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3.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4.xml" ContentType="application/vnd.openxmlformats-officedocument.wordprocessingml.footer+xml"/>
  <Override PartName="/word/header20.xml" ContentType="application/vnd.openxmlformats-officedocument.wordprocessingml.header+xml"/>
  <Override PartName="/word/footer15.xml" ContentType="application/vnd.openxmlformats-officedocument.wordprocessingml.footer+xml"/>
  <Override PartName="/word/header21.xml" ContentType="application/vnd.openxmlformats-officedocument.wordprocessingml.header+xml"/>
  <Override PartName="/word/footer1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9338" w:val="left" w:leader="none"/>
        </w:tabs>
        <w:spacing w:before="73"/>
        <w:ind w:left="4777" w:right="0" w:firstLine="0"/>
        <w:jc w:val="left"/>
        <w:rPr>
          <w:b/>
          <w:sz w:val="20"/>
        </w:rPr>
      </w:pPr>
      <w:bookmarkStart w:name="DIN 77200-1:2022-10" w:id="1"/>
      <w:bookmarkEnd w:id="1"/>
      <w:r>
        <w:rPr/>
      </w:r>
      <w:r>
        <w:rPr>
          <w:w w:val="90"/>
          <w:sz w:val="20"/>
        </w:rPr>
        <w:t>DEUTSCHE</w:t>
      </w:r>
      <w:r>
        <w:rPr>
          <w:spacing w:val="4"/>
          <w:sz w:val="20"/>
        </w:rPr>
        <w:t> </w:t>
      </w:r>
      <w:r>
        <w:rPr>
          <w:spacing w:val="-4"/>
          <w:sz w:val="20"/>
        </w:rPr>
        <w:t>NORM</w:t>
      </w:r>
      <w:r>
        <w:rPr>
          <w:sz w:val="20"/>
        </w:rPr>
        <w:tab/>
      </w:r>
      <w:r>
        <w:rPr>
          <w:b/>
          <w:sz w:val="20"/>
        </w:rPr>
        <w:t>Oktober</w:t>
      </w:r>
      <w:r>
        <w:rPr>
          <w:b/>
          <w:spacing w:val="25"/>
          <w:sz w:val="20"/>
        </w:rPr>
        <w:t> </w:t>
      </w:r>
      <w:r>
        <w:rPr>
          <w:b/>
          <w:spacing w:val="-4"/>
          <w:sz w:val="20"/>
        </w:rPr>
        <w:t>2022</w:t>
      </w:r>
    </w:p>
    <w:p>
      <w:pPr>
        <w:pStyle w:val="BodyText"/>
        <w:spacing w:before="7"/>
        <w:rPr>
          <w:b/>
          <w:sz w:val="6"/>
        </w:rPr>
      </w:pPr>
    </w:p>
    <w:tbl>
      <w:tblPr>
        <w:tblW w:w="0" w:type="auto"/>
        <w:jc w:val="left"/>
        <w:tblInd w:w="69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474"/>
        <w:gridCol w:w="6495"/>
        <w:gridCol w:w="1992"/>
      </w:tblGrid>
      <w:tr>
        <w:trPr>
          <w:trHeight w:val="1230" w:hRule="atLeast"/>
        </w:trPr>
        <w:tc>
          <w:tcPr>
            <w:tcW w:w="1474" w:type="dxa"/>
          </w:tcPr>
          <w:p>
            <w:pPr>
              <w:pStyle w:val="TableParagraph"/>
              <w:rPr>
                <w:sz w:val="18"/>
              </w:rPr>
            </w:pPr>
          </w:p>
        </w:tc>
        <w:tc>
          <w:tcPr>
            <w:tcW w:w="6495" w:type="dxa"/>
          </w:tcPr>
          <w:p>
            <w:pPr>
              <w:pStyle w:val="TableParagraph"/>
              <w:spacing w:before="111"/>
              <w:rPr>
                <w:b/>
                <w:sz w:val="28"/>
              </w:rPr>
            </w:pPr>
          </w:p>
          <w:p>
            <w:pPr>
              <w:pStyle w:val="TableParagraph"/>
              <w:ind w:left="21"/>
              <w:jc w:val="center"/>
              <w:rPr>
                <w:b/>
                <w:sz w:val="28"/>
              </w:rPr>
            </w:pPr>
            <w:r>
              <w:rPr>
                <w:b/>
                <w:sz w:val="28"/>
              </w:rPr>
              <w:t>DIN</w:t>
            </w:r>
            <w:r>
              <w:rPr>
                <w:b/>
                <w:spacing w:val="52"/>
                <w:w w:val="150"/>
                <w:sz w:val="28"/>
              </w:rPr>
              <w:t> </w:t>
            </w:r>
            <w:r>
              <w:rPr>
                <w:b/>
                <w:sz w:val="28"/>
              </w:rPr>
              <w:t>77200-</w:t>
            </w:r>
            <w:r>
              <w:rPr>
                <w:b/>
                <w:spacing w:val="-10"/>
                <w:sz w:val="28"/>
              </w:rPr>
              <w:t>1</w:t>
            </w:r>
          </w:p>
        </w:tc>
        <w:tc>
          <w:tcPr>
            <w:tcW w:w="1992" w:type="dxa"/>
          </w:tcPr>
          <w:p>
            <w:pPr>
              <w:pStyle w:val="TableParagraph"/>
              <w:spacing w:before="40"/>
              <w:rPr>
                <w:b/>
                <w:sz w:val="20"/>
              </w:rPr>
            </w:pPr>
          </w:p>
          <w:p>
            <w:pPr>
              <w:pStyle w:val="TableParagraph"/>
              <w:spacing w:line="57" w:lineRule="exact"/>
              <w:ind w:left="536"/>
              <w:rPr>
                <w:position w:val="0"/>
                <w:sz w:val="5"/>
              </w:rPr>
            </w:pPr>
            <w:r>
              <w:rPr>
                <w:position w:val="0"/>
                <w:sz w:val="5"/>
              </w:rPr>
              <mc:AlternateContent>
                <mc:Choice Requires="wps">
                  <w:drawing>
                    <wp:inline distT="0" distB="0" distL="0" distR="0">
                      <wp:extent cx="570865" cy="36830"/>
                      <wp:effectExtent l="0" t="0" r="0" b="0"/>
                      <wp:docPr id="1" name="Group 1"/>
                      <wp:cNvGraphicFramePr>
                        <a:graphicFrameLocks/>
                      </wp:cNvGraphicFramePr>
                      <a:graphic>
                        <a:graphicData uri="http://schemas.microsoft.com/office/word/2010/wordprocessingGroup">
                          <wpg:wgp>
                            <wpg:cNvPr id="1" name="Group 1"/>
                            <wpg:cNvGrpSpPr/>
                            <wpg:grpSpPr>
                              <a:xfrm>
                                <a:off x="0" y="0"/>
                                <a:ext cx="570865" cy="36830"/>
                                <a:chExt cx="570865" cy="36830"/>
                              </a:xfrm>
                            </wpg:grpSpPr>
                            <wps:wsp>
                              <wps:cNvPr id="2" name="Graphic 2"/>
                              <wps:cNvSpPr/>
                              <wps:spPr>
                                <a:xfrm>
                                  <a:off x="0" y="0"/>
                                  <a:ext cx="570865" cy="36830"/>
                                </a:xfrm>
                                <a:custGeom>
                                  <a:avLst/>
                                  <a:gdLst/>
                                  <a:ahLst/>
                                  <a:cxnLst/>
                                  <a:rect l="l" t="t" r="r" b="b"/>
                                  <a:pathLst>
                                    <a:path w="570865" h="36830">
                                      <a:moveTo>
                                        <a:pt x="570555" y="0"/>
                                      </a:moveTo>
                                      <a:lnTo>
                                        <a:pt x="0" y="0"/>
                                      </a:lnTo>
                                      <a:lnTo>
                                        <a:pt x="0" y="36652"/>
                                      </a:lnTo>
                                      <a:lnTo>
                                        <a:pt x="570555" y="36652"/>
                                      </a:lnTo>
                                      <a:lnTo>
                                        <a:pt x="57055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95pt;height:2.9pt;mso-position-horizontal-relative:char;mso-position-vertical-relative:line" id="docshapegroup1" coordorigin="0,0" coordsize="899,58">
                      <v:rect style="position:absolute;left:0;top:0;width:899;height:58" id="docshape2" filled="true" fillcolor="#000000" stroked="false">
                        <v:fill type="solid"/>
                      </v:rect>
                    </v:group>
                  </w:pict>
                </mc:Fallback>
              </mc:AlternateContent>
            </w:r>
            <w:r>
              <w:rPr>
                <w:position w:val="0"/>
                <w:sz w:val="5"/>
              </w:rPr>
            </w:r>
          </w:p>
          <w:p>
            <w:pPr>
              <w:pStyle w:val="TableParagraph"/>
              <w:spacing w:before="10"/>
              <w:rPr>
                <w:b/>
                <w:sz w:val="7"/>
              </w:rPr>
            </w:pPr>
          </w:p>
          <w:p>
            <w:pPr>
              <w:pStyle w:val="TableParagraph"/>
              <w:ind w:left="536"/>
              <w:rPr>
                <w:sz w:val="20"/>
              </w:rPr>
            </w:pPr>
            <w:r>
              <w:rPr>
                <w:sz w:val="20"/>
              </w:rPr>
              <w:drawing>
                <wp:inline distT="0" distB="0" distL="0" distR="0">
                  <wp:extent cx="194983" cy="252412"/>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94983" cy="252412"/>
                          </a:xfrm>
                          <a:prstGeom prst="rect">
                            <a:avLst/>
                          </a:prstGeom>
                        </pic:spPr>
                      </pic:pic>
                    </a:graphicData>
                  </a:graphic>
                </wp:inline>
              </w:drawing>
            </w:r>
            <w:r>
              <w:rPr>
                <w:sz w:val="20"/>
              </w:rPr>
            </w:r>
            <w:r>
              <w:rPr>
                <w:spacing w:val="37"/>
                <w:sz w:val="20"/>
              </w:rPr>
              <w:t> </w:t>
            </w:r>
            <w:r>
              <w:rPr>
                <w:spacing w:val="37"/>
                <w:sz w:val="20"/>
              </w:rPr>
              <mc:AlternateContent>
                <mc:Choice Requires="wps">
                  <w:drawing>
                    <wp:inline distT="0" distB="0" distL="0" distR="0">
                      <wp:extent cx="42545" cy="250825"/>
                      <wp:effectExtent l="0" t="0" r="0" b="0"/>
                      <wp:docPr id="4" name="Group 4"/>
                      <wp:cNvGraphicFramePr>
                        <a:graphicFrameLocks/>
                      </wp:cNvGraphicFramePr>
                      <a:graphic>
                        <a:graphicData uri="http://schemas.microsoft.com/office/word/2010/wordprocessingGroup">
                          <wpg:wgp>
                            <wpg:cNvPr id="4" name="Group 4"/>
                            <wpg:cNvGrpSpPr/>
                            <wpg:grpSpPr>
                              <a:xfrm>
                                <a:off x="0" y="0"/>
                                <a:ext cx="42545" cy="250825"/>
                                <a:chExt cx="42545" cy="250825"/>
                              </a:xfrm>
                            </wpg:grpSpPr>
                            <wps:wsp>
                              <wps:cNvPr id="5" name="Graphic 5"/>
                              <wps:cNvSpPr/>
                              <wps:spPr>
                                <a:xfrm>
                                  <a:off x="0" y="0"/>
                                  <a:ext cx="42545" cy="250825"/>
                                </a:xfrm>
                                <a:custGeom>
                                  <a:avLst/>
                                  <a:gdLst/>
                                  <a:ahLst/>
                                  <a:cxnLst/>
                                  <a:rect l="l" t="t" r="r" b="b"/>
                                  <a:pathLst>
                                    <a:path w="42545" h="250825">
                                      <a:moveTo>
                                        <a:pt x="41922" y="0"/>
                                      </a:moveTo>
                                      <a:lnTo>
                                        <a:pt x="0" y="0"/>
                                      </a:lnTo>
                                      <a:lnTo>
                                        <a:pt x="0" y="250644"/>
                                      </a:lnTo>
                                      <a:lnTo>
                                        <a:pt x="41922" y="250644"/>
                                      </a:lnTo>
                                      <a:lnTo>
                                        <a:pt x="4192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35pt;height:19.75pt;mso-position-horizontal-relative:char;mso-position-vertical-relative:line" id="docshapegroup3" coordorigin="0,0" coordsize="67,395">
                      <v:rect style="position:absolute;left:0;top:0;width:67;height:395" id="docshape4" filled="true" fillcolor="#000000" stroked="false">
                        <v:fill type="solid"/>
                      </v:rect>
                    </v:group>
                  </w:pict>
                </mc:Fallback>
              </mc:AlternateContent>
            </w:r>
            <w:r>
              <w:rPr>
                <w:spacing w:val="37"/>
                <w:sz w:val="20"/>
              </w:rPr>
            </w:r>
            <w:r>
              <w:rPr>
                <w:spacing w:val="31"/>
                <w:sz w:val="20"/>
              </w:rPr>
              <w:t> </w:t>
            </w:r>
            <w:r>
              <w:rPr>
                <w:spacing w:val="31"/>
                <w:sz w:val="20"/>
              </w:rPr>
              <w:drawing>
                <wp:inline distT="0" distB="0" distL="0" distR="0">
                  <wp:extent cx="215517" cy="252412"/>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215517" cy="252412"/>
                          </a:xfrm>
                          <a:prstGeom prst="rect">
                            <a:avLst/>
                          </a:prstGeom>
                        </pic:spPr>
                      </pic:pic>
                    </a:graphicData>
                  </a:graphic>
                </wp:inline>
              </w:drawing>
            </w:r>
            <w:r>
              <w:rPr>
                <w:spacing w:val="31"/>
                <w:sz w:val="20"/>
              </w:rPr>
            </w:r>
          </w:p>
          <w:p>
            <w:pPr>
              <w:pStyle w:val="TableParagraph"/>
              <w:rPr>
                <w:b/>
                <w:sz w:val="5"/>
              </w:rPr>
            </w:pPr>
          </w:p>
          <w:p>
            <w:pPr>
              <w:pStyle w:val="TableParagraph"/>
              <w:spacing w:line="60" w:lineRule="exact"/>
              <w:ind w:left="536"/>
              <w:rPr>
                <w:position w:val="0"/>
                <w:sz w:val="6"/>
              </w:rPr>
            </w:pPr>
            <w:r>
              <w:rPr>
                <w:position w:val="0"/>
                <w:sz w:val="6"/>
              </w:rPr>
              <mc:AlternateContent>
                <mc:Choice Requires="wps">
                  <w:drawing>
                    <wp:inline distT="0" distB="0" distL="0" distR="0">
                      <wp:extent cx="570865" cy="38735"/>
                      <wp:effectExtent l="0" t="0" r="0" b="0"/>
                      <wp:docPr id="7" name="Group 7"/>
                      <wp:cNvGraphicFramePr>
                        <a:graphicFrameLocks/>
                      </wp:cNvGraphicFramePr>
                      <a:graphic>
                        <a:graphicData uri="http://schemas.microsoft.com/office/word/2010/wordprocessingGroup">
                          <wpg:wgp>
                            <wpg:cNvPr id="7" name="Group 7"/>
                            <wpg:cNvGrpSpPr/>
                            <wpg:grpSpPr>
                              <a:xfrm>
                                <a:off x="0" y="0"/>
                                <a:ext cx="570865" cy="38735"/>
                                <a:chExt cx="570865" cy="38735"/>
                              </a:xfrm>
                            </wpg:grpSpPr>
                            <wps:wsp>
                              <wps:cNvPr id="8" name="Graphic 8"/>
                              <wps:cNvSpPr/>
                              <wps:spPr>
                                <a:xfrm>
                                  <a:off x="0" y="0"/>
                                  <a:ext cx="570865" cy="38735"/>
                                </a:xfrm>
                                <a:custGeom>
                                  <a:avLst/>
                                  <a:gdLst/>
                                  <a:ahLst/>
                                  <a:cxnLst/>
                                  <a:rect l="l" t="t" r="r" b="b"/>
                                  <a:pathLst>
                                    <a:path w="570865" h="38735">
                                      <a:moveTo>
                                        <a:pt x="570555" y="0"/>
                                      </a:moveTo>
                                      <a:lnTo>
                                        <a:pt x="0" y="0"/>
                                      </a:lnTo>
                                      <a:lnTo>
                                        <a:pt x="0" y="38719"/>
                                      </a:lnTo>
                                      <a:lnTo>
                                        <a:pt x="570555" y="38719"/>
                                      </a:lnTo>
                                      <a:lnTo>
                                        <a:pt x="57055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95pt;height:3.05pt;mso-position-horizontal-relative:char;mso-position-vertical-relative:line" id="docshapegroup5" coordorigin="0,0" coordsize="899,61">
                      <v:rect style="position:absolute;left:0;top:0;width:899;height:61" id="docshape6" filled="true" fillcolor="#000000" stroked="false">
                        <v:fill type="solid"/>
                      </v:rect>
                    </v:group>
                  </w:pict>
                </mc:Fallback>
              </mc:AlternateContent>
            </w:r>
            <w:r>
              <w:rPr>
                <w:position w:val="0"/>
                <w:sz w:val="6"/>
              </w:rPr>
            </w:r>
          </w:p>
        </w:tc>
      </w:tr>
      <w:tr>
        <w:trPr>
          <w:trHeight w:val="13225" w:hRule="atLeast"/>
        </w:trPr>
        <w:tc>
          <w:tcPr>
            <w:tcW w:w="9961" w:type="dxa"/>
            <w:gridSpan w:val="3"/>
          </w:tcPr>
          <w:p>
            <w:pPr>
              <w:pStyle w:val="TableParagraph"/>
              <w:tabs>
                <w:tab w:pos="6751" w:val="left" w:leader="none"/>
              </w:tabs>
              <w:spacing w:before="69"/>
              <w:ind w:left="176"/>
              <w:rPr>
                <w:sz w:val="20"/>
              </w:rPr>
            </w:pPr>
            <w:r>
              <w:rPr>
                <w:sz w:val="20"/>
              </w:rPr>
              <w:t>ICS</w:t>
            </w:r>
            <w:r>
              <w:rPr>
                <w:spacing w:val="-1"/>
                <w:sz w:val="20"/>
              </w:rPr>
              <w:t> </w:t>
            </w:r>
            <w:r>
              <w:rPr>
                <w:sz w:val="20"/>
              </w:rPr>
              <w:t>03.080.20;</w:t>
            </w:r>
            <w:r>
              <w:rPr>
                <w:spacing w:val="1"/>
                <w:sz w:val="20"/>
              </w:rPr>
              <w:t> </w:t>
            </w:r>
            <w:r>
              <w:rPr>
                <w:spacing w:val="-2"/>
                <w:sz w:val="20"/>
              </w:rPr>
              <w:t>13.310</w:t>
            </w:r>
            <w:r>
              <w:rPr>
                <w:sz w:val="20"/>
              </w:rPr>
              <w:tab/>
              <w:t>Ersatz</w:t>
            </w:r>
            <w:r>
              <w:rPr>
                <w:spacing w:val="33"/>
                <w:sz w:val="20"/>
              </w:rPr>
              <w:t> </w:t>
            </w:r>
            <w:r>
              <w:rPr>
                <w:spacing w:val="-5"/>
                <w:sz w:val="20"/>
              </w:rPr>
              <w:t>für</w:t>
            </w:r>
          </w:p>
          <w:p>
            <w:pPr>
              <w:pStyle w:val="TableParagraph"/>
              <w:spacing w:before="10"/>
              <w:ind w:left="6752"/>
              <w:rPr>
                <w:sz w:val="20"/>
              </w:rPr>
            </w:pPr>
            <w:r>
              <w:rPr>
                <w:sz w:val="20"/>
              </w:rPr>
              <w:t>DIN</w:t>
            </w:r>
            <w:r>
              <w:rPr>
                <w:spacing w:val="76"/>
                <w:sz w:val="20"/>
              </w:rPr>
              <w:t> </w:t>
            </w:r>
            <w:r>
              <w:rPr>
                <w:sz w:val="20"/>
              </w:rPr>
              <w:t>77200-1:2017-</w:t>
            </w:r>
            <w:r>
              <w:rPr>
                <w:spacing w:val="-5"/>
                <w:sz w:val="20"/>
              </w:rPr>
              <w:t>11</w:t>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9"/>
              <w:rPr>
                <w:b/>
                <w:sz w:val="20"/>
              </w:rPr>
            </w:pPr>
          </w:p>
          <w:p>
            <w:pPr>
              <w:pStyle w:val="TableParagraph"/>
              <w:spacing w:line="321" w:lineRule="exact"/>
              <w:ind w:left="176"/>
              <w:rPr>
                <w:b/>
                <w:sz w:val="28"/>
              </w:rPr>
            </w:pPr>
            <w:r>
              <w:rPr>
                <w:b/>
                <w:spacing w:val="4"/>
                <w:w w:val="105"/>
                <w:sz w:val="28"/>
              </w:rPr>
              <w:t>Sicherungsdienstleistungen</w:t>
            </w:r>
            <w:r>
              <w:rPr>
                <w:b/>
                <w:spacing w:val="-2"/>
                <w:w w:val="105"/>
                <w:sz w:val="28"/>
              </w:rPr>
              <w:t> </w:t>
            </w:r>
            <w:r>
              <w:rPr>
                <w:b/>
                <w:spacing w:val="-10"/>
                <w:w w:val="105"/>
                <w:sz w:val="28"/>
              </w:rPr>
              <w:t>–</w:t>
            </w:r>
          </w:p>
          <w:p>
            <w:pPr>
              <w:pStyle w:val="TableParagraph"/>
              <w:spacing w:line="321" w:lineRule="exact"/>
              <w:ind w:left="176"/>
              <w:rPr>
                <w:b/>
                <w:sz w:val="28"/>
              </w:rPr>
            </w:pPr>
            <w:r>
              <w:rPr>
                <w:b/>
                <w:sz w:val="28"/>
              </w:rPr>
              <w:t>Teil</w:t>
            </w:r>
            <w:r>
              <w:rPr>
                <w:b/>
                <w:spacing w:val="44"/>
                <w:sz w:val="28"/>
              </w:rPr>
              <w:t> </w:t>
            </w:r>
            <w:r>
              <w:rPr>
                <w:b/>
                <w:sz w:val="28"/>
              </w:rPr>
              <w:t>1:</w:t>
            </w:r>
            <w:r>
              <w:rPr>
                <w:b/>
                <w:spacing w:val="46"/>
                <w:w w:val="150"/>
                <w:sz w:val="28"/>
              </w:rPr>
              <w:t> </w:t>
            </w:r>
            <w:r>
              <w:rPr>
                <w:b/>
                <w:sz w:val="28"/>
              </w:rPr>
              <w:t>Allgemeine</w:t>
            </w:r>
            <w:r>
              <w:rPr>
                <w:b/>
                <w:spacing w:val="46"/>
                <w:w w:val="150"/>
                <w:sz w:val="28"/>
              </w:rPr>
              <w:t> </w:t>
            </w:r>
            <w:r>
              <w:rPr>
                <w:b/>
                <w:sz w:val="28"/>
              </w:rPr>
              <w:t>Anforderungen</w:t>
            </w:r>
            <w:r>
              <w:rPr>
                <w:b/>
                <w:spacing w:val="47"/>
                <w:w w:val="150"/>
                <w:sz w:val="28"/>
              </w:rPr>
              <w:t> </w:t>
            </w:r>
            <w:r>
              <w:rPr>
                <w:b/>
                <w:sz w:val="28"/>
              </w:rPr>
              <w:t>an</w:t>
            </w:r>
            <w:r>
              <w:rPr>
                <w:b/>
                <w:spacing w:val="46"/>
                <w:w w:val="150"/>
                <w:sz w:val="28"/>
              </w:rPr>
              <w:t> </w:t>
            </w:r>
            <w:r>
              <w:rPr>
                <w:b/>
                <w:spacing w:val="-2"/>
                <w:sz w:val="28"/>
              </w:rPr>
              <w:t>Sicherheitsdienstleister</w:t>
            </w:r>
          </w:p>
          <w:p>
            <w:pPr>
              <w:pStyle w:val="TableParagraph"/>
              <w:spacing w:before="196"/>
              <w:ind w:left="176"/>
              <w:rPr>
                <w:sz w:val="24"/>
              </w:rPr>
            </w:pPr>
            <w:r>
              <w:rPr>
                <w:w w:val="105"/>
                <w:sz w:val="24"/>
              </w:rPr>
              <w:t>Private</w:t>
            </w:r>
            <w:r>
              <w:rPr>
                <w:spacing w:val="4"/>
                <w:w w:val="105"/>
                <w:sz w:val="24"/>
              </w:rPr>
              <w:t> </w:t>
            </w:r>
            <w:r>
              <w:rPr>
                <w:w w:val="105"/>
                <w:sz w:val="24"/>
              </w:rPr>
              <w:t>security</w:t>
            </w:r>
            <w:r>
              <w:rPr>
                <w:spacing w:val="5"/>
                <w:w w:val="105"/>
                <w:sz w:val="24"/>
              </w:rPr>
              <w:t> </w:t>
            </w:r>
            <w:r>
              <w:rPr>
                <w:w w:val="105"/>
                <w:sz w:val="24"/>
              </w:rPr>
              <w:t>services</w:t>
            </w:r>
            <w:r>
              <w:rPr>
                <w:spacing w:val="-12"/>
                <w:w w:val="105"/>
                <w:sz w:val="24"/>
              </w:rPr>
              <w:t> </w:t>
            </w:r>
            <w:r>
              <w:rPr>
                <w:spacing w:val="-10"/>
                <w:w w:val="105"/>
                <w:sz w:val="24"/>
              </w:rPr>
              <w:t>–</w:t>
            </w:r>
          </w:p>
          <w:p>
            <w:pPr>
              <w:pStyle w:val="TableParagraph"/>
              <w:spacing w:before="4"/>
              <w:ind w:left="176"/>
              <w:rPr>
                <w:sz w:val="24"/>
              </w:rPr>
            </w:pPr>
            <w:r>
              <w:rPr>
                <w:sz w:val="24"/>
              </w:rPr>
              <w:t>Part</w:t>
            </w:r>
            <w:r>
              <w:rPr>
                <w:spacing w:val="15"/>
                <w:sz w:val="24"/>
              </w:rPr>
              <w:t> </w:t>
            </w:r>
            <w:r>
              <w:rPr>
                <w:sz w:val="24"/>
              </w:rPr>
              <w:t>1:</w:t>
            </w:r>
            <w:r>
              <w:rPr>
                <w:spacing w:val="41"/>
                <w:sz w:val="24"/>
              </w:rPr>
              <w:t> </w:t>
            </w:r>
            <w:r>
              <w:rPr>
                <w:sz w:val="24"/>
              </w:rPr>
              <w:t>General</w:t>
            </w:r>
            <w:r>
              <w:rPr>
                <w:spacing w:val="41"/>
                <w:sz w:val="24"/>
              </w:rPr>
              <w:t> </w:t>
            </w:r>
            <w:r>
              <w:rPr>
                <w:sz w:val="24"/>
              </w:rPr>
              <w:t>requirements</w:t>
            </w:r>
            <w:r>
              <w:rPr>
                <w:spacing w:val="40"/>
                <w:sz w:val="24"/>
              </w:rPr>
              <w:t> </w:t>
            </w:r>
            <w:r>
              <w:rPr>
                <w:sz w:val="24"/>
              </w:rPr>
              <w:t>for</w:t>
            </w:r>
            <w:r>
              <w:rPr>
                <w:spacing w:val="41"/>
                <w:sz w:val="24"/>
              </w:rPr>
              <w:t> </w:t>
            </w:r>
            <w:r>
              <w:rPr>
                <w:sz w:val="24"/>
              </w:rPr>
              <w:t>security</w:t>
            </w:r>
            <w:r>
              <w:rPr>
                <w:spacing w:val="41"/>
                <w:sz w:val="24"/>
              </w:rPr>
              <w:t> </w:t>
            </w:r>
            <w:r>
              <w:rPr>
                <w:sz w:val="24"/>
              </w:rPr>
              <w:t>service</w:t>
            </w:r>
            <w:r>
              <w:rPr>
                <w:spacing w:val="40"/>
                <w:sz w:val="24"/>
              </w:rPr>
              <w:t> </w:t>
            </w:r>
            <w:r>
              <w:rPr>
                <w:spacing w:val="-2"/>
                <w:sz w:val="24"/>
              </w:rPr>
              <w:t>providers</w:t>
            </w:r>
          </w:p>
          <w:p>
            <w:pPr>
              <w:pStyle w:val="TableParagraph"/>
              <w:spacing w:before="203"/>
              <w:ind w:left="176"/>
              <w:rPr>
                <w:sz w:val="24"/>
              </w:rPr>
            </w:pPr>
            <w:r>
              <w:rPr>
                <w:w w:val="105"/>
                <w:sz w:val="24"/>
              </w:rPr>
              <w:t>Services</w:t>
            </w:r>
            <w:r>
              <w:rPr>
                <w:spacing w:val="2"/>
                <w:w w:val="105"/>
                <w:sz w:val="24"/>
              </w:rPr>
              <w:t> </w:t>
            </w:r>
            <w:r>
              <w:rPr>
                <w:w w:val="105"/>
                <w:sz w:val="24"/>
              </w:rPr>
              <w:t>privés</w:t>
            </w:r>
            <w:r>
              <w:rPr>
                <w:spacing w:val="2"/>
                <w:w w:val="105"/>
                <w:sz w:val="24"/>
              </w:rPr>
              <w:t> </w:t>
            </w:r>
            <w:r>
              <w:rPr>
                <w:w w:val="105"/>
                <w:sz w:val="24"/>
              </w:rPr>
              <w:t>de</w:t>
            </w:r>
            <w:r>
              <w:rPr>
                <w:spacing w:val="3"/>
                <w:w w:val="105"/>
                <w:sz w:val="24"/>
              </w:rPr>
              <w:t> </w:t>
            </w:r>
            <w:r>
              <w:rPr>
                <w:w w:val="105"/>
                <w:sz w:val="24"/>
              </w:rPr>
              <w:t>sécurité</w:t>
            </w:r>
            <w:r>
              <w:rPr>
                <w:spacing w:val="-14"/>
                <w:w w:val="105"/>
                <w:sz w:val="24"/>
              </w:rPr>
              <w:t> </w:t>
            </w:r>
            <w:r>
              <w:rPr>
                <w:spacing w:val="-10"/>
                <w:w w:val="105"/>
                <w:sz w:val="24"/>
              </w:rPr>
              <w:t>–</w:t>
            </w:r>
          </w:p>
          <w:p>
            <w:pPr>
              <w:pStyle w:val="TableParagraph"/>
              <w:spacing w:before="4"/>
              <w:ind w:left="176"/>
              <w:rPr>
                <w:sz w:val="24"/>
              </w:rPr>
            </w:pPr>
            <w:r>
              <w:rPr>
                <w:sz w:val="24"/>
              </w:rPr>
              <w:t>Partie</w:t>
            </w:r>
            <w:r>
              <w:rPr>
                <w:spacing w:val="13"/>
                <w:sz w:val="24"/>
              </w:rPr>
              <w:t> </w:t>
            </w:r>
            <w:r>
              <w:rPr>
                <w:sz w:val="24"/>
              </w:rPr>
              <w:t>1:</w:t>
            </w:r>
            <w:r>
              <w:rPr>
                <w:spacing w:val="38"/>
                <w:sz w:val="24"/>
              </w:rPr>
              <w:t> </w:t>
            </w:r>
            <w:r>
              <w:rPr>
                <w:sz w:val="24"/>
              </w:rPr>
              <w:t>Exigences</w:t>
            </w:r>
            <w:r>
              <w:rPr>
                <w:spacing w:val="39"/>
                <w:sz w:val="24"/>
              </w:rPr>
              <w:t> </w:t>
            </w:r>
            <w:r>
              <w:rPr>
                <w:sz w:val="24"/>
              </w:rPr>
              <w:t>générales</w:t>
            </w:r>
            <w:r>
              <w:rPr>
                <w:spacing w:val="38"/>
                <w:sz w:val="24"/>
              </w:rPr>
              <w:t> </w:t>
            </w:r>
            <w:r>
              <w:rPr>
                <w:sz w:val="24"/>
              </w:rPr>
              <w:t>pour</w:t>
            </w:r>
            <w:r>
              <w:rPr>
                <w:spacing w:val="38"/>
                <w:sz w:val="24"/>
              </w:rPr>
              <w:t> </w:t>
            </w:r>
            <w:r>
              <w:rPr>
                <w:sz w:val="24"/>
              </w:rPr>
              <w:t>les</w:t>
            </w:r>
            <w:r>
              <w:rPr>
                <w:spacing w:val="38"/>
                <w:sz w:val="24"/>
              </w:rPr>
              <w:t> </w:t>
            </w:r>
            <w:r>
              <w:rPr>
                <w:sz w:val="24"/>
              </w:rPr>
              <w:t>prestataires</w:t>
            </w:r>
            <w:r>
              <w:rPr>
                <w:spacing w:val="38"/>
                <w:sz w:val="24"/>
              </w:rPr>
              <w:t> </w:t>
            </w:r>
            <w:r>
              <w:rPr>
                <w:sz w:val="24"/>
              </w:rPr>
              <w:t>de</w:t>
            </w:r>
            <w:r>
              <w:rPr>
                <w:spacing w:val="39"/>
                <w:sz w:val="24"/>
              </w:rPr>
              <w:t> </w:t>
            </w:r>
            <w:r>
              <w:rPr>
                <w:sz w:val="24"/>
              </w:rPr>
              <w:t>services</w:t>
            </w:r>
            <w:r>
              <w:rPr>
                <w:spacing w:val="38"/>
                <w:sz w:val="24"/>
              </w:rPr>
              <w:t> </w:t>
            </w:r>
            <w:r>
              <w:rPr>
                <w:sz w:val="24"/>
              </w:rPr>
              <w:t>de</w:t>
            </w:r>
            <w:r>
              <w:rPr>
                <w:spacing w:val="38"/>
                <w:sz w:val="24"/>
              </w:rPr>
              <w:t> </w:t>
            </w:r>
            <w:r>
              <w:rPr>
                <w:spacing w:val="-2"/>
                <w:sz w:val="24"/>
              </w:rPr>
              <w:t>sécurité</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5"/>
              <w:rPr>
                <w:b/>
                <w:sz w:val="24"/>
              </w:rPr>
            </w:pPr>
          </w:p>
          <w:p>
            <w:pPr>
              <w:pStyle w:val="TableParagraph"/>
              <w:ind w:right="372"/>
              <w:jc w:val="right"/>
              <w:rPr>
                <w:sz w:val="20"/>
              </w:rPr>
            </w:pPr>
            <w:r>
              <w:rPr>
                <w:w w:val="105"/>
                <w:sz w:val="20"/>
              </w:rPr>
              <w:t>Gesamtumfang</w:t>
            </w:r>
            <w:r>
              <w:rPr>
                <w:spacing w:val="-10"/>
                <w:w w:val="105"/>
                <w:sz w:val="20"/>
              </w:rPr>
              <w:t> </w:t>
            </w:r>
            <w:r>
              <w:rPr>
                <w:w w:val="105"/>
                <w:sz w:val="20"/>
              </w:rPr>
              <w:t>29</w:t>
            </w:r>
            <w:r>
              <w:rPr>
                <w:spacing w:val="-8"/>
                <w:w w:val="105"/>
                <w:sz w:val="20"/>
              </w:rPr>
              <w:t> </w:t>
            </w:r>
            <w:r>
              <w:rPr>
                <w:spacing w:val="-2"/>
                <w:w w:val="105"/>
                <w:sz w:val="20"/>
              </w:rPr>
              <w:t>Seiten</w:t>
            </w:r>
          </w:p>
          <w:p>
            <w:pPr>
              <w:pStyle w:val="TableParagraph"/>
              <w:spacing w:before="171"/>
              <w:ind w:right="195"/>
              <w:jc w:val="center"/>
              <w:rPr>
                <w:sz w:val="20"/>
              </w:rPr>
            </w:pPr>
            <w:r>
              <w:rPr>
                <w:w w:val="105"/>
                <w:sz w:val="20"/>
              </w:rPr>
              <w:t>DIN-Normenausschuss</w:t>
            </w:r>
            <w:r>
              <w:rPr>
                <w:spacing w:val="4"/>
                <w:w w:val="105"/>
                <w:sz w:val="20"/>
              </w:rPr>
              <w:t> </w:t>
            </w:r>
            <w:r>
              <w:rPr>
                <w:w w:val="105"/>
                <w:sz w:val="20"/>
              </w:rPr>
              <w:t>Dienstleistungen</w:t>
            </w:r>
            <w:r>
              <w:rPr>
                <w:spacing w:val="5"/>
                <w:w w:val="105"/>
                <w:sz w:val="20"/>
              </w:rPr>
              <w:t> </w:t>
            </w:r>
            <w:r>
              <w:rPr>
                <w:spacing w:val="-2"/>
                <w:w w:val="105"/>
                <w:sz w:val="20"/>
              </w:rPr>
              <w:t>(NADL)</w:t>
            </w:r>
          </w:p>
        </w:tc>
      </w:tr>
      <w:tr>
        <w:trPr>
          <w:trHeight w:val="453" w:hRule="atLeast"/>
        </w:trPr>
        <w:tc>
          <w:tcPr>
            <w:tcW w:w="9961" w:type="dxa"/>
            <w:gridSpan w:val="3"/>
          </w:tcPr>
          <w:p>
            <w:pPr>
              <w:pStyle w:val="TableParagraph"/>
              <w:rPr>
                <w:sz w:val="18"/>
              </w:rPr>
            </w:pPr>
          </w:p>
        </w:tc>
      </w:tr>
    </w:tbl>
    <w:p>
      <w:pPr>
        <w:pStyle w:val="TableParagraph"/>
        <w:spacing w:after="0"/>
        <w:rPr>
          <w:sz w:val="18"/>
        </w:rPr>
        <w:sectPr>
          <w:type w:val="continuous"/>
          <w:pgSz w:w="11910" w:h="16840"/>
          <w:pgMar w:top="260" w:bottom="280" w:left="708" w:right="425"/>
        </w:sectPr>
      </w:pPr>
    </w:p>
    <w:p>
      <w:pPr>
        <w:spacing w:line="208" w:lineRule="auto" w:before="81"/>
        <w:ind w:left="911" w:right="0" w:hanging="260"/>
        <w:jc w:val="left"/>
        <w:rPr>
          <w:sz w:val="14"/>
        </w:rPr>
      </w:pPr>
      <w:r>
        <w:rPr>
          <w:sz w:val="14"/>
        </w:rPr>
        <mc:AlternateContent>
          <mc:Choice Requires="wps">
            <w:drawing>
              <wp:anchor distT="0" distB="0" distL="0" distR="0" allowOverlap="1" layoutInCell="1" locked="0" behindDoc="0" simplePos="0" relativeHeight="15730688">
                <wp:simplePos x="0" y="0"/>
                <wp:positionH relativeFrom="page">
                  <wp:posOffset>109821</wp:posOffset>
                </wp:positionH>
                <wp:positionV relativeFrom="page">
                  <wp:posOffset>6716446</wp:posOffset>
                </wp:positionV>
                <wp:extent cx="130175" cy="38360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647379pt;margin-top:528.854065pt;width:10.25pt;height:302.05pt;mso-position-horizontal-relative:page;mso-position-vertical-relative:page;z-index:15730688" type="#_x0000_t202" id="docshape7"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r>
        <w:rPr>
          <w:w w:val="105"/>
          <w:sz w:val="14"/>
        </w:rPr>
        <w:t>©</w:t>
      </w:r>
      <w:r>
        <w:rPr>
          <w:spacing w:val="80"/>
          <w:w w:val="105"/>
          <w:sz w:val="14"/>
        </w:rPr>
        <w:t> </w:t>
      </w:r>
      <w:r>
        <w:rPr>
          <w:w w:val="105"/>
          <w:sz w:val="14"/>
        </w:rPr>
        <w:t>DIN</w:t>
      </w:r>
      <w:r>
        <w:rPr>
          <w:spacing w:val="-2"/>
          <w:w w:val="105"/>
          <w:sz w:val="14"/>
        </w:rPr>
        <w:t> </w:t>
      </w:r>
      <w:r>
        <w:rPr>
          <w:w w:val="105"/>
          <w:sz w:val="14"/>
        </w:rPr>
        <w:t>Deutsches</w:t>
      </w:r>
      <w:r>
        <w:rPr>
          <w:spacing w:val="-2"/>
          <w:w w:val="105"/>
          <w:sz w:val="14"/>
        </w:rPr>
        <w:t> </w:t>
      </w:r>
      <w:r>
        <w:rPr>
          <w:w w:val="105"/>
          <w:sz w:val="14"/>
        </w:rPr>
        <w:t>Institut</w:t>
      </w:r>
      <w:r>
        <w:rPr>
          <w:spacing w:val="-2"/>
          <w:w w:val="105"/>
          <w:sz w:val="14"/>
        </w:rPr>
        <w:t> </w:t>
      </w:r>
      <w:r>
        <w:rPr>
          <w:w w:val="105"/>
          <w:sz w:val="14"/>
        </w:rPr>
        <w:t>für</w:t>
      </w:r>
      <w:r>
        <w:rPr>
          <w:spacing w:val="-2"/>
          <w:w w:val="105"/>
          <w:sz w:val="14"/>
        </w:rPr>
        <w:t> </w:t>
      </w:r>
      <w:r>
        <w:rPr>
          <w:w w:val="105"/>
          <w:sz w:val="14"/>
        </w:rPr>
        <w:t>Normung</w:t>
      </w:r>
      <w:r>
        <w:rPr>
          <w:spacing w:val="-2"/>
          <w:w w:val="105"/>
          <w:sz w:val="14"/>
        </w:rPr>
        <w:t> </w:t>
      </w:r>
      <w:r>
        <w:rPr>
          <w:w w:val="105"/>
          <w:sz w:val="14"/>
        </w:rPr>
        <w:t>e.</w:t>
      </w:r>
      <w:r>
        <w:rPr>
          <w:spacing w:val="-2"/>
          <w:w w:val="105"/>
          <w:sz w:val="14"/>
        </w:rPr>
        <w:t> </w:t>
      </w:r>
      <w:r>
        <w:rPr>
          <w:w w:val="105"/>
          <w:sz w:val="14"/>
        </w:rPr>
        <w:t>V.</w:t>
      </w:r>
      <w:r>
        <w:rPr>
          <w:spacing w:val="-2"/>
          <w:w w:val="105"/>
          <w:sz w:val="14"/>
        </w:rPr>
        <w:t> </w:t>
      </w:r>
      <w:r>
        <w:rPr>
          <w:w w:val="105"/>
          <w:sz w:val="14"/>
        </w:rPr>
        <w:t>ist</w:t>
      </w:r>
      <w:r>
        <w:rPr>
          <w:spacing w:val="-2"/>
          <w:w w:val="105"/>
          <w:sz w:val="14"/>
        </w:rPr>
        <w:t> </w:t>
      </w:r>
      <w:r>
        <w:rPr>
          <w:w w:val="105"/>
          <w:sz w:val="14"/>
        </w:rPr>
        <w:t>Inhaber</w:t>
      </w:r>
      <w:r>
        <w:rPr>
          <w:spacing w:val="-2"/>
          <w:w w:val="105"/>
          <w:sz w:val="14"/>
        </w:rPr>
        <w:t> </w:t>
      </w:r>
      <w:r>
        <w:rPr>
          <w:w w:val="105"/>
          <w:sz w:val="14"/>
        </w:rPr>
        <w:t>aller</w:t>
      </w:r>
      <w:r>
        <w:rPr>
          <w:spacing w:val="-2"/>
          <w:w w:val="105"/>
          <w:sz w:val="14"/>
        </w:rPr>
        <w:t> </w:t>
      </w:r>
      <w:r>
        <w:rPr>
          <w:w w:val="105"/>
          <w:sz w:val="14"/>
        </w:rPr>
        <w:t>ausschließlichen</w:t>
      </w:r>
      <w:r>
        <w:rPr>
          <w:spacing w:val="-2"/>
          <w:w w:val="105"/>
          <w:sz w:val="14"/>
        </w:rPr>
        <w:t> </w:t>
      </w:r>
      <w:r>
        <w:rPr>
          <w:w w:val="105"/>
          <w:sz w:val="14"/>
        </w:rPr>
        <w:t>Rechte</w:t>
      </w:r>
      <w:r>
        <w:rPr>
          <w:spacing w:val="-2"/>
          <w:w w:val="105"/>
          <w:sz w:val="14"/>
        </w:rPr>
        <w:t> </w:t>
      </w:r>
      <w:r>
        <w:rPr>
          <w:w w:val="105"/>
          <w:sz w:val="14"/>
        </w:rPr>
        <w:t>weltweit</w:t>
      </w:r>
      <w:r>
        <w:rPr>
          <w:spacing w:val="-2"/>
          <w:w w:val="105"/>
          <w:sz w:val="14"/>
        </w:rPr>
        <w:t> </w:t>
      </w:r>
      <w:r>
        <w:rPr>
          <w:w w:val="105"/>
          <w:sz w:val="14"/>
        </w:rPr>
        <w:t>–</w:t>
      </w:r>
      <w:r>
        <w:rPr>
          <w:spacing w:val="-2"/>
          <w:w w:val="105"/>
          <w:sz w:val="14"/>
        </w:rPr>
        <w:t> </w:t>
      </w:r>
      <w:r>
        <w:rPr>
          <w:w w:val="105"/>
          <w:sz w:val="14"/>
        </w:rPr>
        <w:t>alle</w:t>
      </w:r>
      <w:r>
        <w:rPr>
          <w:spacing w:val="-2"/>
          <w:w w:val="105"/>
          <w:sz w:val="14"/>
        </w:rPr>
        <w:t> </w:t>
      </w:r>
      <w:r>
        <w:rPr>
          <w:w w:val="105"/>
          <w:sz w:val="14"/>
        </w:rPr>
        <w:t>Rechte</w:t>
      </w:r>
      <w:r>
        <w:rPr>
          <w:spacing w:val="40"/>
          <w:w w:val="105"/>
          <w:sz w:val="14"/>
        </w:rPr>
        <w:t> </w:t>
      </w:r>
      <w:r>
        <w:rPr>
          <w:w w:val="105"/>
          <w:sz w:val="14"/>
        </w:rPr>
        <w:t>der Verwertung, gleich in welcher Form und welchem Verfahren, sind weltweit DIN e. V. vorbehalten.</w:t>
      </w:r>
    </w:p>
    <w:p>
      <w:pPr>
        <w:spacing w:line="144" w:lineRule="exact" w:before="0"/>
        <w:ind w:left="652" w:right="0" w:firstLine="0"/>
        <w:jc w:val="left"/>
        <w:rPr>
          <w:sz w:val="14"/>
        </w:rPr>
      </w:pPr>
      <w:r>
        <w:rPr>
          <w:sz w:val="14"/>
        </w:rPr>
        <w:t>Alleinverkauf</w:t>
      </w:r>
      <w:r>
        <w:rPr>
          <w:spacing w:val="8"/>
          <w:sz w:val="14"/>
        </w:rPr>
        <w:t> </w:t>
      </w:r>
      <w:r>
        <w:rPr>
          <w:sz w:val="14"/>
        </w:rPr>
        <w:t>durch</w:t>
      </w:r>
      <w:r>
        <w:rPr>
          <w:spacing w:val="9"/>
          <w:sz w:val="14"/>
        </w:rPr>
        <w:t> </w:t>
      </w:r>
      <w:r>
        <w:rPr>
          <w:sz w:val="14"/>
        </w:rPr>
        <w:t>Beuth</w:t>
      </w:r>
      <w:r>
        <w:rPr>
          <w:spacing w:val="9"/>
          <w:sz w:val="14"/>
        </w:rPr>
        <w:t> </w:t>
      </w:r>
      <w:r>
        <w:rPr>
          <w:sz w:val="14"/>
        </w:rPr>
        <w:t>Verlag</w:t>
      </w:r>
      <w:r>
        <w:rPr>
          <w:spacing w:val="9"/>
          <w:sz w:val="14"/>
        </w:rPr>
        <w:t> </w:t>
      </w:r>
      <w:r>
        <w:rPr>
          <w:sz w:val="14"/>
        </w:rPr>
        <w:t>GmbH,</w:t>
      </w:r>
      <w:r>
        <w:rPr>
          <w:spacing w:val="9"/>
          <w:sz w:val="14"/>
        </w:rPr>
        <w:t> </w:t>
      </w:r>
      <w:r>
        <w:rPr>
          <w:sz w:val="14"/>
        </w:rPr>
        <w:t>10772</w:t>
      </w:r>
      <w:r>
        <w:rPr>
          <w:spacing w:val="9"/>
          <w:sz w:val="14"/>
        </w:rPr>
        <w:t> </w:t>
      </w:r>
      <w:r>
        <w:rPr>
          <w:spacing w:val="-2"/>
          <w:sz w:val="14"/>
        </w:rPr>
        <w:t>Berlin</w:t>
      </w:r>
    </w:p>
    <w:p>
      <w:pPr>
        <w:pStyle w:val="BodyText"/>
        <w:spacing w:before="61"/>
        <w:rPr>
          <w:sz w:val="14"/>
        </w:rPr>
      </w:pPr>
      <w:r>
        <w:rPr/>
        <w:br w:type="column"/>
      </w:r>
      <w:r>
        <w:rPr>
          <w:sz w:val="14"/>
        </w:rPr>
      </w:r>
    </w:p>
    <w:p>
      <w:pPr>
        <w:spacing w:line="208" w:lineRule="auto" w:before="0"/>
        <w:ind w:left="652" w:right="1316" w:firstLine="152"/>
        <w:jc w:val="left"/>
        <w:rPr>
          <w:sz w:val="14"/>
        </w:rPr>
      </w:pPr>
      <w:hyperlink r:id="rId7">
        <w:r>
          <w:rPr>
            <w:spacing w:val="-2"/>
            <w:w w:val="105"/>
            <w:sz w:val="14"/>
          </w:rPr>
          <w:t>www.din.de</w:t>
        </w:r>
      </w:hyperlink>
      <w:r>
        <w:rPr>
          <w:spacing w:val="40"/>
          <w:w w:val="105"/>
          <w:sz w:val="14"/>
        </w:rPr>
        <w:t> </w:t>
      </w:r>
      <w:hyperlink r:id="rId8">
        <w:r>
          <w:rPr>
            <w:spacing w:val="-2"/>
            <w:w w:val="105"/>
            <w:sz w:val="14"/>
          </w:rPr>
          <w:t>www.beuth.de</w:t>
        </w:r>
      </w:hyperlink>
    </w:p>
    <w:p>
      <w:pPr>
        <w:pStyle w:val="BodyText"/>
        <w:rPr>
          <w:sz w:val="14"/>
        </w:rPr>
      </w:pPr>
      <w:r>
        <w:rPr/>
        <w:br w:type="column"/>
      </w:r>
      <w:r>
        <w:rPr>
          <w:sz w:val="14"/>
        </w:rPr>
      </w:r>
    </w:p>
    <w:p>
      <w:pPr>
        <w:pStyle w:val="BodyText"/>
        <w:rPr>
          <w:sz w:val="14"/>
        </w:rPr>
      </w:pPr>
    </w:p>
    <w:p>
      <w:pPr>
        <w:pStyle w:val="BodyText"/>
        <w:spacing w:before="20"/>
        <w:rPr>
          <w:sz w:val="14"/>
        </w:rPr>
      </w:pPr>
    </w:p>
    <w:p>
      <w:pPr>
        <w:spacing w:before="0"/>
        <w:ind w:left="0" w:right="0" w:firstLine="0"/>
        <w:jc w:val="left"/>
        <w:rPr>
          <w:sz w:val="14"/>
        </w:rPr>
      </w:pPr>
      <w:r>
        <w:rPr>
          <w:sz w:val="14"/>
        </w:rPr>
        <mc:AlternateContent>
          <mc:Choice Requires="wps">
            <w:drawing>
              <wp:anchor distT="0" distB="0" distL="0" distR="0" allowOverlap="1" layoutInCell="1" locked="0" behindDoc="0" simplePos="0" relativeHeight="15730176">
                <wp:simplePos x="0" y="0"/>
                <wp:positionH relativeFrom="page">
                  <wp:posOffset>6648887</wp:posOffset>
                </wp:positionH>
                <wp:positionV relativeFrom="paragraph">
                  <wp:posOffset>-258529</wp:posOffset>
                </wp:positionV>
                <wp:extent cx="554355" cy="25336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54355" cy="253365"/>
                          <a:chExt cx="554355" cy="253365"/>
                        </a:xfrm>
                      </wpg:grpSpPr>
                      <wps:wsp>
                        <wps:cNvPr id="11" name="Graphic 11"/>
                        <wps:cNvSpPr/>
                        <wps:spPr>
                          <a:xfrm>
                            <a:off x="3422" y="0"/>
                            <a:ext cx="1270" cy="253365"/>
                          </a:xfrm>
                          <a:custGeom>
                            <a:avLst/>
                            <a:gdLst/>
                            <a:ahLst/>
                            <a:cxnLst/>
                            <a:rect l="l" t="t" r="r" b="b"/>
                            <a:pathLst>
                              <a:path w="0" h="253365">
                                <a:moveTo>
                                  <a:pt x="0" y="253047"/>
                                </a:moveTo>
                                <a:lnTo>
                                  <a:pt x="0" y="0"/>
                                </a:lnTo>
                              </a:path>
                            </a:pathLst>
                          </a:custGeom>
                          <a:ln w="6845">
                            <a:solidFill>
                              <a:srgbClr val="000000"/>
                            </a:solidFill>
                            <a:prstDash val="solid"/>
                          </a:ln>
                        </wps:spPr>
                        <wps:bodyPr wrap="square" lIns="0" tIns="0" rIns="0" bIns="0" rtlCol="0">
                          <a:prstTxWarp prst="textNoShape">
                            <a:avLst/>
                          </a:prstTxWarp>
                          <a:noAutofit/>
                        </wps:bodyPr>
                      </wps:wsp>
                      <wps:wsp>
                        <wps:cNvPr id="12" name="Graphic 12"/>
                        <wps:cNvSpPr/>
                        <wps:spPr>
                          <a:xfrm>
                            <a:off x="17100" y="0"/>
                            <a:ext cx="1270" cy="253365"/>
                          </a:xfrm>
                          <a:custGeom>
                            <a:avLst/>
                            <a:gdLst/>
                            <a:ahLst/>
                            <a:cxnLst/>
                            <a:rect l="l" t="t" r="r" b="b"/>
                            <a:pathLst>
                              <a:path w="0" h="253365">
                                <a:moveTo>
                                  <a:pt x="0" y="253047"/>
                                </a:moveTo>
                                <a:lnTo>
                                  <a:pt x="0" y="0"/>
                                </a:lnTo>
                              </a:path>
                            </a:pathLst>
                          </a:custGeom>
                          <a:ln w="6845">
                            <a:solidFill>
                              <a:srgbClr val="000000"/>
                            </a:solidFill>
                            <a:prstDash val="solid"/>
                          </a:ln>
                        </wps:spPr>
                        <wps:bodyPr wrap="square" lIns="0" tIns="0" rIns="0" bIns="0" rtlCol="0">
                          <a:prstTxWarp prst="textNoShape">
                            <a:avLst/>
                          </a:prstTxWarp>
                          <a:noAutofit/>
                        </wps:bodyPr>
                      </wps:wsp>
                      <wps:wsp>
                        <wps:cNvPr id="13" name="Graphic 13"/>
                        <wps:cNvSpPr/>
                        <wps:spPr>
                          <a:xfrm>
                            <a:off x="30778" y="0"/>
                            <a:ext cx="1270" cy="253365"/>
                          </a:xfrm>
                          <a:custGeom>
                            <a:avLst/>
                            <a:gdLst/>
                            <a:ahLst/>
                            <a:cxnLst/>
                            <a:rect l="l" t="t" r="r" b="b"/>
                            <a:pathLst>
                              <a:path w="0" h="253365">
                                <a:moveTo>
                                  <a:pt x="0" y="253047"/>
                                </a:moveTo>
                                <a:lnTo>
                                  <a:pt x="0" y="0"/>
                                </a:lnTo>
                              </a:path>
                            </a:pathLst>
                          </a:custGeom>
                          <a:ln w="6845">
                            <a:solidFill>
                              <a:srgbClr val="000000"/>
                            </a:solidFill>
                            <a:prstDash val="solid"/>
                          </a:ln>
                        </wps:spPr>
                        <wps:bodyPr wrap="square" lIns="0" tIns="0" rIns="0" bIns="0" rtlCol="0">
                          <a:prstTxWarp prst="textNoShape">
                            <a:avLst/>
                          </a:prstTxWarp>
                          <a:noAutofit/>
                        </wps:bodyPr>
                      </wps:wsp>
                      <wps:wsp>
                        <wps:cNvPr id="14" name="Graphic 14"/>
                        <wps:cNvSpPr/>
                        <wps:spPr>
                          <a:xfrm>
                            <a:off x="58134" y="0"/>
                            <a:ext cx="1270" cy="253365"/>
                          </a:xfrm>
                          <a:custGeom>
                            <a:avLst/>
                            <a:gdLst/>
                            <a:ahLst/>
                            <a:cxnLst/>
                            <a:rect l="l" t="t" r="r" b="b"/>
                            <a:pathLst>
                              <a:path w="0" h="253365">
                                <a:moveTo>
                                  <a:pt x="0" y="253047"/>
                                </a:moveTo>
                                <a:lnTo>
                                  <a:pt x="0" y="0"/>
                                </a:lnTo>
                              </a:path>
                            </a:pathLst>
                          </a:custGeom>
                          <a:ln w="6845">
                            <a:solidFill>
                              <a:srgbClr val="000000"/>
                            </a:solidFill>
                            <a:prstDash val="solid"/>
                          </a:ln>
                        </wps:spPr>
                        <wps:bodyPr wrap="square" lIns="0" tIns="0" rIns="0" bIns="0" rtlCol="0">
                          <a:prstTxWarp prst="textNoShape">
                            <a:avLst/>
                          </a:prstTxWarp>
                          <a:noAutofit/>
                        </wps:bodyPr>
                      </wps:wsp>
                      <wps:wsp>
                        <wps:cNvPr id="15" name="Graphic 15"/>
                        <wps:cNvSpPr/>
                        <wps:spPr>
                          <a:xfrm>
                            <a:off x="82074" y="0"/>
                            <a:ext cx="48260" cy="253365"/>
                          </a:xfrm>
                          <a:custGeom>
                            <a:avLst/>
                            <a:gdLst/>
                            <a:ahLst/>
                            <a:cxnLst/>
                            <a:rect l="l" t="t" r="r" b="b"/>
                            <a:pathLst>
                              <a:path w="48260" h="253365">
                                <a:moveTo>
                                  <a:pt x="20523" y="0"/>
                                </a:moveTo>
                                <a:lnTo>
                                  <a:pt x="0" y="0"/>
                                </a:lnTo>
                                <a:lnTo>
                                  <a:pt x="0" y="253047"/>
                                </a:lnTo>
                                <a:lnTo>
                                  <a:pt x="20523" y="253047"/>
                                </a:lnTo>
                                <a:lnTo>
                                  <a:pt x="20523" y="0"/>
                                </a:lnTo>
                                <a:close/>
                              </a:path>
                              <a:path w="48260" h="253365">
                                <a:moveTo>
                                  <a:pt x="47891" y="0"/>
                                </a:moveTo>
                                <a:lnTo>
                                  <a:pt x="27368" y="0"/>
                                </a:lnTo>
                                <a:lnTo>
                                  <a:pt x="27368" y="253047"/>
                                </a:lnTo>
                                <a:lnTo>
                                  <a:pt x="47891" y="253047"/>
                                </a:lnTo>
                                <a:lnTo>
                                  <a:pt x="47891"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40214" y="0"/>
                            <a:ext cx="1270" cy="253365"/>
                          </a:xfrm>
                          <a:custGeom>
                            <a:avLst/>
                            <a:gdLst/>
                            <a:ahLst/>
                            <a:cxnLst/>
                            <a:rect l="l" t="t" r="r" b="b"/>
                            <a:pathLst>
                              <a:path w="0" h="253365">
                                <a:moveTo>
                                  <a:pt x="0" y="253047"/>
                                </a:moveTo>
                                <a:lnTo>
                                  <a:pt x="0" y="0"/>
                                </a:lnTo>
                              </a:path>
                            </a:pathLst>
                          </a:custGeom>
                          <a:ln w="6845">
                            <a:solidFill>
                              <a:srgbClr val="000000"/>
                            </a:solidFill>
                            <a:prstDash val="solid"/>
                          </a:ln>
                        </wps:spPr>
                        <wps:bodyPr wrap="square" lIns="0" tIns="0" rIns="0" bIns="0" rtlCol="0">
                          <a:prstTxWarp prst="textNoShape">
                            <a:avLst/>
                          </a:prstTxWarp>
                          <a:noAutofit/>
                        </wps:bodyPr>
                      </wps:wsp>
                      <wps:wsp>
                        <wps:cNvPr id="17" name="Graphic 17"/>
                        <wps:cNvSpPr/>
                        <wps:spPr>
                          <a:xfrm>
                            <a:off x="150476" y="0"/>
                            <a:ext cx="48260" cy="253365"/>
                          </a:xfrm>
                          <a:custGeom>
                            <a:avLst/>
                            <a:gdLst/>
                            <a:ahLst/>
                            <a:cxnLst/>
                            <a:rect l="l" t="t" r="r" b="b"/>
                            <a:pathLst>
                              <a:path w="48260" h="253365">
                                <a:moveTo>
                                  <a:pt x="20523" y="0"/>
                                </a:moveTo>
                                <a:lnTo>
                                  <a:pt x="0" y="0"/>
                                </a:lnTo>
                                <a:lnTo>
                                  <a:pt x="0" y="253047"/>
                                </a:lnTo>
                                <a:lnTo>
                                  <a:pt x="20523" y="253047"/>
                                </a:lnTo>
                                <a:lnTo>
                                  <a:pt x="20523" y="0"/>
                                </a:lnTo>
                                <a:close/>
                              </a:path>
                              <a:path w="48260" h="253365">
                                <a:moveTo>
                                  <a:pt x="47891" y="0"/>
                                </a:moveTo>
                                <a:lnTo>
                                  <a:pt x="27368" y="0"/>
                                </a:lnTo>
                                <a:lnTo>
                                  <a:pt x="27368" y="253047"/>
                                </a:lnTo>
                                <a:lnTo>
                                  <a:pt x="47891" y="253047"/>
                                </a:lnTo>
                                <a:lnTo>
                                  <a:pt x="47891"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222294" y="0"/>
                            <a:ext cx="1270" cy="253365"/>
                          </a:xfrm>
                          <a:custGeom>
                            <a:avLst/>
                            <a:gdLst/>
                            <a:ahLst/>
                            <a:cxnLst/>
                            <a:rect l="l" t="t" r="r" b="b"/>
                            <a:pathLst>
                              <a:path w="0" h="253365">
                                <a:moveTo>
                                  <a:pt x="0" y="253047"/>
                                </a:moveTo>
                                <a:lnTo>
                                  <a:pt x="0" y="0"/>
                                </a:lnTo>
                              </a:path>
                            </a:pathLst>
                          </a:custGeom>
                          <a:ln w="6845">
                            <a:solidFill>
                              <a:srgbClr val="000000"/>
                            </a:solidFill>
                            <a:prstDash val="solid"/>
                          </a:ln>
                        </wps:spPr>
                        <wps:bodyPr wrap="square" lIns="0" tIns="0" rIns="0" bIns="0" rtlCol="0">
                          <a:prstTxWarp prst="textNoShape">
                            <a:avLst/>
                          </a:prstTxWarp>
                          <a:noAutofit/>
                        </wps:bodyPr>
                      </wps:wsp>
                      <wps:wsp>
                        <wps:cNvPr id="19" name="Graphic 19"/>
                        <wps:cNvSpPr/>
                        <wps:spPr>
                          <a:xfrm>
                            <a:off x="235985" y="0"/>
                            <a:ext cx="1270" cy="253365"/>
                          </a:xfrm>
                          <a:custGeom>
                            <a:avLst/>
                            <a:gdLst/>
                            <a:ahLst/>
                            <a:cxnLst/>
                            <a:rect l="l" t="t" r="r" b="b"/>
                            <a:pathLst>
                              <a:path w="0" h="253365">
                                <a:moveTo>
                                  <a:pt x="0" y="253047"/>
                                </a:moveTo>
                                <a:lnTo>
                                  <a:pt x="0" y="0"/>
                                </a:lnTo>
                              </a:path>
                            </a:pathLst>
                          </a:custGeom>
                          <a:ln w="6845">
                            <a:solidFill>
                              <a:srgbClr val="000000"/>
                            </a:solidFill>
                            <a:prstDash val="solid"/>
                          </a:ln>
                        </wps:spPr>
                        <wps:bodyPr wrap="square" lIns="0" tIns="0" rIns="0" bIns="0" rtlCol="0">
                          <a:prstTxWarp prst="textNoShape">
                            <a:avLst/>
                          </a:prstTxWarp>
                          <a:noAutofit/>
                        </wps:bodyPr>
                      </wps:wsp>
                      <wps:wsp>
                        <wps:cNvPr id="20" name="Graphic 20"/>
                        <wps:cNvSpPr/>
                        <wps:spPr>
                          <a:xfrm>
                            <a:off x="249662" y="0"/>
                            <a:ext cx="1270" cy="253365"/>
                          </a:xfrm>
                          <a:custGeom>
                            <a:avLst/>
                            <a:gdLst/>
                            <a:ahLst/>
                            <a:cxnLst/>
                            <a:rect l="l" t="t" r="r" b="b"/>
                            <a:pathLst>
                              <a:path w="0" h="253365">
                                <a:moveTo>
                                  <a:pt x="0" y="253047"/>
                                </a:moveTo>
                                <a:lnTo>
                                  <a:pt x="0" y="0"/>
                                </a:lnTo>
                              </a:path>
                            </a:pathLst>
                          </a:custGeom>
                          <a:ln w="6845">
                            <a:solidFill>
                              <a:srgbClr val="000000"/>
                            </a:solidFill>
                            <a:prstDash val="solid"/>
                          </a:ln>
                        </wps:spPr>
                        <wps:bodyPr wrap="square" lIns="0" tIns="0" rIns="0" bIns="0" rtlCol="0">
                          <a:prstTxWarp prst="textNoShape">
                            <a:avLst/>
                          </a:prstTxWarp>
                          <a:noAutofit/>
                        </wps:bodyPr>
                      </wps:wsp>
                      <wps:wsp>
                        <wps:cNvPr id="21" name="Graphic 21"/>
                        <wps:cNvSpPr/>
                        <wps:spPr>
                          <a:xfrm>
                            <a:off x="277018" y="0"/>
                            <a:ext cx="1270" cy="253365"/>
                          </a:xfrm>
                          <a:custGeom>
                            <a:avLst/>
                            <a:gdLst/>
                            <a:ahLst/>
                            <a:cxnLst/>
                            <a:rect l="l" t="t" r="r" b="b"/>
                            <a:pathLst>
                              <a:path w="0" h="253365">
                                <a:moveTo>
                                  <a:pt x="0" y="253047"/>
                                </a:moveTo>
                                <a:lnTo>
                                  <a:pt x="0" y="0"/>
                                </a:lnTo>
                              </a:path>
                            </a:pathLst>
                          </a:custGeom>
                          <a:ln w="6845">
                            <a:solidFill>
                              <a:srgbClr val="000000"/>
                            </a:solidFill>
                            <a:prstDash val="solid"/>
                          </a:ln>
                        </wps:spPr>
                        <wps:bodyPr wrap="square" lIns="0" tIns="0" rIns="0" bIns="0" rtlCol="0">
                          <a:prstTxWarp prst="textNoShape">
                            <a:avLst/>
                          </a:prstTxWarp>
                          <a:noAutofit/>
                        </wps:bodyPr>
                      </wps:wsp>
                      <wps:wsp>
                        <wps:cNvPr id="22" name="Graphic 22"/>
                        <wps:cNvSpPr/>
                        <wps:spPr>
                          <a:xfrm>
                            <a:off x="304374" y="0"/>
                            <a:ext cx="1270" cy="253365"/>
                          </a:xfrm>
                          <a:custGeom>
                            <a:avLst/>
                            <a:gdLst/>
                            <a:ahLst/>
                            <a:cxnLst/>
                            <a:rect l="l" t="t" r="r" b="b"/>
                            <a:pathLst>
                              <a:path w="0" h="253365">
                                <a:moveTo>
                                  <a:pt x="0" y="253047"/>
                                </a:moveTo>
                                <a:lnTo>
                                  <a:pt x="0" y="0"/>
                                </a:lnTo>
                              </a:path>
                            </a:pathLst>
                          </a:custGeom>
                          <a:ln w="6845">
                            <a:solidFill>
                              <a:srgbClr val="000000"/>
                            </a:solidFill>
                            <a:prstDash val="solid"/>
                          </a:ln>
                        </wps:spPr>
                        <wps:bodyPr wrap="square" lIns="0" tIns="0" rIns="0" bIns="0" rtlCol="0">
                          <a:prstTxWarp prst="textNoShape">
                            <a:avLst/>
                          </a:prstTxWarp>
                          <a:noAutofit/>
                        </wps:bodyPr>
                      </wps:wsp>
                      <wps:wsp>
                        <wps:cNvPr id="23" name="Graphic 23"/>
                        <wps:cNvSpPr/>
                        <wps:spPr>
                          <a:xfrm>
                            <a:off x="314636" y="0"/>
                            <a:ext cx="48260" cy="253365"/>
                          </a:xfrm>
                          <a:custGeom>
                            <a:avLst/>
                            <a:gdLst/>
                            <a:ahLst/>
                            <a:cxnLst/>
                            <a:rect l="l" t="t" r="r" b="b"/>
                            <a:pathLst>
                              <a:path w="48260" h="253365">
                                <a:moveTo>
                                  <a:pt x="20523" y="0"/>
                                </a:moveTo>
                                <a:lnTo>
                                  <a:pt x="0" y="0"/>
                                </a:lnTo>
                                <a:lnTo>
                                  <a:pt x="0" y="253047"/>
                                </a:lnTo>
                                <a:lnTo>
                                  <a:pt x="20523" y="253047"/>
                                </a:lnTo>
                                <a:lnTo>
                                  <a:pt x="20523" y="0"/>
                                </a:lnTo>
                                <a:close/>
                              </a:path>
                              <a:path w="48260" h="253365">
                                <a:moveTo>
                                  <a:pt x="47891" y="0"/>
                                </a:moveTo>
                                <a:lnTo>
                                  <a:pt x="27368" y="0"/>
                                </a:lnTo>
                                <a:lnTo>
                                  <a:pt x="27368" y="253047"/>
                                </a:lnTo>
                                <a:lnTo>
                                  <a:pt x="47891" y="253047"/>
                                </a:lnTo>
                                <a:lnTo>
                                  <a:pt x="47891"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386454" y="0"/>
                            <a:ext cx="1270" cy="253365"/>
                          </a:xfrm>
                          <a:custGeom>
                            <a:avLst/>
                            <a:gdLst/>
                            <a:ahLst/>
                            <a:cxnLst/>
                            <a:rect l="l" t="t" r="r" b="b"/>
                            <a:pathLst>
                              <a:path w="0" h="253365">
                                <a:moveTo>
                                  <a:pt x="0" y="253047"/>
                                </a:moveTo>
                                <a:lnTo>
                                  <a:pt x="0" y="0"/>
                                </a:lnTo>
                              </a:path>
                            </a:pathLst>
                          </a:custGeom>
                          <a:ln w="6845">
                            <a:solidFill>
                              <a:srgbClr val="000000"/>
                            </a:solidFill>
                            <a:prstDash val="solid"/>
                          </a:ln>
                        </wps:spPr>
                        <wps:bodyPr wrap="square" lIns="0" tIns="0" rIns="0" bIns="0" rtlCol="0">
                          <a:prstTxWarp prst="textNoShape">
                            <a:avLst/>
                          </a:prstTxWarp>
                          <a:noAutofit/>
                        </wps:bodyPr>
                      </wps:wsp>
                      <wps:wsp>
                        <wps:cNvPr id="25" name="Graphic 25"/>
                        <wps:cNvSpPr/>
                        <wps:spPr>
                          <a:xfrm>
                            <a:off x="396716" y="0"/>
                            <a:ext cx="20955" cy="253365"/>
                          </a:xfrm>
                          <a:custGeom>
                            <a:avLst/>
                            <a:gdLst/>
                            <a:ahLst/>
                            <a:cxnLst/>
                            <a:rect l="l" t="t" r="r" b="b"/>
                            <a:pathLst>
                              <a:path w="20955" h="253365">
                                <a:moveTo>
                                  <a:pt x="20523" y="0"/>
                                </a:moveTo>
                                <a:lnTo>
                                  <a:pt x="0" y="0"/>
                                </a:lnTo>
                                <a:lnTo>
                                  <a:pt x="0" y="253047"/>
                                </a:lnTo>
                                <a:lnTo>
                                  <a:pt x="20523" y="253047"/>
                                </a:lnTo>
                                <a:lnTo>
                                  <a:pt x="20523"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441178" y="0"/>
                            <a:ext cx="1270" cy="253365"/>
                          </a:xfrm>
                          <a:custGeom>
                            <a:avLst/>
                            <a:gdLst/>
                            <a:ahLst/>
                            <a:cxnLst/>
                            <a:rect l="l" t="t" r="r" b="b"/>
                            <a:pathLst>
                              <a:path w="0" h="253365">
                                <a:moveTo>
                                  <a:pt x="0" y="253047"/>
                                </a:moveTo>
                                <a:lnTo>
                                  <a:pt x="0" y="0"/>
                                </a:lnTo>
                              </a:path>
                            </a:pathLst>
                          </a:custGeom>
                          <a:ln w="6845">
                            <a:solidFill>
                              <a:srgbClr val="000000"/>
                            </a:solidFill>
                            <a:prstDash val="solid"/>
                          </a:ln>
                        </wps:spPr>
                        <wps:bodyPr wrap="square" lIns="0" tIns="0" rIns="0" bIns="0" rtlCol="0">
                          <a:prstTxWarp prst="textNoShape">
                            <a:avLst/>
                          </a:prstTxWarp>
                          <a:noAutofit/>
                        </wps:bodyPr>
                      </wps:wsp>
                      <wps:wsp>
                        <wps:cNvPr id="27" name="Graphic 27"/>
                        <wps:cNvSpPr/>
                        <wps:spPr>
                          <a:xfrm>
                            <a:off x="454856" y="0"/>
                            <a:ext cx="1270" cy="253365"/>
                          </a:xfrm>
                          <a:custGeom>
                            <a:avLst/>
                            <a:gdLst/>
                            <a:ahLst/>
                            <a:cxnLst/>
                            <a:rect l="l" t="t" r="r" b="b"/>
                            <a:pathLst>
                              <a:path w="0" h="253365">
                                <a:moveTo>
                                  <a:pt x="0" y="253047"/>
                                </a:moveTo>
                                <a:lnTo>
                                  <a:pt x="0" y="0"/>
                                </a:lnTo>
                              </a:path>
                            </a:pathLst>
                          </a:custGeom>
                          <a:ln w="6845">
                            <a:solidFill>
                              <a:srgbClr val="000000"/>
                            </a:solidFill>
                            <a:prstDash val="solid"/>
                          </a:ln>
                        </wps:spPr>
                        <wps:bodyPr wrap="square" lIns="0" tIns="0" rIns="0" bIns="0" rtlCol="0">
                          <a:prstTxWarp prst="textNoShape">
                            <a:avLst/>
                          </a:prstTxWarp>
                          <a:noAutofit/>
                        </wps:bodyPr>
                      </wps:wsp>
                      <wps:wsp>
                        <wps:cNvPr id="28" name="Graphic 28"/>
                        <wps:cNvSpPr/>
                        <wps:spPr>
                          <a:xfrm>
                            <a:off x="478796" y="0"/>
                            <a:ext cx="20955" cy="253365"/>
                          </a:xfrm>
                          <a:custGeom>
                            <a:avLst/>
                            <a:gdLst/>
                            <a:ahLst/>
                            <a:cxnLst/>
                            <a:rect l="l" t="t" r="r" b="b"/>
                            <a:pathLst>
                              <a:path w="20955" h="253365">
                                <a:moveTo>
                                  <a:pt x="20523" y="0"/>
                                </a:moveTo>
                                <a:lnTo>
                                  <a:pt x="0" y="0"/>
                                </a:lnTo>
                                <a:lnTo>
                                  <a:pt x="0" y="253047"/>
                                </a:lnTo>
                                <a:lnTo>
                                  <a:pt x="20523" y="253047"/>
                                </a:lnTo>
                                <a:lnTo>
                                  <a:pt x="20523"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509581" y="0"/>
                            <a:ext cx="1270" cy="253365"/>
                          </a:xfrm>
                          <a:custGeom>
                            <a:avLst/>
                            <a:gdLst/>
                            <a:ahLst/>
                            <a:cxnLst/>
                            <a:rect l="l" t="t" r="r" b="b"/>
                            <a:pathLst>
                              <a:path w="0" h="253365">
                                <a:moveTo>
                                  <a:pt x="0" y="253047"/>
                                </a:moveTo>
                                <a:lnTo>
                                  <a:pt x="0" y="0"/>
                                </a:lnTo>
                              </a:path>
                            </a:pathLst>
                          </a:custGeom>
                          <a:ln w="6845">
                            <a:solidFill>
                              <a:srgbClr val="000000"/>
                            </a:solidFill>
                            <a:prstDash val="solid"/>
                          </a:ln>
                        </wps:spPr>
                        <wps:bodyPr wrap="square" lIns="0" tIns="0" rIns="0" bIns="0" rtlCol="0">
                          <a:prstTxWarp prst="textNoShape">
                            <a:avLst/>
                          </a:prstTxWarp>
                          <a:noAutofit/>
                        </wps:bodyPr>
                      </wps:wsp>
                      <wps:wsp>
                        <wps:cNvPr id="30" name="Graphic 30"/>
                        <wps:cNvSpPr/>
                        <wps:spPr>
                          <a:xfrm>
                            <a:off x="519842" y="0"/>
                            <a:ext cx="20955" cy="253365"/>
                          </a:xfrm>
                          <a:custGeom>
                            <a:avLst/>
                            <a:gdLst/>
                            <a:ahLst/>
                            <a:cxnLst/>
                            <a:rect l="l" t="t" r="r" b="b"/>
                            <a:pathLst>
                              <a:path w="20955" h="253365">
                                <a:moveTo>
                                  <a:pt x="20523" y="0"/>
                                </a:moveTo>
                                <a:lnTo>
                                  <a:pt x="0" y="0"/>
                                </a:lnTo>
                                <a:lnTo>
                                  <a:pt x="0" y="253047"/>
                                </a:lnTo>
                                <a:lnTo>
                                  <a:pt x="20523" y="253047"/>
                                </a:lnTo>
                                <a:lnTo>
                                  <a:pt x="20523"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550614" y="0"/>
                            <a:ext cx="1270" cy="253365"/>
                          </a:xfrm>
                          <a:custGeom>
                            <a:avLst/>
                            <a:gdLst/>
                            <a:ahLst/>
                            <a:cxnLst/>
                            <a:rect l="l" t="t" r="r" b="b"/>
                            <a:pathLst>
                              <a:path w="0" h="253365">
                                <a:moveTo>
                                  <a:pt x="0" y="253047"/>
                                </a:moveTo>
                                <a:lnTo>
                                  <a:pt x="0" y="0"/>
                                </a:lnTo>
                              </a:path>
                            </a:pathLst>
                          </a:custGeom>
                          <a:ln w="684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3.534485pt;margin-top:-20.35668pt;width:43.65pt;height:19.95pt;mso-position-horizontal-relative:page;mso-position-vertical-relative:paragraph;z-index:15730176" id="docshapegroup8" coordorigin="10471,-407" coordsize="873,399">
                <v:line style="position:absolute" from="10476,-9" to="10476,-407" stroked="true" strokeweight=".539pt" strokecolor="#000000">
                  <v:stroke dashstyle="solid"/>
                </v:line>
                <v:line style="position:absolute" from="10498,-9" to="10498,-407" stroked="true" strokeweight=".539pt" strokecolor="#000000">
                  <v:stroke dashstyle="solid"/>
                </v:line>
                <v:line style="position:absolute" from="10519,-9" to="10519,-407" stroked="true" strokeweight=".539pt" strokecolor="#000000">
                  <v:stroke dashstyle="solid"/>
                </v:line>
                <v:line style="position:absolute" from="10562,-9" to="10562,-407" stroked="true" strokeweight=".539pt" strokecolor="#000000">
                  <v:stroke dashstyle="solid"/>
                </v:line>
                <v:shape style="position:absolute;left:10599;top:-408;width:76;height:399" id="docshape9" coordorigin="10600,-407" coordsize="76,399" path="m10632,-407l10600,-407,10600,-9,10632,-9,10632,-407xm10675,-407l10643,-407,10643,-9,10675,-9,10675,-407xe" filled="true" fillcolor="#000000" stroked="false">
                  <v:path arrowok="t"/>
                  <v:fill type="solid"/>
                </v:shape>
                <v:line style="position:absolute" from="10691,-9" to="10691,-407" stroked="true" strokeweight=".539pt" strokecolor="#000000">
                  <v:stroke dashstyle="solid"/>
                </v:line>
                <v:shape style="position:absolute;left:10707;top:-408;width:76;height:399" id="docshape10" coordorigin="10708,-407" coordsize="76,399" path="m10740,-407l10708,-407,10708,-9,10740,-9,10740,-407xm10783,-407l10751,-407,10751,-9,10783,-9,10783,-407xe" filled="true" fillcolor="#000000" stroked="false">
                  <v:path arrowok="t"/>
                  <v:fill type="solid"/>
                </v:shape>
                <v:line style="position:absolute" from="10821,-9" to="10821,-407" stroked="true" strokeweight=".539pt" strokecolor="#000000">
                  <v:stroke dashstyle="solid"/>
                </v:line>
                <v:line style="position:absolute" from="10842,-9" to="10842,-407" stroked="true" strokeweight=".539pt" strokecolor="#000000">
                  <v:stroke dashstyle="solid"/>
                </v:line>
                <v:line style="position:absolute" from="10864,-9" to="10864,-407" stroked="true" strokeweight=".539pt" strokecolor="#000000">
                  <v:stroke dashstyle="solid"/>
                </v:line>
                <v:line style="position:absolute" from="10907,-9" to="10907,-407" stroked="true" strokeweight=".539pt" strokecolor="#000000">
                  <v:stroke dashstyle="solid"/>
                </v:line>
                <v:line style="position:absolute" from="10950,-9" to="10950,-407" stroked="true" strokeweight=".539pt" strokecolor="#000000">
                  <v:stroke dashstyle="solid"/>
                </v:line>
                <v:shape style="position:absolute;left:10966;top:-408;width:76;height:399" id="docshape11" coordorigin="10966,-407" coordsize="76,399" path="m10999,-407l10966,-407,10966,-9,10999,-9,10999,-407xm11042,-407l11009,-407,11009,-9,11042,-9,11042,-407xe" filled="true" fillcolor="#000000" stroked="false">
                  <v:path arrowok="t"/>
                  <v:fill type="solid"/>
                </v:shape>
                <v:line style="position:absolute" from="11079,-9" to="11079,-407" stroked="true" strokeweight=".539pt" strokecolor="#000000">
                  <v:stroke dashstyle="solid"/>
                </v:line>
                <v:rect style="position:absolute;left:11095;top:-408;width:33;height:399" id="docshape12" filled="true" fillcolor="#000000" stroked="false">
                  <v:fill type="solid"/>
                </v:rect>
                <v:line style="position:absolute" from="11165,-9" to="11165,-407" stroked="true" strokeweight=".539pt" strokecolor="#000000">
                  <v:stroke dashstyle="solid"/>
                </v:line>
                <v:line style="position:absolute" from="11187,-9" to="11187,-407" stroked="true" strokeweight=".539pt" strokecolor="#000000">
                  <v:stroke dashstyle="solid"/>
                </v:line>
                <v:rect style="position:absolute;left:11224;top:-408;width:33;height:399" id="docshape13" filled="true" fillcolor="#000000" stroked="false">
                  <v:fill type="solid"/>
                </v:rect>
                <v:line style="position:absolute" from="11273,-9" to="11273,-407" stroked="true" strokeweight=".539pt" strokecolor="#000000">
                  <v:stroke dashstyle="solid"/>
                </v:line>
                <v:rect style="position:absolute;left:11289;top:-408;width:33;height:399" id="docshape14" filled="true" fillcolor="#000000" stroked="false">
                  <v:fill type="solid"/>
                </v:rect>
                <v:line style="position:absolute" from="11338,-9" to="11338,-407" stroked="true" strokeweight=".539pt" strokecolor="#000000">
                  <v:stroke dashstyle="solid"/>
                </v:line>
                <w10:wrap type="none"/>
              </v:group>
            </w:pict>
          </mc:Fallback>
        </mc:AlternateContent>
      </w:r>
      <w:r>
        <w:rPr>
          <w:spacing w:val="-2"/>
          <w:w w:val="110"/>
          <w:sz w:val="14"/>
        </w:rPr>
        <w:t>3320885</w:t>
      </w:r>
    </w:p>
    <w:p>
      <w:pPr>
        <w:spacing w:after="0"/>
        <w:jc w:val="left"/>
        <w:rPr>
          <w:sz w:val="14"/>
        </w:rPr>
        <w:sectPr>
          <w:type w:val="continuous"/>
          <w:pgSz w:w="11910" w:h="16840"/>
          <w:pgMar w:top="260" w:bottom="280" w:left="708" w:right="425"/>
          <w:cols w:num="3" w:equalWidth="0">
            <w:col w:w="7173" w:space="68"/>
            <w:col w:w="2839" w:space="12"/>
            <w:col w:w="685"/>
          </w:cols>
        </w:sectPr>
      </w:pPr>
    </w:p>
    <w:p>
      <w:pPr>
        <w:pStyle w:val="BodyText"/>
        <w:rPr>
          <w:sz w:val="29"/>
        </w:rPr>
      </w:pPr>
      <w:r>
        <w:rPr>
          <w:sz w:val="29"/>
        </w:rPr>
        <mc:AlternateContent>
          <mc:Choice Requires="wps">
            <w:drawing>
              <wp:anchor distT="0" distB="0" distL="0" distR="0" allowOverlap="1" layoutInCell="1" locked="0" behindDoc="0" simplePos="0" relativeHeight="15731200">
                <wp:simplePos x="0" y="0"/>
                <wp:positionH relativeFrom="page">
                  <wp:posOffset>109821</wp:posOffset>
                </wp:positionH>
                <wp:positionV relativeFrom="page">
                  <wp:posOffset>6716446</wp:posOffset>
                </wp:positionV>
                <wp:extent cx="130175" cy="383603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hyperlink w:history="true" w:anchor="_bookmark8">
                              <w:r>
                                <w:rPr>
                                  <w:i/>
                                  <w:color w:val="424242"/>
                                  <w:sz w:val="14"/>
                                </w:rPr>
                                <w:t>Media-Wolf</w:t>
                              </w:r>
                              <w:r>
                                <w:rPr>
                                  <w:i/>
                                  <w:color w:val="424242"/>
                                  <w:spacing w:val="6"/>
                                  <w:sz w:val="14"/>
                                </w:rPr>
                                <w:t> </w:t>
                              </w:r>
                              <w:r>
                                <w:rPr>
                                  <w:i/>
                                  <w:color w:val="424242"/>
                                  <w:sz w:val="14"/>
                                </w:rPr>
                                <w:t>Street</w:t>
                              </w:r>
                            </w:hyperlink>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31200" type="#_x0000_t202" id="docshape19"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hyperlink w:history="true" w:anchor="_bookmark8">
                        <w:r>
                          <w:rPr>
                            <w:i/>
                            <w:color w:val="424242"/>
                            <w:sz w:val="14"/>
                          </w:rPr>
                          <w:t>Media-Wolf</w:t>
                        </w:r>
                        <w:r>
                          <w:rPr>
                            <w:i/>
                            <w:color w:val="424242"/>
                            <w:spacing w:val="6"/>
                            <w:sz w:val="14"/>
                          </w:rPr>
                          <w:t> </w:t>
                        </w:r>
                        <w:r>
                          <w:rPr>
                            <w:i/>
                            <w:color w:val="424242"/>
                            <w:sz w:val="14"/>
                          </w:rPr>
                          <w:t>Street</w:t>
                        </w:r>
                      </w:hyperlink>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rPr>
          <w:sz w:val="29"/>
        </w:rPr>
      </w:pPr>
    </w:p>
    <w:p>
      <w:pPr>
        <w:pStyle w:val="BodyText"/>
        <w:rPr>
          <w:sz w:val="29"/>
        </w:rPr>
      </w:pPr>
    </w:p>
    <w:p>
      <w:pPr>
        <w:pStyle w:val="BodyText"/>
        <w:spacing w:before="81"/>
        <w:rPr>
          <w:sz w:val="29"/>
        </w:rPr>
      </w:pPr>
    </w:p>
    <w:p>
      <w:pPr>
        <w:pStyle w:val="Heading1"/>
      </w:pPr>
      <w:bookmarkStart w:name="Inhalt" w:id="2"/>
      <w:bookmarkEnd w:id="2"/>
      <w:r>
        <w:rPr>
          <w:b w:val="0"/>
        </w:rPr>
      </w:r>
      <w:r>
        <w:rPr>
          <w:spacing w:val="-2"/>
          <w:w w:val="105"/>
        </w:rPr>
        <w:t>Inhalt</w:t>
      </w:r>
    </w:p>
    <w:p>
      <w:pPr>
        <w:pStyle w:val="BodyText"/>
        <w:spacing w:line="241" w:lineRule="exact" w:before="280"/>
        <w:ind w:left="9400"/>
      </w:pPr>
      <w:r>
        <w:rPr>
          <w:spacing w:val="-4"/>
          <w:w w:val="105"/>
        </w:rPr>
        <w:t>Seite</w:t>
      </w:r>
    </w:p>
    <w:sdt>
      <w:sdtPr>
        <w:docPartObj>
          <w:docPartGallery w:val="Table of Contents"/>
          <w:docPartUnique/>
        </w:docPartObj>
      </w:sdtPr>
      <w:sdtEndPr/>
      <w:sdtContent>
        <w:p>
          <w:pPr>
            <w:pStyle w:val="TOC2"/>
            <w:tabs>
              <w:tab w:pos="9836" w:val="right" w:leader="none"/>
            </w:tabs>
            <w:ind w:left="85" w:firstLine="0"/>
          </w:pPr>
          <w:hyperlink w:history="true" w:anchor="_bookmark0">
            <w:r>
              <w:rPr/>
              <w:t>Vorwort</w:t>
            </w:r>
          </w:hyperlink>
          <w:r>
            <w:rPr>
              <w:spacing w:val="36"/>
            </w:rPr>
            <w:t>  </w:t>
          </w:r>
          <w:r>
            <w:rPr/>
            <w:t>.</w:t>
          </w:r>
          <w:r>
            <w:rPr>
              <w:spacing w:val="49"/>
            </w:rPr>
            <w:t> </w:t>
          </w:r>
          <w:r>
            <w:rPr/>
            <w:t>.</w:t>
          </w:r>
          <w:r>
            <w:rPr>
              <w:spacing w:val="49"/>
            </w:rPr>
            <w:t> </w:t>
          </w:r>
          <w:r>
            <w:rPr/>
            <w:t>.</w:t>
          </w:r>
          <w:r>
            <w:rPr>
              <w:spacing w:val="48"/>
            </w:rPr>
            <w:t> </w:t>
          </w:r>
          <w:r>
            <w:rPr/>
            <w:t>.</w:t>
          </w:r>
          <w:r>
            <w:rPr>
              <w:spacing w:val="49"/>
            </w:rPr>
            <w:t> </w:t>
          </w:r>
          <w:r>
            <w:rPr/>
            <w:t>.</w:t>
          </w:r>
          <w:r>
            <w:rPr>
              <w:spacing w:val="49"/>
            </w:rPr>
            <w:t> </w:t>
          </w:r>
          <w:r>
            <w:rPr/>
            <w:t>.</w:t>
          </w:r>
          <w:r>
            <w:rPr>
              <w:spacing w:val="48"/>
            </w:rPr>
            <w:t> </w:t>
          </w:r>
          <w:r>
            <w:rPr/>
            <w:t>.</w:t>
          </w:r>
          <w:r>
            <w:rPr>
              <w:spacing w:val="49"/>
            </w:rPr>
            <w:t> </w:t>
          </w:r>
          <w:r>
            <w:rPr/>
            <w:t>.</w:t>
          </w:r>
          <w:r>
            <w:rPr>
              <w:spacing w:val="49"/>
            </w:rPr>
            <w:t> </w:t>
          </w:r>
          <w:r>
            <w:rPr/>
            <w:t>.</w:t>
          </w:r>
          <w:r>
            <w:rPr>
              <w:spacing w:val="49"/>
            </w:rPr>
            <w:t> </w:t>
          </w:r>
          <w:r>
            <w:rPr/>
            <w:t>.</w:t>
          </w:r>
          <w:r>
            <w:rPr>
              <w:spacing w:val="48"/>
            </w:rPr>
            <w:t> </w:t>
          </w:r>
          <w:r>
            <w:rPr/>
            <w:t>.</w:t>
          </w:r>
          <w:r>
            <w:rPr>
              <w:spacing w:val="49"/>
            </w:rPr>
            <w:t> </w:t>
          </w:r>
          <w:r>
            <w:rPr/>
            <w:t>.</w:t>
          </w:r>
          <w:r>
            <w:rPr>
              <w:spacing w:val="49"/>
            </w:rPr>
            <w:t> </w:t>
          </w:r>
          <w:r>
            <w:rPr/>
            <w:t>.</w:t>
          </w:r>
          <w:r>
            <w:rPr>
              <w:spacing w:val="48"/>
            </w:rPr>
            <w:t> </w:t>
          </w:r>
          <w:r>
            <w:rPr/>
            <w:t>.</w:t>
          </w:r>
          <w:r>
            <w:rPr>
              <w:spacing w:val="49"/>
            </w:rPr>
            <w:t> </w:t>
          </w:r>
          <w:r>
            <w:rPr/>
            <w:t>.</w:t>
          </w:r>
          <w:r>
            <w:rPr>
              <w:spacing w:val="49"/>
            </w:rPr>
            <w:t> </w:t>
          </w:r>
          <w:r>
            <w:rPr/>
            <w:t>.</w:t>
          </w:r>
          <w:r>
            <w:rPr>
              <w:spacing w:val="48"/>
            </w:rPr>
            <w:t> </w:t>
          </w:r>
          <w:r>
            <w:rPr/>
            <w:t>.</w:t>
          </w:r>
          <w:r>
            <w:rPr>
              <w:spacing w:val="49"/>
            </w:rPr>
            <w:t> </w:t>
          </w:r>
          <w:r>
            <w:rPr/>
            <w:t>.</w:t>
          </w:r>
          <w:r>
            <w:rPr>
              <w:spacing w:val="49"/>
            </w:rPr>
            <w:t> </w:t>
          </w:r>
          <w:r>
            <w:rPr/>
            <w:t>.</w:t>
          </w:r>
          <w:r>
            <w:rPr>
              <w:spacing w:val="48"/>
            </w:rPr>
            <w:t> </w:t>
          </w:r>
          <w:r>
            <w:rPr/>
            <w:t>.</w:t>
          </w:r>
          <w:r>
            <w:rPr>
              <w:spacing w:val="49"/>
            </w:rPr>
            <w:t> </w:t>
          </w:r>
          <w:r>
            <w:rPr/>
            <w:t>.</w:t>
          </w:r>
          <w:r>
            <w:rPr>
              <w:spacing w:val="49"/>
            </w:rPr>
            <w:t> </w:t>
          </w:r>
          <w:r>
            <w:rPr/>
            <w:t>.</w:t>
          </w:r>
          <w:r>
            <w:rPr>
              <w:spacing w:val="48"/>
            </w:rPr>
            <w:t> </w:t>
          </w:r>
          <w:r>
            <w:rPr/>
            <w:t>.</w:t>
          </w:r>
          <w:r>
            <w:rPr>
              <w:spacing w:val="49"/>
            </w:rPr>
            <w:t> </w:t>
          </w:r>
          <w:r>
            <w:rPr/>
            <w:t>.</w:t>
          </w:r>
          <w:r>
            <w:rPr>
              <w:spacing w:val="49"/>
            </w:rPr>
            <w:t> </w:t>
          </w:r>
          <w:r>
            <w:rPr/>
            <w:t>.</w:t>
          </w:r>
          <w:r>
            <w:rPr>
              <w:spacing w:val="49"/>
            </w:rPr>
            <w:t> </w:t>
          </w:r>
          <w:r>
            <w:rPr/>
            <w:t>.</w:t>
          </w:r>
          <w:r>
            <w:rPr>
              <w:spacing w:val="48"/>
            </w:rPr>
            <w:t> </w:t>
          </w:r>
          <w:r>
            <w:rPr/>
            <w:t>.</w:t>
          </w:r>
          <w:r>
            <w:rPr>
              <w:spacing w:val="49"/>
            </w:rPr>
            <w:t> </w:t>
          </w:r>
          <w:r>
            <w:rPr/>
            <w:t>.</w:t>
          </w:r>
          <w:r>
            <w:rPr>
              <w:spacing w:val="49"/>
            </w:rPr>
            <w:t> </w:t>
          </w:r>
          <w:r>
            <w:rPr/>
            <w:t>.</w:t>
          </w:r>
          <w:r>
            <w:rPr>
              <w:spacing w:val="48"/>
            </w:rPr>
            <w:t> </w:t>
          </w:r>
          <w:r>
            <w:rPr/>
            <w:t>.</w:t>
          </w:r>
          <w:r>
            <w:rPr>
              <w:spacing w:val="49"/>
            </w:rPr>
            <w:t> </w:t>
          </w:r>
          <w:r>
            <w:rPr/>
            <w:t>.</w:t>
          </w:r>
          <w:r>
            <w:rPr>
              <w:spacing w:val="49"/>
            </w:rPr>
            <w:t> </w:t>
          </w:r>
          <w:r>
            <w:rPr/>
            <w:t>.</w:t>
          </w:r>
          <w:r>
            <w:rPr>
              <w:spacing w:val="48"/>
            </w:rPr>
            <w:t> </w:t>
          </w:r>
          <w:r>
            <w:rPr/>
            <w:t>.</w:t>
          </w:r>
          <w:r>
            <w:rPr>
              <w:spacing w:val="49"/>
            </w:rPr>
            <w:t> </w:t>
          </w:r>
          <w:r>
            <w:rPr/>
            <w:t>.</w:t>
          </w:r>
          <w:r>
            <w:rPr>
              <w:spacing w:val="49"/>
            </w:rPr>
            <w:t> </w:t>
          </w:r>
          <w:r>
            <w:rPr/>
            <w:t>.</w:t>
          </w:r>
          <w:r>
            <w:rPr>
              <w:spacing w:val="48"/>
            </w:rPr>
            <w:t> </w:t>
          </w:r>
          <w:r>
            <w:rPr/>
            <w:t>.</w:t>
          </w:r>
          <w:r>
            <w:rPr>
              <w:spacing w:val="49"/>
            </w:rPr>
            <w:t> </w:t>
          </w:r>
          <w:r>
            <w:rPr/>
            <w:t>.</w:t>
          </w:r>
          <w:r>
            <w:rPr>
              <w:spacing w:val="49"/>
            </w:rPr>
            <w:t> </w:t>
          </w:r>
          <w:r>
            <w:rPr/>
            <w:t>.</w:t>
          </w:r>
          <w:r>
            <w:rPr>
              <w:spacing w:val="48"/>
            </w:rPr>
            <w:t> </w:t>
          </w:r>
          <w:r>
            <w:rPr/>
            <w:t>.</w:t>
          </w:r>
          <w:r>
            <w:rPr>
              <w:spacing w:val="49"/>
            </w:rPr>
            <w:t> </w:t>
          </w:r>
          <w:r>
            <w:rPr/>
            <w:t>.</w:t>
          </w:r>
          <w:r>
            <w:rPr>
              <w:spacing w:val="49"/>
            </w:rPr>
            <w:t> </w:t>
          </w:r>
          <w:r>
            <w:rPr/>
            <w:t>.</w:t>
          </w:r>
          <w:r>
            <w:rPr>
              <w:spacing w:val="49"/>
            </w:rPr>
            <w:t> </w:t>
          </w:r>
          <w:r>
            <w:rPr/>
            <w:t>.</w:t>
          </w:r>
          <w:r>
            <w:rPr>
              <w:spacing w:val="48"/>
            </w:rPr>
            <w:t> </w:t>
          </w:r>
          <w:r>
            <w:rPr/>
            <w:t>.</w:t>
          </w:r>
          <w:r>
            <w:rPr>
              <w:spacing w:val="49"/>
            </w:rPr>
            <w:t> </w:t>
          </w:r>
          <w:r>
            <w:rPr/>
            <w:t>.</w:t>
          </w:r>
          <w:r>
            <w:rPr>
              <w:spacing w:val="49"/>
            </w:rPr>
            <w:t> </w:t>
          </w:r>
          <w:r>
            <w:rPr/>
            <w:t>.</w:t>
          </w:r>
          <w:r>
            <w:rPr>
              <w:spacing w:val="48"/>
            </w:rPr>
            <w:t> </w:t>
          </w:r>
          <w:r>
            <w:rPr/>
            <w:t>.</w:t>
          </w:r>
          <w:r>
            <w:rPr>
              <w:spacing w:val="49"/>
            </w:rPr>
            <w:t> </w:t>
          </w:r>
          <w:r>
            <w:rPr/>
            <w:t>.</w:t>
          </w:r>
          <w:r>
            <w:rPr>
              <w:spacing w:val="49"/>
            </w:rPr>
            <w:t> </w:t>
          </w:r>
          <w:r>
            <w:rPr/>
            <w:t>.</w:t>
          </w:r>
          <w:r>
            <w:rPr>
              <w:spacing w:val="48"/>
            </w:rPr>
            <w:t> </w:t>
          </w:r>
          <w:r>
            <w:rPr/>
            <w:t>.</w:t>
          </w:r>
          <w:r>
            <w:rPr>
              <w:spacing w:val="49"/>
            </w:rPr>
            <w:t> </w:t>
          </w:r>
          <w:r>
            <w:rPr/>
            <w:t>.</w:t>
          </w:r>
          <w:r>
            <w:rPr>
              <w:spacing w:val="49"/>
            </w:rPr>
            <w:t> </w:t>
          </w:r>
          <w:r>
            <w:rPr/>
            <w:t>.</w:t>
          </w:r>
          <w:r>
            <w:rPr>
              <w:spacing w:val="48"/>
            </w:rPr>
            <w:t> </w:t>
          </w:r>
          <w:r>
            <w:rPr/>
            <w:t>.</w:t>
          </w:r>
          <w:r>
            <w:rPr>
              <w:spacing w:val="49"/>
            </w:rPr>
            <w:t> </w:t>
          </w:r>
          <w:r>
            <w:rPr/>
            <w:t>.</w:t>
          </w:r>
          <w:r>
            <w:rPr>
              <w:spacing w:val="49"/>
            </w:rPr>
            <w:t> </w:t>
          </w:r>
          <w:r>
            <w:rPr>
              <w:spacing w:val="-10"/>
            </w:rPr>
            <w:t>.</w:t>
          </w:r>
          <w:r>
            <w:rPr>
              <w:b w:val="0"/>
            </w:rPr>
            <w:tab/>
          </w:r>
          <w:r>
            <w:rPr>
              <w:spacing w:val="-10"/>
            </w:rPr>
            <w:t>3</w:t>
          </w:r>
        </w:p>
        <w:p>
          <w:pPr>
            <w:pStyle w:val="TOC2"/>
            <w:tabs>
              <w:tab w:pos="9836" w:val="right" w:leader="none"/>
            </w:tabs>
            <w:ind w:left="85" w:firstLine="0"/>
          </w:pPr>
          <w:hyperlink w:history="true" w:anchor="_bookmark1">
            <w:r>
              <w:rPr/>
              <w:t>Einleitung</w:t>
            </w:r>
          </w:hyperlink>
          <w:r>
            <w:rPr>
              <w:spacing w:val="77"/>
            </w:rPr>
            <w:t> </w:t>
          </w:r>
          <w:r>
            <w:rPr/>
            <w:t>.</w:t>
          </w:r>
          <w:r>
            <w:rPr>
              <w:spacing w:val="49"/>
            </w:rPr>
            <w:t> </w:t>
          </w:r>
          <w:r>
            <w:rPr/>
            <w:t>.</w:t>
          </w:r>
          <w:r>
            <w:rPr>
              <w:spacing w:val="50"/>
            </w:rPr>
            <w:t> </w:t>
          </w:r>
          <w:r>
            <w:rPr/>
            <w:t>.</w:t>
          </w:r>
          <w:r>
            <w:rPr>
              <w:spacing w:val="49"/>
            </w:rPr>
            <w:t> </w:t>
          </w:r>
          <w:r>
            <w:rPr/>
            <w:t>.</w:t>
          </w:r>
          <w:r>
            <w:rPr>
              <w:spacing w:val="49"/>
            </w:rPr>
            <w:t> </w:t>
          </w:r>
          <w:r>
            <w:rPr/>
            <w:t>.</w:t>
          </w:r>
          <w:r>
            <w:rPr>
              <w:spacing w:val="50"/>
            </w:rPr>
            <w:t> </w:t>
          </w:r>
          <w:r>
            <w:rPr/>
            <w:t>.</w:t>
          </w:r>
          <w:r>
            <w:rPr>
              <w:spacing w:val="49"/>
            </w:rPr>
            <w:t> </w:t>
          </w:r>
          <w:r>
            <w:rPr/>
            <w:t>.</w:t>
          </w:r>
          <w:r>
            <w:rPr>
              <w:spacing w:val="50"/>
            </w:rPr>
            <w:t> </w:t>
          </w:r>
          <w:r>
            <w:rPr/>
            <w:t>.</w:t>
          </w:r>
          <w:r>
            <w:rPr>
              <w:spacing w:val="49"/>
            </w:rPr>
            <w:t> </w:t>
          </w:r>
          <w:r>
            <w:rPr/>
            <w:t>.</w:t>
          </w:r>
          <w:r>
            <w:rPr>
              <w:spacing w:val="50"/>
            </w:rPr>
            <w:t> </w:t>
          </w:r>
          <w:r>
            <w:rPr/>
            <w:t>.</w:t>
          </w:r>
          <w:r>
            <w:rPr>
              <w:spacing w:val="49"/>
            </w:rPr>
            <w:t> </w:t>
          </w:r>
          <w:r>
            <w:rPr/>
            <w:t>.</w:t>
          </w:r>
          <w:r>
            <w:rPr>
              <w:spacing w:val="50"/>
            </w:rPr>
            <w:t> </w:t>
          </w:r>
          <w:r>
            <w:rPr/>
            <w:t>.</w:t>
          </w:r>
          <w:r>
            <w:rPr>
              <w:spacing w:val="49"/>
            </w:rPr>
            <w:t> </w:t>
          </w:r>
          <w:r>
            <w:rPr/>
            <w:t>.</w:t>
          </w:r>
          <w:r>
            <w:rPr>
              <w:spacing w:val="50"/>
            </w:rPr>
            <w:t> </w:t>
          </w:r>
          <w:r>
            <w:rPr/>
            <w:t>.</w:t>
          </w:r>
          <w:r>
            <w:rPr>
              <w:spacing w:val="49"/>
            </w:rPr>
            <w:t> </w:t>
          </w:r>
          <w:r>
            <w:rPr/>
            <w:t>.</w:t>
          </w:r>
          <w:r>
            <w:rPr>
              <w:spacing w:val="49"/>
            </w:rPr>
            <w:t> </w:t>
          </w:r>
          <w:r>
            <w:rPr/>
            <w:t>.</w:t>
          </w:r>
          <w:r>
            <w:rPr>
              <w:spacing w:val="50"/>
            </w:rPr>
            <w:t> </w:t>
          </w:r>
          <w:r>
            <w:rPr/>
            <w:t>.</w:t>
          </w:r>
          <w:r>
            <w:rPr>
              <w:spacing w:val="49"/>
            </w:rPr>
            <w:t> </w:t>
          </w:r>
          <w:r>
            <w:rPr/>
            <w:t>.</w:t>
          </w:r>
          <w:r>
            <w:rPr>
              <w:spacing w:val="50"/>
            </w:rPr>
            <w:t> </w:t>
          </w:r>
          <w:r>
            <w:rPr/>
            <w:t>.</w:t>
          </w:r>
          <w:r>
            <w:rPr>
              <w:spacing w:val="49"/>
            </w:rPr>
            <w:t> </w:t>
          </w:r>
          <w:r>
            <w:rPr/>
            <w:t>.</w:t>
          </w:r>
          <w:r>
            <w:rPr>
              <w:spacing w:val="50"/>
            </w:rPr>
            <w:t> </w:t>
          </w:r>
          <w:r>
            <w:rPr/>
            <w:t>.</w:t>
          </w:r>
          <w:r>
            <w:rPr>
              <w:spacing w:val="49"/>
            </w:rPr>
            <w:t> </w:t>
          </w:r>
          <w:r>
            <w:rPr/>
            <w:t>.</w:t>
          </w:r>
          <w:r>
            <w:rPr>
              <w:spacing w:val="50"/>
            </w:rPr>
            <w:t> </w:t>
          </w:r>
          <w:r>
            <w:rPr/>
            <w:t>.</w:t>
          </w:r>
          <w:r>
            <w:rPr>
              <w:spacing w:val="49"/>
            </w:rPr>
            <w:t> </w:t>
          </w:r>
          <w:r>
            <w:rPr/>
            <w:t>.</w:t>
          </w:r>
          <w:r>
            <w:rPr>
              <w:spacing w:val="49"/>
            </w:rPr>
            <w:t> </w:t>
          </w:r>
          <w:r>
            <w:rPr/>
            <w:t>.</w:t>
          </w:r>
          <w:r>
            <w:rPr>
              <w:spacing w:val="50"/>
            </w:rPr>
            <w:t> </w:t>
          </w:r>
          <w:r>
            <w:rPr/>
            <w:t>.</w:t>
          </w:r>
          <w:r>
            <w:rPr>
              <w:spacing w:val="49"/>
            </w:rPr>
            <w:t> </w:t>
          </w:r>
          <w:r>
            <w:rPr/>
            <w:t>.</w:t>
          </w:r>
          <w:r>
            <w:rPr>
              <w:spacing w:val="50"/>
            </w:rPr>
            <w:t> </w:t>
          </w:r>
          <w:r>
            <w:rPr/>
            <w:t>.</w:t>
          </w:r>
          <w:r>
            <w:rPr>
              <w:spacing w:val="49"/>
            </w:rPr>
            <w:t> </w:t>
          </w:r>
          <w:r>
            <w:rPr/>
            <w:t>.</w:t>
          </w:r>
          <w:r>
            <w:rPr>
              <w:spacing w:val="50"/>
            </w:rPr>
            <w:t> </w:t>
          </w:r>
          <w:r>
            <w:rPr/>
            <w:t>.</w:t>
          </w:r>
          <w:r>
            <w:rPr>
              <w:spacing w:val="49"/>
            </w:rPr>
            <w:t> </w:t>
          </w:r>
          <w:r>
            <w:rPr/>
            <w:t>.</w:t>
          </w:r>
          <w:r>
            <w:rPr>
              <w:spacing w:val="50"/>
            </w:rPr>
            <w:t> </w:t>
          </w:r>
          <w:r>
            <w:rPr/>
            <w:t>.</w:t>
          </w:r>
          <w:r>
            <w:rPr>
              <w:spacing w:val="49"/>
            </w:rPr>
            <w:t> </w:t>
          </w:r>
          <w:r>
            <w:rPr/>
            <w:t>.</w:t>
          </w:r>
          <w:r>
            <w:rPr>
              <w:spacing w:val="50"/>
            </w:rPr>
            <w:t> </w:t>
          </w:r>
          <w:r>
            <w:rPr/>
            <w:t>.</w:t>
          </w:r>
          <w:r>
            <w:rPr>
              <w:spacing w:val="49"/>
            </w:rPr>
            <w:t> </w:t>
          </w:r>
          <w:r>
            <w:rPr/>
            <w:t>.</w:t>
          </w:r>
          <w:r>
            <w:rPr>
              <w:spacing w:val="49"/>
            </w:rPr>
            <w:t> </w:t>
          </w:r>
          <w:r>
            <w:rPr/>
            <w:t>.</w:t>
          </w:r>
          <w:r>
            <w:rPr>
              <w:spacing w:val="50"/>
            </w:rPr>
            <w:t> </w:t>
          </w:r>
          <w:r>
            <w:rPr/>
            <w:t>.</w:t>
          </w:r>
          <w:r>
            <w:rPr>
              <w:spacing w:val="49"/>
            </w:rPr>
            <w:t> </w:t>
          </w:r>
          <w:r>
            <w:rPr/>
            <w:t>.</w:t>
          </w:r>
          <w:r>
            <w:rPr>
              <w:spacing w:val="50"/>
            </w:rPr>
            <w:t> </w:t>
          </w:r>
          <w:r>
            <w:rPr/>
            <w:t>.</w:t>
          </w:r>
          <w:r>
            <w:rPr>
              <w:spacing w:val="49"/>
            </w:rPr>
            <w:t> </w:t>
          </w:r>
          <w:r>
            <w:rPr/>
            <w:t>.</w:t>
          </w:r>
          <w:r>
            <w:rPr>
              <w:spacing w:val="50"/>
            </w:rPr>
            <w:t> </w:t>
          </w:r>
          <w:r>
            <w:rPr/>
            <w:t>.</w:t>
          </w:r>
          <w:r>
            <w:rPr>
              <w:spacing w:val="49"/>
            </w:rPr>
            <w:t> </w:t>
          </w:r>
          <w:r>
            <w:rPr/>
            <w:t>.</w:t>
          </w:r>
          <w:r>
            <w:rPr>
              <w:spacing w:val="50"/>
            </w:rPr>
            <w:t> </w:t>
          </w:r>
          <w:r>
            <w:rPr/>
            <w:t>.</w:t>
          </w:r>
          <w:r>
            <w:rPr>
              <w:spacing w:val="49"/>
            </w:rPr>
            <w:t> </w:t>
          </w:r>
          <w:r>
            <w:rPr/>
            <w:t>.</w:t>
          </w:r>
          <w:r>
            <w:rPr>
              <w:spacing w:val="50"/>
            </w:rPr>
            <w:t> </w:t>
          </w:r>
          <w:r>
            <w:rPr/>
            <w:t>.</w:t>
          </w:r>
          <w:r>
            <w:rPr>
              <w:spacing w:val="49"/>
            </w:rPr>
            <w:t> </w:t>
          </w:r>
          <w:r>
            <w:rPr/>
            <w:t>.</w:t>
          </w:r>
          <w:r>
            <w:rPr>
              <w:spacing w:val="49"/>
            </w:rPr>
            <w:t> </w:t>
          </w:r>
          <w:r>
            <w:rPr/>
            <w:t>.</w:t>
          </w:r>
          <w:r>
            <w:rPr>
              <w:spacing w:val="50"/>
            </w:rPr>
            <w:t> </w:t>
          </w:r>
          <w:r>
            <w:rPr/>
            <w:t>.</w:t>
          </w:r>
          <w:r>
            <w:rPr>
              <w:spacing w:val="49"/>
            </w:rPr>
            <w:t> </w:t>
          </w:r>
          <w:r>
            <w:rPr/>
            <w:t>.</w:t>
          </w:r>
          <w:r>
            <w:rPr>
              <w:spacing w:val="50"/>
            </w:rPr>
            <w:t> </w:t>
          </w:r>
          <w:r>
            <w:rPr/>
            <w:t>.</w:t>
          </w:r>
          <w:r>
            <w:rPr>
              <w:spacing w:val="49"/>
            </w:rPr>
            <w:t> </w:t>
          </w:r>
          <w:r>
            <w:rPr/>
            <w:t>.</w:t>
          </w:r>
          <w:r>
            <w:rPr>
              <w:spacing w:val="50"/>
            </w:rPr>
            <w:t> </w:t>
          </w:r>
          <w:r>
            <w:rPr/>
            <w:t>.</w:t>
          </w:r>
          <w:r>
            <w:rPr>
              <w:spacing w:val="49"/>
            </w:rPr>
            <w:t> </w:t>
          </w:r>
          <w:r>
            <w:rPr>
              <w:spacing w:val="-10"/>
            </w:rPr>
            <w:t>.</w:t>
          </w:r>
          <w:r>
            <w:rPr>
              <w:b w:val="0"/>
            </w:rPr>
            <w:tab/>
          </w:r>
          <w:r>
            <w:rPr>
              <w:spacing w:val="-10"/>
            </w:rPr>
            <w:t>4</w:t>
          </w:r>
        </w:p>
        <w:p>
          <w:pPr>
            <w:pStyle w:val="TOC2"/>
            <w:numPr>
              <w:ilvl w:val="0"/>
              <w:numId w:val="1"/>
            </w:numPr>
            <w:tabs>
              <w:tab w:pos="805" w:val="left" w:leader="none"/>
              <w:tab w:pos="9836" w:val="right" w:leader="none"/>
            </w:tabs>
            <w:spacing w:line="240" w:lineRule="exact" w:before="0" w:after="0"/>
            <w:ind w:left="805" w:right="0" w:hanging="720"/>
            <w:jc w:val="left"/>
          </w:pPr>
          <w:hyperlink w:history="true" w:anchor="_bookmark2">
            <w:r>
              <w:rPr/>
              <w:t>Anwendungsbereich</w:t>
            </w:r>
          </w:hyperlink>
          <w:r>
            <w:rPr>
              <w:spacing w:val="72"/>
            </w:rPr>
            <w:t> </w:t>
          </w:r>
          <w:r>
            <w:rPr/>
            <w:t>.</w:t>
          </w:r>
          <w:r>
            <w:rPr>
              <w:spacing w:val="51"/>
            </w:rPr>
            <w:t> </w:t>
          </w:r>
          <w:r>
            <w:rPr/>
            <w:t>.</w:t>
          </w:r>
          <w:r>
            <w:rPr>
              <w:spacing w:val="52"/>
            </w:rPr>
            <w:t> </w:t>
          </w:r>
          <w:r>
            <w:rPr/>
            <w:t>.</w:t>
          </w:r>
          <w:r>
            <w:rPr>
              <w:spacing w:val="51"/>
            </w:rPr>
            <w:t> </w:t>
          </w:r>
          <w:r>
            <w:rPr/>
            <w:t>.</w:t>
          </w:r>
          <w:r>
            <w:rPr>
              <w:spacing w:val="52"/>
            </w:rPr>
            <w:t> </w:t>
          </w:r>
          <w:r>
            <w:rPr/>
            <w:t>.</w:t>
          </w:r>
          <w:r>
            <w:rPr>
              <w:spacing w:val="51"/>
            </w:rPr>
            <w:t> </w:t>
          </w:r>
          <w:r>
            <w:rPr/>
            <w:t>.</w:t>
          </w:r>
          <w:r>
            <w:rPr>
              <w:spacing w:val="51"/>
            </w:rPr>
            <w:t> </w:t>
          </w:r>
          <w:r>
            <w:rPr/>
            <w:t>.</w:t>
          </w:r>
          <w:r>
            <w:rPr>
              <w:spacing w:val="52"/>
            </w:rPr>
            <w:t> </w:t>
          </w:r>
          <w:r>
            <w:rPr/>
            <w:t>.</w:t>
          </w:r>
          <w:r>
            <w:rPr>
              <w:spacing w:val="51"/>
            </w:rPr>
            <w:t> </w:t>
          </w:r>
          <w:r>
            <w:rPr/>
            <w:t>.</w:t>
          </w:r>
          <w:r>
            <w:rPr>
              <w:spacing w:val="51"/>
            </w:rPr>
            <w:t> </w:t>
          </w:r>
          <w:r>
            <w:rPr/>
            <w:t>.</w:t>
          </w:r>
          <w:r>
            <w:rPr>
              <w:spacing w:val="52"/>
            </w:rPr>
            <w:t> </w:t>
          </w:r>
          <w:r>
            <w:rPr/>
            <w:t>.</w:t>
          </w:r>
          <w:r>
            <w:rPr>
              <w:spacing w:val="51"/>
            </w:rPr>
            <w:t> </w:t>
          </w:r>
          <w:r>
            <w:rPr/>
            <w:t>.</w:t>
          </w:r>
          <w:r>
            <w:rPr>
              <w:spacing w:val="51"/>
            </w:rPr>
            <w:t> </w:t>
          </w:r>
          <w:r>
            <w:rPr/>
            <w:t>.</w:t>
          </w:r>
          <w:r>
            <w:rPr>
              <w:spacing w:val="52"/>
            </w:rPr>
            <w:t> </w:t>
          </w:r>
          <w:r>
            <w:rPr/>
            <w:t>.</w:t>
          </w:r>
          <w:r>
            <w:rPr>
              <w:spacing w:val="51"/>
            </w:rPr>
            <w:t> </w:t>
          </w:r>
          <w:r>
            <w:rPr/>
            <w:t>.</w:t>
          </w:r>
          <w:r>
            <w:rPr>
              <w:spacing w:val="51"/>
            </w:rPr>
            <w:t> </w:t>
          </w:r>
          <w:r>
            <w:rPr/>
            <w:t>.</w:t>
          </w:r>
          <w:r>
            <w:rPr>
              <w:spacing w:val="52"/>
            </w:rPr>
            <w:t> </w:t>
          </w:r>
          <w:r>
            <w:rPr/>
            <w:t>.</w:t>
          </w:r>
          <w:r>
            <w:rPr>
              <w:spacing w:val="51"/>
            </w:rPr>
            <w:t> </w:t>
          </w:r>
          <w:r>
            <w:rPr/>
            <w:t>.</w:t>
          </w:r>
          <w:r>
            <w:rPr>
              <w:spacing w:val="51"/>
            </w:rPr>
            <w:t> </w:t>
          </w:r>
          <w:r>
            <w:rPr/>
            <w:t>.</w:t>
          </w:r>
          <w:r>
            <w:rPr>
              <w:spacing w:val="52"/>
            </w:rPr>
            <w:t> </w:t>
          </w:r>
          <w:r>
            <w:rPr/>
            <w:t>.</w:t>
          </w:r>
          <w:r>
            <w:rPr>
              <w:spacing w:val="51"/>
            </w:rPr>
            <w:t> </w:t>
          </w:r>
          <w:r>
            <w:rPr/>
            <w:t>.</w:t>
          </w:r>
          <w:r>
            <w:rPr>
              <w:spacing w:val="51"/>
            </w:rPr>
            <w:t> </w:t>
          </w:r>
          <w:r>
            <w:rPr/>
            <w:t>.</w:t>
          </w:r>
          <w:r>
            <w:rPr>
              <w:spacing w:val="52"/>
            </w:rPr>
            <w:t> </w:t>
          </w:r>
          <w:r>
            <w:rPr/>
            <w:t>.</w:t>
          </w:r>
          <w:r>
            <w:rPr>
              <w:spacing w:val="51"/>
            </w:rPr>
            <w:t> </w:t>
          </w:r>
          <w:r>
            <w:rPr/>
            <w:t>.</w:t>
          </w:r>
          <w:r>
            <w:rPr>
              <w:spacing w:val="51"/>
            </w:rPr>
            <w:t> </w:t>
          </w:r>
          <w:r>
            <w:rPr/>
            <w:t>.</w:t>
          </w:r>
          <w:r>
            <w:rPr>
              <w:spacing w:val="52"/>
            </w:rPr>
            <w:t> </w:t>
          </w:r>
          <w:r>
            <w:rPr/>
            <w:t>.</w:t>
          </w:r>
          <w:r>
            <w:rPr>
              <w:spacing w:val="51"/>
            </w:rPr>
            <w:t> </w:t>
          </w:r>
          <w:r>
            <w:rPr/>
            <w:t>.</w:t>
          </w:r>
          <w:r>
            <w:rPr>
              <w:spacing w:val="51"/>
            </w:rPr>
            <w:t> </w:t>
          </w:r>
          <w:r>
            <w:rPr/>
            <w:t>.</w:t>
          </w:r>
          <w:r>
            <w:rPr>
              <w:spacing w:val="52"/>
            </w:rPr>
            <w:t> </w:t>
          </w:r>
          <w:r>
            <w:rPr/>
            <w:t>.</w:t>
          </w:r>
          <w:r>
            <w:rPr>
              <w:spacing w:val="51"/>
            </w:rPr>
            <w:t> </w:t>
          </w:r>
          <w:r>
            <w:rPr/>
            <w:t>.</w:t>
          </w:r>
          <w:r>
            <w:rPr>
              <w:spacing w:val="51"/>
            </w:rPr>
            <w:t> </w:t>
          </w:r>
          <w:r>
            <w:rPr/>
            <w:t>.</w:t>
          </w:r>
          <w:r>
            <w:rPr>
              <w:spacing w:val="52"/>
            </w:rPr>
            <w:t> </w:t>
          </w:r>
          <w:r>
            <w:rPr/>
            <w:t>.</w:t>
          </w:r>
          <w:r>
            <w:rPr>
              <w:spacing w:val="51"/>
            </w:rPr>
            <w:t> </w:t>
          </w:r>
          <w:r>
            <w:rPr/>
            <w:t>.</w:t>
          </w:r>
          <w:r>
            <w:rPr>
              <w:spacing w:val="52"/>
            </w:rPr>
            <w:t> </w:t>
          </w:r>
          <w:r>
            <w:rPr/>
            <w:t>.</w:t>
          </w:r>
          <w:r>
            <w:rPr>
              <w:spacing w:val="51"/>
            </w:rPr>
            <w:t> </w:t>
          </w:r>
          <w:r>
            <w:rPr/>
            <w:t>.</w:t>
          </w:r>
          <w:r>
            <w:rPr>
              <w:spacing w:val="51"/>
            </w:rPr>
            <w:t> </w:t>
          </w:r>
          <w:r>
            <w:rPr/>
            <w:t>.</w:t>
          </w:r>
          <w:r>
            <w:rPr>
              <w:spacing w:val="52"/>
            </w:rPr>
            <w:t> </w:t>
          </w:r>
          <w:r>
            <w:rPr/>
            <w:t>.</w:t>
          </w:r>
          <w:r>
            <w:rPr>
              <w:spacing w:val="51"/>
            </w:rPr>
            <w:t> </w:t>
          </w:r>
          <w:r>
            <w:rPr/>
            <w:t>.</w:t>
          </w:r>
          <w:r>
            <w:rPr>
              <w:spacing w:val="51"/>
            </w:rPr>
            <w:t> </w:t>
          </w:r>
          <w:r>
            <w:rPr/>
            <w:t>.</w:t>
          </w:r>
          <w:r>
            <w:rPr>
              <w:spacing w:val="52"/>
            </w:rPr>
            <w:t> </w:t>
          </w:r>
          <w:r>
            <w:rPr/>
            <w:t>.</w:t>
          </w:r>
          <w:r>
            <w:rPr>
              <w:spacing w:val="51"/>
            </w:rPr>
            <w:t> </w:t>
          </w:r>
          <w:r>
            <w:rPr/>
            <w:t>.</w:t>
          </w:r>
          <w:r>
            <w:rPr>
              <w:spacing w:val="51"/>
            </w:rPr>
            <w:t> </w:t>
          </w:r>
          <w:r>
            <w:rPr>
              <w:spacing w:val="-10"/>
            </w:rPr>
            <w:t>.</w:t>
          </w:r>
          <w:r>
            <w:rPr>
              <w:b w:val="0"/>
            </w:rPr>
            <w:tab/>
          </w:r>
          <w:r>
            <w:rPr>
              <w:spacing w:val="-10"/>
            </w:rPr>
            <w:t>6</w:t>
          </w:r>
        </w:p>
        <w:p>
          <w:pPr>
            <w:pStyle w:val="TOC2"/>
            <w:numPr>
              <w:ilvl w:val="0"/>
              <w:numId w:val="1"/>
            </w:numPr>
            <w:tabs>
              <w:tab w:pos="805" w:val="left" w:leader="none"/>
              <w:tab w:pos="9836" w:val="right" w:leader="none"/>
            </w:tabs>
            <w:spacing w:line="240" w:lineRule="exact" w:before="0" w:after="0"/>
            <w:ind w:left="805" w:right="0" w:hanging="720"/>
            <w:jc w:val="left"/>
          </w:pPr>
          <w:hyperlink w:history="true" w:anchor="_bookmark3">
            <w:r>
              <w:rPr/>
              <w:t>Normative</w:t>
            </w:r>
            <w:r>
              <w:rPr>
                <w:spacing w:val="-8"/>
              </w:rPr>
              <w:t> </w:t>
            </w:r>
            <w:r>
              <w:rPr/>
              <w:t>Verweisungen</w:t>
            </w:r>
          </w:hyperlink>
          <w:r>
            <w:rPr>
              <w:spacing w:val="60"/>
              <w:w w:val="150"/>
            </w:rPr>
            <w:t> </w:t>
          </w:r>
          <w:r>
            <w:rPr/>
            <w:t>.</w:t>
          </w:r>
          <w:r>
            <w:rPr>
              <w:spacing w:val="52"/>
            </w:rPr>
            <w:t> </w:t>
          </w:r>
          <w:r>
            <w:rPr/>
            <w:t>.</w:t>
          </w:r>
          <w:r>
            <w:rPr>
              <w:spacing w:val="52"/>
            </w:rPr>
            <w:t> </w:t>
          </w:r>
          <w:r>
            <w:rPr/>
            <w:t>.</w:t>
          </w:r>
          <w:r>
            <w:rPr>
              <w:spacing w:val="51"/>
            </w:rPr>
            <w:t> </w:t>
          </w:r>
          <w:r>
            <w:rPr/>
            <w:t>.</w:t>
          </w:r>
          <w:r>
            <w:rPr>
              <w:spacing w:val="52"/>
            </w:rPr>
            <w:t> </w:t>
          </w:r>
          <w:r>
            <w:rPr/>
            <w:t>.</w:t>
          </w:r>
          <w:r>
            <w:rPr>
              <w:spacing w:val="52"/>
            </w:rPr>
            <w:t> </w:t>
          </w:r>
          <w:r>
            <w:rPr/>
            <w:t>.</w:t>
          </w:r>
          <w:r>
            <w:rPr>
              <w:spacing w:val="52"/>
            </w:rPr>
            <w:t> </w:t>
          </w:r>
          <w:r>
            <w:rPr/>
            <w:t>.</w:t>
          </w:r>
          <w:r>
            <w:rPr>
              <w:spacing w:val="52"/>
            </w:rPr>
            <w:t> </w:t>
          </w:r>
          <w:r>
            <w:rPr/>
            <w:t>.</w:t>
          </w:r>
          <w:r>
            <w:rPr>
              <w:spacing w:val="51"/>
            </w:rPr>
            <w:t> </w:t>
          </w:r>
          <w:r>
            <w:rPr/>
            <w:t>.</w:t>
          </w:r>
          <w:r>
            <w:rPr>
              <w:spacing w:val="52"/>
            </w:rPr>
            <w:t> </w:t>
          </w:r>
          <w:r>
            <w:rPr/>
            <w:t>.</w:t>
          </w:r>
          <w:r>
            <w:rPr>
              <w:spacing w:val="52"/>
            </w:rPr>
            <w:t> </w:t>
          </w:r>
          <w:r>
            <w:rPr/>
            <w:t>.</w:t>
          </w:r>
          <w:r>
            <w:rPr>
              <w:spacing w:val="52"/>
            </w:rPr>
            <w:t> </w:t>
          </w:r>
          <w:r>
            <w:rPr/>
            <w:t>.</w:t>
          </w:r>
          <w:r>
            <w:rPr>
              <w:spacing w:val="51"/>
            </w:rPr>
            <w:t> </w:t>
          </w:r>
          <w:r>
            <w:rPr/>
            <w:t>.</w:t>
          </w:r>
          <w:r>
            <w:rPr>
              <w:spacing w:val="52"/>
            </w:rPr>
            <w:t> </w:t>
          </w:r>
          <w:r>
            <w:rPr/>
            <w:t>.</w:t>
          </w:r>
          <w:r>
            <w:rPr>
              <w:spacing w:val="52"/>
            </w:rPr>
            <w:t> </w:t>
          </w:r>
          <w:r>
            <w:rPr/>
            <w:t>.</w:t>
          </w:r>
          <w:r>
            <w:rPr>
              <w:spacing w:val="52"/>
            </w:rPr>
            <w:t> </w:t>
          </w:r>
          <w:r>
            <w:rPr/>
            <w:t>.</w:t>
          </w:r>
          <w:r>
            <w:rPr>
              <w:spacing w:val="52"/>
            </w:rPr>
            <w:t> </w:t>
          </w:r>
          <w:r>
            <w:rPr/>
            <w:t>.</w:t>
          </w:r>
          <w:r>
            <w:rPr>
              <w:spacing w:val="51"/>
            </w:rPr>
            <w:t> </w:t>
          </w:r>
          <w:r>
            <w:rPr/>
            <w:t>.</w:t>
          </w:r>
          <w:r>
            <w:rPr>
              <w:spacing w:val="52"/>
            </w:rPr>
            <w:t> </w:t>
          </w:r>
          <w:r>
            <w:rPr/>
            <w:t>.</w:t>
          </w:r>
          <w:r>
            <w:rPr>
              <w:spacing w:val="52"/>
            </w:rPr>
            <w:t> </w:t>
          </w:r>
          <w:r>
            <w:rPr/>
            <w:t>.</w:t>
          </w:r>
          <w:r>
            <w:rPr>
              <w:spacing w:val="52"/>
            </w:rPr>
            <w:t> </w:t>
          </w:r>
          <w:r>
            <w:rPr/>
            <w:t>.</w:t>
          </w:r>
          <w:r>
            <w:rPr>
              <w:spacing w:val="52"/>
            </w:rPr>
            <w:t> </w:t>
          </w:r>
          <w:r>
            <w:rPr/>
            <w:t>.</w:t>
          </w:r>
          <w:r>
            <w:rPr>
              <w:spacing w:val="51"/>
            </w:rPr>
            <w:t> </w:t>
          </w:r>
          <w:r>
            <w:rPr/>
            <w:t>.</w:t>
          </w:r>
          <w:r>
            <w:rPr>
              <w:spacing w:val="52"/>
            </w:rPr>
            <w:t> </w:t>
          </w:r>
          <w:r>
            <w:rPr/>
            <w:t>.</w:t>
          </w:r>
          <w:r>
            <w:rPr>
              <w:spacing w:val="52"/>
            </w:rPr>
            <w:t> </w:t>
          </w:r>
          <w:r>
            <w:rPr/>
            <w:t>.</w:t>
          </w:r>
          <w:r>
            <w:rPr>
              <w:spacing w:val="52"/>
            </w:rPr>
            <w:t> </w:t>
          </w:r>
          <w:r>
            <w:rPr/>
            <w:t>.</w:t>
          </w:r>
          <w:r>
            <w:rPr>
              <w:spacing w:val="52"/>
            </w:rPr>
            <w:t> </w:t>
          </w:r>
          <w:r>
            <w:rPr/>
            <w:t>.</w:t>
          </w:r>
          <w:r>
            <w:rPr>
              <w:spacing w:val="51"/>
            </w:rPr>
            <w:t> </w:t>
          </w:r>
          <w:r>
            <w:rPr/>
            <w:t>.</w:t>
          </w:r>
          <w:r>
            <w:rPr>
              <w:spacing w:val="52"/>
            </w:rPr>
            <w:t> </w:t>
          </w:r>
          <w:r>
            <w:rPr/>
            <w:t>.</w:t>
          </w:r>
          <w:r>
            <w:rPr>
              <w:spacing w:val="52"/>
            </w:rPr>
            <w:t> </w:t>
          </w:r>
          <w:r>
            <w:rPr/>
            <w:t>.</w:t>
          </w:r>
          <w:r>
            <w:rPr>
              <w:spacing w:val="52"/>
            </w:rPr>
            <w:t> </w:t>
          </w:r>
          <w:r>
            <w:rPr/>
            <w:t>.</w:t>
          </w:r>
          <w:r>
            <w:rPr>
              <w:spacing w:val="52"/>
            </w:rPr>
            <w:t> </w:t>
          </w:r>
          <w:r>
            <w:rPr/>
            <w:t>.</w:t>
          </w:r>
          <w:r>
            <w:rPr>
              <w:spacing w:val="51"/>
            </w:rPr>
            <w:t> </w:t>
          </w:r>
          <w:r>
            <w:rPr/>
            <w:t>.</w:t>
          </w:r>
          <w:r>
            <w:rPr>
              <w:spacing w:val="52"/>
            </w:rPr>
            <w:t> </w:t>
          </w:r>
          <w:r>
            <w:rPr/>
            <w:t>.</w:t>
          </w:r>
          <w:r>
            <w:rPr>
              <w:spacing w:val="52"/>
            </w:rPr>
            <w:t> </w:t>
          </w:r>
          <w:r>
            <w:rPr/>
            <w:t>.</w:t>
          </w:r>
          <w:r>
            <w:rPr>
              <w:spacing w:val="52"/>
            </w:rPr>
            <w:t> </w:t>
          </w:r>
          <w:r>
            <w:rPr/>
            <w:t>.</w:t>
          </w:r>
          <w:r>
            <w:rPr>
              <w:spacing w:val="51"/>
            </w:rPr>
            <w:t> </w:t>
          </w:r>
          <w:r>
            <w:rPr/>
            <w:t>.</w:t>
          </w:r>
          <w:r>
            <w:rPr>
              <w:spacing w:val="52"/>
            </w:rPr>
            <w:t> </w:t>
          </w:r>
          <w:r>
            <w:rPr/>
            <w:t>.</w:t>
          </w:r>
          <w:r>
            <w:rPr>
              <w:spacing w:val="52"/>
            </w:rPr>
            <w:t> </w:t>
          </w:r>
          <w:r>
            <w:rPr>
              <w:spacing w:val="-10"/>
            </w:rPr>
            <w:t>.</w:t>
          </w:r>
          <w:r>
            <w:rPr>
              <w:b w:val="0"/>
            </w:rPr>
            <w:tab/>
          </w:r>
          <w:r>
            <w:rPr>
              <w:spacing w:val="-10"/>
            </w:rPr>
            <w:t>6</w:t>
          </w:r>
        </w:p>
        <w:p>
          <w:pPr>
            <w:pStyle w:val="TOC2"/>
            <w:numPr>
              <w:ilvl w:val="0"/>
              <w:numId w:val="1"/>
            </w:numPr>
            <w:tabs>
              <w:tab w:pos="805" w:val="left" w:leader="none"/>
              <w:tab w:pos="9836" w:val="right" w:leader="none"/>
            </w:tabs>
            <w:spacing w:line="240" w:lineRule="exact" w:before="0" w:after="0"/>
            <w:ind w:left="805" w:right="0" w:hanging="720"/>
            <w:jc w:val="left"/>
          </w:pPr>
          <w:hyperlink w:history="true" w:anchor="_bookmark4">
            <w:r>
              <w:rPr/>
              <w:t>Begriffe</w:t>
            </w:r>
          </w:hyperlink>
          <w:r>
            <w:rPr>
              <w:spacing w:val="43"/>
            </w:rPr>
            <w:t> </w:t>
          </w:r>
          <w:r>
            <w:rPr/>
            <w:t>.</w:t>
          </w:r>
          <w:r>
            <w:rPr>
              <w:spacing w:val="50"/>
            </w:rPr>
            <w:t> </w:t>
          </w:r>
          <w:r>
            <w:rPr/>
            <w:t>.</w:t>
          </w:r>
          <w:r>
            <w:rPr>
              <w:spacing w:val="49"/>
            </w:rPr>
            <w:t> </w:t>
          </w:r>
          <w:r>
            <w:rPr/>
            <w:t>.</w:t>
          </w:r>
          <w:r>
            <w:rPr>
              <w:spacing w:val="49"/>
            </w:rPr>
            <w:t> </w:t>
          </w:r>
          <w:r>
            <w:rPr/>
            <w:t>.</w:t>
          </w:r>
          <w:r>
            <w:rPr>
              <w:spacing w:val="49"/>
            </w:rPr>
            <w:t> </w:t>
          </w:r>
          <w:r>
            <w:rPr/>
            <w:t>.</w:t>
          </w:r>
          <w:r>
            <w:rPr>
              <w:spacing w:val="50"/>
            </w:rPr>
            <w:t> </w:t>
          </w:r>
          <w:r>
            <w:rPr/>
            <w:t>.</w:t>
          </w:r>
          <w:r>
            <w:rPr>
              <w:spacing w:val="49"/>
            </w:rPr>
            <w:t> </w:t>
          </w:r>
          <w:r>
            <w:rPr/>
            <w:t>.</w:t>
          </w:r>
          <w:r>
            <w:rPr>
              <w:spacing w:val="49"/>
            </w:rPr>
            <w:t> </w:t>
          </w:r>
          <w:r>
            <w:rPr/>
            <w:t>.</w:t>
          </w:r>
          <w:r>
            <w:rPr>
              <w:spacing w:val="49"/>
            </w:rPr>
            <w:t> </w:t>
          </w:r>
          <w:r>
            <w:rPr/>
            <w:t>.</w:t>
          </w:r>
          <w:r>
            <w:rPr>
              <w:spacing w:val="50"/>
            </w:rPr>
            <w:t> </w:t>
          </w:r>
          <w:r>
            <w:rPr/>
            <w:t>.</w:t>
          </w:r>
          <w:r>
            <w:rPr>
              <w:spacing w:val="49"/>
            </w:rPr>
            <w:t> </w:t>
          </w:r>
          <w:r>
            <w:rPr/>
            <w:t>.</w:t>
          </w:r>
          <w:r>
            <w:rPr>
              <w:spacing w:val="49"/>
            </w:rPr>
            <w:t> </w:t>
          </w:r>
          <w:r>
            <w:rPr/>
            <w:t>.</w:t>
          </w:r>
          <w:r>
            <w:rPr>
              <w:spacing w:val="49"/>
            </w:rPr>
            <w:t> </w:t>
          </w:r>
          <w:r>
            <w:rPr/>
            <w:t>.</w:t>
          </w:r>
          <w:r>
            <w:rPr>
              <w:spacing w:val="50"/>
            </w:rPr>
            <w:t> </w:t>
          </w:r>
          <w:r>
            <w:rPr/>
            <w:t>.</w:t>
          </w:r>
          <w:r>
            <w:rPr>
              <w:spacing w:val="49"/>
            </w:rPr>
            <w:t> </w:t>
          </w:r>
          <w:r>
            <w:rPr/>
            <w:t>.</w:t>
          </w:r>
          <w:r>
            <w:rPr>
              <w:spacing w:val="49"/>
            </w:rPr>
            <w:t> </w:t>
          </w:r>
          <w:r>
            <w:rPr/>
            <w:t>.</w:t>
          </w:r>
          <w:r>
            <w:rPr>
              <w:spacing w:val="49"/>
            </w:rPr>
            <w:t> </w:t>
          </w:r>
          <w:r>
            <w:rPr/>
            <w:t>.</w:t>
          </w:r>
          <w:r>
            <w:rPr>
              <w:spacing w:val="50"/>
            </w:rPr>
            <w:t> </w:t>
          </w:r>
          <w:r>
            <w:rPr/>
            <w:t>.</w:t>
          </w:r>
          <w:r>
            <w:rPr>
              <w:spacing w:val="49"/>
            </w:rPr>
            <w:t> </w:t>
          </w:r>
          <w:r>
            <w:rPr/>
            <w:t>.</w:t>
          </w:r>
          <w:r>
            <w:rPr>
              <w:spacing w:val="49"/>
            </w:rPr>
            <w:t> </w:t>
          </w:r>
          <w:r>
            <w:rPr/>
            <w:t>.</w:t>
          </w:r>
          <w:r>
            <w:rPr>
              <w:spacing w:val="49"/>
            </w:rPr>
            <w:t> </w:t>
          </w:r>
          <w:r>
            <w:rPr/>
            <w:t>.</w:t>
          </w:r>
          <w:r>
            <w:rPr>
              <w:spacing w:val="50"/>
            </w:rPr>
            <w:t> </w:t>
          </w:r>
          <w:r>
            <w:rPr/>
            <w:t>.</w:t>
          </w:r>
          <w:r>
            <w:rPr>
              <w:spacing w:val="49"/>
            </w:rPr>
            <w:t> </w:t>
          </w:r>
          <w:r>
            <w:rPr/>
            <w:t>.</w:t>
          </w:r>
          <w:r>
            <w:rPr>
              <w:spacing w:val="49"/>
            </w:rPr>
            <w:t> </w:t>
          </w:r>
          <w:r>
            <w:rPr/>
            <w:t>.</w:t>
          </w:r>
          <w:r>
            <w:rPr>
              <w:spacing w:val="49"/>
            </w:rPr>
            <w:t> </w:t>
          </w:r>
          <w:r>
            <w:rPr/>
            <w:t>.</w:t>
          </w:r>
          <w:r>
            <w:rPr>
              <w:spacing w:val="50"/>
            </w:rPr>
            <w:t> </w:t>
          </w:r>
          <w:r>
            <w:rPr/>
            <w:t>.</w:t>
          </w:r>
          <w:r>
            <w:rPr>
              <w:spacing w:val="49"/>
            </w:rPr>
            <w:t> </w:t>
          </w:r>
          <w:r>
            <w:rPr/>
            <w:t>.</w:t>
          </w:r>
          <w:r>
            <w:rPr>
              <w:spacing w:val="49"/>
            </w:rPr>
            <w:t> </w:t>
          </w:r>
          <w:r>
            <w:rPr/>
            <w:t>.</w:t>
          </w:r>
          <w:r>
            <w:rPr>
              <w:spacing w:val="49"/>
            </w:rPr>
            <w:t> </w:t>
          </w:r>
          <w:r>
            <w:rPr/>
            <w:t>.</w:t>
          </w:r>
          <w:r>
            <w:rPr>
              <w:spacing w:val="50"/>
            </w:rPr>
            <w:t> </w:t>
          </w:r>
          <w:r>
            <w:rPr/>
            <w:t>.</w:t>
          </w:r>
          <w:r>
            <w:rPr>
              <w:spacing w:val="49"/>
            </w:rPr>
            <w:t> </w:t>
          </w:r>
          <w:r>
            <w:rPr/>
            <w:t>.</w:t>
          </w:r>
          <w:r>
            <w:rPr>
              <w:spacing w:val="49"/>
            </w:rPr>
            <w:t> </w:t>
          </w:r>
          <w:r>
            <w:rPr/>
            <w:t>.</w:t>
          </w:r>
          <w:r>
            <w:rPr>
              <w:spacing w:val="49"/>
            </w:rPr>
            <w:t> </w:t>
          </w:r>
          <w:r>
            <w:rPr/>
            <w:t>.</w:t>
          </w:r>
          <w:r>
            <w:rPr>
              <w:spacing w:val="50"/>
            </w:rPr>
            <w:t> </w:t>
          </w:r>
          <w:r>
            <w:rPr/>
            <w:t>.</w:t>
          </w:r>
          <w:r>
            <w:rPr>
              <w:spacing w:val="49"/>
            </w:rPr>
            <w:t> </w:t>
          </w:r>
          <w:r>
            <w:rPr/>
            <w:t>.</w:t>
          </w:r>
          <w:r>
            <w:rPr>
              <w:spacing w:val="49"/>
            </w:rPr>
            <w:t> </w:t>
          </w:r>
          <w:r>
            <w:rPr/>
            <w:t>.</w:t>
          </w:r>
          <w:r>
            <w:rPr>
              <w:spacing w:val="49"/>
            </w:rPr>
            <w:t> </w:t>
          </w:r>
          <w:r>
            <w:rPr/>
            <w:t>.</w:t>
          </w:r>
          <w:r>
            <w:rPr>
              <w:spacing w:val="50"/>
            </w:rPr>
            <w:t> </w:t>
          </w:r>
          <w:r>
            <w:rPr/>
            <w:t>.</w:t>
          </w:r>
          <w:r>
            <w:rPr>
              <w:spacing w:val="49"/>
            </w:rPr>
            <w:t> </w:t>
          </w:r>
          <w:r>
            <w:rPr/>
            <w:t>.</w:t>
          </w:r>
          <w:r>
            <w:rPr>
              <w:spacing w:val="49"/>
            </w:rPr>
            <w:t> </w:t>
          </w:r>
          <w:r>
            <w:rPr/>
            <w:t>.</w:t>
          </w:r>
          <w:r>
            <w:rPr>
              <w:spacing w:val="49"/>
            </w:rPr>
            <w:t> </w:t>
          </w:r>
          <w:r>
            <w:rPr/>
            <w:t>.</w:t>
          </w:r>
          <w:r>
            <w:rPr>
              <w:spacing w:val="50"/>
            </w:rPr>
            <w:t> </w:t>
          </w:r>
          <w:r>
            <w:rPr/>
            <w:t>.</w:t>
          </w:r>
          <w:r>
            <w:rPr>
              <w:spacing w:val="49"/>
            </w:rPr>
            <w:t> </w:t>
          </w:r>
          <w:r>
            <w:rPr/>
            <w:t>.</w:t>
          </w:r>
          <w:r>
            <w:rPr>
              <w:spacing w:val="49"/>
            </w:rPr>
            <w:t> </w:t>
          </w:r>
          <w:r>
            <w:rPr/>
            <w:t>.</w:t>
          </w:r>
          <w:r>
            <w:rPr>
              <w:spacing w:val="49"/>
            </w:rPr>
            <w:t> </w:t>
          </w:r>
          <w:r>
            <w:rPr/>
            <w:t>.</w:t>
          </w:r>
          <w:r>
            <w:rPr>
              <w:spacing w:val="50"/>
            </w:rPr>
            <w:t> </w:t>
          </w:r>
          <w:r>
            <w:rPr/>
            <w:t>.</w:t>
          </w:r>
          <w:r>
            <w:rPr>
              <w:spacing w:val="49"/>
            </w:rPr>
            <w:t> </w:t>
          </w:r>
          <w:r>
            <w:rPr/>
            <w:t>.</w:t>
          </w:r>
          <w:r>
            <w:rPr>
              <w:spacing w:val="49"/>
            </w:rPr>
            <w:t> </w:t>
          </w:r>
          <w:r>
            <w:rPr/>
            <w:t>.</w:t>
          </w:r>
          <w:r>
            <w:rPr>
              <w:spacing w:val="49"/>
            </w:rPr>
            <w:t> </w:t>
          </w:r>
          <w:r>
            <w:rPr/>
            <w:t>.</w:t>
          </w:r>
          <w:r>
            <w:rPr>
              <w:spacing w:val="50"/>
            </w:rPr>
            <w:t> </w:t>
          </w:r>
          <w:r>
            <w:rPr>
              <w:spacing w:val="-10"/>
            </w:rPr>
            <w:t>.</w:t>
          </w:r>
          <w:r>
            <w:rPr>
              <w:b w:val="0"/>
            </w:rPr>
            <w:tab/>
          </w:r>
          <w:r>
            <w:rPr>
              <w:spacing w:val="-10"/>
            </w:rPr>
            <w:t>6</w:t>
          </w:r>
        </w:p>
        <w:p>
          <w:pPr>
            <w:pStyle w:val="TOC2"/>
            <w:numPr>
              <w:ilvl w:val="0"/>
              <w:numId w:val="1"/>
            </w:numPr>
            <w:tabs>
              <w:tab w:pos="805" w:val="left" w:leader="none"/>
              <w:tab w:pos="9836" w:val="right" w:leader="dot"/>
            </w:tabs>
            <w:spacing w:line="240" w:lineRule="exact" w:before="0" w:after="0"/>
            <w:ind w:left="805" w:right="0" w:hanging="720"/>
            <w:jc w:val="left"/>
          </w:pPr>
          <w:hyperlink w:history="true" w:anchor="_bookmark6">
            <w:r>
              <w:rPr>
                <w:w w:val="105"/>
              </w:rPr>
              <w:t>Allgemeine</w:t>
            </w:r>
            <w:r>
              <w:rPr>
                <w:spacing w:val="17"/>
                <w:w w:val="110"/>
              </w:rPr>
              <w:t> </w:t>
            </w:r>
            <w:r>
              <w:rPr>
                <w:spacing w:val="-2"/>
                <w:w w:val="110"/>
              </w:rPr>
              <w:t>Anforderungen</w:t>
            </w:r>
          </w:hyperlink>
          <w:r>
            <w:rPr>
              <w:b w:val="0"/>
            </w:rPr>
            <w:tab/>
          </w:r>
          <w:r>
            <w:rPr>
              <w:spacing w:val="-5"/>
              <w:w w:val="110"/>
            </w:rPr>
            <w:t>10</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7">
            <w:r>
              <w:rPr>
                <w:w w:val="105"/>
              </w:rPr>
              <w:t>Zu</w:t>
            </w:r>
            <w:r>
              <w:rPr>
                <w:spacing w:val="-1"/>
                <w:w w:val="105"/>
              </w:rPr>
              <w:t> </w:t>
            </w:r>
            <w:r>
              <w:rPr>
                <w:w w:val="105"/>
              </w:rPr>
              <w:t>erbringende</w:t>
            </w:r>
            <w:r>
              <w:rPr>
                <w:spacing w:val="-1"/>
                <w:w w:val="105"/>
              </w:rPr>
              <w:t> </w:t>
            </w:r>
            <w:r>
              <w:rPr>
                <w:spacing w:val="-2"/>
                <w:w w:val="105"/>
              </w:rPr>
              <w:t>Nachweise</w:t>
            </w:r>
          </w:hyperlink>
          <w:r>
            <w:rPr>
              <w:b w:val="0"/>
            </w:rPr>
            <w:tab/>
          </w:r>
          <w:r>
            <w:rPr>
              <w:spacing w:val="-5"/>
              <w:w w:val="110"/>
            </w:rPr>
            <w:t>10</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8">
            <w:r>
              <w:rPr>
                <w:spacing w:val="-2"/>
                <w:w w:val="110"/>
              </w:rPr>
              <w:t>Organisationsstruktur</w:t>
            </w:r>
          </w:hyperlink>
          <w:r>
            <w:rPr>
              <w:b w:val="0"/>
            </w:rPr>
            <w:tab/>
          </w:r>
          <w:r>
            <w:rPr>
              <w:spacing w:val="-5"/>
              <w:w w:val="110"/>
            </w:rPr>
            <w:t>11</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9">
            <w:r>
              <w:rPr>
                <w:spacing w:val="-2"/>
                <w:w w:val="110"/>
              </w:rPr>
              <w:t>Versicherung</w:t>
            </w:r>
          </w:hyperlink>
          <w:r>
            <w:rPr>
              <w:b w:val="0"/>
            </w:rPr>
            <w:tab/>
          </w:r>
          <w:r>
            <w:rPr>
              <w:spacing w:val="-5"/>
              <w:w w:val="110"/>
            </w:rPr>
            <w:t>11</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10">
            <w:r>
              <w:rPr>
                <w:spacing w:val="-2"/>
                <w:w w:val="110"/>
              </w:rPr>
              <w:t>Haftung</w:t>
            </w:r>
          </w:hyperlink>
          <w:r>
            <w:rPr>
              <w:b w:val="0"/>
            </w:rPr>
            <w:tab/>
          </w:r>
          <w:r>
            <w:rPr>
              <w:spacing w:val="-5"/>
              <w:w w:val="110"/>
            </w:rPr>
            <w:t>12</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11">
            <w:r>
              <w:rPr>
                <w:spacing w:val="-2"/>
                <w:w w:val="110"/>
              </w:rPr>
              <w:t>Beschwerdemanagement</w:t>
            </w:r>
          </w:hyperlink>
          <w:r>
            <w:rPr>
              <w:b w:val="0"/>
            </w:rPr>
            <w:tab/>
          </w:r>
          <w:r>
            <w:rPr>
              <w:spacing w:val="-5"/>
              <w:w w:val="110"/>
            </w:rPr>
            <w:t>12</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12">
            <w:r>
              <w:rPr>
                <w:spacing w:val="-2"/>
                <w:w w:val="110"/>
              </w:rPr>
              <w:t>Qualitätsmanagement</w:t>
            </w:r>
          </w:hyperlink>
          <w:r>
            <w:rPr>
              <w:b w:val="0"/>
            </w:rPr>
            <w:tab/>
          </w:r>
          <w:r>
            <w:rPr>
              <w:spacing w:val="-5"/>
              <w:w w:val="110"/>
            </w:rPr>
            <w:t>12</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13">
            <w:r>
              <w:rPr>
                <w:spacing w:val="-2"/>
                <w:w w:val="110"/>
              </w:rPr>
              <w:t>Risikomanagement</w:t>
            </w:r>
          </w:hyperlink>
          <w:r>
            <w:rPr>
              <w:b w:val="0"/>
            </w:rPr>
            <w:tab/>
          </w:r>
          <w:r>
            <w:rPr>
              <w:spacing w:val="-5"/>
              <w:w w:val="110"/>
            </w:rPr>
            <w:t>12</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14">
            <w:r>
              <w:rPr>
                <w:w w:val="105"/>
              </w:rPr>
              <w:t>Arbeits-</w:t>
            </w:r>
            <w:r>
              <w:rPr>
                <w:spacing w:val="-5"/>
                <w:w w:val="105"/>
              </w:rPr>
              <w:t> </w:t>
            </w:r>
            <w:r>
              <w:rPr>
                <w:w w:val="105"/>
              </w:rPr>
              <w:t>und</w:t>
            </w:r>
            <w:r>
              <w:rPr>
                <w:spacing w:val="-4"/>
                <w:w w:val="105"/>
              </w:rPr>
              <w:t> </w:t>
            </w:r>
            <w:r>
              <w:rPr>
                <w:spacing w:val="-2"/>
                <w:w w:val="105"/>
              </w:rPr>
              <w:t>Gesundheitsschutz</w:t>
            </w:r>
          </w:hyperlink>
          <w:r>
            <w:rPr>
              <w:b w:val="0"/>
            </w:rPr>
            <w:tab/>
          </w:r>
          <w:r>
            <w:rPr>
              <w:spacing w:val="-5"/>
              <w:w w:val="110"/>
            </w:rPr>
            <w:t>12</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15">
            <w:r>
              <w:rPr>
                <w:spacing w:val="-2"/>
                <w:w w:val="110"/>
              </w:rPr>
              <w:t>Geschäftsräume</w:t>
            </w:r>
          </w:hyperlink>
          <w:r>
            <w:rPr>
              <w:b w:val="0"/>
            </w:rPr>
            <w:tab/>
          </w:r>
          <w:r>
            <w:rPr>
              <w:spacing w:val="-5"/>
              <w:w w:val="110"/>
            </w:rPr>
            <w:t>12</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16">
            <w:r>
              <w:rPr>
                <w:spacing w:val="-2"/>
                <w:w w:val="110"/>
              </w:rPr>
              <w:t>Verträge</w:t>
            </w:r>
          </w:hyperlink>
          <w:r>
            <w:rPr>
              <w:b w:val="0"/>
            </w:rPr>
            <w:tab/>
          </w:r>
          <w:r>
            <w:rPr>
              <w:spacing w:val="-5"/>
              <w:w w:val="110"/>
            </w:rPr>
            <w:t>12</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17">
            <w:r>
              <w:rPr>
                <w:spacing w:val="-2"/>
                <w:w w:val="110"/>
              </w:rPr>
              <w:t>Anforderungsprofile</w:t>
            </w:r>
          </w:hyperlink>
          <w:r>
            <w:rPr>
              <w:b w:val="0"/>
            </w:rPr>
            <w:tab/>
          </w:r>
          <w:r>
            <w:rPr>
              <w:spacing w:val="-5"/>
              <w:w w:val="110"/>
            </w:rPr>
            <w:t>13</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18">
            <w:r>
              <w:rPr>
                <w:spacing w:val="-2"/>
                <w:w w:val="115"/>
              </w:rPr>
              <w:t>Dienstanweisungen</w:t>
            </w:r>
          </w:hyperlink>
          <w:r>
            <w:rPr>
              <w:b w:val="0"/>
            </w:rPr>
            <w:tab/>
          </w:r>
          <w:r>
            <w:rPr>
              <w:spacing w:val="-5"/>
              <w:w w:val="115"/>
            </w:rPr>
            <w:t>13</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19">
            <w:r>
              <w:rPr>
                <w:w w:val="105"/>
              </w:rPr>
              <w:t>Einsatz</w:t>
            </w:r>
            <w:r>
              <w:rPr>
                <w:spacing w:val="-6"/>
                <w:w w:val="105"/>
              </w:rPr>
              <w:t> </w:t>
            </w:r>
            <w:r>
              <w:rPr>
                <w:w w:val="105"/>
              </w:rPr>
              <w:t>von</w:t>
            </w:r>
            <w:r>
              <w:rPr>
                <w:spacing w:val="-5"/>
                <w:w w:val="105"/>
              </w:rPr>
              <w:t> </w:t>
            </w:r>
            <w:r>
              <w:rPr>
                <w:spacing w:val="-2"/>
                <w:w w:val="105"/>
              </w:rPr>
              <w:t>Subunternehmern</w:t>
            </w:r>
          </w:hyperlink>
          <w:r>
            <w:rPr>
              <w:b w:val="0"/>
            </w:rPr>
            <w:tab/>
          </w:r>
          <w:r>
            <w:rPr>
              <w:spacing w:val="-5"/>
              <w:w w:val="110"/>
            </w:rPr>
            <w:t>13</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20">
            <w:r>
              <w:rPr>
                <w:w w:val="105"/>
              </w:rPr>
              <w:t>Personal</w:t>
            </w:r>
            <w:r>
              <w:rPr>
                <w:spacing w:val="7"/>
                <w:w w:val="105"/>
              </w:rPr>
              <w:t> </w:t>
            </w:r>
            <w:r>
              <w:rPr>
                <w:w w:val="105"/>
              </w:rPr>
              <w:t>und</w:t>
            </w:r>
            <w:r>
              <w:rPr>
                <w:spacing w:val="8"/>
                <w:w w:val="105"/>
              </w:rPr>
              <w:t> </w:t>
            </w:r>
            <w:r>
              <w:rPr>
                <w:spacing w:val="-2"/>
                <w:w w:val="105"/>
              </w:rPr>
              <w:t>Personaleinsatz</w:t>
            </w:r>
          </w:hyperlink>
          <w:r>
            <w:rPr>
              <w:b w:val="0"/>
            </w:rPr>
            <w:tab/>
          </w:r>
          <w:r>
            <w:rPr>
              <w:spacing w:val="-5"/>
              <w:w w:val="110"/>
            </w:rPr>
            <w:t>14</w:t>
          </w:r>
        </w:p>
        <w:p>
          <w:pPr>
            <w:pStyle w:val="TOC2"/>
            <w:numPr>
              <w:ilvl w:val="2"/>
              <w:numId w:val="1"/>
            </w:numPr>
            <w:tabs>
              <w:tab w:pos="804" w:val="left" w:leader="none"/>
              <w:tab w:pos="9836" w:val="right" w:leader="dot"/>
            </w:tabs>
            <w:spacing w:line="240" w:lineRule="exact" w:before="0" w:after="0"/>
            <w:ind w:left="804" w:right="0" w:hanging="719"/>
            <w:jc w:val="left"/>
          </w:pPr>
          <w:hyperlink w:history="true" w:anchor="_bookmark21">
            <w:r>
              <w:rPr>
                <w:spacing w:val="-2"/>
                <w:w w:val="110"/>
              </w:rPr>
              <w:t>Einstellungsvoraussetzungen</w:t>
            </w:r>
          </w:hyperlink>
          <w:r>
            <w:rPr>
              <w:b w:val="0"/>
            </w:rPr>
            <w:tab/>
          </w:r>
          <w:r>
            <w:rPr>
              <w:spacing w:val="-5"/>
              <w:w w:val="110"/>
            </w:rPr>
            <w:t>14</w:t>
          </w:r>
        </w:p>
        <w:p>
          <w:pPr>
            <w:pStyle w:val="TOC2"/>
            <w:numPr>
              <w:ilvl w:val="2"/>
              <w:numId w:val="1"/>
            </w:numPr>
            <w:tabs>
              <w:tab w:pos="804" w:val="left" w:leader="none"/>
              <w:tab w:pos="9836" w:val="right" w:leader="dot"/>
            </w:tabs>
            <w:spacing w:line="240" w:lineRule="exact" w:before="0" w:after="0"/>
            <w:ind w:left="804" w:right="0" w:hanging="719"/>
            <w:jc w:val="left"/>
          </w:pPr>
          <w:hyperlink w:history="true" w:anchor="_bookmark22">
            <w:r>
              <w:rPr>
                <w:w w:val="105"/>
              </w:rPr>
              <w:t>Auswahl</w:t>
            </w:r>
            <w:r>
              <w:rPr>
                <w:spacing w:val="-8"/>
                <w:w w:val="105"/>
              </w:rPr>
              <w:t> </w:t>
            </w:r>
            <w:r>
              <w:rPr>
                <w:w w:val="105"/>
              </w:rPr>
              <w:t>und</w:t>
            </w:r>
            <w:r>
              <w:rPr>
                <w:spacing w:val="-8"/>
                <w:w w:val="105"/>
              </w:rPr>
              <w:t> </w:t>
            </w:r>
            <w:r>
              <w:rPr>
                <w:w w:val="105"/>
              </w:rPr>
              <w:t>Vorbereitung</w:t>
            </w:r>
            <w:r>
              <w:rPr>
                <w:spacing w:val="-8"/>
                <w:w w:val="105"/>
              </w:rPr>
              <w:t> </w:t>
            </w:r>
            <w:r>
              <w:rPr>
                <w:w w:val="105"/>
              </w:rPr>
              <w:t>der</w:t>
            </w:r>
            <w:r>
              <w:rPr>
                <w:spacing w:val="-8"/>
                <w:w w:val="105"/>
              </w:rPr>
              <w:t> </w:t>
            </w:r>
            <w:r>
              <w:rPr>
                <w:spacing w:val="-2"/>
                <w:w w:val="105"/>
              </w:rPr>
              <w:t>Sicherheitsmitarbeiter</w:t>
            </w:r>
          </w:hyperlink>
          <w:r>
            <w:rPr>
              <w:b w:val="0"/>
            </w:rPr>
            <w:tab/>
          </w:r>
          <w:r>
            <w:rPr>
              <w:spacing w:val="-5"/>
              <w:w w:val="110"/>
            </w:rPr>
            <w:t>14</w:t>
          </w:r>
        </w:p>
        <w:p>
          <w:pPr>
            <w:pStyle w:val="TOC2"/>
            <w:numPr>
              <w:ilvl w:val="2"/>
              <w:numId w:val="1"/>
            </w:numPr>
            <w:tabs>
              <w:tab w:pos="804" w:val="left" w:leader="none"/>
              <w:tab w:pos="9836" w:val="right" w:leader="dot"/>
            </w:tabs>
            <w:spacing w:line="240" w:lineRule="exact" w:before="0" w:after="0"/>
            <w:ind w:left="804" w:right="0" w:hanging="719"/>
            <w:jc w:val="left"/>
          </w:pPr>
          <w:hyperlink w:history="true" w:anchor="_bookmark23">
            <w:r>
              <w:rPr>
                <w:spacing w:val="-2"/>
                <w:w w:val="110"/>
              </w:rPr>
              <w:t>Beschäftigungsbedingungen</w:t>
            </w:r>
          </w:hyperlink>
          <w:r>
            <w:rPr>
              <w:b w:val="0"/>
            </w:rPr>
            <w:tab/>
          </w:r>
          <w:r>
            <w:rPr>
              <w:spacing w:val="-5"/>
              <w:w w:val="105"/>
            </w:rPr>
            <w:t>14</w:t>
          </w:r>
        </w:p>
        <w:p>
          <w:pPr>
            <w:pStyle w:val="TOC2"/>
            <w:numPr>
              <w:ilvl w:val="2"/>
              <w:numId w:val="1"/>
            </w:numPr>
            <w:tabs>
              <w:tab w:pos="804" w:val="left" w:leader="none"/>
              <w:tab w:pos="9836" w:val="right" w:leader="dot"/>
            </w:tabs>
            <w:spacing w:line="240" w:lineRule="exact" w:before="0" w:after="0"/>
            <w:ind w:left="804" w:right="0" w:hanging="719"/>
            <w:jc w:val="left"/>
          </w:pPr>
          <w:hyperlink w:history="true" w:anchor="_bookmark24">
            <w:r>
              <w:rPr>
                <w:spacing w:val="-2"/>
                <w:w w:val="115"/>
              </w:rPr>
              <w:t>Dienstausweise</w:t>
            </w:r>
          </w:hyperlink>
          <w:r>
            <w:rPr>
              <w:b w:val="0"/>
            </w:rPr>
            <w:tab/>
          </w:r>
          <w:r>
            <w:rPr>
              <w:spacing w:val="-5"/>
              <w:w w:val="115"/>
            </w:rPr>
            <w:t>14</w:t>
          </w:r>
        </w:p>
        <w:p>
          <w:pPr>
            <w:pStyle w:val="TOC2"/>
            <w:numPr>
              <w:ilvl w:val="2"/>
              <w:numId w:val="1"/>
            </w:numPr>
            <w:tabs>
              <w:tab w:pos="804" w:val="left" w:leader="none"/>
              <w:tab w:pos="9836" w:val="right" w:leader="dot"/>
            </w:tabs>
            <w:spacing w:line="240" w:lineRule="exact" w:before="0" w:after="0"/>
            <w:ind w:left="804" w:right="0" w:hanging="719"/>
            <w:jc w:val="left"/>
          </w:pPr>
          <w:hyperlink w:history="true" w:anchor="_bookmark25">
            <w:r>
              <w:rPr>
                <w:spacing w:val="-2"/>
                <w:w w:val="110"/>
              </w:rPr>
              <w:t>Unterweisung</w:t>
            </w:r>
          </w:hyperlink>
          <w:r>
            <w:rPr>
              <w:b w:val="0"/>
            </w:rPr>
            <w:tab/>
          </w:r>
          <w:r>
            <w:rPr>
              <w:spacing w:val="-5"/>
              <w:w w:val="110"/>
            </w:rPr>
            <w:t>14</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26">
            <w:r>
              <w:rPr/>
              <w:t>Bekleidung,</w:t>
            </w:r>
            <w:r>
              <w:rPr>
                <w:spacing w:val="36"/>
              </w:rPr>
              <w:t> </w:t>
            </w:r>
            <w:r>
              <w:rPr/>
              <w:t>Technik</w:t>
            </w:r>
            <w:r>
              <w:rPr>
                <w:spacing w:val="37"/>
              </w:rPr>
              <w:t> </w:t>
            </w:r>
            <w:r>
              <w:rPr/>
              <w:t>und</w:t>
            </w:r>
            <w:r>
              <w:rPr>
                <w:spacing w:val="37"/>
              </w:rPr>
              <w:t> </w:t>
            </w:r>
            <w:r>
              <w:rPr>
                <w:spacing w:val="-2"/>
              </w:rPr>
              <w:t>Ausrüstung</w:t>
            </w:r>
          </w:hyperlink>
          <w:r>
            <w:rPr>
              <w:b w:val="0"/>
            </w:rPr>
            <w:tab/>
          </w:r>
          <w:r>
            <w:rPr>
              <w:spacing w:val="-5"/>
            </w:rPr>
            <w:t>15</w:t>
          </w:r>
        </w:p>
        <w:p>
          <w:pPr>
            <w:pStyle w:val="TOC2"/>
            <w:numPr>
              <w:ilvl w:val="2"/>
              <w:numId w:val="1"/>
            </w:numPr>
            <w:tabs>
              <w:tab w:pos="804" w:val="left" w:leader="none"/>
              <w:tab w:pos="9836" w:val="right" w:leader="dot"/>
            </w:tabs>
            <w:spacing w:line="240" w:lineRule="exact" w:before="0" w:after="0"/>
            <w:ind w:left="804" w:right="0" w:hanging="719"/>
            <w:jc w:val="left"/>
          </w:pPr>
          <w:hyperlink w:history="true" w:anchor="_bookmark27">
            <w:r>
              <w:rPr>
                <w:spacing w:val="-2"/>
                <w:w w:val="110"/>
              </w:rPr>
              <w:t>Ausrüstung</w:t>
            </w:r>
          </w:hyperlink>
          <w:r>
            <w:rPr>
              <w:b w:val="0"/>
            </w:rPr>
            <w:tab/>
          </w:r>
          <w:r>
            <w:rPr>
              <w:spacing w:val="-5"/>
              <w:w w:val="110"/>
            </w:rPr>
            <w:t>15</w:t>
          </w:r>
        </w:p>
        <w:p>
          <w:pPr>
            <w:pStyle w:val="TOC2"/>
            <w:numPr>
              <w:ilvl w:val="2"/>
              <w:numId w:val="1"/>
            </w:numPr>
            <w:tabs>
              <w:tab w:pos="804" w:val="left" w:leader="none"/>
              <w:tab w:pos="9836" w:val="right" w:leader="dot"/>
            </w:tabs>
            <w:spacing w:line="240" w:lineRule="exact" w:before="0" w:after="0"/>
            <w:ind w:left="804" w:right="0" w:hanging="719"/>
            <w:jc w:val="left"/>
          </w:pPr>
          <w:hyperlink w:history="true" w:anchor="_bookmark28">
            <w:r>
              <w:rPr>
                <w:spacing w:val="-2"/>
                <w:w w:val="110"/>
              </w:rPr>
              <w:t>Dienstkleidung</w:t>
            </w:r>
          </w:hyperlink>
          <w:r>
            <w:rPr>
              <w:b w:val="0"/>
            </w:rPr>
            <w:tab/>
          </w:r>
          <w:r>
            <w:rPr>
              <w:spacing w:val="-5"/>
              <w:w w:val="110"/>
            </w:rPr>
            <w:t>15</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29">
            <w:r>
              <w:rPr>
                <w:spacing w:val="-2"/>
                <w:w w:val="110"/>
              </w:rPr>
              <w:t>Kraftfahrzeuge</w:t>
            </w:r>
          </w:hyperlink>
          <w:r>
            <w:rPr>
              <w:b w:val="0"/>
            </w:rPr>
            <w:tab/>
          </w:r>
          <w:r>
            <w:rPr>
              <w:spacing w:val="-5"/>
              <w:w w:val="110"/>
            </w:rPr>
            <w:t>15</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30">
            <w:r>
              <w:rPr>
                <w:spacing w:val="-2"/>
                <w:w w:val="110"/>
              </w:rPr>
              <w:t>Kommunikationsmittel</w:t>
            </w:r>
          </w:hyperlink>
          <w:r>
            <w:rPr>
              <w:b w:val="0"/>
            </w:rPr>
            <w:tab/>
          </w:r>
          <w:r>
            <w:rPr>
              <w:spacing w:val="-5"/>
              <w:w w:val="110"/>
            </w:rPr>
            <w:t>15</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31">
            <w:r>
              <w:rPr>
                <w:spacing w:val="-2"/>
                <w:w w:val="115"/>
              </w:rPr>
              <w:t>Kontrollsysteme</w:t>
            </w:r>
          </w:hyperlink>
          <w:r>
            <w:rPr>
              <w:b w:val="0"/>
            </w:rPr>
            <w:tab/>
          </w:r>
          <w:r>
            <w:rPr>
              <w:spacing w:val="-5"/>
              <w:w w:val="115"/>
            </w:rPr>
            <w:t>16</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32">
            <w:r>
              <w:rPr>
                <w:w w:val="105"/>
              </w:rPr>
              <w:t>Qualifikation</w:t>
            </w:r>
            <w:r>
              <w:rPr>
                <w:spacing w:val="-1"/>
                <w:w w:val="105"/>
              </w:rPr>
              <w:t> </w:t>
            </w:r>
            <w:r>
              <w:rPr>
                <w:w w:val="105"/>
              </w:rPr>
              <w:t>und </w:t>
            </w:r>
            <w:r>
              <w:rPr>
                <w:spacing w:val="-2"/>
                <w:w w:val="105"/>
              </w:rPr>
              <w:t>Weiterbildung</w:t>
            </w:r>
          </w:hyperlink>
          <w:r>
            <w:rPr>
              <w:b w:val="0"/>
            </w:rPr>
            <w:tab/>
          </w:r>
          <w:r>
            <w:rPr>
              <w:spacing w:val="-5"/>
              <w:w w:val="110"/>
            </w:rPr>
            <w:t>16</w:t>
          </w:r>
        </w:p>
        <w:p>
          <w:pPr>
            <w:pStyle w:val="TOC2"/>
            <w:numPr>
              <w:ilvl w:val="2"/>
              <w:numId w:val="1"/>
            </w:numPr>
            <w:tabs>
              <w:tab w:pos="804" w:val="left" w:leader="none"/>
              <w:tab w:pos="9836" w:val="right" w:leader="dot"/>
            </w:tabs>
            <w:spacing w:line="240" w:lineRule="exact" w:before="0" w:after="0"/>
            <w:ind w:left="804" w:right="0" w:hanging="719"/>
            <w:jc w:val="left"/>
          </w:pPr>
          <w:hyperlink w:history="true" w:anchor="_bookmark33">
            <w:r>
              <w:rPr>
                <w:spacing w:val="-2"/>
                <w:w w:val="110"/>
              </w:rPr>
              <w:t>Qualifikation</w:t>
            </w:r>
          </w:hyperlink>
          <w:r>
            <w:rPr>
              <w:b w:val="0"/>
            </w:rPr>
            <w:tab/>
          </w:r>
          <w:r>
            <w:rPr>
              <w:spacing w:val="-5"/>
              <w:w w:val="110"/>
            </w:rPr>
            <w:t>16</w:t>
          </w:r>
        </w:p>
        <w:p>
          <w:pPr>
            <w:pStyle w:val="TOC2"/>
            <w:numPr>
              <w:ilvl w:val="2"/>
              <w:numId w:val="1"/>
            </w:numPr>
            <w:tabs>
              <w:tab w:pos="804" w:val="left" w:leader="none"/>
              <w:tab w:pos="9836" w:val="right" w:leader="dot"/>
            </w:tabs>
            <w:spacing w:line="240" w:lineRule="exact" w:before="0" w:after="0"/>
            <w:ind w:left="804" w:right="0" w:hanging="719"/>
            <w:jc w:val="left"/>
          </w:pPr>
          <w:hyperlink w:history="true" w:anchor="_bookmark34">
            <w:r>
              <w:rPr>
                <w:spacing w:val="-2"/>
                <w:w w:val="115"/>
              </w:rPr>
              <w:t>Weiterbildungskonzept</w:t>
            </w:r>
          </w:hyperlink>
          <w:r>
            <w:rPr>
              <w:b w:val="0"/>
            </w:rPr>
            <w:tab/>
          </w:r>
          <w:r>
            <w:rPr>
              <w:spacing w:val="-5"/>
              <w:w w:val="115"/>
            </w:rPr>
            <w:t>16</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35">
            <w:r>
              <w:rPr>
                <w:w w:val="105"/>
              </w:rPr>
              <w:t>Dokumentation,</w:t>
            </w:r>
            <w:r>
              <w:rPr>
                <w:spacing w:val="3"/>
                <w:w w:val="105"/>
              </w:rPr>
              <w:t> </w:t>
            </w:r>
            <w:r>
              <w:rPr>
                <w:w w:val="105"/>
              </w:rPr>
              <w:t>Melde-</w:t>
            </w:r>
            <w:r>
              <w:rPr>
                <w:spacing w:val="3"/>
                <w:w w:val="105"/>
              </w:rPr>
              <w:t> </w:t>
            </w:r>
            <w:r>
              <w:rPr>
                <w:w w:val="105"/>
              </w:rPr>
              <w:t>und</w:t>
            </w:r>
            <w:r>
              <w:rPr>
                <w:spacing w:val="3"/>
                <w:w w:val="105"/>
              </w:rPr>
              <w:t> </w:t>
            </w:r>
            <w:r>
              <w:rPr>
                <w:spacing w:val="-2"/>
                <w:w w:val="105"/>
              </w:rPr>
              <w:t>Berichtswesen</w:t>
            </w:r>
          </w:hyperlink>
          <w:r>
            <w:rPr>
              <w:b w:val="0"/>
            </w:rPr>
            <w:tab/>
          </w:r>
          <w:r>
            <w:rPr>
              <w:spacing w:val="-5"/>
              <w:w w:val="110"/>
            </w:rPr>
            <w:t>17</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36">
            <w:r>
              <w:rPr>
                <w:w w:val="105"/>
              </w:rPr>
              <w:t>Verwaltung</w:t>
            </w:r>
            <w:r>
              <w:rPr>
                <w:spacing w:val="-14"/>
                <w:w w:val="105"/>
              </w:rPr>
              <w:t> </w:t>
            </w:r>
            <w:r>
              <w:rPr>
                <w:w w:val="105"/>
              </w:rPr>
              <w:t>von</w:t>
            </w:r>
            <w:r>
              <w:rPr>
                <w:spacing w:val="-13"/>
                <w:w w:val="105"/>
              </w:rPr>
              <w:t> </w:t>
            </w:r>
            <w:r>
              <w:rPr>
                <w:spacing w:val="-2"/>
                <w:w w:val="105"/>
              </w:rPr>
              <w:t>Schließmitteln</w:t>
            </w:r>
          </w:hyperlink>
          <w:r>
            <w:rPr>
              <w:b w:val="0"/>
            </w:rPr>
            <w:tab/>
          </w:r>
          <w:r>
            <w:rPr>
              <w:spacing w:val="-5"/>
              <w:w w:val="110"/>
            </w:rPr>
            <w:t>17</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37">
            <w:r>
              <w:rPr/>
              <w:t>Umgang</w:t>
            </w:r>
            <w:r>
              <w:rPr>
                <w:spacing w:val="29"/>
              </w:rPr>
              <w:t> </w:t>
            </w:r>
            <w:r>
              <w:rPr/>
              <w:t>zur</w:t>
            </w:r>
            <w:r>
              <w:rPr>
                <w:spacing w:val="30"/>
              </w:rPr>
              <w:t> </w:t>
            </w:r>
            <w:r>
              <w:rPr/>
              <w:t>Verfügung</w:t>
            </w:r>
            <w:r>
              <w:rPr>
                <w:spacing w:val="29"/>
              </w:rPr>
              <w:t> </w:t>
            </w:r>
            <w:r>
              <w:rPr/>
              <w:t>gestellter</w:t>
            </w:r>
            <w:r>
              <w:rPr>
                <w:spacing w:val="30"/>
              </w:rPr>
              <w:t> </w:t>
            </w:r>
            <w:r>
              <w:rPr>
                <w:spacing w:val="-2"/>
              </w:rPr>
              <w:t>Ausrüstung</w:t>
            </w:r>
          </w:hyperlink>
          <w:r>
            <w:rPr>
              <w:b w:val="0"/>
            </w:rPr>
            <w:tab/>
          </w:r>
          <w:r>
            <w:rPr>
              <w:spacing w:val="-5"/>
            </w:rPr>
            <w:t>17</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38">
            <w:r>
              <w:rPr>
                <w:spacing w:val="-2"/>
                <w:w w:val="110"/>
              </w:rPr>
              <w:t>Angebotsdokumentation</w:t>
            </w:r>
          </w:hyperlink>
          <w:r>
            <w:rPr>
              <w:b w:val="0"/>
            </w:rPr>
            <w:tab/>
          </w:r>
          <w:r>
            <w:rPr>
              <w:spacing w:val="-5"/>
              <w:w w:val="110"/>
            </w:rPr>
            <w:t>17</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39">
            <w:r>
              <w:rPr>
                <w:w w:val="105"/>
              </w:rPr>
              <w:t>Einsatz</w:t>
            </w:r>
            <w:r>
              <w:rPr>
                <w:spacing w:val="-6"/>
                <w:w w:val="105"/>
              </w:rPr>
              <w:t> </w:t>
            </w:r>
            <w:r>
              <w:rPr>
                <w:w w:val="105"/>
              </w:rPr>
              <w:t>von</w:t>
            </w:r>
            <w:r>
              <w:rPr>
                <w:spacing w:val="-5"/>
                <w:w w:val="105"/>
              </w:rPr>
              <w:t> </w:t>
            </w:r>
            <w:r>
              <w:rPr>
                <w:spacing w:val="-2"/>
                <w:w w:val="105"/>
              </w:rPr>
              <w:t>Führungskräften</w:t>
            </w:r>
          </w:hyperlink>
          <w:r>
            <w:rPr>
              <w:b w:val="0"/>
            </w:rPr>
            <w:tab/>
          </w:r>
          <w:r>
            <w:rPr>
              <w:spacing w:val="-5"/>
              <w:w w:val="110"/>
            </w:rPr>
            <w:t>18</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40">
            <w:r>
              <w:rPr>
                <w:w w:val="105"/>
              </w:rPr>
              <w:t>Einsatz</w:t>
            </w:r>
            <w:r>
              <w:rPr>
                <w:spacing w:val="17"/>
                <w:w w:val="105"/>
              </w:rPr>
              <w:t> </w:t>
            </w:r>
            <w:r>
              <w:rPr>
                <w:w w:val="105"/>
              </w:rPr>
              <w:t>von</w:t>
            </w:r>
            <w:r>
              <w:rPr>
                <w:spacing w:val="18"/>
                <w:w w:val="105"/>
              </w:rPr>
              <w:t> </w:t>
            </w:r>
            <w:r>
              <w:rPr>
                <w:w w:val="105"/>
              </w:rPr>
              <w:t>Sicherheitsmitarbeitern</w:t>
            </w:r>
            <w:r>
              <w:rPr>
                <w:spacing w:val="18"/>
                <w:w w:val="105"/>
              </w:rPr>
              <w:t> </w:t>
            </w:r>
            <w:r>
              <w:rPr>
                <w:w w:val="105"/>
              </w:rPr>
              <w:t>ohne</w:t>
            </w:r>
            <w:r>
              <w:rPr>
                <w:spacing w:val="18"/>
                <w:w w:val="105"/>
              </w:rPr>
              <w:t> </w:t>
            </w:r>
            <w:r>
              <w:rPr>
                <w:w w:val="105"/>
              </w:rPr>
              <w:t>Führungsfunktion</w:t>
            </w:r>
            <w:r>
              <w:rPr>
                <w:spacing w:val="18"/>
                <w:w w:val="105"/>
              </w:rPr>
              <w:t> </w:t>
            </w:r>
            <w:r>
              <w:rPr>
                <w:spacing w:val="-2"/>
                <w:w w:val="105"/>
              </w:rPr>
              <w:t>(Einsatzkräfte)</w:t>
            </w:r>
          </w:hyperlink>
          <w:r>
            <w:rPr>
              <w:b w:val="0"/>
            </w:rPr>
            <w:tab/>
          </w:r>
          <w:r>
            <w:rPr>
              <w:spacing w:val="-5"/>
              <w:w w:val="110"/>
            </w:rPr>
            <w:t>19</w:t>
          </w:r>
        </w:p>
        <w:p>
          <w:pPr>
            <w:pStyle w:val="TOC2"/>
            <w:numPr>
              <w:ilvl w:val="1"/>
              <w:numId w:val="1"/>
            </w:numPr>
            <w:tabs>
              <w:tab w:pos="805" w:val="left" w:leader="none"/>
              <w:tab w:pos="9836" w:val="right" w:leader="dot"/>
            </w:tabs>
            <w:spacing w:line="240" w:lineRule="exact" w:before="0" w:after="0"/>
            <w:ind w:left="805" w:right="0" w:hanging="720"/>
            <w:jc w:val="left"/>
          </w:pPr>
          <w:hyperlink w:history="true" w:anchor="_bookmark41">
            <w:r>
              <w:rPr>
                <w:w w:val="105"/>
              </w:rPr>
              <w:t>Einsatz</w:t>
            </w:r>
            <w:r>
              <w:rPr>
                <w:spacing w:val="3"/>
                <w:w w:val="105"/>
              </w:rPr>
              <w:t> </w:t>
            </w:r>
            <w:r>
              <w:rPr>
                <w:w w:val="105"/>
              </w:rPr>
              <w:t>von</w:t>
            </w:r>
            <w:r>
              <w:rPr>
                <w:spacing w:val="3"/>
                <w:w w:val="105"/>
              </w:rPr>
              <w:t> </w:t>
            </w:r>
            <w:r>
              <w:rPr>
                <w:w w:val="105"/>
              </w:rPr>
              <w:t>Auszubildenden</w:t>
            </w:r>
            <w:r>
              <w:rPr>
                <w:spacing w:val="4"/>
                <w:w w:val="105"/>
              </w:rPr>
              <w:t> </w:t>
            </w:r>
            <w:r>
              <w:rPr>
                <w:w w:val="105"/>
              </w:rPr>
              <w:t>und</w:t>
            </w:r>
            <w:r>
              <w:rPr>
                <w:spacing w:val="3"/>
                <w:w w:val="105"/>
              </w:rPr>
              <w:t> </w:t>
            </w:r>
            <w:r>
              <w:rPr>
                <w:spacing w:val="-2"/>
                <w:w w:val="105"/>
              </w:rPr>
              <w:t>Praktikanten</w:t>
            </w:r>
          </w:hyperlink>
          <w:r>
            <w:rPr>
              <w:b w:val="0"/>
            </w:rPr>
            <w:tab/>
          </w:r>
          <w:r>
            <w:rPr>
              <w:spacing w:val="-5"/>
              <w:w w:val="110"/>
            </w:rPr>
            <w:t>19</w:t>
          </w:r>
        </w:p>
        <w:p>
          <w:pPr>
            <w:pStyle w:val="TOC3"/>
            <w:tabs>
              <w:tab w:pos="9836" w:val="right" w:leader="dot"/>
            </w:tabs>
            <w:rPr>
              <w:i w:val="0"/>
              <w:sz w:val="21"/>
            </w:rPr>
          </w:pPr>
          <w:hyperlink w:history="true" w:anchor="_bookmark42">
            <w:r>
              <w:rPr>
                <w:i w:val="0"/>
                <w:sz w:val="21"/>
              </w:rPr>
              <w:t>Anhang</w:t>
            </w:r>
            <w:r>
              <w:rPr>
                <w:i w:val="0"/>
                <w:spacing w:val="5"/>
                <w:sz w:val="21"/>
              </w:rPr>
              <w:t> </w:t>
            </w:r>
            <w:r>
              <w:rPr>
                <w:i w:val="0"/>
                <w:sz w:val="21"/>
              </w:rPr>
              <w:t>A</w:t>
            </w:r>
            <w:r>
              <w:rPr>
                <w:i w:val="0"/>
                <w:spacing w:val="23"/>
                <w:sz w:val="21"/>
              </w:rPr>
              <w:t> </w:t>
            </w:r>
            <w:r>
              <w:rPr>
                <w:b w:val="0"/>
                <w:i w:val="0"/>
                <w:sz w:val="21"/>
              </w:rPr>
              <w:t>(normativ)</w:t>
            </w:r>
            <w:r>
              <w:rPr>
                <w:b w:val="0"/>
                <w:i w:val="0"/>
                <w:spacing w:val="24"/>
                <w:sz w:val="21"/>
              </w:rPr>
              <w:t> </w:t>
            </w:r>
            <w:r>
              <w:rPr>
                <w:i w:val="0"/>
                <w:spacing w:val="-2"/>
                <w:sz w:val="21"/>
              </w:rPr>
              <w:t>Anforderungsprofile</w:t>
            </w:r>
          </w:hyperlink>
          <w:r>
            <w:rPr>
              <w:b w:val="0"/>
              <w:i w:val="0"/>
              <w:sz w:val="21"/>
            </w:rPr>
            <w:tab/>
          </w:r>
          <w:r>
            <w:rPr>
              <w:i w:val="0"/>
              <w:spacing w:val="-5"/>
              <w:sz w:val="21"/>
            </w:rPr>
            <w:t>21</w:t>
          </w:r>
        </w:p>
        <w:p>
          <w:pPr>
            <w:pStyle w:val="TOC2"/>
            <w:tabs>
              <w:tab w:pos="9836" w:val="right" w:leader="dot"/>
            </w:tabs>
            <w:spacing w:line="241" w:lineRule="exact"/>
            <w:ind w:left="85" w:firstLine="0"/>
          </w:pPr>
          <w:hyperlink w:history="true" w:anchor="_bookmark44">
            <w:r>
              <w:rPr>
                <w:spacing w:val="-2"/>
                <w:w w:val="110"/>
              </w:rPr>
              <w:t>Literaturhinweise</w:t>
            </w:r>
          </w:hyperlink>
          <w:r>
            <w:rPr>
              <w:b w:val="0"/>
            </w:rPr>
            <w:tab/>
          </w:r>
          <w:r>
            <w:rPr>
              <w:spacing w:val="-5"/>
              <w:w w:val="110"/>
            </w:rPr>
            <w:t>29</w:t>
          </w:r>
        </w:p>
        <w:p>
          <w:pPr>
            <w:pStyle w:val="TOC1"/>
          </w:pPr>
          <w:r>
            <w:rPr>
              <w:spacing w:val="-2"/>
              <w:w w:val="110"/>
            </w:rPr>
            <w:t>Tabellen</w:t>
          </w:r>
        </w:p>
        <w:p>
          <w:pPr>
            <w:pStyle w:val="TOC2"/>
            <w:tabs>
              <w:tab w:pos="9836" w:val="right" w:leader="dot"/>
            </w:tabs>
            <w:spacing w:line="240" w:lineRule="auto" w:before="280"/>
            <w:ind w:left="85" w:firstLine="0"/>
          </w:pPr>
          <w:hyperlink w:history="true" w:anchor="_bookmark43">
            <w:r>
              <w:rPr>
                <w:spacing w:val="2"/>
              </w:rPr>
              <w:t>Tabelle</w:t>
            </w:r>
            <w:r>
              <w:rPr>
                <w:spacing w:val="30"/>
              </w:rPr>
              <w:t> </w:t>
            </w:r>
            <w:r>
              <w:rPr>
                <w:spacing w:val="2"/>
              </w:rPr>
              <w:t>A.1</w:t>
            </w:r>
            <w:r>
              <w:rPr>
                <w:spacing w:val="11"/>
              </w:rPr>
              <w:t> </w:t>
            </w:r>
            <w:r>
              <w:rPr>
                <w:spacing w:val="2"/>
              </w:rPr>
              <w:t>—</w:t>
            </w:r>
            <w:r>
              <w:rPr>
                <w:spacing w:val="31"/>
              </w:rPr>
              <w:t> </w:t>
            </w:r>
            <w:r>
              <w:rPr>
                <w:spacing w:val="2"/>
              </w:rPr>
              <w:t>Qualifikationsanforderungen</w:t>
            </w:r>
            <w:r>
              <w:rPr>
                <w:spacing w:val="30"/>
              </w:rPr>
              <w:t> </w:t>
            </w:r>
            <w:r>
              <w:rPr>
                <w:spacing w:val="-2"/>
              </w:rPr>
              <w:t>(Mindestanforderungen)</w:t>
            </w:r>
          </w:hyperlink>
          <w:r>
            <w:rPr>
              <w:b w:val="0"/>
            </w:rPr>
            <w:tab/>
          </w:r>
          <w:r>
            <w:rPr>
              <w:spacing w:val="-5"/>
            </w:rPr>
            <w:t>22</w:t>
          </w:r>
        </w:p>
      </w:sdtContent>
    </w:sdt>
    <w:p>
      <w:pPr>
        <w:pStyle w:val="TOC2"/>
        <w:spacing w:after="0" w:line="240" w:lineRule="auto"/>
        <w:sectPr>
          <w:headerReference w:type="even" r:id="rId9"/>
          <w:headerReference w:type="default" r:id="rId10"/>
          <w:footerReference w:type="even" r:id="rId11"/>
          <w:footerReference w:type="default" r:id="rId12"/>
          <w:pgSz w:w="11910" w:h="16840"/>
          <w:pgMar w:header="778" w:footer="697" w:top="1040" w:bottom="880" w:left="708" w:right="425"/>
          <w:pgNumType w:start="2"/>
        </w:sectPr>
      </w:pPr>
    </w:p>
    <w:p>
      <w:pPr>
        <w:pStyle w:val="BodyText"/>
        <w:rPr>
          <w:b/>
          <w:sz w:val="29"/>
        </w:rPr>
      </w:pPr>
      <w:r>
        <w:rPr>
          <w:b/>
          <w:sz w:val="29"/>
        </w:rPr>
        <mc:AlternateContent>
          <mc:Choice Requires="wps">
            <w:drawing>
              <wp:anchor distT="0" distB="0" distL="0" distR="0" allowOverlap="1" layoutInCell="1" locked="0" behindDoc="0" simplePos="0" relativeHeight="15731712">
                <wp:simplePos x="0" y="0"/>
                <wp:positionH relativeFrom="page">
                  <wp:posOffset>109821</wp:posOffset>
                </wp:positionH>
                <wp:positionV relativeFrom="page">
                  <wp:posOffset>6716446</wp:posOffset>
                </wp:positionV>
                <wp:extent cx="130175" cy="38360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31712" type="#_x0000_t202" id="docshape20"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rPr>
          <w:b/>
          <w:sz w:val="29"/>
        </w:rPr>
      </w:pPr>
    </w:p>
    <w:p>
      <w:pPr>
        <w:pStyle w:val="BodyText"/>
        <w:rPr>
          <w:b/>
          <w:sz w:val="29"/>
        </w:rPr>
      </w:pPr>
    </w:p>
    <w:p>
      <w:pPr>
        <w:pStyle w:val="BodyText"/>
        <w:rPr>
          <w:b/>
          <w:sz w:val="29"/>
        </w:rPr>
      </w:pPr>
    </w:p>
    <w:p>
      <w:pPr>
        <w:pStyle w:val="BodyText"/>
        <w:spacing w:before="18"/>
        <w:rPr>
          <w:b/>
          <w:sz w:val="29"/>
        </w:rPr>
      </w:pPr>
    </w:p>
    <w:p>
      <w:pPr>
        <w:pStyle w:val="Heading1"/>
        <w:ind w:left="652"/>
      </w:pPr>
      <w:bookmarkStart w:name="Vorwort" w:id="3"/>
      <w:bookmarkEnd w:id="3"/>
      <w:r>
        <w:rPr>
          <w:b w:val="0"/>
        </w:rPr>
      </w:r>
      <w:bookmarkStart w:name="_bookmark0" w:id="4"/>
      <w:bookmarkEnd w:id="4"/>
      <w:r>
        <w:rPr>
          <w:b w:val="0"/>
        </w:rPr>
      </w:r>
      <w:r>
        <w:rPr>
          <w:spacing w:val="-2"/>
          <w:w w:val="105"/>
        </w:rPr>
        <w:t>Vorwort</w:t>
      </w:r>
    </w:p>
    <w:p>
      <w:pPr>
        <w:pStyle w:val="BodyText"/>
        <w:spacing w:before="262"/>
        <w:ind w:left="652" w:right="366"/>
      </w:pPr>
      <w:r>
        <w:rPr>
          <w:w w:val="105"/>
        </w:rPr>
        <w:t>Dieses</w:t>
      </w:r>
      <w:r>
        <w:rPr>
          <w:spacing w:val="-16"/>
          <w:w w:val="105"/>
        </w:rPr>
        <w:t> </w:t>
      </w:r>
      <w:r>
        <w:rPr>
          <w:w w:val="105"/>
        </w:rPr>
        <w:t>Dokument</w:t>
      </w:r>
      <w:r>
        <w:rPr>
          <w:spacing w:val="-16"/>
          <w:w w:val="105"/>
        </w:rPr>
        <w:t> </w:t>
      </w:r>
      <w:r>
        <w:rPr>
          <w:w w:val="105"/>
        </w:rPr>
        <w:t>wurde</w:t>
      </w:r>
      <w:r>
        <w:rPr>
          <w:spacing w:val="-15"/>
          <w:w w:val="105"/>
        </w:rPr>
        <w:t> </w:t>
      </w:r>
      <w:r>
        <w:rPr>
          <w:w w:val="105"/>
        </w:rPr>
        <w:t>vom</w:t>
      </w:r>
      <w:r>
        <w:rPr>
          <w:spacing w:val="-16"/>
          <w:w w:val="105"/>
        </w:rPr>
        <w:t> </w:t>
      </w:r>
      <w:r>
        <w:rPr>
          <w:w w:val="105"/>
        </w:rPr>
        <w:t>Arbeitsausschuss</w:t>
      </w:r>
      <w:r>
        <w:rPr>
          <w:spacing w:val="-16"/>
          <w:w w:val="105"/>
        </w:rPr>
        <w:t> </w:t>
      </w:r>
      <w:r>
        <w:rPr>
          <w:w w:val="105"/>
        </w:rPr>
        <w:t>NA</w:t>
      </w:r>
      <w:r>
        <w:rPr>
          <w:spacing w:val="-20"/>
          <w:w w:val="105"/>
        </w:rPr>
        <w:t> </w:t>
      </w:r>
      <w:r>
        <w:rPr>
          <w:w w:val="105"/>
        </w:rPr>
        <w:t>159-01-02</w:t>
      </w:r>
      <w:r>
        <w:rPr>
          <w:spacing w:val="-21"/>
          <w:w w:val="105"/>
        </w:rPr>
        <w:t> </w:t>
      </w:r>
      <w:r>
        <w:rPr>
          <w:w w:val="105"/>
        </w:rPr>
        <w:t>AA</w:t>
      </w:r>
      <w:r>
        <w:rPr>
          <w:spacing w:val="-15"/>
          <w:w w:val="105"/>
        </w:rPr>
        <w:t> </w:t>
      </w:r>
      <w:r>
        <w:rPr>
          <w:w w:val="105"/>
        </w:rPr>
        <w:t>„Wach-</w:t>
      </w:r>
      <w:r>
        <w:rPr>
          <w:spacing w:val="-16"/>
          <w:w w:val="105"/>
        </w:rPr>
        <w:t> </w:t>
      </w:r>
      <w:r>
        <w:rPr>
          <w:w w:val="105"/>
        </w:rPr>
        <w:t>und</w:t>
      </w:r>
      <w:r>
        <w:rPr>
          <w:spacing w:val="-16"/>
          <w:w w:val="105"/>
        </w:rPr>
        <w:t> </w:t>
      </w:r>
      <w:r>
        <w:rPr>
          <w:w w:val="105"/>
        </w:rPr>
        <w:t>Sicherheitsdienstleistungen“</w:t>
      </w:r>
      <w:r>
        <w:rPr>
          <w:spacing w:val="-15"/>
          <w:w w:val="105"/>
        </w:rPr>
        <w:t> </w:t>
      </w:r>
      <w:r>
        <w:rPr>
          <w:w w:val="105"/>
        </w:rPr>
        <w:t>im DIN-Normenausschuss Dienstleistungen (NADL) erarbeitet.</w:t>
      </w:r>
    </w:p>
    <w:p>
      <w:pPr>
        <w:pStyle w:val="BodyText"/>
        <w:spacing w:before="236"/>
        <w:ind w:left="652" w:right="366"/>
      </w:pPr>
      <w:r>
        <w:rPr>
          <w:w w:val="105"/>
        </w:rPr>
        <w:t>Es wird auf die Möglichkeit hingewiesen, dass einige Elemente dieses Dokuments Patentrechte berühren kön-nen. DIN ist nicht dafür verantwortlich, einige oder alle diesbezüglichen Patentrechte zu identifizieren.</w:t>
      </w:r>
    </w:p>
    <w:p>
      <w:pPr>
        <w:spacing w:before="236"/>
        <w:ind w:left="652" w:right="0" w:firstLine="0"/>
        <w:jc w:val="left"/>
        <w:rPr>
          <w:sz w:val="21"/>
        </w:rPr>
      </w:pPr>
      <w:r>
        <w:rPr>
          <w:w w:val="105"/>
          <w:sz w:val="21"/>
        </w:rPr>
        <w:t>DIN</w:t>
      </w:r>
      <w:r>
        <w:rPr>
          <w:spacing w:val="-21"/>
          <w:w w:val="105"/>
          <w:sz w:val="21"/>
        </w:rPr>
        <w:t> </w:t>
      </w:r>
      <w:r>
        <w:rPr>
          <w:w w:val="105"/>
          <w:sz w:val="21"/>
        </w:rPr>
        <w:t>77200,</w:t>
      </w:r>
      <w:r>
        <w:rPr>
          <w:spacing w:val="-14"/>
          <w:w w:val="105"/>
          <w:sz w:val="21"/>
        </w:rPr>
        <w:t> </w:t>
      </w:r>
      <w:r>
        <w:rPr>
          <w:i/>
          <w:w w:val="105"/>
          <w:sz w:val="21"/>
        </w:rPr>
        <w:t>Sicherungsdienstleistungen,</w:t>
      </w:r>
      <w:r>
        <w:rPr>
          <w:i/>
          <w:spacing w:val="-14"/>
          <w:w w:val="105"/>
          <w:sz w:val="21"/>
        </w:rPr>
        <w:t> </w:t>
      </w:r>
      <w:r>
        <w:rPr>
          <w:w w:val="105"/>
          <w:sz w:val="21"/>
        </w:rPr>
        <w:t>besteht</w:t>
      </w:r>
      <w:r>
        <w:rPr>
          <w:spacing w:val="-13"/>
          <w:w w:val="105"/>
          <w:sz w:val="21"/>
        </w:rPr>
        <w:t> </w:t>
      </w:r>
      <w:r>
        <w:rPr>
          <w:w w:val="105"/>
          <w:sz w:val="21"/>
        </w:rPr>
        <w:t>aus</w:t>
      </w:r>
      <w:r>
        <w:rPr>
          <w:spacing w:val="-14"/>
          <w:w w:val="105"/>
          <w:sz w:val="21"/>
        </w:rPr>
        <w:t> </w:t>
      </w:r>
      <w:r>
        <w:rPr>
          <w:w w:val="105"/>
          <w:sz w:val="21"/>
        </w:rPr>
        <w:t>den</w:t>
      </w:r>
      <w:r>
        <w:rPr>
          <w:spacing w:val="-14"/>
          <w:w w:val="105"/>
          <w:sz w:val="21"/>
        </w:rPr>
        <w:t> </w:t>
      </w:r>
      <w:r>
        <w:rPr>
          <w:w w:val="105"/>
          <w:sz w:val="21"/>
        </w:rPr>
        <w:t>folgenden</w:t>
      </w:r>
      <w:r>
        <w:rPr>
          <w:spacing w:val="-13"/>
          <w:w w:val="105"/>
          <w:sz w:val="21"/>
        </w:rPr>
        <w:t> </w:t>
      </w:r>
      <w:r>
        <w:rPr>
          <w:spacing w:val="-2"/>
          <w:w w:val="105"/>
          <w:sz w:val="21"/>
        </w:rPr>
        <w:t>Teilen:</w:t>
      </w:r>
    </w:p>
    <w:p>
      <w:pPr>
        <w:pStyle w:val="ListParagraph"/>
        <w:numPr>
          <w:ilvl w:val="0"/>
          <w:numId w:val="2"/>
        </w:numPr>
        <w:tabs>
          <w:tab w:pos="1010" w:val="left" w:leader="none"/>
        </w:tabs>
        <w:spacing w:line="240" w:lineRule="auto" w:before="238" w:after="0"/>
        <w:ind w:left="1010" w:right="0" w:hanging="358"/>
        <w:jc w:val="left"/>
        <w:rPr>
          <w:i/>
          <w:sz w:val="21"/>
        </w:rPr>
      </w:pPr>
      <w:r>
        <w:rPr>
          <w:i/>
          <w:sz w:val="21"/>
        </w:rPr>
        <w:t>Teil</w:t>
      </w:r>
      <w:r>
        <w:rPr>
          <w:i/>
          <w:spacing w:val="-11"/>
          <w:sz w:val="21"/>
        </w:rPr>
        <w:t> </w:t>
      </w:r>
      <w:r>
        <w:rPr>
          <w:i/>
          <w:sz w:val="21"/>
        </w:rPr>
        <w:t>1:</w:t>
      </w:r>
      <w:r>
        <w:rPr>
          <w:i/>
          <w:spacing w:val="3"/>
          <w:sz w:val="21"/>
        </w:rPr>
        <w:t> </w:t>
      </w:r>
      <w:r>
        <w:rPr>
          <w:i/>
          <w:sz w:val="21"/>
        </w:rPr>
        <w:t>Allgemeine</w:t>
      </w:r>
      <w:r>
        <w:rPr>
          <w:i/>
          <w:spacing w:val="2"/>
          <w:sz w:val="21"/>
        </w:rPr>
        <w:t> </w:t>
      </w:r>
      <w:r>
        <w:rPr>
          <w:i/>
          <w:sz w:val="21"/>
        </w:rPr>
        <w:t>Anforderungen</w:t>
      </w:r>
      <w:r>
        <w:rPr>
          <w:i/>
          <w:spacing w:val="3"/>
          <w:sz w:val="21"/>
        </w:rPr>
        <w:t> </w:t>
      </w:r>
      <w:r>
        <w:rPr>
          <w:i/>
          <w:sz w:val="21"/>
        </w:rPr>
        <w:t>an</w:t>
      </w:r>
      <w:r>
        <w:rPr>
          <w:i/>
          <w:spacing w:val="3"/>
          <w:sz w:val="21"/>
        </w:rPr>
        <w:t> </w:t>
      </w:r>
      <w:r>
        <w:rPr>
          <w:i/>
          <w:spacing w:val="-2"/>
          <w:sz w:val="21"/>
        </w:rPr>
        <w:t>Sicherheitsdienstleister</w:t>
      </w:r>
    </w:p>
    <w:p>
      <w:pPr>
        <w:pStyle w:val="ListParagraph"/>
        <w:numPr>
          <w:ilvl w:val="0"/>
          <w:numId w:val="2"/>
        </w:numPr>
        <w:tabs>
          <w:tab w:pos="1010" w:val="left" w:leader="none"/>
        </w:tabs>
        <w:spacing w:line="240" w:lineRule="auto" w:before="237" w:after="0"/>
        <w:ind w:left="1010" w:right="0" w:hanging="358"/>
        <w:jc w:val="left"/>
        <w:rPr>
          <w:i/>
          <w:sz w:val="21"/>
        </w:rPr>
      </w:pPr>
      <w:r>
        <w:rPr>
          <w:i/>
          <w:sz w:val="21"/>
        </w:rPr>
        <w:t>Teil</w:t>
      </w:r>
      <w:r>
        <w:rPr>
          <w:i/>
          <w:spacing w:val="-4"/>
          <w:sz w:val="21"/>
        </w:rPr>
        <w:t> </w:t>
      </w:r>
      <w:r>
        <w:rPr>
          <w:i/>
          <w:sz w:val="21"/>
        </w:rPr>
        <w:t>2:</w:t>
      </w:r>
      <w:r>
        <w:rPr>
          <w:i/>
          <w:spacing w:val="12"/>
          <w:sz w:val="21"/>
        </w:rPr>
        <w:t> </w:t>
      </w:r>
      <w:r>
        <w:rPr>
          <w:i/>
          <w:sz w:val="21"/>
        </w:rPr>
        <w:t>Erweiterte</w:t>
      </w:r>
      <w:r>
        <w:rPr>
          <w:i/>
          <w:spacing w:val="13"/>
          <w:sz w:val="21"/>
        </w:rPr>
        <w:t> </w:t>
      </w:r>
      <w:r>
        <w:rPr>
          <w:i/>
          <w:sz w:val="21"/>
        </w:rPr>
        <w:t>Anforderungen</w:t>
      </w:r>
      <w:r>
        <w:rPr>
          <w:i/>
          <w:spacing w:val="12"/>
          <w:sz w:val="21"/>
        </w:rPr>
        <w:t> </w:t>
      </w:r>
      <w:r>
        <w:rPr>
          <w:i/>
          <w:sz w:val="21"/>
        </w:rPr>
        <w:t>an</w:t>
      </w:r>
      <w:r>
        <w:rPr>
          <w:i/>
          <w:spacing w:val="12"/>
          <w:sz w:val="21"/>
        </w:rPr>
        <w:t> </w:t>
      </w:r>
      <w:r>
        <w:rPr>
          <w:i/>
          <w:sz w:val="21"/>
        </w:rPr>
        <w:t>Sicherheitsdienstleister</w:t>
      </w:r>
      <w:r>
        <w:rPr>
          <w:i/>
          <w:spacing w:val="12"/>
          <w:sz w:val="21"/>
        </w:rPr>
        <w:t> </w:t>
      </w:r>
      <w:r>
        <w:rPr>
          <w:i/>
          <w:sz w:val="21"/>
        </w:rPr>
        <w:t>für</w:t>
      </w:r>
      <w:r>
        <w:rPr>
          <w:i/>
          <w:spacing w:val="13"/>
          <w:sz w:val="21"/>
        </w:rPr>
        <w:t> </w:t>
      </w:r>
      <w:r>
        <w:rPr>
          <w:i/>
          <w:sz w:val="21"/>
        </w:rPr>
        <w:t>besondere</w:t>
      </w:r>
      <w:r>
        <w:rPr>
          <w:i/>
          <w:spacing w:val="12"/>
          <w:sz w:val="21"/>
        </w:rPr>
        <w:t> </w:t>
      </w:r>
      <w:r>
        <w:rPr>
          <w:i/>
          <w:spacing w:val="-2"/>
          <w:sz w:val="21"/>
        </w:rPr>
        <w:t>Leistungsbereiche</w:t>
      </w:r>
    </w:p>
    <w:p>
      <w:pPr>
        <w:pStyle w:val="ListParagraph"/>
        <w:numPr>
          <w:ilvl w:val="0"/>
          <w:numId w:val="2"/>
        </w:numPr>
        <w:tabs>
          <w:tab w:pos="1010" w:val="left" w:leader="none"/>
          <w:tab w:pos="1012" w:val="left" w:leader="none"/>
          <w:tab w:pos="1734" w:val="left" w:leader="none"/>
          <w:tab w:pos="4074" w:val="left" w:leader="none"/>
          <w:tab w:pos="4573" w:val="left" w:leader="none"/>
          <w:tab w:pos="6872" w:val="left" w:leader="none"/>
          <w:tab w:pos="7393" w:val="left" w:leader="none"/>
          <w:tab w:pos="9981" w:val="left" w:leader="none"/>
        </w:tabs>
        <w:spacing w:line="240" w:lineRule="auto" w:before="238" w:after="0"/>
        <w:ind w:left="1012" w:right="366" w:hanging="360"/>
        <w:jc w:val="left"/>
        <w:rPr>
          <w:i/>
          <w:sz w:val="21"/>
        </w:rPr>
      </w:pPr>
      <w:r>
        <w:rPr>
          <w:i/>
          <w:w w:val="105"/>
          <w:sz w:val="21"/>
        </w:rPr>
        <w:t>Teil</w:t>
      </w:r>
      <w:r>
        <w:rPr>
          <w:i/>
          <w:spacing w:val="-21"/>
          <w:w w:val="105"/>
          <w:sz w:val="21"/>
        </w:rPr>
        <w:t> </w:t>
      </w:r>
      <w:r>
        <w:rPr>
          <w:i/>
          <w:w w:val="105"/>
          <w:sz w:val="21"/>
        </w:rPr>
        <w:t>3:</w:t>
      </w:r>
      <w:r>
        <w:rPr>
          <w:i/>
          <w:sz w:val="21"/>
        </w:rPr>
        <w:tab/>
      </w:r>
      <w:r>
        <w:rPr>
          <w:i/>
          <w:spacing w:val="-2"/>
          <w:w w:val="105"/>
          <w:sz w:val="21"/>
        </w:rPr>
        <w:t>Zertifizierungsverfahren</w:t>
      </w:r>
      <w:r>
        <w:rPr>
          <w:i/>
          <w:sz w:val="21"/>
        </w:rPr>
        <w:tab/>
      </w:r>
      <w:r>
        <w:rPr>
          <w:i/>
          <w:spacing w:val="-4"/>
          <w:w w:val="105"/>
          <w:sz w:val="21"/>
        </w:rPr>
        <w:t>zur</w:t>
      </w:r>
      <w:r>
        <w:rPr>
          <w:i/>
          <w:sz w:val="21"/>
        </w:rPr>
        <w:tab/>
      </w:r>
      <w:r>
        <w:rPr>
          <w:i/>
          <w:spacing w:val="-2"/>
          <w:w w:val="105"/>
          <w:sz w:val="21"/>
        </w:rPr>
        <w:t>Konformitätsbewertung</w:t>
      </w:r>
      <w:r>
        <w:rPr>
          <w:i/>
          <w:sz w:val="21"/>
        </w:rPr>
        <w:tab/>
      </w:r>
      <w:r>
        <w:rPr>
          <w:i/>
          <w:spacing w:val="-4"/>
          <w:w w:val="105"/>
          <w:sz w:val="21"/>
        </w:rPr>
        <w:t>von</w:t>
      </w:r>
      <w:r>
        <w:rPr>
          <w:i/>
          <w:sz w:val="21"/>
        </w:rPr>
        <w:tab/>
      </w:r>
      <w:r>
        <w:rPr>
          <w:i/>
          <w:spacing w:val="-2"/>
          <w:w w:val="105"/>
          <w:sz w:val="21"/>
        </w:rPr>
        <w:t>Sicherungsdienstleistungen</w:t>
      </w:r>
      <w:r>
        <w:rPr>
          <w:i/>
          <w:sz w:val="21"/>
        </w:rPr>
        <w:tab/>
      </w:r>
      <w:r>
        <w:rPr>
          <w:i/>
          <w:spacing w:val="-4"/>
          <w:w w:val="105"/>
          <w:sz w:val="21"/>
        </w:rPr>
        <w:t>nach </w:t>
      </w:r>
      <w:r>
        <w:rPr>
          <w:i/>
          <w:w w:val="105"/>
          <w:sz w:val="21"/>
        </w:rPr>
        <w:t>DIN</w:t>
      </w:r>
      <w:r>
        <w:rPr>
          <w:i/>
          <w:spacing w:val="-2"/>
          <w:w w:val="105"/>
          <w:sz w:val="21"/>
        </w:rPr>
        <w:t> </w:t>
      </w:r>
      <w:r>
        <w:rPr>
          <w:i/>
          <w:w w:val="105"/>
          <w:sz w:val="21"/>
        </w:rPr>
        <w:t>77200-1 und DIN</w:t>
      </w:r>
      <w:r>
        <w:rPr>
          <w:i/>
          <w:spacing w:val="-2"/>
          <w:w w:val="105"/>
          <w:sz w:val="21"/>
        </w:rPr>
        <w:t> </w:t>
      </w:r>
      <w:r>
        <w:rPr>
          <w:i/>
          <w:w w:val="105"/>
          <w:sz w:val="21"/>
        </w:rPr>
        <w:t>77200-2</w:t>
      </w:r>
    </w:p>
    <w:p>
      <w:pPr>
        <w:pStyle w:val="BodyText"/>
        <w:spacing w:before="236"/>
        <w:ind w:left="652" w:right="366"/>
      </w:pPr>
      <w:r>
        <w:rPr/>
        <w:t>Aktuelle</w:t>
      </w:r>
      <w:r>
        <w:rPr>
          <w:spacing w:val="9"/>
        </w:rPr>
        <w:t> </w:t>
      </w:r>
      <w:r>
        <w:rPr/>
        <w:t>Informationen</w:t>
      </w:r>
      <w:r>
        <w:rPr>
          <w:spacing w:val="9"/>
        </w:rPr>
        <w:t> </w:t>
      </w:r>
      <w:r>
        <w:rPr/>
        <w:t>zu</w:t>
      </w:r>
      <w:r>
        <w:rPr>
          <w:spacing w:val="9"/>
        </w:rPr>
        <w:t> </w:t>
      </w:r>
      <w:r>
        <w:rPr/>
        <w:t>diesem</w:t>
      </w:r>
      <w:r>
        <w:rPr>
          <w:spacing w:val="11"/>
        </w:rPr>
        <w:t> </w:t>
      </w:r>
      <w:r>
        <w:rPr/>
        <w:t>Dokument</w:t>
      </w:r>
      <w:r>
        <w:rPr>
          <w:spacing w:val="9"/>
        </w:rPr>
        <w:t> </w:t>
      </w:r>
      <w:r>
        <w:rPr/>
        <w:t>können</w:t>
      </w:r>
      <w:r>
        <w:rPr>
          <w:spacing w:val="9"/>
        </w:rPr>
        <w:t> </w:t>
      </w:r>
      <w:r>
        <w:rPr/>
        <w:t>über</w:t>
      </w:r>
      <w:r>
        <w:rPr>
          <w:spacing w:val="9"/>
        </w:rPr>
        <w:t> </w:t>
      </w:r>
      <w:r>
        <w:rPr/>
        <w:t>die</w:t>
      </w:r>
      <w:r>
        <w:rPr>
          <w:spacing w:val="9"/>
        </w:rPr>
        <w:t> </w:t>
      </w:r>
      <w:r>
        <w:rPr/>
        <w:t>Internetseiten</w:t>
      </w:r>
      <w:r>
        <w:rPr>
          <w:spacing w:val="9"/>
        </w:rPr>
        <w:t> </w:t>
      </w:r>
      <w:r>
        <w:rPr/>
        <w:t>von</w:t>
      </w:r>
      <w:r>
        <w:rPr>
          <w:spacing w:val="9"/>
        </w:rPr>
        <w:t> </w:t>
      </w:r>
      <w:r>
        <w:rPr/>
        <w:t>DIN</w:t>
      </w:r>
      <w:r>
        <w:rPr>
          <w:spacing w:val="9"/>
        </w:rPr>
        <w:t> </w:t>
      </w:r>
      <w:r>
        <w:rPr/>
        <w:t>(</w:t>
      </w:r>
      <w:hyperlink r:id="rId7">
        <w:r>
          <w:rPr/>
          <w:t>www.din.de</w:t>
        </w:r>
      </w:hyperlink>
      <w:r>
        <w:rPr/>
        <w:t>)</w:t>
      </w:r>
      <w:r>
        <w:rPr>
          <w:spacing w:val="9"/>
        </w:rPr>
        <w:t> </w:t>
      </w:r>
      <w:r>
        <w:rPr/>
        <w:t>durch</w:t>
      </w:r>
      <w:r>
        <w:rPr>
          <w:spacing w:val="9"/>
        </w:rPr>
        <w:t> </w:t>
      </w:r>
      <w:r>
        <w:rPr/>
        <w:t>eine</w:t>
      </w:r>
      <w:r>
        <w:rPr>
          <w:spacing w:val="40"/>
          <w:w w:val="110"/>
        </w:rPr>
        <w:t> </w:t>
      </w:r>
      <w:r>
        <w:rPr>
          <w:w w:val="110"/>
        </w:rPr>
        <w:t>Suche</w:t>
      </w:r>
      <w:r>
        <w:rPr>
          <w:spacing w:val="-3"/>
          <w:w w:val="110"/>
        </w:rPr>
        <w:t> </w:t>
      </w:r>
      <w:r>
        <w:rPr>
          <w:w w:val="110"/>
        </w:rPr>
        <w:t>nach</w:t>
      </w:r>
      <w:r>
        <w:rPr>
          <w:spacing w:val="-3"/>
          <w:w w:val="110"/>
        </w:rPr>
        <w:t> </w:t>
      </w:r>
      <w:r>
        <w:rPr>
          <w:w w:val="110"/>
        </w:rPr>
        <w:t>der</w:t>
      </w:r>
      <w:r>
        <w:rPr>
          <w:spacing w:val="-3"/>
          <w:w w:val="110"/>
        </w:rPr>
        <w:t> </w:t>
      </w:r>
      <w:r>
        <w:rPr>
          <w:w w:val="110"/>
        </w:rPr>
        <w:t>Dokumentennummer</w:t>
      </w:r>
      <w:r>
        <w:rPr>
          <w:spacing w:val="-3"/>
          <w:w w:val="110"/>
        </w:rPr>
        <w:t> </w:t>
      </w:r>
      <w:r>
        <w:rPr>
          <w:w w:val="110"/>
        </w:rPr>
        <w:t>aufgerufen</w:t>
      </w:r>
      <w:r>
        <w:rPr>
          <w:spacing w:val="-3"/>
          <w:w w:val="110"/>
        </w:rPr>
        <w:t> </w:t>
      </w:r>
      <w:r>
        <w:rPr>
          <w:w w:val="110"/>
        </w:rPr>
        <w:t>werden.</w:t>
      </w:r>
    </w:p>
    <w:p>
      <w:pPr>
        <w:spacing w:before="236"/>
        <w:ind w:left="652" w:right="0" w:firstLine="0"/>
        <w:jc w:val="left"/>
        <w:rPr>
          <w:b/>
          <w:sz w:val="21"/>
        </w:rPr>
      </w:pPr>
      <w:r>
        <w:rPr>
          <w:b/>
          <w:spacing w:val="-2"/>
          <w:w w:val="105"/>
          <w:sz w:val="21"/>
        </w:rPr>
        <w:t>Änderungen</w:t>
      </w:r>
    </w:p>
    <w:p>
      <w:pPr>
        <w:pStyle w:val="BodyText"/>
        <w:spacing w:before="237"/>
        <w:ind w:left="652"/>
      </w:pPr>
      <w:r>
        <w:rPr>
          <w:w w:val="105"/>
        </w:rPr>
        <w:t>Gegenüber</w:t>
      </w:r>
      <w:r>
        <w:rPr>
          <w:spacing w:val="-3"/>
          <w:w w:val="105"/>
        </w:rPr>
        <w:t> </w:t>
      </w:r>
      <w:r>
        <w:rPr>
          <w:w w:val="105"/>
        </w:rPr>
        <w:t>DIN</w:t>
      </w:r>
      <w:r>
        <w:rPr>
          <w:spacing w:val="-15"/>
          <w:w w:val="105"/>
        </w:rPr>
        <w:t> </w:t>
      </w:r>
      <w:r>
        <w:rPr>
          <w:w w:val="105"/>
        </w:rPr>
        <w:t>77200:2017-11</w:t>
      </w:r>
      <w:r>
        <w:rPr>
          <w:spacing w:val="-2"/>
          <w:w w:val="105"/>
        </w:rPr>
        <w:t> </w:t>
      </w:r>
      <w:r>
        <w:rPr>
          <w:w w:val="105"/>
        </w:rPr>
        <w:t>wurden</w:t>
      </w:r>
      <w:r>
        <w:rPr>
          <w:spacing w:val="-3"/>
          <w:w w:val="105"/>
        </w:rPr>
        <w:t> </w:t>
      </w:r>
      <w:r>
        <w:rPr>
          <w:w w:val="105"/>
        </w:rPr>
        <w:t>folgende</w:t>
      </w:r>
      <w:r>
        <w:rPr>
          <w:spacing w:val="-2"/>
          <w:w w:val="105"/>
        </w:rPr>
        <w:t> </w:t>
      </w:r>
      <w:r>
        <w:rPr>
          <w:w w:val="105"/>
        </w:rPr>
        <w:t>Änderungen</w:t>
      </w:r>
      <w:r>
        <w:rPr>
          <w:spacing w:val="-2"/>
          <w:w w:val="105"/>
        </w:rPr>
        <w:t> vorgenommen:</w:t>
      </w:r>
    </w:p>
    <w:p>
      <w:pPr>
        <w:pStyle w:val="ListParagraph"/>
        <w:numPr>
          <w:ilvl w:val="0"/>
          <w:numId w:val="3"/>
        </w:numPr>
        <w:tabs>
          <w:tab w:pos="1011" w:val="left" w:leader="none"/>
        </w:tabs>
        <w:spacing w:line="240" w:lineRule="auto" w:before="238" w:after="0"/>
        <w:ind w:left="1011" w:right="0" w:hanging="359"/>
        <w:jc w:val="left"/>
        <w:rPr>
          <w:sz w:val="21"/>
        </w:rPr>
      </w:pPr>
      <w:r>
        <w:rPr>
          <w:w w:val="105"/>
          <w:sz w:val="21"/>
        </w:rPr>
        <w:t>Anforderungen</w:t>
      </w:r>
      <w:r>
        <w:rPr>
          <w:spacing w:val="-9"/>
          <w:w w:val="105"/>
          <w:sz w:val="21"/>
        </w:rPr>
        <w:t> </w:t>
      </w:r>
      <w:r>
        <w:rPr>
          <w:w w:val="105"/>
          <w:sz w:val="21"/>
        </w:rPr>
        <w:t>in</w:t>
      </w:r>
      <w:r>
        <w:rPr>
          <w:spacing w:val="-8"/>
          <w:w w:val="105"/>
          <w:sz w:val="21"/>
        </w:rPr>
        <w:t> </w:t>
      </w:r>
      <w:r>
        <w:rPr>
          <w:w w:val="105"/>
          <w:sz w:val="21"/>
        </w:rPr>
        <w:t>Anhang</w:t>
      </w:r>
      <w:r>
        <w:rPr>
          <w:spacing w:val="-19"/>
          <w:w w:val="105"/>
          <w:sz w:val="21"/>
        </w:rPr>
        <w:t> </w:t>
      </w:r>
      <w:r>
        <w:rPr>
          <w:w w:val="105"/>
          <w:sz w:val="21"/>
        </w:rPr>
        <w:t>A</w:t>
      </w:r>
      <w:r>
        <w:rPr>
          <w:spacing w:val="-8"/>
          <w:w w:val="105"/>
          <w:sz w:val="21"/>
        </w:rPr>
        <w:t> </w:t>
      </w:r>
      <w:r>
        <w:rPr>
          <w:w w:val="105"/>
          <w:sz w:val="21"/>
        </w:rPr>
        <w:t>wurden</w:t>
      </w:r>
      <w:r>
        <w:rPr>
          <w:spacing w:val="-8"/>
          <w:w w:val="105"/>
          <w:sz w:val="21"/>
        </w:rPr>
        <w:t> </w:t>
      </w:r>
      <w:r>
        <w:rPr>
          <w:spacing w:val="-2"/>
          <w:w w:val="105"/>
          <w:sz w:val="21"/>
        </w:rPr>
        <w:t>angepasst;</w:t>
      </w:r>
    </w:p>
    <w:p>
      <w:pPr>
        <w:pStyle w:val="ListParagraph"/>
        <w:numPr>
          <w:ilvl w:val="0"/>
          <w:numId w:val="3"/>
        </w:numPr>
        <w:tabs>
          <w:tab w:pos="1010" w:val="left" w:leader="none"/>
        </w:tabs>
        <w:spacing w:line="240" w:lineRule="auto" w:before="237" w:after="0"/>
        <w:ind w:left="1010" w:right="0" w:hanging="358"/>
        <w:jc w:val="left"/>
        <w:rPr>
          <w:sz w:val="21"/>
        </w:rPr>
      </w:pPr>
      <w:r>
        <w:rPr>
          <w:w w:val="105"/>
          <w:sz w:val="21"/>
        </w:rPr>
        <w:t>Begriff</w:t>
      </w:r>
      <w:r>
        <w:rPr>
          <w:spacing w:val="-2"/>
          <w:w w:val="105"/>
          <w:sz w:val="21"/>
        </w:rPr>
        <w:t> </w:t>
      </w:r>
      <w:r>
        <w:rPr>
          <w:w w:val="105"/>
          <w:sz w:val="21"/>
        </w:rPr>
        <w:t>3.8</w:t>
      </w:r>
      <w:r>
        <w:rPr>
          <w:spacing w:val="-1"/>
          <w:w w:val="105"/>
          <w:sz w:val="21"/>
        </w:rPr>
        <w:t> </w:t>
      </w:r>
      <w:r>
        <w:rPr>
          <w:w w:val="105"/>
          <w:sz w:val="21"/>
        </w:rPr>
        <w:t>„Sicherheitsdienstleistung</w:t>
      </w:r>
      <w:r>
        <w:rPr>
          <w:spacing w:val="-2"/>
          <w:w w:val="105"/>
          <w:sz w:val="21"/>
        </w:rPr>
        <w:t> </w:t>
      </w:r>
      <w:r>
        <w:rPr>
          <w:w w:val="105"/>
          <w:sz w:val="21"/>
        </w:rPr>
        <w:t>im</w:t>
      </w:r>
      <w:r>
        <w:rPr>
          <w:spacing w:val="-1"/>
          <w:w w:val="105"/>
          <w:sz w:val="21"/>
        </w:rPr>
        <w:t> </w:t>
      </w:r>
      <w:r>
        <w:rPr>
          <w:w w:val="105"/>
          <w:sz w:val="21"/>
        </w:rPr>
        <w:t>öffentlichen</w:t>
      </w:r>
      <w:r>
        <w:rPr>
          <w:spacing w:val="-1"/>
          <w:w w:val="105"/>
          <w:sz w:val="21"/>
        </w:rPr>
        <w:t> </w:t>
      </w:r>
      <w:r>
        <w:rPr>
          <w:w w:val="105"/>
          <w:sz w:val="21"/>
        </w:rPr>
        <w:t>Personenverkehr”</w:t>
      </w:r>
      <w:r>
        <w:rPr>
          <w:spacing w:val="-2"/>
          <w:w w:val="105"/>
          <w:sz w:val="21"/>
        </w:rPr>
        <w:t> </w:t>
      </w:r>
      <w:r>
        <w:rPr>
          <w:w w:val="105"/>
          <w:sz w:val="21"/>
        </w:rPr>
        <w:t>wurde</w:t>
      </w:r>
      <w:r>
        <w:rPr>
          <w:spacing w:val="-1"/>
          <w:w w:val="105"/>
          <w:sz w:val="21"/>
        </w:rPr>
        <w:t> </w:t>
      </w:r>
      <w:r>
        <w:rPr>
          <w:spacing w:val="-2"/>
          <w:w w:val="105"/>
          <w:sz w:val="21"/>
        </w:rPr>
        <w:t>entfernt;</w:t>
      </w:r>
    </w:p>
    <w:p>
      <w:pPr>
        <w:pStyle w:val="ListParagraph"/>
        <w:numPr>
          <w:ilvl w:val="0"/>
          <w:numId w:val="3"/>
        </w:numPr>
        <w:tabs>
          <w:tab w:pos="1010" w:val="left" w:leader="none"/>
        </w:tabs>
        <w:spacing w:line="240" w:lineRule="auto" w:before="238" w:after="0"/>
        <w:ind w:left="1010" w:right="0" w:hanging="358"/>
        <w:jc w:val="left"/>
        <w:rPr>
          <w:sz w:val="21"/>
        </w:rPr>
      </w:pPr>
      <w:r>
        <w:rPr>
          <w:w w:val="105"/>
          <w:sz w:val="21"/>
        </w:rPr>
        <w:t>Ergänzung des</w:t>
      </w:r>
      <w:r>
        <w:rPr>
          <w:spacing w:val="1"/>
          <w:w w:val="105"/>
          <w:sz w:val="21"/>
        </w:rPr>
        <w:t> </w:t>
      </w:r>
      <w:r>
        <w:rPr>
          <w:w w:val="105"/>
          <w:sz w:val="21"/>
        </w:rPr>
        <w:t>Sicherheitsmitarbeiters</w:t>
      </w:r>
      <w:r>
        <w:rPr>
          <w:spacing w:val="1"/>
          <w:w w:val="105"/>
          <w:sz w:val="21"/>
        </w:rPr>
        <w:t> </w:t>
      </w:r>
      <w:r>
        <w:rPr>
          <w:w w:val="105"/>
          <w:sz w:val="21"/>
        </w:rPr>
        <w:t>im</w:t>
      </w:r>
      <w:r>
        <w:rPr>
          <w:spacing w:val="1"/>
          <w:w w:val="105"/>
          <w:sz w:val="21"/>
        </w:rPr>
        <w:t> </w:t>
      </w:r>
      <w:r>
        <w:rPr>
          <w:w w:val="105"/>
          <w:sz w:val="21"/>
        </w:rPr>
        <w:t>Begriff </w:t>
      </w:r>
      <w:r>
        <w:rPr>
          <w:spacing w:val="-2"/>
          <w:w w:val="105"/>
          <w:sz w:val="21"/>
        </w:rPr>
        <w:t>3.11;</w:t>
      </w:r>
    </w:p>
    <w:p>
      <w:pPr>
        <w:pStyle w:val="ListParagraph"/>
        <w:numPr>
          <w:ilvl w:val="0"/>
          <w:numId w:val="3"/>
        </w:numPr>
        <w:tabs>
          <w:tab w:pos="1011" w:val="left" w:leader="none"/>
        </w:tabs>
        <w:spacing w:line="240" w:lineRule="auto" w:before="237" w:after="0"/>
        <w:ind w:left="1011" w:right="0" w:hanging="359"/>
        <w:jc w:val="left"/>
        <w:rPr>
          <w:sz w:val="21"/>
        </w:rPr>
      </w:pPr>
      <w:r>
        <w:rPr>
          <w:w w:val="105"/>
          <w:sz w:val="21"/>
        </w:rPr>
        <w:t>Aufnahme</w:t>
      </w:r>
      <w:r>
        <w:rPr>
          <w:spacing w:val="-5"/>
          <w:w w:val="105"/>
          <w:sz w:val="21"/>
        </w:rPr>
        <w:t> </w:t>
      </w:r>
      <w:r>
        <w:rPr>
          <w:w w:val="105"/>
          <w:sz w:val="21"/>
        </w:rPr>
        <w:t>der</w:t>
      </w:r>
      <w:r>
        <w:rPr>
          <w:spacing w:val="-5"/>
          <w:w w:val="105"/>
          <w:sz w:val="21"/>
        </w:rPr>
        <w:t> </w:t>
      </w:r>
      <w:r>
        <w:rPr>
          <w:w w:val="105"/>
          <w:sz w:val="21"/>
        </w:rPr>
        <w:t>Servicekraft</w:t>
      </w:r>
      <w:r>
        <w:rPr>
          <w:spacing w:val="-4"/>
          <w:w w:val="105"/>
          <w:sz w:val="21"/>
        </w:rPr>
        <w:t> </w:t>
      </w:r>
      <w:r>
        <w:rPr>
          <w:w w:val="105"/>
          <w:sz w:val="21"/>
        </w:rPr>
        <w:t>für</w:t>
      </w:r>
      <w:r>
        <w:rPr>
          <w:spacing w:val="-5"/>
          <w:w w:val="105"/>
          <w:sz w:val="21"/>
        </w:rPr>
        <w:t> </w:t>
      </w:r>
      <w:r>
        <w:rPr>
          <w:w w:val="105"/>
          <w:sz w:val="21"/>
        </w:rPr>
        <w:t>Schutz</w:t>
      </w:r>
      <w:r>
        <w:rPr>
          <w:spacing w:val="-4"/>
          <w:w w:val="105"/>
          <w:sz w:val="21"/>
        </w:rPr>
        <w:t> </w:t>
      </w:r>
      <w:r>
        <w:rPr>
          <w:w w:val="105"/>
          <w:sz w:val="21"/>
        </w:rPr>
        <w:t>und</w:t>
      </w:r>
      <w:r>
        <w:rPr>
          <w:spacing w:val="-5"/>
          <w:w w:val="105"/>
          <w:sz w:val="21"/>
        </w:rPr>
        <w:t> </w:t>
      </w:r>
      <w:r>
        <w:rPr>
          <w:w w:val="105"/>
          <w:sz w:val="21"/>
        </w:rPr>
        <w:t>Sicherheit</w:t>
      </w:r>
      <w:r>
        <w:rPr>
          <w:spacing w:val="-4"/>
          <w:w w:val="105"/>
          <w:sz w:val="21"/>
        </w:rPr>
        <w:t> </w:t>
      </w:r>
      <w:r>
        <w:rPr>
          <w:w w:val="105"/>
          <w:sz w:val="21"/>
        </w:rPr>
        <w:t>in</w:t>
      </w:r>
      <w:r>
        <w:rPr>
          <w:spacing w:val="-5"/>
          <w:w w:val="105"/>
          <w:sz w:val="21"/>
        </w:rPr>
        <w:t> </w:t>
      </w:r>
      <w:r>
        <w:rPr>
          <w:spacing w:val="-2"/>
          <w:w w:val="105"/>
          <w:sz w:val="21"/>
        </w:rPr>
        <w:t>4.19.1;</w:t>
      </w:r>
    </w:p>
    <w:p>
      <w:pPr>
        <w:pStyle w:val="ListParagraph"/>
        <w:numPr>
          <w:ilvl w:val="0"/>
          <w:numId w:val="3"/>
        </w:numPr>
        <w:tabs>
          <w:tab w:pos="1011" w:val="left" w:leader="none"/>
        </w:tabs>
        <w:spacing w:line="240" w:lineRule="auto" w:before="238" w:after="0"/>
        <w:ind w:left="1011" w:right="0" w:hanging="359"/>
        <w:jc w:val="left"/>
        <w:rPr>
          <w:sz w:val="21"/>
        </w:rPr>
      </w:pPr>
      <w:r>
        <w:rPr>
          <w:w w:val="105"/>
          <w:sz w:val="21"/>
        </w:rPr>
        <w:t>redaktionelle</w:t>
      </w:r>
      <w:r>
        <w:rPr>
          <w:spacing w:val="31"/>
          <w:w w:val="105"/>
          <w:sz w:val="21"/>
        </w:rPr>
        <w:t> </w:t>
      </w:r>
      <w:r>
        <w:rPr>
          <w:spacing w:val="-2"/>
          <w:w w:val="105"/>
          <w:sz w:val="21"/>
        </w:rPr>
        <w:t>Änderungen.</w:t>
      </w:r>
    </w:p>
    <w:p>
      <w:pPr>
        <w:spacing w:before="237"/>
        <w:ind w:left="652" w:right="0" w:firstLine="0"/>
        <w:jc w:val="left"/>
        <w:rPr>
          <w:b/>
          <w:sz w:val="21"/>
        </w:rPr>
      </w:pPr>
      <w:r>
        <w:rPr>
          <w:b/>
          <w:w w:val="105"/>
          <w:sz w:val="21"/>
        </w:rPr>
        <w:t>Frühere</w:t>
      </w:r>
      <w:r>
        <w:rPr>
          <w:b/>
          <w:spacing w:val="-9"/>
          <w:w w:val="105"/>
          <w:sz w:val="21"/>
        </w:rPr>
        <w:t> </w:t>
      </w:r>
      <w:r>
        <w:rPr>
          <w:b/>
          <w:spacing w:val="-2"/>
          <w:w w:val="105"/>
          <w:sz w:val="21"/>
        </w:rPr>
        <w:t>Ausgaben</w:t>
      </w:r>
    </w:p>
    <w:p>
      <w:pPr>
        <w:pStyle w:val="BodyText"/>
        <w:spacing w:line="241" w:lineRule="exact" w:before="238"/>
        <w:ind w:left="652"/>
      </w:pPr>
      <w:r>
        <w:rPr/>
        <w:t>DIN</w:t>
      </w:r>
      <w:r>
        <w:rPr>
          <w:spacing w:val="19"/>
        </w:rPr>
        <w:t> </w:t>
      </w:r>
      <w:r>
        <w:rPr/>
        <w:t>77200:</w:t>
      </w:r>
      <w:r>
        <w:rPr>
          <w:spacing w:val="19"/>
        </w:rPr>
        <w:t> </w:t>
      </w:r>
      <w:r>
        <w:rPr/>
        <w:t>2002-06,</w:t>
      </w:r>
      <w:r>
        <w:rPr>
          <w:spacing w:val="42"/>
        </w:rPr>
        <w:t> </w:t>
      </w:r>
      <w:r>
        <w:rPr/>
        <w:t>2008-</w:t>
      </w:r>
      <w:r>
        <w:rPr>
          <w:spacing w:val="-7"/>
        </w:rPr>
        <w:t>05</w:t>
      </w:r>
    </w:p>
    <w:p>
      <w:pPr>
        <w:pStyle w:val="BodyText"/>
        <w:spacing w:line="241" w:lineRule="exact"/>
        <w:ind w:left="652"/>
      </w:pPr>
      <w:r>
        <w:rPr/>
        <w:t>DIN</w:t>
      </w:r>
      <w:r>
        <w:rPr>
          <w:spacing w:val="21"/>
        </w:rPr>
        <w:t> </w:t>
      </w:r>
      <w:r>
        <w:rPr/>
        <w:t>77200-1:</w:t>
      </w:r>
      <w:r>
        <w:rPr>
          <w:spacing w:val="21"/>
        </w:rPr>
        <w:t> </w:t>
      </w:r>
      <w:r>
        <w:rPr/>
        <w:t>2017-</w:t>
      </w:r>
      <w:r>
        <w:rPr>
          <w:spacing w:val="-5"/>
        </w:rPr>
        <w:t>11</w:t>
      </w:r>
    </w:p>
    <w:p>
      <w:pPr>
        <w:pStyle w:val="BodyText"/>
        <w:spacing w:after="0" w:line="241" w:lineRule="exact"/>
        <w:sectPr>
          <w:pgSz w:w="11910" w:h="16840"/>
          <w:pgMar w:header="778" w:footer="697" w:top="1040" w:bottom="880" w:left="708" w:right="425"/>
        </w:sectPr>
      </w:pPr>
    </w:p>
    <w:p>
      <w:pPr>
        <w:pStyle w:val="BodyText"/>
        <w:rPr>
          <w:sz w:val="29"/>
        </w:rPr>
      </w:pPr>
      <w:r>
        <w:rPr>
          <w:sz w:val="29"/>
        </w:rPr>
        <mc:AlternateContent>
          <mc:Choice Requires="wps">
            <w:drawing>
              <wp:anchor distT="0" distB="0" distL="0" distR="0" allowOverlap="1" layoutInCell="1" locked="0" behindDoc="0" simplePos="0" relativeHeight="15732224">
                <wp:simplePos x="0" y="0"/>
                <wp:positionH relativeFrom="page">
                  <wp:posOffset>109821</wp:posOffset>
                </wp:positionH>
                <wp:positionV relativeFrom="page">
                  <wp:posOffset>6716446</wp:posOffset>
                </wp:positionV>
                <wp:extent cx="130175" cy="383603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32224" type="#_x0000_t202" id="docshape21"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spacing w:before="73"/>
        <w:rPr>
          <w:sz w:val="29"/>
        </w:rPr>
      </w:pPr>
    </w:p>
    <w:p>
      <w:pPr>
        <w:pStyle w:val="Heading1"/>
        <w:spacing w:before="1"/>
      </w:pPr>
      <w:bookmarkStart w:name="Einleitung" w:id="5"/>
      <w:bookmarkEnd w:id="5"/>
      <w:r>
        <w:rPr>
          <w:b w:val="0"/>
        </w:rPr>
      </w:r>
      <w:bookmarkStart w:name="_bookmark1" w:id="6"/>
      <w:bookmarkEnd w:id="6"/>
      <w:r>
        <w:rPr>
          <w:b w:val="0"/>
        </w:rPr>
      </w:r>
      <w:r>
        <w:rPr>
          <w:spacing w:val="-2"/>
          <w:w w:val="105"/>
        </w:rPr>
        <w:t>Einleitung</w:t>
      </w:r>
    </w:p>
    <w:p>
      <w:pPr>
        <w:pStyle w:val="BodyText"/>
        <w:spacing w:before="261"/>
        <w:ind w:left="85" w:right="933"/>
        <w:jc w:val="both"/>
      </w:pPr>
      <w:r>
        <w:rPr>
          <w:w w:val="105"/>
        </w:rPr>
        <w:t>In dieser Normenreihe werden Sicherungsdienstleistungen (SDL) behandelt, welche insbesondere den fol-genden Zwecken dienen:</w:t>
      </w:r>
    </w:p>
    <w:p>
      <w:pPr>
        <w:pStyle w:val="ListParagraph"/>
        <w:numPr>
          <w:ilvl w:val="0"/>
          <w:numId w:val="4"/>
        </w:numPr>
        <w:tabs>
          <w:tab w:pos="443" w:val="left" w:leader="none"/>
        </w:tabs>
        <w:spacing w:line="240" w:lineRule="auto" w:before="236" w:after="0"/>
        <w:ind w:left="443" w:right="0" w:hanging="358"/>
        <w:jc w:val="both"/>
        <w:rPr>
          <w:sz w:val="21"/>
        </w:rPr>
      </w:pPr>
      <w:r>
        <w:rPr>
          <w:spacing w:val="2"/>
          <w:sz w:val="21"/>
        </w:rPr>
        <w:t>Prävention</w:t>
      </w:r>
      <w:r>
        <w:rPr>
          <w:spacing w:val="28"/>
          <w:sz w:val="21"/>
        </w:rPr>
        <w:t> </w:t>
      </w:r>
      <w:r>
        <w:rPr>
          <w:spacing w:val="2"/>
          <w:sz w:val="21"/>
        </w:rPr>
        <w:t>zur</w:t>
      </w:r>
      <w:r>
        <w:rPr>
          <w:spacing w:val="28"/>
          <w:sz w:val="21"/>
        </w:rPr>
        <w:t> </w:t>
      </w:r>
      <w:r>
        <w:rPr>
          <w:spacing w:val="-2"/>
          <w:sz w:val="21"/>
        </w:rPr>
        <w:t>Risikovorsorge;</w:t>
      </w:r>
    </w:p>
    <w:p>
      <w:pPr>
        <w:pStyle w:val="ListParagraph"/>
        <w:numPr>
          <w:ilvl w:val="0"/>
          <w:numId w:val="4"/>
        </w:numPr>
        <w:tabs>
          <w:tab w:pos="443" w:val="left" w:leader="none"/>
        </w:tabs>
        <w:spacing w:line="240" w:lineRule="auto" w:before="237" w:after="0"/>
        <w:ind w:left="443" w:right="0" w:hanging="358"/>
        <w:jc w:val="both"/>
        <w:rPr>
          <w:sz w:val="21"/>
        </w:rPr>
      </w:pPr>
      <w:r>
        <w:rPr>
          <w:w w:val="105"/>
          <w:sz w:val="21"/>
        </w:rPr>
        <w:t>Abwehr</w:t>
      </w:r>
      <w:r>
        <w:rPr>
          <w:spacing w:val="-5"/>
          <w:w w:val="105"/>
          <w:sz w:val="21"/>
        </w:rPr>
        <w:t> </w:t>
      </w:r>
      <w:r>
        <w:rPr>
          <w:w w:val="105"/>
          <w:sz w:val="21"/>
        </w:rPr>
        <w:t>von</w:t>
      </w:r>
      <w:r>
        <w:rPr>
          <w:spacing w:val="-5"/>
          <w:w w:val="105"/>
          <w:sz w:val="21"/>
        </w:rPr>
        <w:t> </w:t>
      </w:r>
      <w:r>
        <w:rPr>
          <w:w w:val="105"/>
          <w:sz w:val="21"/>
        </w:rPr>
        <w:t>Gefahren</w:t>
      </w:r>
      <w:r>
        <w:rPr>
          <w:spacing w:val="-5"/>
          <w:w w:val="105"/>
          <w:sz w:val="21"/>
        </w:rPr>
        <w:t> </w:t>
      </w:r>
      <w:r>
        <w:rPr>
          <w:w w:val="105"/>
          <w:sz w:val="21"/>
        </w:rPr>
        <w:t>durch</w:t>
      </w:r>
      <w:r>
        <w:rPr>
          <w:spacing w:val="-4"/>
          <w:w w:val="105"/>
          <w:sz w:val="21"/>
        </w:rPr>
        <w:t> </w:t>
      </w:r>
      <w:r>
        <w:rPr>
          <w:w w:val="105"/>
          <w:sz w:val="21"/>
        </w:rPr>
        <w:t>Straftaten,</w:t>
      </w:r>
      <w:r>
        <w:rPr>
          <w:spacing w:val="-5"/>
          <w:w w:val="105"/>
          <w:sz w:val="21"/>
        </w:rPr>
        <w:t> </w:t>
      </w:r>
      <w:r>
        <w:rPr>
          <w:w w:val="105"/>
          <w:sz w:val="21"/>
        </w:rPr>
        <w:t>Betriebsausfälle,</w:t>
      </w:r>
      <w:r>
        <w:rPr>
          <w:spacing w:val="-5"/>
          <w:w w:val="105"/>
          <w:sz w:val="21"/>
        </w:rPr>
        <w:t> </w:t>
      </w:r>
      <w:r>
        <w:rPr>
          <w:w w:val="105"/>
          <w:sz w:val="21"/>
        </w:rPr>
        <w:t>Schäden</w:t>
      </w:r>
      <w:r>
        <w:rPr>
          <w:spacing w:val="-5"/>
          <w:w w:val="105"/>
          <w:sz w:val="21"/>
        </w:rPr>
        <w:t> </w:t>
      </w:r>
      <w:r>
        <w:rPr>
          <w:w w:val="105"/>
          <w:sz w:val="21"/>
        </w:rPr>
        <w:t>durch</w:t>
      </w:r>
      <w:r>
        <w:rPr>
          <w:spacing w:val="-4"/>
          <w:w w:val="105"/>
          <w:sz w:val="21"/>
        </w:rPr>
        <w:t> </w:t>
      </w:r>
      <w:r>
        <w:rPr>
          <w:spacing w:val="-2"/>
          <w:w w:val="105"/>
          <w:sz w:val="21"/>
        </w:rPr>
        <w:t>Naturereignisse;</w:t>
      </w:r>
    </w:p>
    <w:p>
      <w:pPr>
        <w:pStyle w:val="ListParagraph"/>
        <w:numPr>
          <w:ilvl w:val="0"/>
          <w:numId w:val="4"/>
        </w:numPr>
        <w:tabs>
          <w:tab w:pos="443" w:val="left" w:leader="none"/>
        </w:tabs>
        <w:spacing w:line="240" w:lineRule="auto" w:before="238" w:after="0"/>
        <w:ind w:left="443" w:right="0" w:hanging="358"/>
        <w:jc w:val="both"/>
        <w:rPr>
          <w:sz w:val="21"/>
        </w:rPr>
      </w:pPr>
      <w:r>
        <w:rPr>
          <w:w w:val="105"/>
          <w:sz w:val="21"/>
        </w:rPr>
        <w:t>Funktionsausfälle,</w:t>
      </w:r>
      <w:r>
        <w:rPr>
          <w:spacing w:val="4"/>
          <w:w w:val="105"/>
          <w:sz w:val="21"/>
        </w:rPr>
        <w:t> </w:t>
      </w:r>
      <w:r>
        <w:rPr>
          <w:w w:val="105"/>
          <w:sz w:val="21"/>
        </w:rPr>
        <w:t>technische</w:t>
      </w:r>
      <w:r>
        <w:rPr>
          <w:spacing w:val="5"/>
          <w:w w:val="105"/>
          <w:sz w:val="21"/>
        </w:rPr>
        <w:t> </w:t>
      </w:r>
      <w:r>
        <w:rPr>
          <w:w w:val="105"/>
          <w:sz w:val="21"/>
        </w:rPr>
        <w:t>Störungen</w:t>
      </w:r>
      <w:r>
        <w:rPr>
          <w:spacing w:val="4"/>
          <w:w w:val="105"/>
          <w:sz w:val="21"/>
        </w:rPr>
        <w:t> </w:t>
      </w:r>
      <w:r>
        <w:rPr>
          <w:w w:val="105"/>
          <w:sz w:val="21"/>
        </w:rPr>
        <w:t>und</w:t>
      </w:r>
      <w:r>
        <w:rPr>
          <w:spacing w:val="5"/>
          <w:w w:val="105"/>
          <w:sz w:val="21"/>
        </w:rPr>
        <w:t> </w:t>
      </w:r>
      <w:r>
        <w:rPr>
          <w:w w:val="105"/>
          <w:sz w:val="21"/>
        </w:rPr>
        <w:t>organisatorische</w:t>
      </w:r>
      <w:r>
        <w:rPr>
          <w:spacing w:val="5"/>
          <w:w w:val="105"/>
          <w:sz w:val="21"/>
        </w:rPr>
        <w:t> </w:t>
      </w:r>
      <w:r>
        <w:rPr>
          <w:w w:val="105"/>
          <w:sz w:val="21"/>
        </w:rPr>
        <w:t>Mängel</w:t>
      </w:r>
      <w:r>
        <w:rPr>
          <w:spacing w:val="4"/>
          <w:w w:val="105"/>
          <w:sz w:val="21"/>
        </w:rPr>
        <w:t> </w:t>
      </w:r>
      <w:r>
        <w:rPr>
          <w:w w:val="105"/>
          <w:sz w:val="21"/>
        </w:rPr>
        <w:t>festzustellen</w:t>
      </w:r>
      <w:r>
        <w:rPr>
          <w:spacing w:val="5"/>
          <w:w w:val="105"/>
          <w:sz w:val="21"/>
        </w:rPr>
        <w:t> </w:t>
      </w:r>
      <w:r>
        <w:rPr>
          <w:spacing w:val="-2"/>
          <w:w w:val="105"/>
          <w:sz w:val="21"/>
        </w:rPr>
        <w:t>sowie</w:t>
      </w:r>
    </w:p>
    <w:p>
      <w:pPr>
        <w:pStyle w:val="ListParagraph"/>
        <w:numPr>
          <w:ilvl w:val="0"/>
          <w:numId w:val="4"/>
        </w:numPr>
        <w:tabs>
          <w:tab w:pos="443" w:val="left" w:leader="none"/>
        </w:tabs>
        <w:spacing w:line="240" w:lineRule="auto" w:before="238" w:after="0"/>
        <w:ind w:left="443" w:right="0" w:hanging="358"/>
        <w:jc w:val="both"/>
        <w:rPr>
          <w:sz w:val="21"/>
        </w:rPr>
      </w:pPr>
      <w:r>
        <w:rPr>
          <w:sz w:val="21"/>
        </w:rPr>
        <w:t>Schäden,</w:t>
      </w:r>
      <w:r>
        <w:rPr>
          <w:spacing w:val="28"/>
          <w:sz w:val="21"/>
        </w:rPr>
        <w:t> </w:t>
      </w:r>
      <w:r>
        <w:rPr>
          <w:sz w:val="21"/>
        </w:rPr>
        <w:t>die</w:t>
      </w:r>
      <w:r>
        <w:rPr>
          <w:spacing w:val="28"/>
          <w:sz w:val="21"/>
        </w:rPr>
        <w:t> </w:t>
      </w:r>
      <w:r>
        <w:rPr>
          <w:sz w:val="21"/>
        </w:rPr>
        <w:t>aus</w:t>
      </w:r>
      <w:r>
        <w:rPr>
          <w:spacing w:val="29"/>
          <w:sz w:val="21"/>
        </w:rPr>
        <w:t> </w:t>
      </w:r>
      <w:r>
        <w:rPr>
          <w:sz w:val="21"/>
        </w:rPr>
        <w:t>den</w:t>
      </w:r>
      <w:r>
        <w:rPr>
          <w:spacing w:val="28"/>
          <w:sz w:val="21"/>
        </w:rPr>
        <w:t> </w:t>
      </w:r>
      <w:r>
        <w:rPr>
          <w:sz w:val="21"/>
        </w:rPr>
        <w:t>genannten</w:t>
      </w:r>
      <w:r>
        <w:rPr>
          <w:spacing w:val="28"/>
          <w:sz w:val="21"/>
        </w:rPr>
        <w:t> </w:t>
      </w:r>
      <w:r>
        <w:rPr>
          <w:sz w:val="21"/>
        </w:rPr>
        <w:t>Gefahren</w:t>
      </w:r>
      <w:r>
        <w:rPr>
          <w:spacing w:val="29"/>
          <w:sz w:val="21"/>
        </w:rPr>
        <w:t> </w:t>
      </w:r>
      <w:r>
        <w:rPr>
          <w:sz w:val="21"/>
        </w:rPr>
        <w:t>folgen</w:t>
      </w:r>
      <w:r>
        <w:rPr>
          <w:spacing w:val="28"/>
          <w:sz w:val="21"/>
        </w:rPr>
        <w:t> </w:t>
      </w:r>
      <w:r>
        <w:rPr>
          <w:sz w:val="21"/>
        </w:rPr>
        <w:t>können</w:t>
      </w:r>
      <w:r>
        <w:rPr>
          <w:spacing w:val="28"/>
          <w:sz w:val="21"/>
        </w:rPr>
        <w:t> </w:t>
      </w:r>
      <w:r>
        <w:rPr>
          <w:sz w:val="21"/>
        </w:rPr>
        <w:t>zu</w:t>
      </w:r>
      <w:r>
        <w:rPr>
          <w:spacing w:val="29"/>
          <w:sz w:val="21"/>
        </w:rPr>
        <w:t> </w:t>
      </w:r>
      <w:r>
        <w:rPr>
          <w:sz w:val="21"/>
        </w:rPr>
        <w:t>erkennen,</w:t>
      </w:r>
      <w:r>
        <w:rPr>
          <w:spacing w:val="28"/>
          <w:sz w:val="21"/>
        </w:rPr>
        <w:t> </w:t>
      </w:r>
      <w:r>
        <w:rPr>
          <w:sz w:val="21"/>
        </w:rPr>
        <w:t>zu</w:t>
      </w:r>
      <w:r>
        <w:rPr>
          <w:spacing w:val="28"/>
          <w:sz w:val="21"/>
        </w:rPr>
        <w:t> </w:t>
      </w:r>
      <w:r>
        <w:rPr>
          <w:sz w:val="21"/>
        </w:rPr>
        <w:t>vermeiden</w:t>
      </w:r>
      <w:r>
        <w:rPr>
          <w:spacing w:val="29"/>
          <w:sz w:val="21"/>
        </w:rPr>
        <w:t> </w:t>
      </w:r>
      <w:r>
        <w:rPr>
          <w:sz w:val="21"/>
        </w:rPr>
        <w:t>oder</w:t>
      </w:r>
      <w:r>
        <w:rPr>
          <w:spacing w:val="28"/>
          <w:sz w:val="21"/>
        </w:rPr>
        <w:t> </w:t>
      </w:r>
      <w:r>
        <w:rPr>
          <w:sz w:val="21"/>
        </w:rPr>
        <w:t>zu</w:t>
      </w:r>
      <w:r>
        <w:rPr>
          <w:spacing w:val="29"/>
          <w:sz w:val="21"/>
        </w:rPr>
        <w:t> </w:t>
      </w:r>
      <w:r>
        <w:rPr>
          <w:spacing w:val="-2"/>
          <w:sz w:val="21"/>
        </w:rPr>
        <w:t>reduzieren.</w:t>
      </w:r>
    </w:p>
    <w:p>
      <w:pPr>
        <w:pStyle w:val="BodyText"/>
        <w:spacing w:before="237"/>
        <w:ind w:left="85" w:right="933"/>
        <w:jc w:val="both"/>
      </w:pPr>
      <w:r>
        <w:rPr>
          <w:w w:val="105"/>
        </w:rPr>
        <w:t>Mit</w:t>
      </w:r>
      <w:r>
        <w:rPr>
          <w:spacing w:val="-8"/>
          <w:w w:val="105"/>
        </w:rPr>
        <w:t> </w:t>
      </w:r>
      <w:r>
        <w:rPr>
          <w:w w:val="105"/>
        </w:rPr>
        <w:t>dieser</w:t>
      </w:r>
      <w:r>
        <w:rPr>
          <w:spacing w:val="-8"/>
          <w:w w:val="105"/>
        </w:rPr>
        <w:t> </w:t>
      </w:r>
      <w:r>
        <w:rPr>
          <w:w w:val="105"/>
        </w:rPr>
        <w:t>Normenreihe</w:t>
      </w:r>
      <w:r>
        <w:rPr>
          <w:spacing w:val="-8"/>
          <w:w w:val="105"/>
        </w:rPr>
        <w:t> </w:t>
      </w:r>
      <w:r>
        <w:rPr>
          <w:w w:val="105"/>
        </w:rPr>
        <w:t>werden</w:t>
      </w:r>
      <w:r>
        <w:rPr>
          <w:spacing w:val="-8"/>
          <w:w w:val="105"/>
        </w:rPr>
        <w:t> </w:t>
      </w:r>
      <w:r>
        <w:rPr>
          <w:w w:val="105"/>
        </w:rPr>
        <w:t>Auftraggebern</w:t>
      </w:r>
      <w:r>
        <w:rPr>
          <w:spacing w:val="-8"/>
          <w:w w:val="105"/>
        </w:rPr>
        <w:t> </w:t>
      </w:r>
      <w:r>
        <w:rPr>
          <w:w w:val="105"/>
        </w:rPr>
        <w:t>(AG)</w:t>
      </w:r>
      <w:r>
        <w:rPr>
          <w:spacing w:val="-8"/>
          <w:w w:val="105"/>
        </w:rPr>
        <w:t> </w:t>
      </w:r>
      <w:r>
        <w:rPr>
          <w:w w:val="105"/>
        </w:rPr>
        <w:t>von</w:t>
      </w:r>
      <w:r>
        <w:rPr>
          <w:spacing w:val="-8"/>
          <w:w w:val="105"/>
        </w:rPr>
        <w:t> </w:t>
      </w:r>
      <w:r>
        <w:rPr>
          <w:w w:val="105"/>
        </w:rPr>
        <w:t>Sicherungsdienstleistungen</w:t>
      </w:r>
      <w:r>
        <w:rPr>
          <w:spacing w:val="-8"/>
          <w:w w:val="105"/>
        </w:rPr>
        <w:t> </w:t>
      </w:r>
      <w:r>
        <w:rPr>
          <w:w w:val="105"/>
        </w:rPr>
        <w:t>(SDL)</w:t>
      </w:r>
      <w:r>
        <w:rPr>
          <w:spacing w:val="-8"/>
          <w:w w:val="105"/>
        </w:rPr>
        <w:t> </w:t>
      </w:r>
      <w:r>
        <w:rPr>
          <w:w w:val="105"/>
        </w:rPr>
        <w:t>Hilfsmittel</w:t>
      </w:r>
      <w:r>
        <w:rPr>
          <w:spacing w:val="-8"/>
          <w:w w:val="105"/>
        </w:rPr>
        <w:t> </w:t>
      </w:r>
      <w:r>
        <w:rPr>
          <w:w w:val="105"/>
        </w:rPr>
        <w:t>für</w:t>
      </w:r>
      <w:r>
        <w:rPr>
          <w:spacing w:val="-8"/>
          <w:w w:val="105"/>
        </w:rPr>
        <w:t> </w:t>
      </w:r>
      <w:r>
        <w:rPr>
          <w:w w:val="105"/>
        </w:rPr>
        <w:t>die Planung</w:t>
      </w:r>
      <w:r>
        <w:rPr>
          <w:spacing w:val="-3"/>
          <w:w w:val="105"/>
        </w:rPr>
        <w:t> </w:t>
      </w:r>
      <w:r>
        <w:rPr>
          <w:w w:val="105"/>
        </w:rPr>
        <w:t>und</w:t>
      </w:r>
      <w:r>
        <w:rPr>
          <w:spacing w:val="-3"/>
          <w:w w:val="105"/>
        </w:rPr>
        <w:t> </w:t>
      </w:r>
      <w:r>
        <w:rPr>
          <w:w w:val="105"/>
        </w:rPr>
        <w:t>Überwachung</w:t>
      </w:r>
      <w:r>
        <w:rPr>
          <w:spacing w:val="-3"/>
          <w:w w:val="105"/>
        </w:rPr>
        <w:t> </w:t>
      </w:r>
      <w:r>
        <w:rPr>
          <w:w w:val="105"/>
        </w:rPr>
        <w:t>an</w:t>
      </w:r>
      <w:r>
        <w:rPr>
          <w:spacing w:val="-3"/>
          <w:w w:val="105"/>
        </w:rPr>
        <w:t> </w:t>
      </w:r>
      <w:r>
        <w:rPr>
          <w:w w:val="105"/>
        </w:rPr>
        <w:t>die</w:t>
      </w:r>
      <w:r>
        <w:rPr>
          <w:spacing w:val="-3"/>
          <w:w w:val="105"/>
        </w:rPr>
        <w:t> </w:t>
      </w:r>
      <w:r>
        <w:rPr>
          <w:w w:val="105"/>
        </w:rPr>
        <w:t>Hand</w:t>
      </w:r>
      <w:r>
        <w:rPr>
          <w:spacing w:val="-3"/>
          <w:w w:val="105"/>
        </w:rPr>
        <w:t> </w:t>
      </w:r>
      <w:r>
        <w:rPr>
          <w:w w:val="105"/>
        </w:rPr>
        <w:t>gegeben,</w:t>
      </w:r>
      <w:r>
        <w:rPr>
          <w:spacing w:val="-3"/>
          <w:w w:val="105"/>
        </w:rPr>
        <w:t> </w:t>
      </w:r>
      <w:r>
        <w:rPr>
          <w:w w:val="105"/>
        </w:rPr>
        <w:t>die</w:t>
      </w:r>
      <w:r>
        <w:rPr>
          <w:spacing w:val="-3"/>
          <w:w w:val="105"/>
        </w:rPr>
        <w:t> </w:t>
      </w:r>
      <w:r>
        <w:rPr>
          <w:w w:val="105"/>
        </w:rPr>
        <w:t>eine</w:t>
      </w:r>
      <w:r>
        <w:rPr>
          <w:spacing w:val="-3"/>
          <w:w w:val="105"/>
        </w:rPr>
        <w:t> </w:t>
      </w:r>
      <w:r>
        <w:rPr>
          <w:w w:val="105"/>
        </w:rPr>
        <w:t>transparente</w:t>
      </w:r>
      <w:r>
        <w:rPr>
          <w:spacing w:val="-3"/>
          <w:w w:val="105"/>
        </w:rPr>
        <w:t> </w:t>
      </w:r>
      <w:r>
        <w:rPr>
          <w:w w:val="105"/>
        </w:rPr>
        <w:t>Darstellung</w:t>
      </w:r>
      <w:r>
        <w:rPr>
          <w:spacing w:val="-3"/>
          <w:w w:val="105"/>
        </w:rPr>
        <w:t> </w:t>
      </w:r>
      <w:r>
        <w:rPr>
          <w:w w:val="105"/>
        </w:rPr>
        <w:t>der</w:t>
      </w:r>
      <w:r>
        <w:rPr>
          <w:spacing w:val="-3"/>
          <w:w w:val="105"/>
        </w:rPr>
        <w:t> </w:t>
      </w:r>
      <w:r>
        <w:rPr>
          <w:w w:val="105"/>
        </w:rPr>
        <w:t>für</w:t>
      </w:r>
      <w:r>
        <w:rPr>
          <w:spacing w:val="-3"/>
          <w:w w:val="105"/>
        </w:rPr>
        <w:t> </w:t>
      </w:r>
      <w:r>
        <w:rPr>
          <w:w w:val="105"/>
        </w:rPr>
        <w:t>sie</w:t>
      </w:r>
      <w:r>
        <w:rPr>
          <w:spacing w:val="-3"/>
          <w:w w:val="105"/>
        </w:rPr>
        <w:t> </w:t>
      </w:r>
      <w:r>
        <w:rPr>
          <w:w w:val="105"/>
        </w:rPr>
        <w:t>zu</w:t>
      </w:r>
      <w:r>
        <w:rPr>
          <w:spacing w:val="-3"/>
          <w:w w:val="105"/>
        </w:rPr>
        <w:t> </w:t>
      </w:r>
      <w:r>
        <w:rPr>
          <w:w w:val="105"/>
        </w:rPr>
        <w:t>erbringenden SDL unter Einhaltung festgelegter Kriterien bietet.</w:t>
      </w:r>
    </w:p>
    <w:p>
      <w:pPr>
        <w:pStyle w:val="BodyText"/>
        <w:spacing w:before="234"/>
        <w:ind w:left="85" w:right="933"/>
        <w:jc w:val="both"/>
      </w:pPr>
      <w:r>
        <w:rPr>
          <w:w w:val="110"/>
        </w:rPr>
        <w:t>Der</w:t>
      </w:r>
      <w:r>
        <w:rPr>
          <w:w w:val="110"/>
        </w:rPr>
        <w:t> Normteil</w:t>
      </w:r>
      <w:r>
        <w:rPr>
          <w:w w:val="110"/>
        </w:rPr>
        <w:t> DIN</w:t>
      </w:r>
      <w:r>
        <w:rPr>
          <w:spacing w:val="-15"/>
          <w:w w:val="110"/>
        </w:rPr>
        <w:t> </w:t>
      </w:r>
      <w:r>
        <w:rPr>
          <w:w w:val="110"/>
        </w:rPr>
        <w:t>77200-1</w:t>
      </w:r>
      <w:r>
        <w:rPr>
          <w:w w:val="110"/>
        </w:rPr>
        <w:t> enthält</w:t>
      </w:r>
      <w:r>
        <w:rPr>
          <w:w w:val="110"/>
        </w:rPr>
        <w:t> Mindestanforderungen</w:t>
      </w:r>
      <w:r>
        <w:rPr>
          <w:w w:val="110"/>
        </w:rPr>
        <w:t> an</w:t>
      </w:r>
      <w:r>
        <w:rPr>
          <w:w w:val="110"/>
        </w:rPr>
        <w:t> die</w:t>
      </w:r>
      <w:r>
        <w:rPr>
          <w:w w:val="110"/>
        </w:rPr>
        <w:t> Planung</w:t>
      </w:r>
      <w:r>
        <w:rPr>
          <w:w w:val="110"/>
        </w:rPr>
        <w:t> und</w:t>
      </w:r>
      <w:r>
        <w:rPr>
          <w:w w:val="110"/>
        </w:rPr>
        <w:t> Erbringung</w:t>
      </w:r>
      <w:r>
        <w:rPr>
          <w:w w:val="110"/>
        </w:rPr>
        <w:t> von</w:t>
      </w:r>
      <w:r>
        <w:rPr>
          <w:w w:val="110"/>
        </w:rPr>
        <w:t> Siche-rungsdienstleistungen</w:t>
      </w:r>
      <w:r>
        <w:rPr>
          <w:spacing w:val="-7"/>
          <w:w w:val="110"/>
        </w:rPr>
        <w:t> </w:t>
      </w:r>
      <w:r>
        <w:rPr>
          <w:w w:val="110"/>
        </w:rPr>
        <w:t>(SDL).</w:t>
      </w:r>
      <w:r>
        <w:rPr>
          <w:spacing w:val="-7"/>
          <w:w w:val="110"/>
        </w:rPr>
        <w:t> </w:t>
      </w:r>
      <w:r>
        <w:rPr>
          <w:w w:val="110"/>
        </w:rPr>
        <w:t>Zur</w:t>
      </w:r>
      <w:r>
        <w:rPr>
          <w:spacing w:val="-7"/>
          <w:w w:val="110"/>
        </w:rPr>
        <w:t> </w:t>
      </w:r>
      <w:r>
        <w:rPr>
          <w:w w:val="110"/>
        </w:rPr>
        <w:t>besseren</w:t>
      </w:r>
      <w:r>
        <w:rPr>
          <w:spacing w:val="-7"/>
          <w:w w:val="110"/>
        </w:rPr>
        <w:t> </w:t>
      </w:r>
      <w:r>
        <w:rPr>
          <w:w w:val="110"/>
        </w:rPr>
        <w:t>Übersicht</w:t>
      </w:r>
      <w:r>
        <w:rPr>
          <w:spacing w:val="-7"/>
          <w:w w:val="110"/>
        </w:rPr>
        <w:t> </w:t>
      </w:r>
      <w:r>
        <w:rPr>
          <w:w w:val="110"/>
        </w:rPr>
        <w:t>werden</w:t>
      </w:r>
      <w:r>
        <w:rPr>
          <w:spacing w:val="-7"/>
          <w:w w:val="110"/>
        </w:rPr>
        <w:t> </w:t>
      </w:r>
      <w:r>
        <w:rPr>
          <w:w w:val="110"/>
        </w:rPr>
        <w:t>die</w:t>
      </w:r>
      <w:r>
        <w:rPr>
          <w:spacing w:val="-7"/>
          <w:w w:val="110"/>
        </w:rPr>
        <w:t> </w:t>
      </w:r>
      <w:r>
        <w:rPr>
          <w:w w:val="110"/>
        </w:rPr>
        <w:t>Sicherungsdienstleistungen</w:t>
      </w:r>
      <w:r>
        <w:rPr>
          <w:spacing w:val="-7"/>
          <w:w w:val="110"/>
        </w:rPr>
        <w:t> </w:t>
      </w:r>
      <w:r>
        <w:rPr>
          <w:w w:val="110"/>
        </w:rPr>
        <w:t>in</w:t>
      </w:r>
      <w:r>
        <w:rPr>
          <w:spacing w:val="-7"/>
          <w:w w:val="110"/>
        </w:rPr>
        <w:t> </w:t>
      </w:r>
      <w:r>
        <w:rPr>
          <w:w w:val="110"/>
        </w:rPr>
        <w:t>stationäre SDL,</w:t>
      </w:r>
      <w:r>
        <w:rPr>
          <w:spacing w:val="-4"/>
          <w:w w:val="110"/>
        </w:rPr>
        <w:t> </w:t>
      </w:r>
      <w:r>
        <w:rPr>
          <w:w w:val="110"/>
        </w:rPr>
        <w:t>mobile</w:t>
      </w:r>
      <w:r>
        <w:rPr>
          <w:spacing w:val="-4"/>
          <w:w w:val="110"/>
        </w:rPr>
        <w:t> </w:t>
      </w:r>
      <w:r>
        <w:rPr>
          <w:w w:val="110"/>
        </w:rPr>
        <w:t>SDL</w:t>
      </w:r>
      <w:r>
        <w:rPr>
          <w:spacing w:val="-4"/>
          <w:w w:val="110"/>
        </w:rPr>
        <w:t> </w:t>
      </w:r>
      <w:r>
        <w:rPr>
          <w:w w:val="110"/>
        </w:rPr>
        <w:t>und</w:t>
      </w:r>
      <w:r>
        <w:rPr>
          <w:spacing w:val="-4"/>
          <w:w w:val="110"/>
        </w:rPr>
        <w:t> </w:t>
      </w:r>
      <w:r>
        <w:rPr>
          <w:w w:val="110"/>
        </w:rPr>
        <w:t>den</w:t>
      </w:r>
      <w:r>
        <w:rPr>
          <w:spacing w:val="-4"/>
          <w:w w:val="110"/>
        </w:rPr>
        <w:t> </w:t>
      </w:r>
      <w:r>
        <w:rPr>
          <w:w w:val="110"/>
        </w:rPr>
        <w:t>Veranstaltungssicherungsdienst</w:t>
      </w:r>
      <w:r>
        <w:rPr>
          <w:spacing w:val="-4"/>
          <w:w w:val="110"/>
        </w:rPr>
        <w:t> </w:t>
      </w:r>
      <w:r>
        <w:rPr>
          <w:w w:val="110"/>
        </w:rPr>
        <w:t>unterteilt.</w:t>
      </w:r>
      <w:r>
        <w:rPr>
          <w:spacing w:val="-4"/>
          <w:w w:val="110"/>
        </w:rPr>
        <w:t> </w:t>
      </w:r>
      <w:r>
        <w:rPr>
          <w:w w:val="110"/>
        </w:rPr>
        <w:t>Im</w:t>
      </w:r>
      <w:r>
        <w:rPr>
          <w:spacing w:val="-4"/>
          <w:w w:val="110"/>
        </w:rPr>
        <w:t> </w:t>
      </w:r>
      <w:r>
        <w:rPr>
          <w:w w:val="110"/>
        </w:rPr>
        <w:t>Rahmen</w:t>
      </w:r>
      <w:r>
        <w:rPr>
          <w:spacing w:val="-4"/>
          <w:w w:val="110"/>
        </w:rPr>
        <w:t> </w:t>
      </w:r>
      <w:r>
        <w:rPr>
          <w:w w:val="110"/>
        </w:rPr>
        <w:t>der</w:t>
      </w:r>
      <w:r>
        <w:rPr>
          <w:spacing w:val="-4"/>
          <w:w w:val="110"/>
        </w:rPr>
        <w:t> </w:t>
      </w:r>
      <w:r>
        <w:rPr>
          <w:w w:val="110"/>
        </w:rPr>
        <w:t>Arbeiten</w:t>
      </w:r>
      <w:r>
        <w:rPr>
          <w:spacing w:val="-4"/>
          <w:w w:val="110"/>
        </w:rPr>
        <w:t> </w:t>
      </w:r>
      <w:r>
        <w:rPr>
          <w:w w:val="110"/>
        </w:rPr>
        <w:t>an</w:t>
      </w:r>
      <w:r>
        <w:rPr>
          <w:spacing w:val="-4"/>
          <w:w w:val="110"/>
        </w:rPr>
        <w:t> </w:t>
      </w:r>
      <w:r>
        <w:rPr>
          <w:w w:val="110"/>
        </w:rPr>
        <w:t>diesem Dokument</w:t>
      </w:r>
      <w:r>
        <w:rPr>
          <w:w w:val="110"/>
        </w:rPr>
        <w:t> wurde</w:t>
      </w:r>
      <w:r>
        <w:rPr>
          <w:w w:val="110"/>
        </w:rPr>
        <w:t> es</w:t>
      </w:r>
      <w:r>
        <w:rPr>
          <w:w w:val="110"/>
        </w:rPr>
        <w:t> erforderlich,</w:t>
      </w:r>
      <w:r>
        <w:rPr>
          <w:w w:val="110"/>
        </w:rPr>
        <w:t> die</w:t>
      </w:r>
      <w:r>
        <w:rPr>
          <w:w w:val="110"/>
        </w:rPr>
        <w:t> wesentlichen</w:t>
      </w:r>
      <w:r>
        <w:rPr>
          <w:w w:val="110"/>
        </w:rPr>
        <w:t> Unterschiede</w:t>
      </w:r>
      <w:r>
        <w:rPr>
          <w:w w:val="110"/>
        </w:rPr>
        <w:t> in</w:t>
      </w:r>
      <w:r>
        <w:rPr>
          <w:w w:val="110"/>
        </w:rPr>
        <w:t> der</w:t>
      </w:r>
      <w:r>
        <w:rPr>
          <w:w w:val="110"/>
        </w:rPr>
        <w:t> Erbringung</w:t>
      </w:r>
      <w:r>
        <w:rPr>
          <w:w w:val="110"/>
        </w:rPr>
        <w:t> von</w:t>
      </w:r>
      <w:r>
        <w:rPr>
          <w:w w:val="110"/>
        </w:rPr>
        <w:t> SDL</w:t>
      </w:r>
      <w:r>
        <w:rPr>
          <w:w w:val="110"/>
        </w:rPr>
        <w:t> anhand</w:t>
      </w:r>
      <w:r>
        <w:rPr>
          <w:w w:val="110"/>
        </w:rPr>
        <w:t> der </w:t>
      </w:r>
      <w:r>
        <w:rPr/>
        <w:t>durchzuführenden Tätigkeiten zu charakterisieren und begrifflich zu fassen. Es wurden daher folgende SDL </w:t>
      </w:r>
      <w:r>
        <w:rPr>
          <w:w w:val="110"/>
        </w:rPr>
        <w:t>begrifflich</w:t>
      </w:r>
      <w:r>
        <w:rPr>
          <w:spacing w:val="-7"/>
          <w:w w:val="110"/>
        </w:rPr>
        <w:t> </w:t>
      </w:r>
      <w:r>
        <w:rPr>
          <w:w w:val="110"/>
        </w:rPr>
        <w:t>definiert:</w:t>
      </w:r>
    </w:p>
    <w:p>
      <w:pPr>
        <w:pStyle w:val="ListParagraph"/>
        <w:numPr>
          <w:ilvl w:val="0"/>
          <w:numId w:val="4"/>
        </w:numPr>
        <w:tabs>
          <w:tab w:pos="443" w:val="left" w:leader="none"/>
        </w:tabs>
        <w:spacing w:line="240" w:lineRule="auto" w:before="230" w:after="0"/>
        <w:ind w:left="443" w:right="0" w:hanging="358"/>
        <w:jc w:val="both"/>
        <w:rPr>
          <w:sz w:val="21"/>
        </w:rPr>
      </w:pPr>
      <w:r>
        <w:rPr>
          <w:spacing w:val="-2"/>
          <w:w w:val="105"/>
          <w:sz w:val="21"/>
        </w:rPr>
        <w:t>Alarmdienst;</w:t>
      </w:r>
    </w:p>
    <w:p>
      <w:pPr>
        <w:pStyle w:val="ListParagraph"/>
        <w:numPr>
          <w:ilvl w:val="0"/>
          <w:numId w:val="4"/>
        </w:numPr>
        <w:tabs>
          <w:tab w:pos="443" w:val="left" w:leader="none"/>
        </w:tabs>
        <w:spacing w:line="240" w:lineRule="auto" w:before="238" w:after="0"/>
        <w:ind w:left="443" w:right="0" w:hanging="358"/>
        <w:jc w:val="both"/>
        <w:rPr>
          <w:sz w:val="21"/>
        </w:rPr>
      </w:pPr>
      <w:r>
        <w:rPr>
          <w:spacing w:val="-2"/>
          <w:w w:val="105"/>
          <w:sz w:val="21"/>
        </w:rPr>
        <w:t>Empfangsdienst;</w:t>
      </w:r>
    </w:p>
    <w:p>
      <w:pPr>
        <w:pStyle w:val="ListParagraph"/>
        <w:numPr>
          <w:ilvl w:val="0"/>
          <w:numId w:val="4"/>
        </w:numPr>
        <w:tabs>
          <w:tab w:pos="443" w:val="left" w:leader="none"/>
        </w:tabs>
        <w:spacing w:line="240" w:lineRule="auto" w:before="237" w:after="0"/>
        <w:ind w:left="443" w:right="0" w:hanging="358"/>
        <w:jc w:val="both"/>
        <w:rPr>
          <w:sz w:val="21"/>
        </w:rPr>
      </w:pPr>
      <w:r>
        <w:rPr>
          <w:spacing w:val="-2"/>
          <w:w w:val="110"/>
          <w:sz w:val="21"/>
        </w:rPr>
        <w:t>Kontrolldienst;</w:t>
      </w:r>
    </w:p>
    <w:p>
      <w:pPr>
        <w:pStyle w:val="ListParagraph"/>
        <w:numPr>
          <w:ilvl w:val="0"/>
          <w:numId w:val="4"/>
        </w:numPr>
        <w:tabs>
          <w:tab w:pos="443" w:val="left" w:leader="none"/>
        </w:tabs>
        <w:spacing w:line="240" w:lineRule="auto" w:before="238" w:after="0"/>
        <w:ind w:left="443" w:right="0" w:hanging="358"/>
        <w:jc w:val="both"/>
        <w:rPr>
          <w:sz w:val="21"/>
        </w:rPr>
      </w:pPr>
      <w:r>
        <w:rPr>
          <w:spacing w:val="-2"/>
          <w:w w:val="105"/>
          <w:sz w:val="21"/>
        </w:rPr>
        <w:t>Revierdienst;</w:t>
      </w:r>
    </w:p>
    <w:p>
      <w:pPr>
        <w:pStyle w:val="ListParagraph"/>
        <w:numPr>
          <w:ilvl w:val="0"/>
          <w:numId w:val="4"/>
        </w:numPr>
        <w:tabs>
          <w:tab w:pos="443" w:val="left" w:leader="none"/>
        </w:tabs>
        <w:spacing w:line="240" w:lineRule="auto" w:before="237" w:after="0"/>
        <w:ind w:left="443" w:right="0" w:hanging="358"/>
        <w:jc w:val="both"/>
        <w:rPr>
          <w:sz w:val="21"/>
        </w:rPr>
      </w:pPr>
      <w:r>
        <w:rPr>
          <w:spacing w:val="2"/>
          <w:w w:val="105"/>
          <w:sz w:val="21"/>
        </w:rPr>
        <w:t>Interventionsdienst</w:t>
      </w:r>
      <w:r>
        <w:rPr>
          <w:spacing w:val="20"/>
          <w:w w:val="110"/>
          <w:sz w:val="21"/>
        </w:rPr>
        <w:t> </w:t>
      </w:r>
      <w:r>
        <w:rPr>
          <w:spacing w:val="-5"/>
          <w:w w:val="110"/>
          <w:sz w:val="21"/>
        </w:rPr>
        <w:t>und</w:t>
      </w:r>
    </w:p>
    <w:p>
      <w:pPr>
        <w:pStyle w:val="ListParagraph"/>
        <w:numPr>
          <w:ilvl w:val="0"/>
          <w:numId w:val="4"/>
        </w:numPr>
        <w:tabs>
          <w:tab w:pos="443" w:val="left" w:leader="none"/>
        </w:tabs>
        <w:spacing w:line="240" w:lineRule="auto" w:before="238" w:after="0"/>
        <w:ind w:left="443" w:right="0" w:hanging="358"/>
        <w:jc w:val="both"/>
        <w:rPr>
          <w:sz w:val="21"/>
        </w:rPr>
      </w:pPr>
      <w:r>
        <w:rPr>
          <w:spacing w:val="-2"/>
          <w:w w:val="110"/>
          <w:sz w:val="21"/>
        </w:rPr>
        <w:t>Veranstaltungssicherungsdienst.</w:t>
      </w:r>
    </w:p>
    <w:p>
      <w:pPr>
        <w:pStyle w:val="BodyText"/>
        <w:spacing w:before="237"/>
        <w:ind w:left="85" w:right="933"/>
        <w:jc w:val="both"/>
      </w:pPr>
      <w:r>
        <w:rPr>
          <w:w w:val="105"/>
        </w:rPr>
        <w:t>Im</w:t>
      </w:r>
      <w:r>
        <w:rPr>
          <w:spacing w:val="40"/>
          <w:w w:val="105"/>
        </w:rPr>
        <w:t> </w:t>
      </w:r>
      <w:hyperlink w:history="true" w:anchor="_bookmark42">
        <w:r>
          <w:rPr>
            <w:w w:val="105"/>
          </w:rPr>
          <w:t>Anhang</w:t>
        </w:r>
        <w:r>
          <w:rPr>
            <w:spacing w:val="-14"/>
            <w:w w:val="105"/>
          </w:rPr>
          <w:t> </w:t>
        </w:r>
        <w:r>
          <w:rPr>
            <w:w w:val="105"/>
          </w:rPr>
          <w:t>A</w:t>
        </w:r>
      </w:hyperlink>
      <w:r>
        <w:rPr>
          <w:spacing w:val="40"/>
          <w:w w:val="105"/>
        </w:rPr>
        <w:t> </w:t>
      </w:r>
      <w:r>
        <w:rPr>
          <w:w w:val="105"/>
        </w:rPr>
        <w:t>werden</w:t>
      </w:r>
      <w:r>
        <w:rPr>
          <w:spacing w:val="40"/>
          <w:w w:val="105"/>
        </w:rPr>
        <w:t> </w:t>
      </w:r>
      <w:r>
        <w:rPr>
          <w:w w:val="105"/>
        </w:rPr>
        <w:t>Anforderungsprofile</w:t>
      </w:r>
      <w:r>
        <w:rPr>
          <w:spacing w:val="40"/>
          <w:w w:val="105"/>
        </w:rPr>
        <w:t> </w:t>
      </w:r>
      <w:r>
        <w:rPr>
          <w:w w:val="105"/>
        </w:rPr>
        <w:t>aufgeführt,</w:t>
      </w:r>
      <w:r>
        <w:rPr>
          <w:spacing w:val="40"/>
          <w:w w:val="105"/>
        </w:rPr>
        <w:t> </w:t>
      </w:r>
      <w:r>
        <w:rPr>
          <w:w w:val="105"/>
        </w:rPr>
        <w:t>in</w:t>
      </w:r>
      <w:r>
        <w:rPr>
          <w:spacing w:val="40"/>
          <w:w w:val="105"/>
        </w:rPr>
        <w:t> </w:t>
      </w:r>
      <w:r>
        <w:rPr>
          <w:w w:val="105"/>
        </w:rPr>
        <w:t>denen</w:t>
      </w:r>
      <w:r>
        <w:rPr>
          <w:spacing w:val="40"/>
          <w:w w:val="105"/>
        </w:rPr>
        <w:t> </w:t>
      </w:r>
      <w:r>
        <w:rPr>
          <w:w w:val="105"/>
        </w:rPr>
        <w:t>die</w:t>
      </w:r>
      <w:r>
        <w:rPr>
          <w:spacing w:val="40"/>
          <w:w w:val="105"/>
        </w:rPr>
        <w:t> </w:t>
      </w:r>
      <w:r>
        <w:rPr>
          <w:w w:val="105"/>
        </w:rPr>
        <w:t>charakteristischen</w:t>
      </w:r>
      <w:r>
        <w:rPr>
          <w:spacing w:val="40"/>
          <w:w w:val="105"/>
        </w:rPr>
        <w:t> </w:t>
      </w:r>
      <w:r>
        <w:rPr>
          <w:w w:val="105"/>
        </w:rPr>
        <w:t>Tätigkeiten</w:t>
      </w:r>
      <w:r>
        <w:rPr>
          <w:spacing w:val="40"/>
          <w:w w:val="105"/>
        </w:rPr>
        <w:t> </w:t>
      </w:r>
      <w:r>
        <w:rPr>
          <w:w w:val="105"/>
        </w:rPr>
        <w:t>im Kontext der vorgenannten Sicherungsdienstleistungen mit ihren Leistungsmerkmalen anhand von Qualifi-kationsanforderungen an die Sicherheitsmitarbeiter festzulegen sind. Dies dient zur klaren Abgrenzung der SDL</w:t>
      </w:r>
      <w:r>
        <w:rPr>
          <w:spacing w:val="31"/>
          <w:w w:val="105"/>
        </w:rPr>
        <w:t> </w:t>
      </w:r>
      <w:r>
        <w:rPr>
          <w:w w:val="105"/>
        </w:rPr>
        <w:t>untereinander</w:t>
      </w:r>
      <w:r>
        <w:rPr>
          <w:spacing w:val="31"/>
          <w:w w:val="105"/>
        </w:rPr>
        <w:t> </w:t>
      </w:r>
      <w:r>
        <w:rPr>
          <w:w w:val="105"/>
        </w:rPr>
        <w:t>und</w:t>
      </w:r>
      <w:r>
        <w:rPr>
          <w:spacing w:val="31"/>
          <w:w w:val="105"/>
        </w:rPr>
        <w:t> </w:t>
      </w:r>
      <w:r>
        <w:rPr>
          <w:w w:val="105"/>
        </w:rPr>
        <w:t>bietet</w:t>
      </w:r>
      <w:r>
        <w:rPr>
          <w:spacing w:val="31"/>
          <w:w w:val="105"/>
        </w:rPr>
        <w:t> </w:t>
      </w:r>
      <w:r>
        <w:rPr>
          <w:w w:val="105"/>
        </w:rPr>
        <w:t>für</w:t>
      </w:r>
      <w:r>
        <w:rPr>
          <w:spacing w:val="31"/>
          <w:w w:val="105"/>
        </w:rPr>
        <w:t> </w:t>
      </w:r>
      <w:r>
        <w:rPr>
          <w:w w:val="105"/>
        </w:rPr>
        <w:t>den</w:t>
      </w:r>
      <w:r>
        <w:rPr>
          <w:spacing w:val="31"/>
          <w:w w:val="105"/>
        </w:rPr>
        <w:t> </w:t>
      </w:r>
      <w:r>
        <w:rPr>
          <w:w w:val="105"/>
        </w:rPr>
        <w:t>Sicherheitsdienstleister</w:t>
      </w:r>
      <w:r>
        <w:rPr>
          <w:spacing w:val="31"/>
          <w:w w:val="105"/>
        </w:rPr>
        <w:t> </w:t>
      </w:r>
      <w:r>
        <w:rPr>
          <w:w w:val="105"/>
        </w:rPr>
        <w:t>und</w:t>
      </w:r>
      <w:r>
        <w:rPr>
          <w:spacing w:val="31"/>
          <w:w w:val="105"/>
        </w:rPr>
        <w:t> </w:t>
      </w:r>
      <w:r>
        <w:rPr>
          <w:w w:val="105"/>
        </w:rPr>
        <w:t>den</w:t>
      </w:r>
      <w:r>
        <w:rPr>
          <w:spacing w:val="31"/>
          <w:w w:val="105"/>
        </w:rPr>
        <w:t> </w:t>
      </w:r>
      <w:r>
        <w:rPr>
          <w:w w:val="105"/>
        </w:rPr>
        <w:t>Auftraggeber</w:t>
      </w:r>
      <w:r>
        <w:rPr>
          <w:spacing w:val="31"/>
          <w:w w:val="105"/>
        </w:rPr>
        <w:t> </w:t>
      </w:r>
      <w:r>
        <w:rPr>
          <w:w w:val="105"/>
        </w:rPr>
        <w:t>die</w:t>
      </w:r>
      <w:r>
        <w:rPr>
          <w:spacing w:val="31"/>
          <w:w w:val="105"/>
        </w:rPr>
        <w:t> </w:t>
      </w:r>
      <w:r>
        <w:rPr>
          <w:w w:val="105"/>
        </w:rPr>
        <w:t>wesentliche</w:t>
      </w:r>
      <w:r>
        <w:rPr>
          <w:spacing w:val="31"/>
          <w:w w:val="105"/>
        </w:rPr>
        <w:t> </w:t>
      </w:r>
      <w:r>
        <w:rPr>
          <w:w w:val="105"/>
        </w:rPr>
        <w:t>Basis zur Festlegung des zu vereinbarenden Leistungsumfangs. Die relevanten Tätigkeiten der jeweiligen SDL sind als Anforderungsprofil in </w:t>
      </w:r>
      <w:hyperlink w:history="true" w:anchor="_bookmark42">
        <w:r>
          <w:rPr>
            <w:w w:val="105"/>
          </w:rPr>
          <w:t>Anhang</w:t>
        </w:r>
        <w:r>
          <w:rPr>
            <w:spacing w:val="-14"/>
            <w:w w:val="105"/>
          </w:rPr>
          <w:t> </w:t>
        </w:r>
        <w:r>
          <w:rPr>
            <w:w w:val="105"/>
          </w:rPr>
          <w:t>A</w:t>
        </w:r>
      </w:hyperlink>
      <w:r>
        <w:rPr>
          <w:w w:val="105"/>
        </w:rPr>
        <w:t> in tabellarischer Form aufgeführt und dienen zur Planung von SDL in Absprache mit dem Auftraggeber oder als Grundlage für die Ausschreibung von SDL.</w:t>
      </w:r>
    </w:p>
    <w:p>
      <w:pPr>
        <w:pStyle w:val="BodyText"/>
        <w:spacing w:before="228"/>
        <w:ind w:left="85" w:right="933"/>
        <w:jc w:val="both"/>
      </w:pPr>
      <w:r>
        <w:rPr/>
        <w:t>Die in diesem Dokument verwendeten Begriffe für SDL sollten zur Festlegung der Leistungskriterien für die jeweilige</w:t>
      </w:r>
      <w:r>
        <w:rPr>
          <w:spacing w:val="40"/>
        </w:rPr>
        <w:t> </w:t>
      </w:r>
      <w:r>
        <w:rPr/>
        <w:t>SDL</w:t>
      </w:r>
      <w:r>
        <w:rPr>
          <w:spacing w:val="40"/>
        </w:rPr>
        <w:t> </w:t>
      </w:r>
      <w:r>
        <w:rPr/>
        <w:t>nach</w:t>
      </w:r>
      <w:r>
        <w:rPr>
          <w:spacing w:val="40"/>
        </w:rPr>
        <w:t> </w:t>
      </w:r>
      <w:hyperlink w:history="true" w:anchor="_bookmark42">
        <w:r>
          <w:rPr/>
          <w:t>Anhang</w:t>
        </w:r>
        <w:r>
          <w:rPr>
            <w:spacing w:val="-3"/>
          </w:rPr>
          <w:t> </w:t>
        </w:r>
        <w:r>
          <w:rPr/>
          <w:t>A</w:t>
        </w:r>
      </w:hyperlink>
      <w:r>
        <w:rPr>
          <w:spacing w:val="40"/>
        </w:rPr>
        <w:t> </w:t>
      </w:r>
      <w:r>
        <w:rPr/>
        <w:t>und</w:t>
      </w:r>
      <w:r>
        <w:rPr>
          <w:spacing w:val="40"/>
        </w:rPr>
        <w:t> </w:t>
      </w:r>
      <w:r>
        <w:rPr/>
        <w:t>zum</w:t>
      </w:r>
      <w:r>
        <w:rPr>
          <w:spacing w:val="40"/>
        </w:rPr>
        <w:t> </w:t>
      </w:r>
      <w:r>
        <w:rPr/>
        <w:t>eindeutigen</w:t>
      </w:r>
      <w:r>
        <w:rPr>
          <w:spacing w:val="40"/>
        </w:rPr>
        <w:t> </w:t>
      </w:r>
      <w:r>
        <w:rPr/>
        <w:t>Verständnis</w:t>
      </w:r>
      <w:r>
        <w:rPr>
          <w:spacing w:val="40"/>
        </w:rPr>
        <w:t> </w:t>
      </w:r>
      <w:r>
        <w:rPr/>
        <w:t>zwischen</w:t>
      </w:r>
      <w:r>
        <w:rPr>
          <w:spacing w:val="40"/>
        </w:rPr>
        <w:t> </w:t>
      </w:r>
      <w:r>
        <w:rPr/>
        <w:t>dem</w:t>
      </w:r>
      <w:r>
        <w:rPr>
          <w:spacing w:val="40"/>
        </w:rPr>
        <w:t> </w:t>
      </w:r>
      <w:r>
        <w:rPr/>
        <w:t>AG</w:t>
      </w:r>
      <w:r>
        <w:rPr>
          <w:spacing w:val="40"/>
        </w:rPr>
        <w:t> </w:t>
      </w:r>
      <w:r>
        <w:rPr/>
        <w:t>und</w:t>
      </w:r>
      <w:r>
        <w:rPr>
          <w:spacing w:val="40"/>
        </w:rPr>
        <w:t> </w:t>
      </w:r>
      <w:r>
        <w:rPr/>
        <w:t>dem</w:t>
      </w:r>
      <w:r>
        <w:rPr>
          <w:spacing w:val="40"/>
        </w:rPr>
        <w:t> </w:t>
      </w:r>
      <w:r>
        <w:rPr/>
        <w:t>Auftragnehmer (AN) insbesondere in der Kommunikation und im Rahmen der Vertragsgestaltung verwendet werden. Es bleibt</w:t>
      </w:r>
      <w:r>
        <w:rPr>
          <w:spacing w:val="80"/>
          <w:w w:val="110"/>
        </w:rPr>
        <w:t> </w:t>
      </w:r>
      <w:r>
        <w:rPr>
          <w:w w:val="110"/>
        </w:rPr>
        <w:t>den</w:t>
      </w:r>
      <w:r>
        <w:rPr>
          <w:spacing w:val="-9"/>
          <w:w w:val="110"/>
        </w:rPr>
        <w:t> </w:t>
      </w:r>
      <w:r>
        <w:rPr>
          <w:w w:val="110"/>
        </w:rPr>
        <w:t>an</w:t>
      </w:r>
      <w:r>
        <w:rPr>
          <w:spacing w:val="-9"/>
          <w:w w:val="110"/>
        </w:rPr>
        <w:t> </w:t>
      </w:r>
      <w:r>
        <w:rPr>
          <w:w w:val="110"/>
        </w:rPr>
        <w:t>dieser</w:t>
      </w:r>
      <w:r>
        <w:rPr>
          <w:spacing w:val="-9"/>
          <w:w w:val="110"/>
        </w:rPr>
        <w:t> </w:t>
      </w:r>
      <w:r>
        <w:rPr>
          <w:w w:val="110"/>
        </w:rPr>
        <w:t>Norm</w:t>
      </w:r>
      <w:r>
        <w:rPr>
          <w:spacing w:val="-9"/>
          <w:w w:val="110"/>
        </w:rPr>
        <w:t> </w:t>
      </w:r>
      <w:r>
        <w:rPr>
          <w:w w:val="110"/>
        </w:rPr>
        <w:t>interessierten</w:t>
      </w:r>
      <w:r>
        <w:rPr>
          <w:spacing w:val="-9"/>
          <w:w w:val="110"/>
        </w:rPr>
        <w:t> </w:t>
      </w:r>
      <w:r>
        <w:rPr>
          <w:w w:val="110"/>
        </w:rPr>
        <w:t>Kreisen</w:t>
      </w:r>
      <w:r>
        <w:rPr>
          <w:spacing w:val="-9"/>
          <w:w w:val="110"/>
        </w:rPr>
        <w:t> </w:t>
      </w:r>
      <w:r>
        <w:rPr>
          <w:w w:val="110"/>
        </w:rPr>
        <w:t>unbenommen</w:t>
      </w:r>
      <w:r>
        <w:rPr>
          <w:spacing w:val="-9"/>
          <w:w w:val="110"/>
        </w:rPr>
        <w:t> </w:t>
      </w:r>
      <w:r>
        <w:rPr>
          <w:w w:val="110"/>
        </w:rPr>
        <w:t>auch</w:t>
      </w:r>
      <w:r>
        <w:rPr>
          <w:spacing w:val="-9"/>
          <w:w w:val="110"/>
        </w:rPr>
        <w:t> </w:t>
      </w:r>
      <w:r>
        <w:rPr>
          <w:w w:val="110"/>
        </w:rPr>
        <w:t>andere</w:t>
      </w:r>
      <w:r>
        <w:rPr>
          <w:spacing w:val="-9"/>
          <w:w w:val="110"/>
        </w:rPr>
        <w:t> </w:t>
      </w:r>
      <w:r>
        <w:rPr>
          <w:w w:val="110"/>
        </w:rPr>
        <w:t>Begriffe</w:t>
      </w:r>
      <w:r>
        <w:rPr>
          <w:spacing w:val="-9"/>
          <w:w w:val="110"/>
        </w:rPr>
        <w:t> </w:t>
      </w:r>
      <w:r>
        <w:rPr>
          <w:w w:val="110"/>
        </w:rPr>
        <w:t>für</w:t>
      </w:r>
      <w:r>
        <w:rPr>
          <w:spacing w:val="-9"/>
          <w:w w:val="110"/>
        </w:rPr>
        <w:t> </w:t>
      </w:r>
      <w:r>
        <w:rPr>
          <w:w w:val="110"/>
        </w:rPr>
        <w:t>die</w:t>
      </w:r>
      <w:r>
        <w:rPr>
          <w:spacing w:val="-9"/>
          <w:w w:val="110"/>
        </w:rPr>
        <w:t> </w:t>
      </w:r>
      <w:r>
        <w:rPr>
          <w:w w:val="110"/>
        </w:rPr>
        <w:t>vereinbarten</w:t>
      </w:r>
      <w:r>
        <w:rPr>
          <w:spacing w:val="-9"/>
          <w:w w:val="110"/>
        </w:rPr>
        <w:t> </w:t>
      </w:r>
      <w:r>
        <w:rPr>
          <w:w w:val="110"/>
        </w:rPr>
        <w:t>SDL</w:t>
      </w:r>
      <w:r>
        <w:rPr>
          <w:spacing w:val="-9"/>
          <w:w w:val="110"/>
        </w:rPr>
        <w:t> </w:t>
      </w:r>
      <w:r>
        <w:rPr>
          <w:w w:val="110"/>
        </w:rPr>
        <w:t>zu </w:t>
      </w:r>
      <w:r>
        <w:rPr>
          <w:spacing w:val="-2"/>
          <w:w w:val="110"/>
        </w:rPr>
        <w:t>verwenden.</w:t>
      </w:r>
    </w:p>
    <w:p>
      <w:pPr>
        <w:pStyle w:val="BodyText"/>
        <w:spacing w:before="231"/>
        <w:ind w:left="85"/>
        <w:jc w:val="both"/>
      </w:pPr>
      <w:r>
        <w:rPr>
          <w:w w:val="105"/>
        </w:rPr>
        <w:t>Der</w:t>
      </w:r>
      <w:r>
        <w:rPr>
          <w:spacing w:val="-2"/>
          <w:w w:val="105"/>
        </w:rPr>
        <w:t> </w:t>
      </w:r>
      <w:r>
        <w:rPr>
          <w:w w:val="105"/>
        </w:rPr>
        <w:t>Normteil</w:t>
      </w:r>
      <w:r>
        <w:rPr>
          <w:spacing w:val="-2"/>
          <w:w w:val="105"/>
        </w:rPr>
        <w:t> </w:t>
      </w:r>
      <w:r>
        <w:rPr>
          <w:w w:val="105"/>
        </w:rPr>
        <w:t>DIN</w:t>
      </w:r>
      <w:r>
        <w:rPr>
          <w:spacing w:val="-14"/>
          <w:w w:val="105"/>
        </w:rPr>
        <w:t> </w:t>
      </w:r>
      <w:r>
        <w:rPr>
          <w:w w:val="105"/>
        </w:rPr>
        <w:t>77200-2</w:t>
      </w:r>
      <w:r>
        <w:rPr>
          <w:spacing w:val="-2"/>
          <w:w w:val="105"/>
        </w:rPr>
        <w:t> </w:t>
      </w:r>
      <w:r>
        <w:rPr>
          <w:w w:val="105"/>
        </w:rPr>
        <w:t>enthält</w:t>
      </w:r>
      <w:r>
        <w:rPr>
          <w:spacing w:val="-1"/>
          <w:w w:val="105"/>
        </w:rPr>
        <w:t> </w:t>
      </w:r>
      <w:r>
        <w:rPr>
          <w:w w:val="105"/>
        </w:rPr>
        <w:t>erweiterte</w:t>
      </w:r>
      <w:r>
        <w:rPr>
          <w:spacing w:val="-2"/>
          <w:w w:val="105"/>
        </w:rPr>
        <w:t> </w:t>
      </w:r>
      <w:r>
        <w:rPr>
          <w:w w:val="105"/>
        </w:rPr>
        <w:t>Anforderungen</w:t>
      </w:r>
      <w:r>
        <w:rPr>
          <w:spacing w:val="-2"/>
          <w:w w:val="105"/>
        </w:rPr>
        <w:t> </w:t>
      </w:r>
      <w:r>
        <w:rPr>
          <w:w w:val="105"/>
        </w:rPr>
        <w:t>an</w:t>
      </w:r>
      <w:r>
        <w:rPr>
          <w:spacing w:val="-1"/>
          <w:w w:val="105"/>
        </w:rPr>
        <w:t> </w:t>
      </w:r>
      <w:r>
        <w:rPr>
          <w:w w:val="105"/>
        </w:rPr>
        <w:t>SDL</w:t>
      </w:r>
      <w:r>
        <w:rPr>
          <w:spacing w:val="-2"/>
          <w:w w:val="105"/>
        </w:rPr>
        <w:t> </w:t>
      </w:r>
      <w:r>
        <w:rPr>
          <w:w w:val="105"/>
        </w:rPr>
        <w:t>für</w:t>
      </w:r>
      <w:r>
        <w:rPr>
          <w:spacing w:val="-2"/>
          <w:w w:val="105"/>
        </w:rPr>
        <w:t> </w:t>
      </w:r>
      <w:r>
        <w:rPr>
          <w:w w:val="105"/>
        </w:rPr>
        <w:t>besondere</w:t>
      </w:r>
      <w:r>
        <w:rPr>
          <w:spacing w:val="-1"/>
          <w:w w:val="105"/>
        </w:rPr>
        <w:t> </w:t>
      </w:r>
      <w:r>
        <w:rPr>
          <w:spacing w:val="-2"/>
          <w:w w:val="105"/>
        </w:rPr>
        <w:t>Leistungsbereiche.</w:t>
      </w:r>
    </w:p>
    <w:p>
      <w:pPr>
        <w:pStyle w:val="BodyText"/>
        <w:spacing w:before="238"/>
        <w:ind w:left="85" w:right="933"/>
        <w:jc w:val="both"/>
      </w:pPr>
      <w:r>
        <w:rPr/>
        <w:t>Der</w:t>
      </w:r>
      <w:r>
        <w:rPr>
          <w:spacing w:val="36"/>
        </w:rPr>
        <w:t> </w:t>
      </w:r>
      <w:r>
        <w:rPr/>
        <w:t>Normteil</w:t>
      </w:r>
      <w:r>
        <w:rPr>
          <w:spacing w:val="36"/>
        </w:rPr>
        <w:t> </w:t>
      </w:r>
      <w:r>
        <w:rPr/>
        <w:t>DIN 77200-3</w:t>
      </w:r>
      <w:r>
        <w:rPr>
          <w:spacing w:val="36"/>
        </w:rPr>
        <w:t> </w:t>
      </w:r>
      <w:r>
        <w:rPr/>
        <w:t>beschreibt</w:t>
      </w:r>
      <w:r>
        <w:rPr>
          <w:spacing w:val="36"/>
        </w:rPr>
        <w:t> </w:t>
      </w:r>
      <w:r>
        <w:rPr/>
        <w:t>das</w:t>
      </w:r>
      <w:r>
        <w:rPr>
          <w:spacing w:val="36"/>
        </w:rPr>
        <w:t> </w:t>
      </w:r>
      <w:r>
        <w:rPr/>
        <w:t>Prüfverfahren</w:t>
      </w:r>
      <w:r>
        <w:rPr>
          <w:spacing w:val="36"/>
        </w:rPr>
        <w:t> </w:t>
      </w:r>
      <w:r>
        <w:rPr/>
        <w:t>zur</w:t>
      </w:r>
      <w:r>
        <w:rPr>
          <w:spacing w:val="36"/>
        </w:rPr>
        <w:t> </w:t>
      </w:r>
      <w:r>
        <w:rPr/>
        <w:t>Bewertung</w:t>
      </w:r>
      <w:r>
        <w:rPr>
          <w:spacing w:val="36"/>
        </w:rPr>
        <w:t> </w:t>
      </w:r>
      <w:r>
        <w:rPr/>
        <w:t>von</w:t>
      </w:r>
      <w:r>
        <w:rPr>
          <w:spacing w:val="36"/>
        </w:rPr>
        <w:t> </w:t>
      </w:r>
      <w:r>
        <w:rPr/>
        <w:t>SDL,</w:t>
      </w:r>
      <w:r>
        <w:rPr>
          <w:spacing w:val="36"/>
        </w:rPr>
        <w:t> </w:t>
      </w:r>
      <w:r>
        <w:rPr/>
        <w:t>die</w:t>
      </w:r>
      <w:r>
        <w:rPr>
          <w:spacing w:val="36"/>
        </w:rPr>
        <w:t> </w:t>
      </w:r>
      <w:r>
        <w:rPr/>
        <w:t>auf</w:t>
      </w:r>
      <w:r>
        <w:rPr>
          <w:spacing w:val="36"/>
        </w:rPr>
        <w:t> </w:t>
      </w:r>
      <w:r>
        <w:rPr/>
        <w:t>Grundlage</w:t>
      </w:r>
      <w:r>
        <w:rPr>
          <w:spacing w:val="36"/>
        </w:rPr>
        <w:t> </w:t>
      </w:r>
      <w:r>
        <w:rPr/>
        <w:t>der</w:t>
      </w:r>
      <w:r>
        <w:rPr>
          <w:spacing w:val="36"/>
        </w:rPr>
        <w:t> </w:t>
      </w:r>
      <w:r>
        <w:rPr/>
        <w:t>bei-den</w:t>
      </w:r>
      <w:r>
        <w:rPr>
          <w:spacing w:val="35"/>
        </w:rPr>
        <w:t> </w:t>
      </w:r>
      <w:r>
        <w:rPr/>
        <w:t>vorgenannten</w:t>
      </w:r>
      <w:r>
        <w:rPr>
          <w:spacing w:val="35"/>
        </w:rPr>
        <w:t> </w:t>
      </w:r>
      <w:r>
        <w:rPr/>
        <w:t>Normteile</w:t>
      </w:r>
      <w:r>
        <w:rPr>
          <w:spacing w:val="35"/>
        </w:rPr>
        <w:t> </w:t>
      </w:r>
      <w:r>
        <w:rPr/>
        <w:t>geplant</w:t>
      </w:r>
      <w:r>
        <w:rPr>
          <w:spacing w:val="35"/>
        </w:rPr>
        <w:t> </w:t>
      </w:r>
      <w:r>
        <w:rPr/>
        <w:t>und</w:t>
      </w:r>
      <w:r>
        <w:rPr>
          <w:spacing w:val="35"/>
        </w:rPr>
        <w:t> </w:t>
      </w:r>
      <w:r>
        <w:rPr/>
        <w:t>erbracht</w:t>
      </w:r>
      <w:r>
        <w:rPr>
          <w:spacing w:val="35"/>
        </w:rPr>
        <w:t> </w:t>
      </w:r>
      <w:r>
        <w:rPr/>
        <w:t>werden.</w:t>
      </w:r>
      <w:r>
        <w:rPr>
          <w:spacing w:val="35"/>
        </w:rPr>
        <w:t> </w:t>
      </w:r>
      <w:r>
        <w:rPr/>
        <w:t>Er</w:t>
      </w:r>
      <w:r>
        <w:rPr>
          <w:spacing w:val="35"/>
        </w:rPr>
        <w:t> </w:t>
      </w:r>
      <w:r>
        <w:rPr/>
        <w:t>richtet</w:t>
      </w:r>
      <w:r>
        <w:rPr>
          <w:spacing w:val="35"/>
        </w:rPr>
        <w:t> </w:t>
      </w:r>
      <w:r>
        <w:rPr/>
        <w:t>sich</w:t>
      </w:r>
      <w:r>
        <w:rPr>
          <w:spacing w:val="35"/>
        </w:rPr>
        <w:t> </w:t>
      </w:r>
      <w:r>
        <w:rPr/>
        <w:t>insbesondere</w:t>
      </w:r>
      <w:r>
        <w:rPr>
          <w:spacing w:val="35"/>
        </w:rPr>
        <w:t> </w:t>
      </w:r>
      <w:r>
        <w:rPr/>
        <w:t>an</w:t>
      </w:r>
      <w:r>
        <w:rPr>
          <w:spacing w:val="35"/>
        </w:rPr>
        <w:t> </w:t>
      </w:r>
      <w:r>
        <w:rPr/>
        <w:t>Unternehmen,</w:t>
      </w:r>
      <w:r>
        <w:rPr>
          <w:spacing w:val="35"/>
        </w:rPr>
        <w:t> </w:t>
      </w:r>
      <w:r>
        <w:rPr/>
        <w:t>die</w:t>
      </w:r>
      <w:r>
        <w:rPr>
          <w:spacing w:val="40"/>
        </w:rPr>
        <w:t> </w:t>
      </w:r>
      <w:r>
        <w:rPr/>
        <w:t>in</w:t>
      </w:r>
      <w:r>
        <w:rPr>
          <w:spacing w:val="29"/>
        </w:rPr>
        <w:t> </w:t>
      </w:r>
      <w:r>
        <w:rPr/>
        <w:t>der</w:t>
      </w:r>
      <w:r>
        <w:rPr>
          <w:spacing w:val="29"/>
        </w:rPr>
        <w:t> </w:t>
      </w:r>
      <w:r>
        <w:rPr/>
        <w:t>Funktion</w:t>
      </w:r>
      <w:r>
        <w:rPr>
          <w:spacing w:val="29"/>
        </w:rPr>
        <w:t> </w:t>
      </w:r>
      <w:r>
        <w:rPr/>
        <w:t>als</w:t>
      </w:r>
      <w:r>
        <w:rPr>
          <w:spacing w:val="29"/>
        </w:rPr>
        <w:t> </w:t>
      </w:r>
      <w:r>
        <w:rPr/>
        <w:t>AN</w:t>
      </w:r>
      <w:r>
        <w:rPr>
          <w:spacing w:val="29"/>
        </w:rPr>
        <w:t> </w:t>
      </w:r>
      <w:r>
        <w:rPr/>
        <w:t>SDL</w:t>
      </w:r>
      <w:r>
        <w:rPr>
          <w:spacing w:val="29"/>
        </w:rPr>
        <w:t> </w:t>
      </w:r>
      <w:r>
        <w:rPr/>
        <w:t>nach</w:t>
      </w:r>
      <w:r>
        <w:rPr>
          <w:spacing w:val="29"/>
        </w:rPr>
        <w:t> </w:t>
      </w:r>
      <w:r>
        <w:rPr/>
        <w:t>dieser</w:t>
      </w:r>
      <w:r>
        <w:rPr>
          <w:spacing w:val="29"/>
        </w:rPr>
        <w:t> </w:t>
      </w:r>
      <w:r>
        <w:rPr/>
        <w:t>Normreihe</w:t>
      </w:r>
      <w:r>
        <w:rPr>
          <w:spacing w:val="29"/>
        </w:rPr>
        <w:t> </w:t>
      </w:r>
      <w:r>
        <w:rPr/>
        <w:t>anbieten –</w:t>
      </w:r>
      <w:r>
        <w:rPr>
          <w:spacing w:val="29"/>
        </w:rPr>
        <w:t> </w:t>
      </w:r>
      <w:r>
        <w:rPr/>
        <w:t>in</w:t>
      </w:r>
      <w:r>
        <w:rPr>
          <w:spacing w:val="29"/>
        </w:rPr>
        <w:t> </w:t>
      </w:r>
      <w:r>
        <w:rPr/>
        <w:t>dieser</w:t>
      </w:r>
      <w:r>
        <w:rPr>
          <w:spacing w:val="29"/>
        </w:rPr>
        <w:t> </w:t>
      </w:r>
      <w:r>
        <w:rPr/>
        <w:t>Normenreihe</w:t>
      </w:r>
      <w:r>
        <w:rPr>
          <w:spacing w:val="29"/>
        </w:rPr>
        <w:t> </w:t>
      </w:r>
      <w:r>
        <w:rPr/>
        <w:t>werden</w:t>
      </w:r>
      <w:r>
        <w:rPr>
          <w:spacing w:val="29"/>
        </w:rPr>
        <w:t> </w:t>
      </w:r>
      <w:r>
        <w:rPr/>
        <w:t>diese</w:t>
      </w:r>
      <w:r>
        <w:rPr>
          <w:spacing w:val="29"/>
        </w:rPr>
        <w:t> </w:t>
      </w:r>
      <w:r>
        <w:rPr/>
        <w:t>Unterneh-men</w:t>
      </w:r>
      <w:r>
        <w:rPr>
          <w:spacing w:val="40"/>
        </w:rPr>
        <w:t> </w:t>
      </w:r>
      <w:r>
        <w:rPr/>
        <w:t>als</w:t>
      </w:r>
      <w:r>
        <w:rPr>
          <w:spacing w:val="40"/>
        </w:rPr>
        <w:t> </w:t>
      </w:r>
      <w:r>
        <w:rPr/>
        <w:t>Sicherheitsdienstleister</w:t>
      </w:r>
      <w:r>
        <w:rPr>
          <w:spacing w:val="40"/>
        </w:rPr>
        <w:t> </w:t>
      </w:r>
      <w:r>
        <w:rPr/>
        <w:t>bezeichnet –</w:t>
      </w:r>
      <w:r>
        <w:rPr>
          <w:spacing w:val="40"/>
        </w:rPr>
        <w:t> </w:t>
      </w:r>
      <w:r>
        <w:rPr/>
        <w:t>und</w:t>
      </w:r>
      <w:r>
        <w:rPr>
          <w:spacing w:val="40"/>
        </w:rPr>
        <w:t> </w:t>
      </w:r>
      <w:r>
        <w:rPr/>
        <w:t>zur</w:t>
      </w:r>
      <w:r>
        <w:rPr>
          <w:spacing w:val="40"/>
        </w:rPr>
        <w:t> </w:t>
      </w:r>
      <w:r>
        <w:rPr/>
        <w:t>Darlegung</w:t>
      </w:r>
      <w:r>
        <w:rPr>
          <w:spacing w:val="40"/>
        </w:rPr>
        <w:t> </w:t>
      </w:r>
      <w:r>
        <w:rPr/>
        <w:t>ihrer</w:t>
      </w:r>
      <w:r>
        <w:rPr>
          <w:spacing w:val="40"/>
        </w:rPr>
        <w:t> </w:t>
      </w:r>
      <w:r>
        <w:rPr/>
        <w:t>Leistungsfähigkeit,</w:t>
      </w:r>
      <w:r>
        <w:rPr>
          <w:spacing w:val="40"/>
        </w:rPr>
        <w:t> </w:t>
      </w:r>
      <w:r>
        <w:rPr/>
        <w:t>zur</w:t>
      </w:r>
      <w:r>
        <w:rPr>
          <w:spacing w:val="40"/>
        </w:rPr>
        <w:t> </w:t>
      </w:r>
      <w:r>
        <w:rPr/>
        <w:t>Vertrauensbil-</w:t>
      </w:r>
      <w:r>
        <w:rPr>
          <w:w w:val="110"/>
        </w:rPr>
        <w:t>dung</w:t>
      </w:r>
      <w:r>
        <w:rPr>
          <w:spacing w:val="-11"/>
          <w:w w:val="110"/>
        </w:rPr>
        <w:t> </w:t>
      </w:r>
      <w:r>
        <w:rPr>
          <w:w w:val="110"/>
        </w:rPr>
        <w:t>gegenüber</w:t>
      </w:r>
      <w:r>
        <w:rPr>
          <w:spacing w:val="-11"/>
          <w:w w:val="110"/>
        </w:rPr>
        <w:t> </w:t>
      </w:r>
      <w:r>
        <w:rPr>
          <w:w w:val="110"/>
        </w:rPr>
        <w:t>potenziellen</w:t>
      </w:r>
      <w:r>
        <w:rPr>
          <w:spacing w:val="-11"/>
          <w:w w:val="110"/>
        </w:rPr>
        <w:t> </w:t>
      </w:r>
      <w:r>
        <w:rPr>
          <w:w w:val="110"/>
        </w:rPr>
        <w:t>Kunden</w:t>
      </w:r>
      <w:r>
        <w:rPr>
          <w:spacing w:val="-11"/>
          <w:w w:val="110"/>
        </w:rPr>
        <w:t> </w:t>
      </w:r>
      <w:r>
        <w:rPr>
          <w:w w:val="110"/>
        </w:rPr>
        <w:t>und</w:t>
      </w:r>
      <w:r>
        <w:rPr>
          <w:spacing w:val="-11"/>
          <w:w w:val="110"/>
        </w:rPr>
        <w:t> </w:t>
      </w:r>
      <w:r>
        <w:rPr>
          <w:w w:val="110"/>
        </w:rPr>
        <w:t>interessierten</w:t>
      </w:r>
      <w:r>
        <w:rPr>
          <w:spacing w:val="-11"/>
          <w:w w:val="110"/>
        </w:rPr>
        <w:t> </w:t>
      </w:r>
      <w:r>
        <w:rPr>
          <w:w w:val="110"/>
        </w:rPr>
        <w:t>Kreisen</w:t>
      </w:r>
      <w:r>
        <w:rPr>
          <w:spacing w:val="-11"/>
          <w:w w:val="110"/>
        </w:rPr>
        <w:t> </w:t>
      </w:r>
      <w:r>
        <w:rPr>
          <w:w w:val="110"/>
        </w:rPr>
        <w:t>durch</w:t>
      </w:r>
      <w:r>
        <w:rPr>
          <w:spacing w:val="-11"/>
          <w:w w:val="110"/>
        </w:rPr>
        <w:t> </w:t>
      </w:r>
      <w:r>
        <w:rPr>
          <w:w w:val="110"/>
        </w:rPr>
        <w:t>eine</w:t>
      </w:r>
      <w:r>
        <w:rPr>
          <w:spacing w:val="-11"/>
          <w:w w:val="110"/>
        </w:rPr>
        <w:t> </w:t>
      </w:r>
      <w:r>
        <w:rPr>
          <w:w w:val="110"/>
        </w:rPr>
        <w:t>wirtschaftlich</w:t>
      </w:r>
      <w:r>
        <w:rPr>
          <w:spacing w:val="-11"/>
          <w:w w:val="110"/>
        </w:rPr>
        <w:t> </w:t>
      </w:r>
      <w:r>
        <w:rPr>
          <w:w w:val="110"/>
        </w:rPr>
        <w:t>von</w:t>
      </w:r>
      <w:r>
        <w:rPr>
          <w:spacing w:val="-11"/>
          <w:w w:val="110"/>
        </w:rPr>
        <w:t> </w:t>
      </w:r>
      <w:r>
        <w:rPr>
          <w:w w:val="110"/>
        </w:rPr>
        <w:t>der</w:t>
      </w:r>
      <w:r>
        <w:rPr>
          <w:spacing w:val="-11"/>
          <w:w w:val="110"/>
        </w:rPr>
        <w:t> </w:t>
      </w:r>
      <w:r>
        <w:rPr>
          <w:spacing w:val="-2"/>
          <w:w w:val="110"/>
        </w:rPr>
        <w:t>Branche</w:t>
      </w:r>
    </w:p>
    <w:p>
      <w:pPr>
        <w:pStyle w:val="BodyText"/>
        <w:spacing w:after="0"/>
        <w:jc w:val="both"/>
        <w:sectPr>
          <w:pgSz w:w="11910" w:h="16840"/>
          <w:pgMar w:header="778" w:footer="697" w:top="1040" w:bottom="880" w:left="708" w:right="425"/>
        </w:sectPr>
      </w:pPr>
    </w:p>
    <w:p>
      <w:pPr>
        <w:pStyle w:val="BodyText"/>
      </w:pPr>
      <w:r>
        <w:rPr/>
        <mc:AlternateContent>
          <mc:Choice Requires="wps">
            <w:drawing>
              <wp:anchor distT="0" distB="0" distL="0" distR="0" allowOverlap="1" layoutInCell="1" locked="0" behindDoc="0" simplePos="0" relativeHeight="15732736">
                <wp:simplePos x="0" y="0"/>
                <wp:positionH relativeFrom="page">
                  <wp:posOffset>109821</wp:posOffset>
                </wp:positionH>
                <wp:positionV relativeFrom="page">
                  <wp:posOffset>6716446</wp:posOffset>
                </wp:positionV>
                <wp:extent cx="130175" cy="38360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32736" type="#_x0000_t202" id="docshape22"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pPr>
    </w:p>
    <w:p>
      <w:pPr>
        <w:pStyle w:val="BodyText"/>
        <w:spacing w:before="24"/>
      </w:pPr>
    </w:p>
    <w:p>
      <w:pPr>
        <w:pStyle w:val="BodyText"/>
        <w:ind w:left="652" w:right="366"/>
        <w:jc w:val="both"/>
      </w:pPr>
      <w:r>
        <w:rPr>
          <w:spacing w:val="-2"/>
          <w:w w:val="110"/>
        </w:rPr>
        <w:t>unabhängigen</w:t>
      </w:r>
      <w:r>
        <w:rPr>
          <w:spacing w:val="-3"/>
          <w:w w:val="110"/>
        </w:rPr>
        <w:t> </w:t>
      </w:r>
      <w:r>
        <w:rPr>
          <w:spacing w:val="-2"/>
          <w:w w:val="110"/>
        </w:rPr>
        <w:t>Stelle</w:t>
      </w:r>
      <w:r>
        <w:rPr>
          <w:spacing w:val="-3"/>
          <w:w w:val="110"/>
        </w:rPr>
        <w:t> </w:t>
      </w:r>
      <w:r>
        <w:rPr>
          <w:spacing w:val="-2"/>
          <w:w w:val="110"/>
        </w:rPr>
        <w:t>eine</w:t>
      </w:r>
      <w:r>
        <w:rPr>
          <w:spacing w:val="-3"/>
          <w:w w:val="110"/>
        </w:rPr>
        <w:t> </w:t>
      </w:r>
      <w:r>
        <w:rPr>
          <w:spacing w:val="-2"/>
          <w:w w:val="110"/>
        </w:rPr>
        <w:t>Konformitätserklärung</w:t>
      </w:r>
      <w:r>
        <w:rPr>
          <w:spacing w:val="-3"/>
          <w:w w:val="110"/>
        </w:rPr>
        <w:t> </w:t>
      </w:r>
      <w:r>
        <w:rPr>
          <w:spacing w:val="-2"/>
          <w:w w:val="110"/>
        </w:rPr>
        <w:t>benötigen.</w:t>
      </w:r>
      <w:r>
        <w:rPr>
          <w:spacing w:val="-3"/>
          <w:w w:val="110"/>
        </w:rPr>
        <w:t> </w:t>
      </w:r>
      <w:r>
        <w:rPr>
          <w:spacing w:val="-2"/>
          <w:w w:val="110"/>
        </w:rPr>
        <w:t>Dieser</w:t>
      </w:r>
      <w:r>
        <w:rPr>
          <w:spacing w:val="-3"/>
          <w:w w:val="110"/>
        </w:rPr>
        <w:t> </w:t>
      </w:r>
      <w:r>
        <w:rPr>
          <w:spacing w:val="-2"/>
          <w:w w:val="110"/>
        </w:rPr>
        <w:t>Normteil</w:t>
      </w:r>
      <w:r>
        <w:rPr>
          <w:spacing w:val="-3"/>
          <w:w w:val="110"/>
        </w:rPr>
        <w:t> </w:t>
      </w:r>
      <w:r>
        <w:rPr>
          <w:spacing w:val="-2"/>
          <w:w w:val="110"/>
        </w:rPr>
        <w:t>stellt</w:t>
      </w:r>
      <w:r>
        <w:rPr>
          <w:spacing w:val="-3"/>
          <w:w w:val="110"/>
        </w:rPr>
        <w:t> </w:t>
      </w:r>
      <w:r>
        <w:rPr>
          <w:spacing w:val="-2"/>
          <w:w w:val="110"/>
        </w:rPr>
        <w:t>nicht</w:t>
      </w:r>
      <w:r>
        <w:rPr>
          <w:spacing w:val="-3"/>
          <w:w w:val="110"/>
        </w:rPr>
        <w:t> </w:t>
      </w:r>
      <w:r>
        <w:rPr>
          <w:spacing w:val="-2"/>
          <w:w w:val="110"/>
        </w:rPr>
        <w:t>nur</w:t>
      </w:r>
      <w:r>
        <w:rPr>
          <w:spacing w:val="-3"/>
          <w:w w:val="110"/>
        </w:rPr>
        <w:t> </w:t>
      </w:r>
      <w:r>
        <w:rPr>
          <w:spacing w:val="-2"/>
          <w:w w:val="110"/>
        </w:rPr>
        <w:t>Anforderungen </w:t>
      </w:r>
      <w:r>
        <w:rPr/>
        <w:t>an</w:t>
      </w:r>
      <w:r>
        <w:rPr>
          <w:spacing w:val="40"/>
        </w:rPr>
        <w:t> </w:t>
      </w:r>
      <w:r>
        <w:rPr/>
        <w:t>das</w:t>
      </w:r>
      <w:r>
        <w:rPr>
          <w:spacing w:val="40"/>
        </w:rPr>
        <w:t> </w:t>
      </w:r>
      <w:r>
        <w:rPr/>
        <w:t>Prüfverfahren</w:t>
      </w:r>
      <w:r>
        <w:rPr>
          <w:spacing w:val="40"/>
        </w:rPr>
        <w:t> </w:t>
      </w:r>
      <w:r>
        <w:rPr/>
        <w:t>sondern</w:t>
      </w:r>
      <w:r>
        <w:rPr>
          <w:spacing w:val="40"/>
        </w:rPr>
        <w:t> </w:t>
      </w:r>
      <w:r>
        <w:rPr/>
        <w:t>auch</w:t>
      </w:r>
      <w:r>
        <w:rPr>
          <w:spacing w:val="40"/>
        </w:rPr>
        <w:t> </w:t>
      </w:r>
      <w:r>
        <w:rPr/>
        <w:t>an</w:t>
      </w:r>
      <w:r>
        <w:rPr>
          <w:spacing w:val="40"/>
        </w:rPr>
        <w:t> </w:t>
      </w:r>
      <w:r>
        <w:rPr/>
        <w:t>die</w:t>
      </w:r>
      <w:r>
        <w:rPr>
          <w:spacing w:val="40"/>
        </w:rPr>
        <w:t> </w:t>
      </w:r>
      <w:r>
        <w:rPr/>
        <w:t>Stellen</w:t>
      </w:r>
      <w:r>
        <w:rPr>
          <w:spacing w:val="40"/>
        </w:rPr>
        <w:t> </w:t>
      </w:r>
      <w:r>
        <w:rPr/>
        <w:t>(Konformitätsbewertungs-</w:t>
      </w:r>
      <w:r>
        <w:rPr>
          <w:spacing w:val="40"/>
        </w:rPr>
        <w:t> </w:t>
      </w:r>
      <w:r>
        <w:rPr/>
        <w:t>bzw.</w:t>
      </w:r>
      <w:r>
        <w:rPr>
          <w:spacing w:val="40"/>
        </w:rPr>
        <w:t> </w:t>
      </w:r>
      <w:r>
        <w:rPr/>
        <w:t>Zertifizierungsstellen),</w:t>
      </w:r>
      <w:r>
        <w:rPr>
          <w:spacing w:val="40"/>
        </w:rPr>
        <w:t> </w:t>
      </w:r>
      <w:r>
        <w:rPr/>
        <w:t>die </w:t>
      </w:r>
      <w:r>
        <w:rPr>
          <w:w w:val="110"/>
        </w:rPr>
        <w:t>eine</w:t>
      </w:r>
      <w:r>
        <w:rPr>
          <w:spacing w:val="-12"/>
          <w:w w:val="110"/>
        </w:rPr>
        <w:t> </w:t>
      </w:r>
      <w:r>
        <w:rPr>
          <w:w w:val="110"/>
        </w:rPr>
        <w:t>Konformitätsbewertung</w:t>
      </w:r>
      <w:r>
        <w:rPr>
          <w:spacing w:val="-12"/>
          <w:w w:val="110"/>
        </w:rPr>
        <w:t> </w:t>
      </w:r>
      <w:r>
        <w:rPr>
          <w:w w:val="110"/>
        </w:rPr>
        <w:t>für</w:t>
      </w:r>
      <w:r>
        <w:rPr>
          <w:spacing w:val="-12"/>
          <w:w w:val="110"/>
        </w:rPr>
        <w:t> </w:t>
      </w:r>
      <w:r>
        <w:rPr>
          <w:w w:val="110"/>
        </w:rPr>
        <w:t>SDL</w:t>
      </w:r>
      <w:r>
        <w:rPr>
          <w:spacing w:val="-12"/>
          <w:w w:val="110"/>
        </w:rPr>
        <w:t> </w:t>
      </w:r>
      <w:r>
        <w:rPr>
          <w:w w:val="110"/>
        </w:rPr>
        <w:t>anbieten</w:t>
      </w:r>
      <w:r>
        <w:rPr>
          <w:spacing w:val="-12"/>
          <w:w w:val="110"/>
        </w:rPr>
        <w:t> </w:t>
      </w:r>
      <w:r>
        <w:rPr>
          <w:w w:val="110"/>
        </w:rPr>
        <w:t>und</w:t>
      </w:r>
      <w:r>
        <w:rPr>
          <w:spacing w:val="-12"/>
          <w:w w:val="110"/>
        </w:rPr>
        <w:t> </w:t>
      </w:r>
      <w:r>
        <w:rPr>
          <w:w w:val="110"/>
        </w:rPr>
        <w:t>durchführen.</w:t>
      </w:r>
    </w:p>
    <w:p>
      <w:pPr>
        <w:pStyle w:val="BodyText"/>
        <w:spacing w:before="235"/>
        <w:ind w:left="652" w:right="366"/>
        <w:jc w:val="both"/>
      </w:pPr>
      <w:r>
        <w:rPr>
          <w:w w:val="105"/>
        </w:rPr>
        <w:t>Die</w:t>
      </w:r>
      <w:r>
        <w:rPr>
          <w:spacing w:val="-14"/>
          <w:w w:val="105"/>
        </w:rPr>
        <w:t> </w:t>
      </w:r>
      <w:r>
        <w:rPr>
          <w:w w:val="105"/>
        </w:rPr>
        <w:t>Normenreihe</w:t>
      </w:r>
      <w:r>
        <w:rPr>
          <w:spacing w:val="-14"/>
          <w:w w:val="105"/>
        </w:rPr>
        <w:t> </w:t>
      </w:r>
      <w:r>
        <w:rPr>
          <w:w w:val="105"/>
        </w:rPr>
        <w:t>DIN</w:t>
      </w:r>
      <w:r>
        <w:rPr>
          <w:spacing w:val="-14"/>
          <w:w w:val="105"/>
        </w:rPr>
        <w:t> </w:t>
      </w:r>
      <w:r>
        <w:rPr>
          <w:w w:val="105"/>
        </w:rPr>
        <w:t>77200</w:t>
      </w:r>
      <w:r>
        <w:rPr>
          <w:spacing w:val="-9"/>
          <w:w w:val="105"/>
        </w:rPr>
        <w:t> </w:t>
      </w:r>
      <w:r>
        <w:rPr>
          <w:w w:val="105"/>
        </w:rPr>
        <w:t>dient</w:t>
      </w:r>
      <w:r>
        <w:rPr>
          <w:spacing w:val="-10"/>
          <w:w w:val="105"/>
        </w:rPr>
        <w:t> </w:t>
      </w:r>
      <w:r>
        <w:rPr>
          <w:w w:val="105"/>
        </w:rPr>
        <w:t>einem</w:t>
      </w:r>
      <w:r>
        <w:rPr>
          <w:spacing w:val="-9"/>
          <w:w w:val="105"/>
        </w:rPr>
        <w:t> </w:t>
      </w:r>
      <w:r>
        <w:rPr>
          <w:w w:val="105"/>
        </w:rPr>
        <w:t>einheitlichen</w:t>
      </w:r>
      <w:r>
        <w:rPr>
          <w:spacing w:val="-9"/>
          <w:w w:val="105"/>
        </w:rPr>
        <w:t> </w:t>
      </w:r>
      <w:r>
        <w:rPr>
          <w:w w:val="105"/>
        </w:rPr>
        <w:t>Verständnis</w:t>
      </w:r>
      <w:r>
        <w:rPr>
          <w:spacing w:val="-10"/>
          <w:w w:val="105"/>
        </w:rPr>
        <w:t> </w:t>
      </w:r>
      <w:r>
        <w:rPr>
          <w:w w:val="105"/>
        </w:rPr>
        <w:t>zwischen</w:t>
      </w:r>
      <w:r>
        <w:rPr>
          <w:spacing w:val="-9"/>
          <w:w w:val="105"/>
        </w:rPr>
        <w:t> </w:t>
      </w:r>
      <w:r>
        <w:rPr>
          <w:w w:val="105"/>
        </w:rPr>
        <w:t>AG</w:t>
      </w:r>
      <w:r>
        <w:rPr>
          <w:spacing w:val="-9"/>
          <w:w w:val="105"/>
        </w:rPr>
        <w:t> </w:t>
      </w:r>
      <w:r>
        <w:rPr>
          <w:w w:val="105"/>
        </w:rPr>
        <w:t>und</w:t>
      </w:r>
      <w:r>
        <w:rPr>
          <w:spacing w:val="-9"/>
          <w:w w:val="105"/>
        </w:rPr>
        <w:t> </w:t>
      </w:r>
      <w:r>
        <w:rPr>
          <w:w w:val="105"/>
        </w:rPr>
        <w:t>AN</w:t>
      </w:r>
      <w:r>
        <w:rPr>
          <w:spacing w:val="-9"/>
          <w:w w:val="105"/>
        </w:rPr>
        <w:t> </w:t>
      </w:r>
      <w:r>
        <w:rPr>
          <w:w w:val="105"/>
        </w:rPr>
        <w:t>und</w:t>
      </w:r>
      <w:r>
        <w:rPr>
          <w:spacing w:val="-9"/>
          <w:w w:val="105"/>
        </w:rPr>
        <w:t> </w:t>
      </w:r>
      <w:r>
        <w:rPr>
          <w:w w:val="105"/>
        </w:rPr>
        <w:t>der</w:t>
      </w:r>
      <w:r>
        <w:rPr>
          <w:spacing w:val="-9"/>
          <w:w w:val="105"/>
        </w:rPr>
        <w:t> </w:t>
      </w:r>
      <w:r>
        <w:rPr>
          <w:w w:val="105"/>
        </w:rPr>
        <w:t>Transparenz und Eindeutigkeit in der Bestimmung/Festlegung des Auftragsumfangs. Sie enthält Leistungskriterien für </w:t>
      </w:r>
      <w:r>
        <w:rPr>
          <w:w w:val="105"/>
        </w:rPr>
        <w:t>die Vergabe</w:t>
      </w:r>
      <w:r>
        <w:rPr>
          <w:spacing w:val="-2"/>
          <w:w w:val="105"/>
        </w:rPr>
        <w:t> </w:t>
      </w:r>
      <w:r>
        <w:rPr>
          <w:w w:val="105"/>
        </w:rPr>
        <w:t>von</w:t>
      </w:r>
      <w:r>
        <w:rPr>
          <w:spacing w:val="-2"/>
          <w:w w:val="105"/>
        </w:rPr>
        <w:t> </w:t>
      </w:r>
      <w:r>
        <w:rPr>
          <w:w w:val="105"/>
        </w:rPr>
        <w:t>SDL</w:t>
      </w:r>
      <w:r>
        <w:rPr>
          <w:spacing w:val="-2"/>
          <w:w w:val="105"/>
        </w:rPr>
        <w:t> </w:t>
      </w:r>
      <w:r>
        <w:rPr>
          <w:w w:val="105"/>
        </w:rPr>
        <w:t>durch</w:t>
      </w:r>
      <w:r>
        <w:rPr>
          <w:spacing w:val="-2"/>
          <w:w w:val="105"/>
        </w:rPr>
        <w:t> </w:t>
      </w:r>
      <w:r>
        <w:rPr>
          <w:w w:val="105"/>
        </w:rPr>
        <w:t>öffentliche</w:t>
      </w:r>
      <w:r>
        <w:rPr>
          <w:spacing w:val="-2"/>
          <w:w w:val="105"/>
        </w:rPr>
        <w:t> </w:t>
      </w:r>
      <w:r>
        <w:rPr>
          <w:w w:val="105"/>
        </w:rPr>
        <w:t>und</w:t>
      </w:r>
      <w:r>
        <w:rPr>
          <w:spacing w:val="-2"/>
          <w:w w:val="105"/>
        </w:rPr>
        <w:t> </w:t>
      </w:r>
      <w:r>
        <w:rPr>
          <w:w w:val="105"/>
        </w:rPr>
        <w:t>private</w:t>
      </w:r>
      <w:r>
        <w:rPr>
          <w:spacing w:val="-2"/>
          <w:w w:val="105"/>
        </w:rPr>
        <w:t> </w:t>
      </w:r>
      <w:r>
        <w:rPr>
          <w:w w:val="105"/>
        </w:rPr>
        <w:t>AG.</w:t>
      </w:r>
    </w:p>
    <w:p>
      <w:pPr>
        <w:pStyle w:val="BodyText"/>
        <w:spacing w:before="234"/>
        <w:ind w:left="652" w:right="366"/>
        <w:jc w:val="both"/>
      </w:pPr>
      <w:r>
        <w:rPr>
          <w:w w:val="105"/>
        </w:rPr>
        <w:t>Die</w:t>
      </w:r>
      <w:r>
        <w:rPr>
          <w:spacing w:val="-14"/>
          <w:w w:val="105"/>
        </w:rPr>
        <w:t> </w:t>
      </w:r>
      <w:r>
        <w:rPr>
          <w:w w:val="105"/>
        </w:rPr>
        <w:t>Normenreihe</w:t>
      </w:r>
      <w:r>
        <w:rPr>
          <w:spacing w:val="-14"/>
          <w:w w:val="105"/>
        </w:rPr>
        <w:t> </w:t>
      </w:r>
      <w:r>
        <w:rPr>
          <w:w w:val="105"/>
        </w:rPr>
        <w:t>DIN</w:t>
      </w:r>
      <w:r>
        <w:rPr>
          <w:spacing w:val="-14"/>
          <w:w w:val="105"/>
        </w:rPr>
        <w:t> </w:t>
      </w:r>
      <w:r>
        <w:rPr>
          <w:w w:val="105"/>
        </w:rPr>
        <w:t>77200</w:t>
      </w:r>
      <w:r>
        <w:rPr>
          <w:spacing w:val="-12"/>
          <w:w w:val="105"/>
        </w:rPr>
        <w:t> </w:t>
      </w:r>
      <w:r>
        <w:rPr>
          <w:w w:val="105"/>
        </w:rPr>
        <w:t>kann</w:t>
      </w:r>
      <w:r>
        <w:rPr>
          <w:spacing w:val="-5"/>
          <w:w w:val="105"/>
        </w:rPr>
        <w:t> </w:t>
      </w:r>
      <w:r>
        <w:rPr>
          <w:w w:val="105"/>
        </w:rPr>
        <w:t>von</w:t>
      </w:r>
      <w:r>
        <w:rPr>
          <w:spacing w:val="-5"/>
          <w:w w:val="105"/>
        </w:rPr>
        <w:t> </w:t>
      </w:r>
      <w:r>
        <w:rPr>
          <w:w w:val="105"/>
        </w:rPr>
        <w:t>AG,</w:t>
      </w:r>
      <w:r>
        <w:rPr>
          <w:spacing w:val="-5"/>
          <w:w w:val="105"/>
        </w:rPr>
        <w:t> </w:t>
      </w:r>
      <w:r>
        <w:rPr>
          <w:w w:val="105"/>
        </w:rPr>
        <w:t>AN</w:t>
      </w:r>
      <w:r>
        <w:rPr>
          <w:spacing w:val="-5"/>
          <w:w w:val="105"/>
        </w:rPr>
        <w:t> </w:t>
      </w:r>
      <w:r>
        <w:rPr>
          <w:w w:val="105"/>
        </w:rPr>
        <w:t>sowie</w:t>
      </w:r>
      <w:r>
        <w:rPr>
          <w:spacing w:val="-5"/>
          <w:w w:val="105"/>
        </w:rPr>
        <w:t> </w:t>
      </w:r>
      <w:r>
        <w:rPr>
          <w:w w:val="105"/>
        </w:rPr>
        <w:t>Behörden,</w:t>
      </w:r>
      <w:r>
        <w:rPr>
          <w:spacing w:val="-5"/>
          <w:w w:val="105"/>
        </w:rPr>
        <w:t> </w:t>
      </w:r>
      <w:r>
        <w:rPr>
          <w:w w:val="105"/>
        </w:rPr>
        <w:t>Nichtregierungsorganisationen</w:t>
      </w:r>
      <w:r>
        <w:rPr>
          <w:spacing w:val="-5"/>
          <w:w w:val="105"/>
        </w:rPr>
        <w:t> </w:t>
      </w:r>
      <w:r>
        <w:rPr>
          <w:w w:val="105"/>
        </w:rPr>
        <w:t>und</w:t>
      </w:r>
      <w:r>
        <w:rPr>
          <w:spacing w:val="-5"/>
          <w:w w:val="105"/>
        </w:rPr>
        <w:t> </w:t>
      </w:r>
      <w:r>
        <w:rPr>
          <w:w w:val="105"/>
        </w:rPr>
        <w:t>Verbrau-chern</w:t>
      </w:r>
      <w:r>
        <w:rPr>
          <w:w w:val="105"/>
        </w:rPr>
        <w:t> sowie</w:t>
      </w:r>
      <w:r>
        <w:rPr>
          <w:w w:val="105"/>
        </w:rPr>
        <w:t> allen</w:t>
      </w:r>
      <w:r>
        <w:rPr>
          <w:w w:val="105"/>
        </w:rPr>
        <w:t> interessierten</w:t>
      </w:r>
      <w:r>
        <w:rPr>
          <w:w w:val="105"/>
        </w:rPr>
        <w:t> Kreisen,</w:t>
      </w:r>
      <w:r>
        <w:rPr>
          <w:w w:val="105"/>
        </w:rPr>
        <w:t> einschließlich</w:t>
      </w:r>
      <w:r>
        <w:rPr>
          <w:w w:val="105"/>
        </w:rPr>
        <w:t> Zertifizierungsstellen,</w:t>
      </w:r>
      <w:r>
        <w:rPr>
          <w:w w:val="105"/>
        </w:rPr>
        <w:t> verwendet</w:t>
      </w:r>
      <w:r>
        <w:rPr>
          <w:w w:val="105"/>
        </w:rPr>
        <w:t> werden,</w:t>
      </w:r>
      <w:r>
        <w:rPr>
          <w:w w:val="105"/>
        </w:rPr>
        <w:t> um</w:t>
      </w:r>
      <w:r>
        <w:rPr>
          <w:w w:val="105"/>
        </w:rPr>
        <w:t> die Fähigkeit</w:t>
      </w:r>
      <w:r>
        <w:rPr>
          <w:spacing w:val="-14"/>
          <w:w w:val="105"/>
        </w:rPr>
        <w:t> </w:t>
      </w:r>
      <w:r>
        <w:rPr>
          <w:w w:val="105"/>
        </w:rPr>
        <w:t>des</w:t>
      </w:r>
      <w:r>
        <w:rPr>
          <w:spacing w:val="-13"/>
          <w:w w:val="105"/>
        </w:rPr>
        <w:t> </w:t>
      </w:r>
      <w:r>
        <w:rPr>
          <w:w w:val="105"/>
        </w:rPr>
        <w:t>AN</w:t>
      </w:r>
      <w:r>
        <w:rPr>
          <w:spacing w:val="-13"/>
          <w:w w:val="105"/>
        </w:rPr>
        <w:t> </w:t>
      </w:r>
      <w:r>
        <w:rPr>
          <w:w w:val="105"/>
        </w:rPr>
        <w:t>zur</w:t>
      </w:r>
      <w:r>
        <w:rPr>
          <w:spacing w:val="-13"/>
          <w:w w:val="105"/>
        </w:rPr>
        <w:t> </w:t>
      </w:r>
      <w:r>
        <w:rPr>
          <w:w w:val="105"/>
        </w:rPr>
        <w:t>Erfüllung</w:t>
      </w:r>
      <w:r>
        <w:rPr>
          <w:spacing w:val="-13"/>
          <w:w w:val="105"/>
        </w:rPr>
        <w:t> </w:t>
      </w:r>
      <w:r>
        <w:rPr>
          <w:w w:val="105"/>
        </w:rPr>
        <w:t>von</w:t>
      </w:r>
      <w:r>
        <w:rPr>
          <w:spacing w:val="-13"/>
          <w:w w:val="105"/>
        </w:rPr>
        <w:t> </w:t>
      </w:r>
      <w:r>
        <w:rPr>
          <w:w w:val="105"/>
        </w:rPr>
        <w:t>Anforderungen</w:t>
      </w:r>
      <w:r>
        <w:rPr>
          <w:spacing w:val="-14"/>
          <w:w w:val="105"/>
        </w:rPr>
        <w:t> </w:t>
      </w:r>
      <w:r>
        <w:rPr>
          <w:w w:val="105"/>
        </w:rPr>
        <w:t>des</w:t>
      </w:r>
      <w:r>
        <w:rPr>
          <w:spacing w:val="-13"/>
          <w:w w:val="105"/>
        </w:rPr>
        <w:t> </w:t>
      </w:r>
      <w:r>
        <w:rPr>
          <w:w w:val="105"/>
        </w:rPr>
        <w:t>AG,</w:t>
      </w:r>
      <w:r>
        <w:rPr>
          <w:spacing w:val="-13"/>
          <w:w w:val="105"/>
        </w:rPr>
        <w:t> </w:t>
      </w:r>
      <w:r>
        <w:rPr>
          <w:w w:val="105"/>
        </w:rPr>
        <w:t>der</w:t>
      </w:r>
      <w:r>
        <w:rPr>
          <w:spacing w:val="-13"/>
          <w:w w:val="105"/>
        </w:rPr>
        <w:t> </w:t>
      </w:r>
      <w:r>
        <w:rPr>
          <w:w w:val="105"/>
        </w:rPr>
        <w:t>gesetzlichen</w:t>
      </w:r>
      <w:r>
        <w:rPr>
          <w:spacing w:val="-13"/>
          <w:w w:val="105"/>
        </w:rPr>
        <w:t> </w:t>
      </w:r>
      <w:r>
        <w:rPr>
          <w:w w:val="105"/>
        </w:rPr>
        <w:t>und</w:t>
      </w:r>
      <w:r>
        <w:rPr>
          <w:spacing w:val="-13"/>
          <w:w w:val="105"/>
        </w:rPr>
        <w:t> </w:t>
      </w:r>
      <w:r>
        <w:rPr>
          <w:w w:val="105"/>
        </w:rPr>
        <w:t>behördlichen</w:t>
      </w:r>
      <w:r>
        <w:rPr>
          <w:spacing w:val="-14"/>
          <w:w w:val="105"/>
        </w:rPr>
        <w:t> </w:t>
      </w:r>
      <w:r>
        <w:rPr>
          <w:w w:val="105"/>
        </w:rPr>
        <w:t>Anforderungen, die auf die SDL anwendbar sind, zu bewerten.</w:t>
      </w:r>
    </w:p>
    <w:p>
      <w:pPr>
        <w:pStyle w:val="BodyText"/>
        <w:spacing w:before="233"/>
        <w:ind w:left="652" w:right="366"/>
        <w:jc w:val="both"/>
      </w:pPr>
      <w:r>
        <w:rPr>
          <w:w w:val="105"/>
        </w:rPr>
        <w:t>Aus</w:t>
      </w:r>
      <w:r>
        <w:rPr>
          <w:w w:val="105"/>
        </w:rPr>
        <w:t> Gründen</w:t>
      </w:r>
      <w:r>
        <w:rPr>
          <w:w w:val="105"/>
        </w:rPr>
        <w:t> der</w:t>
      </w:r>
      <w:r>
        <w:rPr>
          <w:w w:val="105"/>
        </w:rPr>
        <w:t> besseren</w:t>
      </w:r>
      <w:r>
        <w:rPr>
          <w:w w:val="105"/>
        </w:rPr>
        <w:t> Lesbarkeit</w:t>
      </w:r>
      <w:r>
        <w:rPr>
          <w:w w:val="105"/>
        </w:rPr>
        <w:t> wird</w:t>
      </w:r>
      <w:r>
        <w:rPr>
          <w:w w:val="105"/>
        </w:rPr>
        <w:t> auf</w:t>
      </w:r>
      <w:r>
        <w:rPr>
          <w:w w:val="105"/>
        </w:rPr>
        <w:t> die</w:t>
      </w:r>
      <w:r>
        <w:rPr>
          <w:w w:val="105"/>
        </w:rPr>
        <w:t> gleichzeitige</w:t>
      </w:r>
      <w:r>
        <w:rPr>
          <w:w w:val="105"/>
        </w:rPr>
        <w:t> Verwendung</w:t>
      </w:r>
      <w:r>
        <w:rPr>
          <w:w w:val="105"/>
        </w:rPr>
        <w:t> männlicher</w:t>
      </w:r>
      <w:r>
        <w:rPr>
          <w:w w:val="105"/>
        </w:rPr>
        <w:t> und</w:t>
      </w:r>
      <w:r>
        <w:rPr>
          <w:w w:val="105"/>
        </w:rPr>
        <w:t> weiblicher Sprachformen verzichtet. Sämtliche Personenbezeichnungen gelten gleichermaßen für jegliches Geschlecht.</w:t>
      </w:r>
    </w:p>
    <w:p>
      <w:pPr>
        <w:pStyle w:val="BodyText"/>
        <w:spacing w:after="0"/>
        <w:jc w:val="both"/>
        <w:sectPr>
          <w:pgSz w:w="11910" w:h="16840"/>
          <w:pgMar w:header="778" w:footer="697" w:top="1040" w:bottom="880" w:left="708" w:right="425"/>
        </w:sectPr>
      </w:pPr>
    </w:p>
    <w:p>
      <w:pPr>
        <w:pStyle w:val="BodyText"/>
        <w:rPr>
          <w:sz w:val="25"/>
        </w:rPr>
      </w:pPr>
      <w:r>
        <w:rPr>
          <w:sz w:val="25"/>
        </w:rPr>
        <mc:AlternateContent>
          <mc:Choice Requires="wps">
            <w:drawing>
              <wp:anchor distT="0" distB="0" distL="0" distR="0" allowOverlap="1" layoutInCell="1" locked="0" behindDoc="0" simplePos="0" relativeHeight="15733248">
                <wp:simplePos x="0" y="0"/>
                <wp:positionH relativeFrom="page">
                  <wp:posOffset>109821</wp:posOffset>
                </wp:positionH>
                <wp:positionV relativeFrom="page">
                  <wp:posOffset>6716446</wp:posOffset>
                </wp:positionV>
                <wp:extent cx="130175" cy="383603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33248" type="#_x0000_t202" id="docshape23"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spacing w:before="136"/>
        <w:rPr>
          <w:sz w:val="25"/>
        </w:rPr>
      </w:pPr>
    </w:p>
    <w:p>
      <w:pPr>
        <w:pStyle w:val="Heading2"/>
        <w:numPr>
          <w:ilvl w:val="0"/>
          <w:numId w:val="5"/>
        </w:numPr>
        <w:tabs>
          <w:tab w:pos="483" w:val="left" w:leader="none"/>
        </w:tabs>
        <w:spacing w:line="240" w:lineRule="auto" w:before="1" w:after="0"/>
        <w:ind w:left="483" w:right="0" w:hanging="398"/>
        <w:jc w:val="left"/>
      </w:pPr>
      <w:bookmarkStart w:name="1 Anwendungsbereich" w:id="7"/>
      <w:bookmarkEnd w:id="7"/>
      <w:r>
        <w:rPr>
          <w:b w:val="0"/>
        </w:rPr>
      </w:r>
      <w:bookmarkStart w:name="_bookmark2" w:id="8"/>
      <w:bookmarkEnd w:id="8"/>
      <w:r>
        <w:rPr>
          <w:b w:val="0"/>
        </w:rPr>
      </w:r>
      <w:r>
        <w:rPr>
          <w:spacing w:val="-2"/>
          <w:w w:val="110"/>
        </w:rPr>
        <w:t>Anwendungsbereich</w:t>
      </w:r>
    </w:p>
    <w:p>
      <w:pPr>
        <w:pStyle w:val="BodyText"/>
        <w:spacing w:before="228"/>
        <w:ind w:left="85" w:right="933"/>
        <w:jc w:val="both"/>
      </w:pPr>
      <w:r>
        <w:rPr>
          <w:w w:val="105"/>
        </w:rPr>
        <w:t>Dieses</w:t>
      </w:r>
      <w:r>
        <w:rPr>
          <w:w w:val="105"/>
        </w:rPr>
        <w:t> Dokument</w:t>
      </w:r>
      <w:r>
        <w:rPr>
          <w:w w:val="105"/>
        </w:rPr>
        <w:t> legt</w:t>
      </w:r>
      <w:r>
        <w:rPr>
          <w:w w:val="105"/>
        </w:rPr>
        <w:t> allgemeine</w:t>
      </w:r>
      <w:r>
        <w:rPr>
          <w:w w:val="105"/>
        </w:rPr>
        <w:t> Anforderungen</w:t>
      </w:r>
      <w:r>
        <w:rPr>
          <w:w w:val="105"/>
        </w:rPr>
        <w:t> an</w:t>
      </w:r>
      <w:r>
        <w:rPr>
          <w:w w:val="105"/>
        </w:rPr>
        <w:t> Sicherheitsdienstleister</w:t>
      </w:r>
      <w:r>
        <w:rPr>
          <w:w w:val="105"/>
        </w:rPr>
        <w:t> fest</w:t>
      </w:r>
      <w:r>
        <w:rPr>
          <w:w w:val="105"/>
        </w:rPr>
        <w:t> und</w:t>
      </w:r>
      <w:r>
        <w:rPr>
          <w:w w:val="105"/>
        </w:rPr>
        <w:t> ist</w:t>
      </w:r>
      <w:r>
        <w:rPr>
          <w:w w:val="105"/>
        </w:rPr>
        <w:t> anzuwenden</w:t>
      </w:r>
      <w:r>
        <w:rPr>
          <w:w w:val="105"/>
        </w:rPr>
        <w:t> für Anbieter, Auftragnehmer (AN) und Auftraggeber (AG) von Sicherungsdienstleistungen (SDL) sowie </w:t>
      </w:r>
      <w:r>
        <w:rPr>
          <w:w w:val="105"/>
        </w:rPr>
        <w:t>Stellen, die</w:t>
      </w:r>
      <w:r>
        <w:rPr>
          <w:w w:val="105"/>
        </w:rPr>
        <w:t> Prüfungen</w:t>
      </w:r>
      <w:r>
        <w:rPr>
          <w:w w:val="105"/>
        </w:rPr>
        <w:t> auf</w:t>
      </w:r>
      <w:r>
        <w:rPr>
          <w:w w:val="105"/>
        </w:rPr>
        <w:t> Grundlage</w:t>
      </w:r>
      <w:r>
        <w:rPr>
          <w:w w:val="105"/>
        </w:rPr>
        <w:t> der</w:t>
      </w:r>
      <w:r>
        <w:rPr>
          <w:w w:val="105"/>
        </w:rPr>
        <w:t> in</w:t>
      </w:r>
      <w:r>
        <w:rPr>
          <w:w w:val="105"/>
        </w:rPr>
        <w:t> diesem</w:t>
      </w:r>
      <w:r>
        <w:rPr>
          <w:w w:val="105"/>
        </w:rPr>
        <w:t> Dokument</w:t>
      </w:r>
      <w:r>
        <w:rPr>
          <w:w w:val="105"/>
        </w:rPr>
        <w:t> festgelegten</w:t>
      </w:r>
      <w:r>
        <w:rPr>
          <w:w w:val="105"/>
        </w:rPr>
        <w:t> Anforderungen</w:t>
      </w:r>
      <w:r>
        <w:rPr>
          <w:w w:val="105"/>
        </w:rPr>
        <w:t> durchführen</w:t>
      </w:r>
      <w:r>
        <w:rPr>
          <w:w w:val="105"/>
        </w:rPr>
        <w:t> und</w:t>
      </w:r>
      <w:r>
        <w:rPr>
          <w:w w:val="105"/>
        </w:rPr>
        <w:t> die Leistungsfähigkeit der Sicherheitsdienstleister im Rahmen ihres Leistungsangebotes nach diesem Dokument bewerten</w:t>
      </w:r>
      <w:r>
        <w:rPr>
          <w:spacing w:val="-5"/>
          <w:w w:val="105"/>
        </w:rPr>
        <w:t> </w:t>
      </w:r>
      <w:r>
        <w:rPr>
          <w:w w:val="105"/>
        </w:rPr>
        <w:t>(Konformitätsbewertung).</w:t>
      </w:r>
    </w:p>
    <w:p>
      <w:pPr>
        <w:pStyle w:val="BodyText"/>
        <w:spacing w:before="232"/>
        <w:ind w:left="85" w:right="933"/>
        <w:jc w:val="both"/>
      </w:pPr>
      <w:r>
        <w:rPr>
          <w:w w:val="105"/>
        </w:rPr>
        <w:t>Dieses Dokument ist auch zur Angebotsdokumentation (siehe </w:t>
      </w:r>
      <w:hyperlink w:history="true" w:anchor="_bookmark38">
        <w:r>
          <w:rPr>
            <w:w w:val="105"/>
          </w:rPr>
          <w:t>4.23</w:t>
        </w:r>
      </w:hyperlink>
      <w:r>
        <w:rPr>
          <w:w w:val="105"/>
        </w:rPr>
        <w:t>) geeignet, sofern ein Auftrag unter Einhal-tung der Anforderungen dieser Normreihe ausgeschrieben werden soll auch wenn der AN nicht </w:t>
      </w:r>
      <w:r>
        <w:rPr>
          <w:w w:val="105"/>
        </w:rPr>
        <w:t>entsprechend zertifiziert</w:t>
      </w:r>
      <w:r>
        <w:rPr>
          <w:spacing w:val="-5"/>
          <w:w w:val="105"/>
        </w:rPr>
        <w:t> </w:t>
      </w:r>
      <w:r>
        <w:rPr>
          <w:w w:val="105"/>
        </w:rPr>
        <w:t>ist.</w:t>
      </w:r>
    </w:p>
    <w:p>
      <w:pPr>
        <w:pStyle w:val="BodyText"/>
        <w:spacing w:before="11"/>
      </w:pPr>
    </w:p>
    <w:p>
      <w:pPr>
        <w:spacing w:line="264" w:lineRule="auto" w:before="0"/>
        <w:ind w:left="85" w:right="933" w:firstLine="0"/>
        <w:jc w:val="both"/>
        <w:rPr>
          <w:sz w:val="19"/>
        </w:rPr>
      </w:pPr>
      <w:r>
        <w:rPr>
          <w:w w:val="105"/>
          <w:sz w:val="19"/>
        </w:rPr>
        <w:t>ANMERKUNG</w:t>
      </w:r>
      <w:r>
        <w:rPr>
          <w:spacing w:val="-13"/>
          <w:w w:val="105"/>
          <w:sz w:val="19"/>
        </w:rPr>
        <w:t> </w:t>
      </w:r>
      <w:r>
        <w:rPr>
          <w:w w:val="105"/>
          <w:sz w:val="19"/>
        </w:rPr>
        <w:t>1</w:t>
      </w:r>
      <w:r>
        <w:rPr>
          <w:spacing w:val="80"/>
          <w:w w:val="150"/>
          <w:sz w:val="19"/>
        </w:rPr>
        <w:t> </w:t>
      </w:r>
      <w:r>
        <w:rPr>
          <w:w w:val="105"/>
          <w:sz w:val="19"/>
        </w:rPr>
        <w:t>Anbieter und Auftragnehmer von Sicherungsdienstleistungen (SDL) werden in dieser Normenreihe unter dem Begriff Sicherheitsdienstleister zusammengefasst (siehe </w:t>
      </w:r>
      <w:hyperlink w:history="true" w:anchor="_bookmark5">
        <w:r>
          <w:rPr>
            <w:w w:val="105"/>
            <w:sz w:val="19"/>
          </w:rPr>
          <w:t>3.1</w:t>
        </w:r>
      </w:hyperlink>
      <w:r>
        <w:rPr>
          <w:w w:val="105"/>
          <w:sz w:val="19"/>
        </w:rPr>
        <w:t>).</w:t>
      </w:r>
    </w:p>
    <w:p>
      <w:pPr>
        <w:pStyle w:val="BodyText"/>
        <w:spacing w:before="1"/>
        <w:rPr>
          <w:sz w:val="19"/>
        </w:rPr>
      </w:pPr>
    </w:p>
    <w:p>
      <w:pPr>
        <w:pStyle w:val="BodyText"/>
        <w:ind w:left="85" w:right="933"/>
        <w:jc w:val="both"/>
      </w:pPr>
      <w:r>
        <w:rPr/>
        <w:t>In</w:t>
      </w:r>
      <w:r>
        <w:rPr>
          <w:spacing w:val="33"/>
        </w:rPr>
        <w:t> </w:t>
      </w:r>
      <w:r>
        <w:rPr/>
        <w:t>diesem</w:t>
      </w:r>
      <w:r>
        <w:rPr>
          <w:spacing w:val="33"/>
        </w:rPr>
        <w:t> </w:t>
      </w:r>
      <w:r>
        <w:rPr/>
        <w:t>Teil</w:t>
      </w:r>
      <w:r>
        <w:rPr>
          <w:spacing w:val="33"/>
        </w:rPr>
        <w:t> </w:t>
      </w:r>
      <w:r>
        <w:rPr/>
        <w:t>der</w:t>
      </w:r>
      <w:r>
        <w:rPr>
          <w:spacing w:val="33"/>
        </w:rPr>
        <w:t> </w:t>
      </w:r>
      <w:r>
        <w:rPr/>
        <w:t>Normenreihe</w:t>
      </w:r>
      <w:r>
        <w:rPr>
          <w:spacing w:val="33"/>
        </w:rPr>
        <w:t> </w:t>
      </w:r>
      <w:r>
        <w:rPr/>
        <w:t>werden</w:t>
      </w:r>
      <w:r>
        <w:rPr>
          <w:spacing w:val="33"/>
        </w:rPr>
        <w:t> </w:t>
      </w:r>
      <w:r>
        <w:rPr/>
        <w:t>Anforderungen</w:t>
      </w:r>
      <w:r>
        <w:rPr>
          <w:spacing w:val="33"/>
        </w:rPr>
        <w:t> </w:t>
      </w:r>
      <w:r>
        <w:rPr/>
        <w:t>und</w:t>
      </w:r>
      <w:r>
        <w:rPr>
          <w:spacing w:val="33"/>
        </w:rPr>
        <w:t> </w:t>
      </w:r>
      <w:r>
        <w:rPr/>
        <w:t>Leistungskriterien</w:t>
      </w:r>
      <w:r>
        <w:rPr>
          <w:spacing w:val="33"/>
        </w:rPr>
        <w:t> </w:t>
      </w:r>
      <w:r>
        <w:rPr/>
        <w:t>ausschließlich</w:t>
      </w:r>
      <w:r>
        <w:rPr>
          <w:spacing w:val="33"/>
        </w:rPr>
        <w:t> </w:t>
      </w:r>
      <w:r>
        <w:rPr/>
        <w:t>an</w:t>
      </w:r>
      <w:r>
        <w:rPr>
          <w:spacing w:val="33"/>
        </w:rPr>
        <w:t> </w:t>
      </w:r>
      <w:r>
        <w:rPr/>
        <w:t>die</w:t>
      </w:r>
      <w:r>
        <w:rPr>
          <w:spacing w:val="33"/>
        </w:rPr>
        <w:t> </w:t>
      </w:r>
      <w:r>
        <w:rPr/>
        <w:t>nachfol-</w:t>
      </w:r>
      <w:r>
        <w:rPr>
          <w:w w:val="110"/>
        </w:rPr>
        <w:t>gend</w:t>
      </w:r>
      <w:r>
        <w:rPr>
          <w:spacing w:val="-15"/>
          <w:w w:val="110"/>
        </w:rPr>
        <w:t> </w:t>
      </w:r>
      <w:r>
        <w:rPr>
          <w:w w:val="110"/>
        </w:rPr>
        <w:t>aufgeführten</w:t>
      </w:r>
      <w:r>
        <w:rPr>
          <w:spacing w:val="-14"/>
          <w:w w:val="110"/>
        </w:rPr>
        <w:t> </w:t>
      </w:r>
      <w:r>
        <w:rPr>
          <w:w w:val="110"/>
        </w:rPr>
        <w:t>SDL</w:t>
      </w:r>
      <w:r>
        <w:rPr>
          <w:spacing w:val="-15"/>
          <w:w w:val="110"/>
        </w:rPr>
        <w:t> </w:t>
      </w:r>
      <w:r>
        <w:rPr>
          <w:w w:val="110"/>
        </w:rPr>
        <w:t>und</w:t>
      </w:r>
      <w:r>
        <w:rPr>
          <w:spacing w:val="-14"/>
          <w:w w:val="110"/>
        </w:rPr>
        <w:t> </w:t>
      </w:r>
      <w:r>
        <w:rPr>
          <w:w w:val="110"/>
        </w:rPr>
        <w:t>den</w:t>
      </w:r>
      <w:r>
        <w:rPr>
          <w:spacing w:val="-15"/>
          <w:w w:val="110"/>
        </w:rPr>
        <w:t> </w:t>
      </w:r>
      <w:r>
        <w:rPr>
          <w:w w:val="110"/>
        </w:rPr>
        <w:t>ausführenden</w:t>
      </w:r>
      <w:r>
        <w:rPr>
          <w:spacing w:val="-14"/>
          <w:w w:val="110"/>
        </w:rPr>
        <w:t> </w:t>
      </w:r>
      <w:r>
        <w:rPr>
          <w:w w:val="110"/>
        </w:rPr>
        <w:t>Sicherheitsdienstleister</w:t>
      </w:r>
      <w:r>
        <w:rPr>
          <w:spacing w:val="-15"/>
          <w:w w:val="110"/>
        </w:rPr>
        <w:t> </w:t>
      </w:r>
      <w:r>
        <w:rPr>
          <w:w w:val="110"/>
        </w:rPr>
        <w:t>festgelegt.</w:t>
      </w:r>
    </w:p>
    <w:p>
      <w:pPr>
        <w:pStyle w:val="ListParagraph"/>
        <w:numPr>
          <w:ilvl w:val="0"/>
          <w:numId w:val="6"/>
        </w:numPr>
        <w:tabs>
          <w:tab w:pos="443" w:val="left" w:leader="none"/>
        </w:tabs>
        <w:spacing w:line="240" w:lineRule="auto" w:before="236" w:after="0"/>
        <w:ind w:left="443" w:right="0" w:hanging="358"/>
        <w:jc w:val="left"/>
        <w:rPr>
          <w:sz w:val="21"/>
        </w:rPr>
      </w:pPr>
      <w:r>
        <w:rPr>
          <w:sz w:val="21"/>
        </w:rPr>
        <w:t>Stationäre SDL,</w:t>
      </w:r>
      <w:r>
        <w:rPr>
          <w:spacing w:val="1"/>
          <w:sz w:val="21"/>
        </w:rPr>
        <w:t> </w:t>
      </w:r>
      <w:r>
        <w:rPr>
          <w:sz w:val="21"/>
        </w:rPr>
        <w:t>im</w:t>
      </w:r>
      <w:r>
        <w:rPr>
          <w:spacing w:val="1"/>
          <w:sz w:val="21"/>
        </w:rPr>
        <w:t> </w:t>
      </w:r>
      <w:r>
        <w:rPr>
          <w:spacing w:val="-2"/>
          <w:sz w:val="21"/>
        </w:rPr>
        <w:t>Einzelnen:</w:t>
      </w:r>
    </w:p>
    <w:p>
      <w:pPr>
        <w:pStyle w:val="ListParagraph"/>
        <w:numPr>
          <w:ilvl w:val="1"/>
          <w:numId w:val="6"/>
        </w:numPr>
        <w:tabs>
          <w:tab w:pos="803" w:val="left" w:leader="none"/>
        </w:tabs>
        <w:spacing w:line="240" w:lineRule="auto" w:before="238" w:after="0"/>
        <w:ind w:left="803" w:right="0" w:hanging="358"/>
        <w:jc w:val="left"/>
        <w:rPr>
          <w:sz w:val="21"/>
        </w:rPr>
      </w:pPr>
      <w:r>
        <w:rPr>
          <w:spacing w:val="-2"/>
          <w:w w:val="105"/>
          <w:sz w:val="21"/>
        </w:rPr>
        <w:t>Alarmdienst;</w:t>
      </w:r>
    </w:p>
    <w:p>
      <w:pPr>
        <w:pStyle w:val="ListParagraph"/>
        <w:numPr>
          <w:ilvl w:val="1"/>
          <w:numId w:val="6"/>
        </w:numPr>
        <w:tabs>
          <w:tab w:pos="803" w:val="left" w:leader="none"/>
        </w:tabs>
        <w:spacing w:line="240" w:lineRule="auto" w:before="237" w:after="0"/>
        <w:ind w:left="803" w:right="0" w:hanging="358"/>
        <w:jc w:val="left"/>
        <w:rPr>
          <w:sz w:val="21"/>
        </w:rPr>
      </w:pPr>
      <w:r>
        <w:rPr>
          <w:spacing w:val="-2"/>
          <w:w w:val="105"/>
          <w:sz w:val="21"/>
        </w:rPr>
        <w:t>Empfangsdienst;</w:t>
      </w:r>
    </w:p>
    <w:p>
      <w:pPr>
        <w:pStyle w:val="ListParagraph"/>
        <w:numPr>
          <w:ilvl w:val="1"/>
          <w:numId w:val="6"/>
        </w:numPr>
        <w:tabs>
          <w:tab w:pos="803" w:val="left" w:leader="none"/>
        </w:tabs>
        <w:spacing w:line="240" w:lineRule="auto" w:before="238" w:after="0"/>
        <w:ind w:left="803" w:right="0" w:hanging="358"/>
        <w:jc w:val="left"/>
        <w:rPr>
          <w:sz w:val="21"/>
        </w:rPr>
      </w:pPr>
      <w:r>
        <w:rPr>
          <w:spacing w:val="-2"/>
          <w:w w:val="110"/>
          <w:sz w:val="21"/>
        </w:rPr>
        <w:t>Kontrolldienst;</w:t>
      </w:r>
    </w:p>
    <w:p>
      <w:pPr>
        <w:pStyle w:val="ListParagraph"/>
        <w:numPr>
          <w:ilvl w:val="0"/>
          <w:numId w:val="6"/>
        </w:numPr>
        <w:tabs>
          <w:tab w:pos="443" w:val="left" w:leader="none"/>
        </w:tabs>
        <w:spacing w:line="240" w:lineRule="auto" w:before="237" w:after="0"/>
        <w:ind w:left="443" w:right="0" w:hanging="358"/>
        <w:jc w:val="left"/>
        <w:rPr>
          <w:sz w:val="21"/>
        </w:rPr>
      </w:pPr>
      <w:r>
        <w:rPr>
          <w:spacing w:val="-4"/>
          <w:sz w:val="21"/>
        </w:rPr>
        <w:t>Mobile SDL,</w:t>
      </w:r>
      <w:r>
        <w:rPr>
          <w:spacing w:val="-3"/>
          <w:sz w:val="21"/>
        </w:rPr>
        <w:t> </w:t>
      </w:r>
      <w:r>
        <w:rPr>
          <w:spacing w:val="-4"/>
          <w:sz w:val="21"/>
        </w:rPr>
        <w:t>im</w:t>
      </w:r>
      <w:r>
        <w:rPr>
          <w:spacing w:val="-3"/>
          <w:sz w:val="21"/>
        </w:rPr>
        <w:t> </w:t>
      </w:r>
      <w:r>
        <w:rPr>
          <w:spacing w:val="-4"/>
          <w:sz w:val="21"/>
        </w:rPr>
        <w:t>Einzelnen:</w:t>
      </w:r>
    </w:p>
    <w:p>
      <w:pPr>
        <w:pStyle w:val="ListParagraph"/>
        <w:numPr>
          <w:ilvl w:val="1"/>
          <w:numId w:val="6"/>
        </w:numPr>
        <w:tabs>
          <w:tab w:pos="803" w:val="left" w:leader="none"/>
        </w:tabs>
        <w:spacing w:line="240" w:lineRule="auto" w:before="238" w:after="0"/>
        <w:ind w:left="803" w:right="0" w:hanging="358"/>
        <w:jc w:val="left"/>
        <w:rPr>
          <w:sz w:val="21"/>
        </w:rPr>
      </w:pPr>
      <w:r>
        <w:rPr>
          <w:spacing w:val="-2"/>
          <w:w w:val="105"/>
          <w:sz w:val="21"/>
        </w:rPr>
        <w:t>Revierdienst;</w:t>
      </w:r>
    </w:p>
    <w:p>
      <w:pPr>
        <w:pStyle w:val="ListParagraph"/>
        <w:numPr>
          <w:ilvl w:val="1"/>
          <w:numId w:val="6"/>
        </w:numPr>
        <w:tabs>
          <w:tab w:pos="803" w:val="left" w:leader="none"/>
        </w:tabs>
        <w:spacing w:line="240" w:lineRule="auto" w:before="237" w:after="0"/>
        <w:ind w:left="803" w:right="0" w:hanging="358"/>
        <w:jc w:val="left"/>
        <w:rPr>
          <w:sz w:val="21"/>
        </w:rPr>
      </w:pPr>
      <w:r>
        <w:rPr>
          <w:spacing w:val="-2"/>
          <w:w w:val="110"/>
          <w:sz w:val="21"/>
        </w:rPr>
        <w:t>Interventionsdienst;</w:t>
      </w:r>
    </w:p>
    <w:p>
      <w:pPr>
        <w:pStyle w:val="ListParagraph"/>
        <w:numPr>
          <w:ilvl w:val="1"/>
          <w:numId w:val="6"/>
        </w:numPr>
        <w:tabs>
          <w:tab w:pos="803" w:val="left" w:leader="none"/>
        </w:tabs>
        <w:spacing w:line="240" w:lineRule="auto" w:before="238" w:after="0"/>
        <w:ind w:left="803" w:right="0" w:hanging="358"/>
        <w:jc w:val="left"/>
        <w:rPr>
          <w:sz w:val="21"/>
        </w:rPr>
      </w:pPr>
      <w:r>
        <w:rPr>
          <w:spacing w:val="-2"/>
          <w:w w:val="110"/>
          <w:sz w:val="21"/>
        </w:rPr>
        <w:t>Kontrolldienst;</w:t>
      </w:r>
    </w:p>
    <w:p>
      <w:pPr>
        <w:pStyle w:val="ListParagraph"/>
        <w:numPr>
          <w:ilvl w:val="0"/>
          <w:numId w:val="6"/>
        </w:numPr>
        <w:tabs>
          <w:tab w:pos="443" w:val="left" w:leader="none"/>
        </w:tabs>
        <w:spacing w:line="240" w:lineRule="auto" w:before="237" w:after="0"/>
        <w:ind w:left="443" w:right="0" w:hanging="358"/>
        <w:jc w:val="left"/>
        <w:rPr>
          <w:sz w:val="21"/>
        </w:rPr>
      </w:pPr>
      <w:r>
        <w:rPr>
          <w:spacing w:val="-2"/>
          <w:w w:val="110"/>
          <w:sz w:val="21"/>
        </w:rPr>
        <w:t>Veranstaltungssicherungsdienst.</w:t>
      </w:r>
    </w:p>
    <w:p>
      <w:pPr>
        <w:pStyle w:val="BodyText"/>
        <w:spacing w:before="15"/>
      </w:pPr>
    </w:p>
    <w:p>
      <w:pPr>
        <w:spacing w:line="264" w:lineRule="auto" w:before="0"/>
        <w:ind w:left="85" w:right="933" w:firstLine="0"/>
        <w:jc w:val="both"/>
        <w:rPr>
          <w:sz w:val="19"/>
        </w:rPr>
      </w:pPr>
      <w:r>
        <w:rPr>
          <w:w w:val="105"/>
          <w:sz w:val="19"/>
        </w:rPr>
        <w:t>ANMERKUNG</w:t>
      </w:r>
      <w:r>
        <w:rPr>
          <w:spacing w:val="-13"/>
          <w:w w:val="105"/>
          <w:sz w:val="19"/>
        </w:rPr>
        <w:t> </w:t>
      </w:r>
      <w:r>
        <w:rPr>
          <w:w w:val="105"/>
          <w:sz w:val="19"/>
        </w:rPr>
        <w:t>2</w:t>
      </w:r>
      <w:r>
        <w:rPr>
          <w:spacing w:val="40"/>
          <w:w w:val="105"/>
          <w:sz w:val="19"/>
        </w:rPr>
        <w:t>  </w:t>
      </w:r>
      <w:r>
        <w:rPr>
          <w:w w:val="105"/>
          <w:sz w:val="19"/>
        </w:rPr>
        <w:t>Weitere</w:t>
      </w:r>
      <w:r>
        <w:rPr>
          <w:spacing w:val="-3"/>
          <w:w w:val="105"/>
          <w:sz w:val="19"/>
        </w:rPr>
        <w:t> </w:t>
      </w:r>
      <w:r>
        <w:rPr>
          <w:w w:val="105"/>
          <w:sz w:val="19"/>
        </w:rPr>
        <w:t>Sicherungsdienstleistungen</w:t>
      </w:r>
      <w:r>
        <w:rPr>
          <w:spacing w:val="-3"/>
          <w:w w:val="105"/>
          <w:sz w:val="19"/>
        </w:rPr>
        <w:t> </w:t>
      </w:r>
      <w:r>
        <w:rPr>
          <w:w w:val="105"/>
          <w:sz w:val="19"/>
        </w:rPr>
        <w:t>(SDL)</w:t>
      </w:r>
      <w:r>
        <w:rPr>
          <w:spacing w:val="-3"/>
          <w:w w:val="105"/>
          <w:sz w:val="19"/>
        </w:rPr>
        <w:t> </w:t>
      </w:r>
      <w:r>
        <w:rPr>
          <w:w w:val="105"/>
          <w:sz w:val="19"/>
        </w:rPr>
        <w:t>für</w:t>
      </w:r>
      <w:r>
        <w:rPr>
          <w:spacing w:val="-3"/>
          <w:w w:val="105"/>
          <w:sz w:val="19"/>
        </w:rPr>
        <w:t> </w:t>
      </w:r>
      <w:r>
        <w:rPr>
          <w:w w:val="105"/>
          <w:sz w:val="19"/>
        </w:rPr>
        <w:t>besondere</w:t>
      </w:r>
      <w:r>
        <w:rPr>
          <w:spacing w:val="-3"/>
          <w:w w:val="105"/>
          <w:sz w:val="19"/>
        </w:rPr>
        <w:t> </w:t>
      </w:r>
      <w:r>
        <w:rPr>
          <w:w w:val="105"/>
          <w:sz w:val="19"/>
        </w:rPr>
        <w:t>Leistungsbereiche</w:t>
      </w:r>
      <w:r>
        <w:rPr>
          <w:spacing w:val="-3"/>
          <w:w w:val="105"/>
          <w:sz w:val="19"/>
        </w:rPr>
        <w:t> </w:t>
      </w:r>
      <w:r>
        <w:rPr>
          <w:w w:val="105"/>
          <w:sz w:val="19"/>
        </w:rPr>
        <w:t>werden</w:t>
      </w:r>
      <w:r>
        <w:rPr>
          <w:spacing w:val="-3"/>
          <w:w w:val="105"/>
          <w:sz w:val="19"/>
        </w:rPr>
        <w:t> </w:t>
      </w:r>
      <w:r>
        <w:rPr>
          <w:w w:val="105"/>
          <w:sz w:val="19"/>
        </w:rPr>
        <w:t>innerhalb</w:t>
      </w:r>
      <w:r>
        <w:rPr>
          <w:spacing w:val="-3"/>
          <w:w w:val="105"/>
          <w:sz w:val="19"/>
        </w:rPr>
        <w:t> </w:t>
      </w:r>
      <w:r>
        <w:rPr>
          <w:w w:val="105"/>
          <w:sz w:val="19"/>
        </w:rPr>
        <w:t>dieser Normenreihe in DIN 77200-2, behandelt.</w:t>
      </w:r>
    </w:p>
    <w:p>
      <w:pPr>
        <w:pStyle w:val="BodyText"/>
        <w:spacing w:before="23"/>
        <w:rPr>
          <w:sz w:val="19"/>
        </w:rPr>
      </w:pPr>
    </w:p>
    <w:p>
      <w:pPr>
        <w:pStyle w:val="Heading2"/>
        <w:numPr>
          <w:ilvl w:val="0"/>
          <w:numId w:val="5"/>
        </w:numPr>
        <w:tabs>
          <w:tab w:pos="483" w:val="left" w:leader="none"/>
        </w:tabs>
        <w:spacing w:line="240" w:lineRule="auto" w:before="1" w:after="0"/>
        <w:ind w:left="483" w:right="0" w:hanging="398"/>
        <w:jc w:val="left"/>
      </w:pPr>
      <w:bookmarkStart w:name="2 Normative Verweisungen" w:id="9"/>
      <w:bookmarkEnd w:id="9"/>
      <w:r>
        <w:rPr>
          <w:b w:val="0"/>
        </w:rPr>
      </w:r>
      <w:bookmarkStart w:name="_bookmark3" w:id="10"/>
      <w:bookmarkEnd w:id="10"/>
      <w:r>
        <w:rPr>
          <w:b w:val="0"/>
        </w:rPr>
      </w:r>
      <w:r>
        <w:rPr>
          <w:spacing w:val="2"/>
        </w:rPr>
        <w:t>Normative</w:t>
      </w:r>
      <w:r>
        <w:rPr>
          <w:spacing w:val="33"/>
        </w:rPr>
        <w:t> </w:t>
      </w:r>
      <w:r>
        <w:rPr>
          <w:spacing w:val="-2"/>
        </w:rPr>
        <w:t>Verweisungen</w:t>
      </w:r>
    </w:p>
    <w:p>
      <w:pPr>
        <w:pStyle w:val="BodyText"/>
        <w:spacing w:before="229"/>
        <w:ind w:left="85" w:right="933"/>
        <w:jc w:val="both"/>
      </w:pPr>
      <w:r>
        <w:rPr>
          <w:w w:val="105"/>
        </w:rPr>
        <w:t>Die</w:t>
      </w:r>
      <w:r>
        <w:rPr>
          <w:spacing w:val="-7"/>
          <w:w w:val="105"/>
        </w:rPr>
        <w:t> </w:t>
      </w:r>
      <w:r>
        <w:rPr>
          <w:w w:val="105"/>
        </w:rPr>
        <w:t>folgenden</w:t>
      </w:r>
      <w:r>
        <w:rPr>
          <w:spacing w:val="-7"/>
          <w:w w:val="105"/>
        </w:rPr>
        <w:t> </w:t>
      </w:r>
      <w:r>
        <w:rPr>
          <w:w w:val="105"/>
        </w:rPr>
        <w:t>Dokumente</w:t>
      </w:r>
      <w:r>
        <w:rPr>
          <w:spacing w:val="-7"/>
          <w:w w:val="105"/>
        </w:rPr>
        <w:t> </w:t>
      </w:r>
      <w:r>
        <w:rPr>
          <w:w w:val="105"/>
        </w:rPr>
        <w:t>werden</w:t>
      </w:r>
      <w:r>
        <w:rPr>
          <w:spacing w:val="-7"/>
          <w:w w:val="105"/>
        </w:rPr>
        <w:t> </w:t>
      </w:r>
      <w:r>
        <w:rPr>
          <w:w w:val="105"/>
        </w:rPr>
        <w:t>im</w:t>
      </w:r>
      <w:r>
        <w:rPr>
          <w:spacing w:val="-7"/>
          <w:w w:val="105"/>
        </w:rPr>
        <w:t> </w:t>
      </w:r>
      <w:r>
        <w:rPr>
          <w:w w:val="105"/>
        </w:rPr>
        <w:t>Text</w:t>
      </w:r>
      <w:r>
        <w:rPr>
          <w:spacing w:val="-7"/>
          <w:w w:val="105"/>
        </w:rPr>
        <w:t> </w:t>
      </w:r>
      <w:r>
        <w:rPr>
          <w:w w:val="105"/>
        </w:rPr>
        <w:t>in</w:t>
      </w:r>
      <w:r>
        <w:rPr>
          <w:spacing w:val="-7"/>
          <w:w w:val="105"/>
        </w:rPr>
        <w:t> </w:t>
      </w:r>
      <w:r>
        <w:rPr>
          <w:w w:val="105"/>
        </w:rPr>
        <w:t>solcher</w:t>
      </w:r>
      <w:r>
        <w:rPr>
          <w:spacing w:val="-7"/>
          <w:w w:val="105"/>
        </w:rPr>
        <w:t> </w:t>
      </w:r>
      <w:r>
        <w:rPr>
          <w:w w:val="105"/>
        </w:rPr>
        <w:t>Weise</w:t>
      </w:r>
      <w:r>
        <w:rPr>
          <w:spacing w:val="-7"/>
          <w:w w:val="105"/>
        </w:rPr>
        <w:t> </w:t>
      </w:r>
      <w:r>
        <w:rPr>
          <w:w w:val="105"/>
        </w:rPr>
        <w:t>in</w:t>
      </w:r>
      <w:r>
        <w:rPr>
          <w:spacing w:val="-7"/>
          <w:w w:val="105"/>
        </w:rPr>
        <w:t> </w:t>
      </w:r>
      <w:r>
        <w:rPr>
          <w:w w:val="105"/>
        </w:rPr>
        <w:t>Bezug</w:t>
      </w:r>
      <w:r>
        <w:rPr>
          <w:spacing w:val="-7"/>
          <w:w w:val="105"/>
        </w:rPr>
        <w:t> </w:t>
      </w:r>
      <w:r>
        <w:rPr>
          <w:w w:val="105"/>
        </w:rPr>
        <w:t>genommen,</w:t>
      </w:r>
      <w:r>
        <w:rPr>
          <w:spacing w:val="-7"/>
          <w:w w:val="105"/>
        </w:rPr>
        <w:t> </w:t>
      </w:r>
      <w:r>
        <w:rPr>
          <w:w w:val="105"/>
        </w:rPr>
        <w:t>dass</w:t>
      </w:r>
      <w:r>
        <w:rPr>
          <w:spacing w:val="-7"/>
          <w:w w:val="105"/>
        </w:rPr>
        <w:t> </w:t>
      </w:r>
      <w:r>
        <w:rPr>
          <w:w w:val="105"/>
        </w:rPr>
        <w:t>einige</w:t>
      </w:r>
      <w:r>
        <w:rPr>
          <w:spacing w:val="-7"/>
          <w:w w:val="105"/>
        </w:rPr>
        <w:t> </w:t>
      </w:r>
      <w:r>
        <w:rPr>
          <w:w w:val="105"/>
        </w:rPr>
        <w:t>Teile</w:t>
      </w:r>
      <w:r>
        <w:rPr>
          <w:spacing w:val="-7"/>
          <w:w w:val="105"/>
        </w:rPr>
        <w:t> </w:t>
      </w:r>
      <w:r>
        <w:rPr>
          <w:w w:val="105"/>
        </w:rPr>
        <w:t>davon</w:t>
      </w:r>
      <w:r>
        <w:rPr>
          <w:spacing w:val="-7"/>
          <w:w w:val="105"/>
        </w:rPr>
        <w:t> </w:t>
      </w:r>
      <w:r>
        <w:rPr>
          <w:w w:val="105"/>
        </w:rPr>
        <w:t>oder ihr gesamter Inhalt Anforderungen des vorliegenden Dokuments darstellen. Bei datierten Verweisungen </w:t>
      </w:r>
      <w:r>
        <w:rPr>
          <w:w w:val="105"/>
        </w:rPr>
        <w:t>gilt nur die in Bezug genommene Ausgabe. Bei undatierten Verweisungen gilt die letzte Ausgabe des in Bezug genommenen Dokuments (einschließlich aller Änderungen).</w:t>
      </w:r>
    </w:p>
    <w:p>
      <w:pPr>
        <w:spacing w:before="232"/>
        <w:ind w:left="85" w:right="0" w:firstLine="0"/>
        <w:jc w:val="both"/>
        <w:rPr>
          <w:i/>
          <w:sz w:val="21"/>
        </w:rPr>
      </w:pPr>
      <w:r>
        <w:rPr>
          <w:sz w:val="21"/>
        </w:rPr>
        <w:t>DIN</w:t>
      </w:r>
      <w:r>
        <w:rPr>
          <w:spacing w:val="9"/>
          <w:sz w:val="21"/>
        </w:rPr>
        <w:t> </w:t>
      </w:r>
      <w:r>
        <w:rPr>
          <w:sz w:val="21"/>
        </w:rPr>
        <w:t>EN</w:t>
      </w:r>
      <w:r>
        <w:rPr>
          <w:spacing w:val="10"/>
          <w:sz w:val="21"/>
        </w:rPr>
        <w:t> </w:t>
      </w:r>
      <w:r>
        <w:rPr>
          <w:sz w:val="21"/>
        </w:rPr>
        <w:t>15602</w:t>
      </w:r>
      <w:r>
        <w:rPr>
          <w:i/>
          <w:sz w:val="21"/>
        </w:rPr>
        <w:t>,</w:t>
      </w:r>
      <w:r>
        <w:rPr>
          <w:i/>
          <w:spacing w:val="30"/>
          <w:sz w:val="21"/>
        </w:rPr>
        <w:t> </w:t>
      </w:r>
      <w:r>
        <w:rPr>
          <w:i/>
          <w:sz w:val="21"/>
        </w:rPr>
        <w:t>Sicherheitsdienstleister/Sicherungsdienstleister</w:t>
      </w:r>
      <w:r>
        <w:rPr>
          <w:i/>
          <w:spacing w:val="10"/>
          <w:sz w:val="21"/>
        </w:rPr>
        <w:t> </w:t>
      </w:r>
      <w:r>
        <w:rPr>
          <w:i/>
          <w:sz w:val="21"/>
        </w:rPr>
        <w:t>—</w:t>
      </w:r>
      <w:r>
        <w:rPr>
          <w:i/>
          <w:spacing w:val="30"/>
          <w:sz w:val="21"/>
        </w:rPr>
        <w:t> </w:t>
      </w:r>
      <w:r>
        <w:rPr>
          <w:i/>
          <w:spacing w:val="-2"/>
          <w:sz w:val="21"/>
        </w:rPr>
        <w:t>Begriffe</w:t>
      </w:r>
    </w:p>
    <w:p>
      <w:pPr>
        <w:pStyle w:val="BodyText"/>
        <w:spacing w:before="19"/>
        <w:rPr>
          <w:i/>
        </w:rPr>
      </w:pPr>
    </w:p>
    <w:p>
      <w:pPr>
        <w:pStyle w:val="Heading2"/>
        <w:numPr>
          <w:ilvl w:val="0"/>
          <w:numId w:val="5"/>
        </w:numPr>
        <w:tabs>
          <w:tab w:pos="483" w:val="left" w:leader="none"/>
        </w:tabs>
        <w:spacing w:line="240" w:lineRule="auto" w:before="0" w:after="0"/>
        <w:ind w:left="483" w:right="0" w:hanging="398"/>
        <w:jc w:val="left"/>
      </w:pPr>
      <w:bookmarkStart w:name="3 Begriffe" w:id="11"/>
      <w:bookmarkEnd w:id="11"/>
      <w:r>
        <w:rPr>
          <w:b w:val="0"/>
        </w:rPr>
      </w:r>
      <w:bookmarkStart w:name="_bookmark4" w:id="12"/>
      <w:bookmarkEnd w:id="12"/>
      <w:r>
        <w:rPr>
          <w:b w:val="0"/>
        </w:rPr>
      </w:r>
      <w:r>
        <w:rPr>
          <w:spacing w:val="-2"/>
          <w:w w:val="105"/>
        </w:rPr>
        <w:t>Begriffe</w:t>
      </w:r>
    </w:p>
    <w:p>
      <w:pPr>
        <w:pStyle w:val="BodyText"/>
        <w:spacing w:before="229"/>
        <w:ind w:left="85"/>
        <w:jc w:val="both"/>
      </w:pPr>
      <w:r>
        <w:rPr>
          <w:w w:val="105"/>
        </w:rPr>
        <w:t>Für</w:t>
      </w:r>
      <w:r>
        <w:rPr>
          <w:spacing w:val="-9"/>
          <w:w w:val="105"/>
        </w:rPr>
        <w:t> </w:t>
      </w:r>
      <w:r>
        <w:rPr>
          <w:w w:val="105"/>
        </w:rPr>
        <w:t>die</w:t>
      </w:r>
      <w:r>
        <w:rPr>
          <w:spacing w:val="-9"/>
          <w:w w:val="105"/>
        </w:rPr>
        <w:t> </w:t>
      </w:r>
      <w:r>
        <w:rPr>
          <w:w w:val="105"/>
        </w:rPr>
        <w:t>Anwendung</w:t>
      </w:r>
      <w:r>
        <w:rPr>
          <w:spacing w:val="-9"/>
          <w:w w:val="105"/>
        </w:rPr>
        <w:t> </w:t>
      </w:r>
      <w:r>
        <w:rPr>
          <w:w w:val="105"/>
        </w:rPr>
        <w:t>dieses</w:t>
      </w:r>
      <w:r>
        <w:rPr>
          <w:spacing w:val="-9"/>
          <w:w w:val="105"/>
        </w:rPr>
        <w:t> </w:t>
      </w:r>
      <w:r>
        <w:rPr>
          <w:w w:val="105"/>
        </w:rPr>
        <w:t>Dokuments</w:t>
      </w:r>
      <w:r>
        <w:rPr>
          <w:spacing w:val="-9"/>
          <w:w w:val="105"/>
        </w:rPr>
        <w:t> </w:t>
      </w:r>
      <w:r>
        <w:rPr>
          <w:w w:val="105"/>
        </w:rPr>
        <w:t>gelten</w:t>
      </w:r>
      <w:r>
        <w:rPr>
          <w:spacing w:val="-9"/>
          <w:w w:val="105"/>
        </w:rPr>
        <w:t> </w:t>
      </w:r>
      <w:r>
        <w:rPr>
          <w:w w:val="105"/>
        </w:rPr>
        <w:t>die</w:t>
      </w:r>
      <w:r>
        <w:rPr>
          <w:spacing w:val="-9"/>
          <w:w w:val="105"/>
        </w:rPr>
        <w:t> </w:t>
      </w:r>
      <w:r>
        <w:rPr>
          <w:w w:val="105"/>
        </w:rPr>
        <w:t>Begriffe</w:t>
      </w:r>
      <w:r>
        <w:rPr>
          <w:spacing w:val="-9"/>
          <w:w w:val="105"/>
        </w:rPr>
        <w:t> </w:t>
      </w:r>
      <w:r>
        <w:rPr>
          <w:w w:val="105"/>
        </w:rPr>
        <w:t>nach</w:t>
      </w:r>
      <w:r>
        <w:rPr>
          <w:spacing w:val="-9"/>
          <w:w w:val="105"/>
        </w:rPr>
        <w:t> </w:t>
      </w:r>
      <w:r>
        <w:rPr>
          <w:w w:val="105"/>
        </w:rPr>
        <w:t>DIN</w:t>
      </w:r>
      <w:r>
        <w:rPr>
          <w:spacing w:val="-20"/>
          <w:w w:val="105"/>
        </w:rPr>
        <w:t> </w:t>
      </w:r>
      <w:r>
        <w:rPr>
          <w:w w:val="105"/>
        </w:rPr>
        <w:t>EN</w:t>
      </w:r>
      <w:r>
        <w:rPr>
          <w:spacing w:val="-20"/>
          <w:w w:val="105"/>
        </w:rPr>
        <w:t> </w:t>
      </w:r>
      <w:r>
        <w:rPr>
          <w:w w:val="105"/>
        </w:rPr>
        <w:t>15602</w:t>
      </w:r>
      <w:r>
        <w:rPr>
          <w:spacing w:val="-9"/>
          <w:w w:val="105"/>
        </w:rPr>
        <w:t> </w:t>
      </w:r>
      <w:r>
        <w:rPr>
          <w:w w:val="105"/>
        </w:rPr>
        <w:t>und</w:t>
      </w:r>
      <w:r>
        <w:rPr>
          <w:spacing w:val="-9"/>
          <w:w w:val="105"/>
        </w:rPr>
        <w:t> </w:t>
      </w:r>
      <w:r>
        <w:rPr>
          <w:w w:val="105"/>
        </w:rPr>
        <w:t>die</w:t>
      </w:r>
      <w:r>
        <w:rPr>
          <w:spacing w:val="-8"/>
          <w:w w:val="105"/>
        </w:rPr>
        <w:t> </w:t>
      </w:r>
      <w:r>
        <w:rPr>
          <w:w w:val="105"/>
        </w:rPr>
        <w:t>folgenden</w:t>
      </w:r>
      <w:r>
        <w:rPr>
          <w:spacing w:val="-9"/>
          <w:w w:val="105"/>
        </w:rPr>
        <w:t> </w:t>
      </w:r>
      <w:r>
        <w:rPr>
          <w:spacing w:val="-2"/>
          <w:w w:val="105"/>
        </w:rPr>
        <w:t>Begriffe.</w:t>
      </w:r>
    </w:p>
    <w:p>
      <w:pPr>
        <w:pStyle w:val="BodyText"/>
        <w:spacing w:before="237"/>
        <w:ind w:left="85" w:right="933"/>
        <w:jc w:val="both"/>
      </w:pPr>
      <w:r>
        <w:rPr>
          <w:w w:val="105"/>
        </w:rPr>
        <w:t>DIN</w:t>
      </w:r>
      <w:r>
        <w:rPr>
          <w:spacing w:val="-14"/>
          <w:w w:val="105"/>
        </w:rPr>
        <w:t> </w:t>
      </w:r>
      <w:r>
        <w:rPr>
          <w:w w:val="105"/>
        </w:rPr>
        <w:t>und</w:t>
      </w:r>
      <w:r>
        <w:rPr>
          <w:spacing w:val="-1"/>
          <w:w w:val="105"/>
        </w:rPr>
        <w:t> </w:t>
      </w:r>
      <w:r>
        <w:rPr>
          <w:w w:val="105"/>
        </w:rPr>
        <w:t>DKE stellen terminologische Datenbanken für die Verwendung in der Normung unter den folgenden Adressen</w:t>
      </w:r>
      <w:r>
        <w:rPr>
          <w:spacing w:val="-5"/>
          <w:w w:val="105"/>
        </w:rPr>
        <w:t> </w:t>
      </w:r>
      <w:r>
        <w:rPr>
          <w:w w:val="105"/>
        </w:rPr>
        <w:t>bereit:</w:t>
      </w:r>
    </w:p>
    <w:p>
      <w:pPr>
        <w:pStyle w:val="BodyText"/>
        <w:spacing w:before="236"/>
        <w:ind w:left="85"/>
        <w:jc w:val="both"/>
      </w:pPr>
      <w:r>
        <w:rPr/>
        <w:t>—</w:t>
      </w:r>
      <w:r>
        <w:rPr>
          <w:spacing w:val="67"/>
        </w:rPr>
        <w:t>   </w:t>
      </w:r>
      <w:r>
        <w:rPr/>
        <w:t>DIN-TERMinologieportal:</w:t>
      </w:r>
      <w:r>
        <w:rPr>
          <w:spacing w:val="60"/>
        </w:rPr>
        <w:t> </w:t>
      </w:r>
      <w:r>
        <w:rPr/>
        <w:t>verfügbar</w:t>
      </w:r>
      <w:r>
        <w:rPr>
          <w:spacing w:val="59"/>
        </w:rPr>
        <w:t> </w:t>
      </w:r>
      <w:r>
        <w:rPr/>
        <w:t>unter</w:t>
      </w:r>
      <w:r>
        <w:rPr>
          <w:spacing w:val="58"/>
        </w:rPr>
        <w:t> </w:t>
      </w:r>
      <w:hyperlink r:id="rId13">
        <w:r>
          <w:rPr/>
          <w:t>https://www.din.de/go/din-</w:t>
        </w:r>
        <w:r>
          <w:rPr>
            <w:spacing w:val="-4"/>
          </w:rPr>
          <w:t>term</w:t>
        </w:r>
      </w:hyperlink>
    </w:p>
    <w:p>
      <w:pPr>
        <w:pStyle w:val="BodyText"/>
        <w:spacing w:after="0"/>
        <w:jc w:val="both"/>
        <w:sectPr>
          <w:pgSz w:w="11910" w:h="16840"/>
          <w:pgMar w:header="778" w:footer="697" w:top="1040" w:bottom="880" w:left="708" w:right="425"/>
        </w:sectPr>
      </w:pPr>
    </w:p>
    <w:p>
      <w:pPr>
        <w:pStyle w:val="BodyText"/>
      </w:pPr>
      <w:r>
        <w:rPr/>
        <mc:AlternateContent>
          <mc:Choice Requires="wps">
            <w:drawing>
              <wp:anchor distT="0" distB="0" distL="0" distR="0" allowOverlap="1" layoutInCell="1" locked="0" behindDoc="0" simplePos="0" relativeHeight="15733760">
                <wp:simplePos x="0" y="0"/>
                <wp:positionH relativeFrom="page">
                  <wp:posOffset>109821</wp:posOffset>
                </wp:positionH>
                <wp:positionV relativeFrom="page">
                  <wp:posOffset>6716446</wp:posOffset>
                </wp:positionV>
                <wp:extent cx="130175" cy="38360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33760" type="#_x0000_t202" id="docshape24"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pPr>
    </w:p>
    <w:p>
      <w:pPr>
        <w:pStyle w:val="BodyText"/>
        <w:spacing w:before="24"/>
      </w:pPr>
    </w:p>
    <w:p>
      <w:pPr>
        <w:pStyle w:val="BodyText"/>
        <w:ind w:left="652"/>
      </w:pPr>
      <w:r>
        <w:rPr>
          <w:spacing w:val="-2"/>
          <w:w w:val="105"/>
        </w:rPr>
        <w:t>—</w:t>
      </w:r>
      <w:r>
        <w:rPr>
          <w:spacing w:val="77"/>
          <w:w w:val="150"/>
        </w:rPr>
        <w:t> </w:t>
      </w:r>
      <w:r>
        <w:rPr>
          <w:spacing w:val="-2"/>
          <w:w w:val="105"/>
        </w:rPr>
        <w:t>DKE-IEV:</w:t>
      </w:r>
      <w:r>
        <w:rPr>
          <w:spacing w:val="-7"/>
          <w:w w:val="105"/>
        </w:rPr>
        <w:t> </w:t>
      </w:r>
      <w:r>
        <w:rPr>
          <w:spacing w:val="-2"/>
          <w:w w:val="105"/>
        </w:rPr>
        <w:t>verfügbar</w:t>
      </w:r>
      <w:r>
        <w:rPr>
          <w:spacing w:val="-7"/>
          <w:w w:val="105"/>
        </w:rPr>
        <w:t> </w:t>
      </w:r>
      <w:r>
        <w:rPr>
          <w:spacing w:val="-2"/>
          <w:w w:val="105"/>
        </w:rPr>
        <w:t>unter</w:t>
      </w:r>
      <w:r>
        <w:rPr>
          <w:spacing w:val="-7"/>
          <w:w w:val="105"/>
        </w:rPr>
        <w:t> </w:t>
      </w:r>
      <w:hyperlink r:id="rId14">
        <w:r>
          <w:rPr>
            <w:spacing w:val="-2"/>
            <w:w w:val="105"/>
          </w:rPr>
          <w:t>http://www.dke.de/DKE-</w:t>
        </w:r>
        <w:r>
          <w:rPr>
            <w:spacing w:val="-5"/>
            <w:w w:val="105"/>
          </w:rPr>
          <w:t>IEV</w:t>
        </w:r>
      </w:hyperlink>
    </w:p>
    <w:p>
      <w:pPr>
        <w:spacing w:line="241" w:lineRule="exact" w:before="238"/>
        <w:ind w:left="652" w:right="0" w:firstLine="0"/>
        <w:jc w:val="left"/>
        <w:rPr>
          <w:b/>
          <w:sz w:val="21"/>
        </w:rPr>
      </w:pPr>
      <w:r>
        <w:rPr>
          <w:b/>
          <w:spacing w:val="-5"/>
          <w:w w:val="115"/>
          <w:sz w:val="21"/>
        </w:rPr>
        <w:t>3.1</w:t>
      </w:r>
    </w:p>
    <w:p>
      <w:pPr>
        <w:spacing w:line="240" w:lineRule="exact" w:before="0"/>
        <w:ind w:left="652" w:right="0" w:firstLine="0"/>
        <w:jc w:val="left"/>
        <w:rPr>
          <w:b/>
          <w:sz w:val="21"/>
        </w:rPr>
      </w:pPr>
      <w:r>
        <w:rPr>
          <w:b/>
          <w:spacing w:val="-2"/>
          <w:w w:val="110"/>
          <w:sz w:val="21"/>
        </w:rPr>
        <w:t>Sicher</w:t>
      </w:r>
      <w:bookmarkStart w:name="_bookmark5" w:id="13"/>
      <w:bookmarkEnd w:id="13"/>
      <w:r>
        <w:rPr>
          <w:b/>
          <w:spacing w:val="-2"/>
          <w:w w:val="110"/>
          <w:sz w:val="21"/>
        </w:rPr>
        <w:t>heitsdienstleis</w:t>
      </w:r>
      <w:r>
        <w:rPr>
          <w:b/>
          <w:spacing w:val="-2"/>
          <w:w w:val="110"/>
          <w:sz w:val="21"/>
        </w:rPr>
        <w:t>ter</w:t>
      </w:r>
    </w:p>
    <w:p>
      <w:pPr>
        <w:pStyle w:val="BodyText"/>
        <w:spacing w:line="241" w:lineRule="exact"/>
        <w:ind w:left="652"/>
      </w:pPr>
      <w:r>
        <w:rPr>
          <w:spacing w:val="2"/>
        </w:rPr>
        <w:t>Organisation,</w:t>
      </w:r>
      <w:r>
        <w:rPr>
          <w:spacing w:val="35"/>
        </w:rPr>
        <w:t> </w:t>
      </w:r>
      <w:r>
        <w:rPr>
          <w:spacing w:val="2"/>
        </w:rPr>
        <w:t>die</w:t>
      </w:r>
      <w:r>
        <w:rPr>
          <w:spacing w:val="35"/>
        </w:rPr>
        <w:t> </w:t>
      </w:r>
      <w:r>
        <w:rPr>
          <w:spacing w:val="2"/>
        </w:rPr>
        <w:t>als</w:t>
      </w:r>
      <w:r>
        <w:rPr>
          <w:spacing w:val="36"/>
        </w:rPr>
        <w:t> </w:t>
      </w:r>
      <w:r>
        <w:rPr>
          <w:spacing w:val="2"/>
        </w:rPr>
        <w:t>Auftragnehmer</w:t>
      </w:r>
      <w:r>
        <w:rPr>
          <w:spacing w:val="35"/>
        </w:rPr>
        <w:t> </w:t>
      </w:r>
      <w:r>
        <w:rPr>
          <w:spacing w:val="2"/>
        </w:rPr>
        <w:t>Sicherungsdienstleistungen</w:t>
      </w:r>
      <w:r>
        <w:rPr>
          <w:spacing w:val="36"/>
        </w:rPr>
        <w:t> </w:t>
      </w:r>
      <w:r>
        <w:rPr>
          <w:spacing w:val="2"/>
        </w:rPr>
        <w:t>anbietet</w:t>
      </w:r>
      <w:r>
        <w:rPr>
          <w:spacing w:val="35"/>
        </w:rPr>
        <w:t> </w:t>
      </w:r>
      <w:r>
        <w:rPr>
          <w:spacing w:val="2"/>
        </w:rPr>
        <w:t>und</w:t>
      </w:r>
      <w:r>
        <w:rPr>
          <w:spacing w:val="36"/>
        </w:rPr>
        <w:t> </w:t>
      </w:r>
      <w:r>
        <w:rPr>
          <w:spacing w:val="-2"/>
        </w:rPr>
        <w:t>erbringt</w:t>
      </w:r>
    </w:p>
    <w:p>
      <w:pPr>
        <w:spacing w:line="241" w:lineRule="exact" w:before="237"/>
        <w:ind w:left="652" w:right="0" w:firstLine="0"/>
        <w:jc w:val="left"/>
        <w:rPr>
          <w:b/>
          <w:sz w:val="21"/>
        </w:rPr>
      </w:pPr>
      <w:r>
        <w:rPr>
          <w:b/>
          <w:spacing w:val="-5"/>
          <w:w w:val="115"/>
          <w:sz w:val="21"/>
        </w:rPr>
        <w:t>3.2</w:t>
      </w:r>
    </w:p>
    <w:p>
      <w:pPr>
        <w:spacing w:before="0"/>
        <w:ind w:left="652" w:right="7435" w:firstLine="0"/>
        <w:jc w:val="left"/>
        <w:rPr>
          <w:b/>
          <w:sz w:val="21"/>
        </w:rPr>
      </w:pPr>
      <w:r>
        <w:rPr>
          <w:b/>
          <w:spacing w:val="-2"/>
          <w:w w:val="105"/>
          <w:sz w:val="21"/>
        </w:rPr>
        <w:t>Sicherungsdienstleistung </w:t>
      </w:r>
      <w:r>
        <w:rPr>
          <w:b/>
          <w:spacing w:val="-4"/>
          <w:w w:val="105"/>
          <w:sz w:val="21"/>
        </w:rPr>
        <w:t>SDL</w:t>
      </w:r>
    </w:p>
    <w:p>
      <w:pPr>
        <w:pStyle w:val="BodyText"/>
        <w:spacing w:line="237" w:lineRule="auto"/>
        <w:ind w:left="652" w:right="366"/>
      </w:pPr>
      <w:r>
        <w:rPr/>
        <w:t>Handlungen</w:t>
      </w:r>
      <w:r>
        <w:rPr>
          <w:spacing w:val="28"/>
        </w:rPr>
        <w:t> </w:t>
      </w:r>
      <w:r>
        <w:rPr/>
        <w:t>und</w:t>
      </w:r>
      <w:r>
        <w:rPr>
          <w:spacing w:val="29"/>
        </w:rPr>
        <w:t> </w:t>
      </w:r>
      <w:r>
        <w:rPr/>
        <w:t>Maßnahmen</w:t>
      </w:r>
      <w:r>
        <w:rPr>
          <w:spacing w:val="28"/>
        </w:rPr>
        <w:t> </w:t>
      </w:r>
      <w:r>
        <w:rPr/>
        <w:t>des</w:t>
      </w:r>
      <w:r>
        <w:rPr>
          <w:spacing w:val="29"/>
        </w:rPr>
        <w:t> </w:t>
      </w:r>
      <w:r>
        <w:rPr/>
        <w:t>Auftragnehmers</w:t>
      </w:r>
      <w:r>
        <w:rPr>
          <w:spacing w:val="28"/>
        </w:rPr>
        <w:t> </w:t>
      </w:r>
      <w:r>
        <w:rPr/>
        <w:t>und</w:t>
      </w:r>
      <w:r>
        <w:rPr>
          <w:spacing w:val="29"/>
        </w:rPr>
        <w:t> </w:t>
      </w:r>
      <w:r>
        <w:rPr/>
        <w:t>seiner</w:t>
      </w:r>
      <w:r>
        <w:rPr>
          <w:spacing w:val="28"/>
        </w:rPr>
        <w:t> </w:t>
      </w:r>
      <w:r>
        <w:rPr/>
        <w:t>Hilfsperson</w:t>
      </w:r>
      <w:r>
        <w:rPr>
          <w:spacing w:val="29"/>
        </w:rPr>
        <w:t> </w:t>
      </w:r>
      <w:r>
        <w:rPr/>
        <w:t>(Mitarbeiter</w:t>
      </w:r>
      <w:r>
        <w:rPr>
          <w:spacing w:val="28"/>
        </w:rPr>
        <w:t> </w:t>
      </w:r>
      <w:r>
        <w:rPr/>
        <w:t>und</w:t>
      </w:r>
      <w:r>
        <w:rPr>
          <w:spacing w:val="29"/>
        </w:rPr>
        <w:t> </w:t>
      </w:r>
      <w:r>
        <w:rPr/>
        <w:t>Subunternehmer)</w:t>
      </w:r>
      <w:r>
        <w:rPr>
          <w:spacing w:val="80"/>
          <w:w w:val="150"/>
        </w:rPr>
        <w:t> </w:t>
      </w:r>
      <w:r>
        <w:rPr/>
        <w:t>zum</w:t>
      </w:r>
      <w:r>
        <w:rPr>
          <w:spacing w:val="34"/>
        </w:rPr>
        <w:t> </w:t>
      </w:r>
      <w:r>
        <w:rPr/>
        <w:t>Schutz</w:t>
      </w:r>
      <w:r>
        <w:rPr>
          <w:spacing w:val="34"/>
        </w:rPr>
        <w:t> </w:t>
      </w:r>
      <w:r>
        <w:rPr/>
        <w:t>von</w:t>
      </w:r>
      <w:r>
        <w:rPr>
          <w:spacing w:val="34"/>
        </w:rPr>
        <w:t> </w:t>
      </w:r>
      <w:r>
        <w:rPr/>
        <w:t>Leib,</w:t>
      </w:r>
      <w:r>
        <w:rPr>
          <w:spacing w:val="34"/>
        </w:rPr>
        <w:t> </w:t>
      </w:r>
      <w:r>
        <w:rPr/>
        <w:t>Leben,</w:t>
      </w:r>
      <w:r>
        <w:rPr>
          <w:spacing w:val="34"/>
        </w:rPr>
        <w:t> </w:t>
      </w:r>
      <w:r>
        <w:rPr/>
        <w:t>Gesundheit</w:t>
      </w:r>
      <w:r>
        <w:rPr>
          <w:spacing w:val="34"/>
        </w:rPr>
        <w:t> </w:t>
      </w:r>
      <w:r>
        <w:rPr/>
        <w:t>und</w:t>
      </w:r>
      <w:r>
        <w:rPr>
          <w:spacing w:val="34"/>
        </w:rPr>
        <w:t> </w:t>
      </w:r>
      <w:r>
        <w:rPr/>
        <w:t>Eigentum</w:t>
      </w:r>
      <w:r>
        <w:rPr>
          <w:spacing w:val="34"/>
        </w:rPr>
        <w:t> </w:t>
      </w:r>
      <w:r>
        <w:rPr/>
        <w:t>sowie</w:t>
      </w:r>
      <w:r>
        <w:rPr>
          <w:spacing w:val="34"/>
        </w:rPr>
        <w:t> </w:t>
      </w:r>
      <w:r>
        <w:rPr/>
        <w:t>anderer</w:t>
      </w:r>
      <w:r>
        <w:rPr>
          <w:spacing w:val="34"/>
        </w:rPr>
        <w:t> </w:t>
      </w:r>
      <w:r>
        <w:rPr/>
        <w:t>Rechtsgüter</w:t>
      </w:r>
    </w:p>
    <w:p>
      <w:pPr>
        <w:tabs>
          <w:tab w:pos="1698" w:val="left" w:leader="none"/>
        </w:tabs>
        <w:spacing w:before="226"/>
        <w:ind w:left="652" w:right="0" w:firstLine="0"/>
        <w:jc w:val="left"/>
        <w:rPr>
          <w:sz w:val="19"/>
        </w:rPr>
      </w:pPr>
      <w:r>
        <w:rPr>
          <w:spacing w:val="-2"/>
          <w:w w:val="105"/>
          <w:sz w:val="19"/>
        </w:rPr>
        <w:t>BEISPIEL</w:t>
      </w:r>
      <w:r>
        <w:rPr>
          <w:sz w:val="19"/>
        </w:rPr>
        <w:tab/>
      </w:r>
      <w:r>
        <w:rPr>
          <w:w w:val="105"/>
          <w:sz w:val="19"/>
        </w:rPr>
        <w:t>Beispiele</w:t>
      </w:r>
      <w:r>
        <w:rPr>
          <w:spacing w:val="5"/>
          <w:w w:val="105"/>
          <w:sz w:val="19"/>
        </w:rPr>
        <w:t> </w:t>
      </w:r>
      <w:r>
        <w:rPr>
          <w:w w:val="105"/>
          <w:sz w:val="19"/>
        </w:rPr>
        <w:t>für</w:t>
      </w:r>
      <w:r>
        <w:rPr>
          <w:spacing w:val="5"/>
          <w:w w:val="105"/>
          <w:sz w:val="19"/>
        </w:rPr>
        <w:t> </w:t>
      </w:r>
      <w:r>
        <w:rPr>
          <w:w w:val="105"/>
          <w:sz w:val="19"/>
        </w:rPr>
        <w:t>Sicherungsdienstleistungen</w:t>
      </w:r>
      <w:r>
        <w:rPr>
          <w:spacing w:val="6"/>
          <w:w w:val="105"/>
          <w:sz w:val="19"/>
        </w:rPr>
        <w:t> </w:t>
      </w:r>
      <w:r>
        <w:rPr>
          <w:spacing w:val="-2"/>
          <w:w w:val="105"/>
          <w:sz w:val="19"/>
        </w:rPr>
        <w:t>sind:</w:t>
      </w:r>
    </w:p>
    <w:p>
      <w:pPr>
        <w:pStyle w:val="BodyText"/>
        <w:spacing w:before="23"/>
        <w:rPr>
          <w:sz w:val="19"/>
        </w:rPr>
      </w:pPr>
    </w:p>
    <w:p>
      <w:pPr>
        <w:pStyle w:val="ListParagraph"/>
        <w:numPr>
          <w:ilvl w:val="0"/>
          <w:numId w:val="7"/>
        </w:numPr>
        <w:tabs>
          <w:tab w:pos="1010" w:val="left" w:leader="none"/>
          <w:tab w:pos="1012" w:val="left" w:leader="none"/>
        </w:tabs>
        <w:spacing w:line="256" w:lineRule="auto" w:before="0" w:after="0"/>
        <w:ind w:left="1012" w:right="366" w:hanging="360"/>
        <w:jc w:val="left"/>
        <w:rPr>
          <w:sz w:val="19"/>
        </w:rPr>
      </w:pPr>
      <w:r>
        <w:rPr>
          <w:sz w:val="19"/>
        </w:rPr>
        <w:t>Verhinderung</w:t>
      </w:r>
      <w:r>
        <w:rPr>
          <w:spacing w:val="32"/>
          <w:sz w:val="19"/>
        </w:rPr>
        <w:t> </w:t>
      </w:r>
      <w:r>
        <w:rPr>
          <w:sz w:val="19"/>
        </w:rPr>
        <w:t>oder</w:t>
      </w:r>
      <w:r>
        <w:rPr>
          <w:spacing w:val="32"/>
          <w:sz w:val="19"/>
        </w:rPr>
        <w:t> </w:t>
      </w:r>
      <w:r>
        <w:rPr>
          <w:sz w:val="19"/>
        </w:rPr>
        <w:t>Feststellung</w:t>
      </w:r>
      <w:r>
        <w:rPr>
          <w:spacing w:val="32"/>
          <w:sz w:val="19"/>
        </w:rPr>
        <w:t> </w:t>
      </w:r>
      <w:r>
        <w:rPr>
          <w:sz w:val="19"/>
        </w:rPr>
        <w:t>eines</w:t>
      </w:r>
      <w:r>
        <w:rPr>
          <w:spacing w:val="32"/>
          <w:sz w:val="19"/>
        </w:rPr>
        <w:t> </w:t>
      </w:r>
      <w:r>
        <w:rPr>
          <w:sz w:val="19"/>
        </w:rPr>
        <w:t>Eindringens,</w:t>
      </w:r>
      <w:r>
        <w:rPr>
          <w:spacing w:val="32"/>
          <w:sz w:val="19"/>
        </w:rPr>
        <w:t> </w:t>
      </w:r>
      <w:r>
        <w:rPr>
          <w:sz w:val="19"/>
        </w:rPr>
        <w:t>eines</w:t>
      </w:r>
      <w:r>
        <w:rPr>
          <w:spacing w:val="32"/>
          <w:sz w:val="19"/>
        </w:rPr>
        <w:t> </w:t>
      </w:r>
      <w:r>
        <w:rPr>
          <w:sz w:val="19"/>
        </w:rPr>
        <w:t>unbefugten</w:t>
      </w:r>
      <w:r>
        <w:rPr>
          <w:spacing w:val="30"/>
          <w:sz w:val="19"/>
        </w:rPr>
        <w:t> </w:t>
      </w:r>
      <w:r>
        <w:rPr>
          <w:sz w:val="19"/>
        </w:rPr>
        <w:t>Zutritts</w:t>
      </w:r>
      <w:r>
        <w:rPr>
          <w:spacing w:val="30"/>
          <w:sz w:val="19"/>
        </w:rPr>
        <w:t> </w:t>
      </w:r>
      <w:r>
        <w:rPr>
          <w:sz w:val="19"/>
        </w:rPr>
        <w:t>oder</w:t>
      </w:r>
      <w:r>
        <w:rPr>
          <w:spacing w:val="32"/>
          <w:sz w:val="19"/>
        </w:rPr>
        <w:t> </w:t>
      </w:r>
      <w:r>
        <w:rPr>
          <w:sz w:val="19"/>
        </w:rPr>
        <w:t>einer</w:t>
      </w:r>
      <w:r>
        <w:rPr>
          <w:spacing w:val="32"/>
          <w:sz w:val="19"/>
        </w:rPr>
        <w:t> </w:t>
      </w:r>
      <w:r>
        <w:rPr>
          <w:sz w:val="19"/>
        </w:rPr>
        <w:t>sonstigen</w:t>
      </w:r>
      <w:r>
        <w:rPr>
          <w:spacing w:val="32"/>
          <w:sz w:val="19"/>
        </w:rPr>
        <w:t> </w:t>
      </w:r>
      <w:r>
        <w:rPr>
          <w:sz w:val="19"/>
        </w:rPr>
        <w:t>unbefugten</w:t>
      </w:r>
      <w:r>
        <w:rPr>
          <w:spacing w:val="30"/>
          <w:sz w:val="19"/>
        </w:rPr>
        <w:t> </w:t>
      </w:r>
      <w:r>
        <w:rPr>
          <w:sz w:val="19"/>
        </w:rPr>
        <w:t>Hand-</w:t>
      </w:r>
      <w:r>
        <w:rPr>
          <w:spacing w:val="-2"/>
          <w:w w:val="110"/>
          <w:sz w:val="19"/>
        </w:rPr>
        <w:t>lung;</w:t>
      </w:r>
    </w:p>
    <w:p>
      <w:pPr>
        <w:pStyle w:val="BodyText"/>
        <w:spacing w:before="8"/>
        <w:rPr>
          <w:sz w:val="19"/>
        </w:rPr>
      </w:pPr>
    </w:p>
    <w:p>
      <w:pPr>
        <w:pStyle w:val="ListParagraph"/>
        <w:numPr>
          <w:ilvl w:val="0"/>
          <w:numId w:val="7"/>
        </w:numPr>
        <w:tabs>
          <w:tab w:pos="1010" w:val="left" w:leader="none"/>
          <w:tab w:pos="1012" w:val="left" w:leader="none"/>
        </w:tabs>
        <w:spacing w:line="256" w:lineRule="auto" w:before="1" w:after="0"/>
        <w:ind w:left="1012" w:right="366" w:hanging="360"/>
        <w:jc w:val="left"/>
        <w:rPr>
          <w:sz w:val="19"/>
        </w:rPr>
      </w:pPr>
      <w:r>
        <w:rPr>
          <w:w w:val="105"/>
          <w:sz w:val="19"/>
        </w:rPr>
        <w:t>Verhinderung oder Feststellung von Diebstahl, Verlust, Veruntreuung, Zweckentfremdung von oder Verschleierung hinsichtlich Waren, Geld, Wertpapieren, Rechnungen, Wechseln oder wertvollen Dokumenten oder Papieren;</w:t>
      </w:r>
    </w:p>
    <w:p>
      <w:pPr>
        <w:pStyle w:val="BodyText"/>
        <w:spacing w:before="8"/>
        <w:rPr>
          <w:sz w:val="19"/>
        </w:rPr>
      </w:pPr>
    </w:p>
    <w:p>
      <w:pPr>
        <w:pStyle w:val="ListParagraph"/>
        <w:numPr>
          <w:ilvl w:val="0"/>
          <w:numId w:val="7"/>
        </w:numPr>
        <w:tabs>
          <w:tab w:pos="1010" w:val="left" w:leader="none"/>
        </w:tabs>
        <w:spacing w:line="240" w:lineRule="auto" w:before="0" w:after="0"/>
        <w:ind w:left="1010" w:right="0" w:hanging="358"/>
        <w:jc w:val="left"/>
        <w:rPr>
          <w:sz w:val="19"/>
        </w:rPr>
      </w:pPr>
      <w:r>
        <w:rPr>
          <w:w w:val="105"/>
          <w:sz w:val="19"/>
        </w:rPr>
        <w:t>Schutz</w:t>
      </w:r>
      <w:r>
        <w:rPr>
          <w:spacing w:val="1"/>
          <w:w w:val="105"/>
          <w:sz w:val="19"/>
        </w:rPr>
        <w:t> </w:t>
      </w:r>
      <w:r>
        <w:rPr>
          <w:w w:val="105"/>
          <w:sz w:val="19"/>
        </w:rPr>
        <w:t>von</w:t>
      </w:r>
      <w:r>
        <w:rPr>
          <w:spacing w:val="2"/>
          <w:w w:val="105"/>
          <w:sz w:val="19"/>
        </w:rPr>
        <w:t> </w:t>
      </w:r>
      <w:r>
        <w:rPr>
          <w:w w:val="105"/>
          <w:sz w:val="19"/>
        </w:rPr>
        <w:t>Personen</w:t>
      </w:r>
      <w:r>
        <w:rPr>
          <w:spacing w:val="2"/>
          <w:w w:val="105"/>
          <w:sz w:val="19"/>
        </w:rPr>
        <w:t> </w:t>
      </w:r>
      <w:r>
        <w:rPr>
          <w:w w:val="105"/>
          <w:sz w:val="19"/>
        </w:rPr>
        <w:t>vor</w:t>
      </w:r>
      <w:r>
        <w:rPr>
          <w:spacing w:val="2"/>
          <w:w w:val="105"/>
          <w:sz w:val="19"/>
        </w:rPr>
        <w:t> </w:t>
      </w:r>
      <w:r>
        <w:rPr>
          <w:w w:val="105"/>
          <w:sz w:val="19"/>
        </w:rPr>
        <w:t>körperlichen</w:t>
      </w:r>
      <w:r>
        <w:rPr>
          <w:spacing w:val="2"/>
          <w:w w:val="105"/>
          <w:sz w:val="19"/>
        </w:rPr>
        <w:t> </w:t>
      </w:r>
      <w:r>
        <w:rPr>
          <w:spacing w:val="-2"/>
          <w:w w:val="105"/>
          <w:sz w:val="19"/>
        </w:rPr>
        <w:t>Schäden;</w:t>
      </w:r>
    </w:p>
    <w:p>
      <w:pPr>
        <w:pStyle w:val="BodyText"/>
        <w:spacing w:before="19"/>
        <w:rPr>
          <w:sz w:val="19"/>
        </w:rPr>
      </w:pPr>
    </w:p>
    <w:p>
      <w:pPr>
        <w:pStyle w:val="ListParagraph"/>
        <w:numPr>
          <w:ilvl w:val="0"/>
          <w:numId w:val="7"/>
        </w:numPr>
        <w:tabs>
          <w:tab w:pos="1010" w:val="left" w:leader="none"/>
        </w:tabs>
        <w:spacing w:line="240" w:lineRule="auto" w:before="0" w:after="0"/>
        <w:ind w:left="1010" w:right="0" w:hanging="358"/>
        <w:jc w:val="left"/>
        <w:rPr>
          <w:sz w:val="19"/>
        </w:rPr>
      </w:pPr>
      <w:r>
        <w:rPr>
          <w:w w:val="105"/>
          <w:sz w:val="19"/>
        </w:rPr>
        <w:t>Schutz</w:t>
      </w:r>
      <w:r>
        <w:rPr>
          <w:spacing w:val="-3"/>
          <w:w w:val="105"/>
          <w:sz w:val="19"/>
        </w:rPr>
        <w:t> </w:t>
      </w:r>
      <w:r>
        <w:rPr>
          <w:w w:val="105"/>
          <w:sz w:val="19"/>
        </w:rPr>
        <w:t>und</w:t>
      </w:r>
      <w:r>
        <w:rPr>
          <w:spacing w:val="-3"/>
          <w:w w:val="105"/>
          <w:sz w:val="19"/>
        </w:rPr>
        <w:t> </w:t>
      </w:r>
      <w:r>
        <w:rPr>
          <w:w w:val="105"/>
          <w:sz w:val="19"/>
        </w:rPr>
        <w:t>Management</w:t>
      </w:r>
      <w:r>
        <w:rPr>
          <w:spacing w:val="-3"/>
          <w:w w:val="105"/>
          <w:sz w:val="19"/>
        </w:rPr>
        <w:t> </w:t>
      </w:r>
      <w:r>
        <w:rPr>
          <w:w w:val="105"/>
          <w:sz w:val="19"/>
        </w:rPr>
        <w:t>der</w:t>
      </w:r>
      <w:r>
        <w:rPr>
          <w:spacing w:val="-3"/>
          <w:w w:val="105"/>
          <w:sz w:val="19"/>
        </w:rPr>
        <w:t> </w:t>
      </w:r>
      <w:r>
        <w:rPr>
          <w:w w:val="105"/>
          <w:sz w:val="19"/>
        </w:rPr>
        <w:t>Umwelt</w:t>
      </w:r>
      <w:r>
        <w:rPr>
          <w:spacing w:val="-3"/>
          <w:w w:val="105"/>
          <w:sz w:val="19"/>
        </w:rPr>
        <w:t> </w:t>
      </w:r>
      <w:r>
        <w:rPr>
          <w:w w:val="105"/>
          <w:sz w:val="19"/>
        </w:rPr>
        <w:t>zu</w:t>
      </w:r>
      <w:r>
        <w:rPr>
          <w:spacing w:val="-3"/>
          <w:w w:val="105"/>
          <w:sz w:val="19"/>
        </w:rPr>
        <w:t> </w:t>
      </w:r>
      <w:r>
        <w:rPr>
          <w:w w:val="105"/>
          <w:sz w:val="19"/>
        </w:rPr>
        <w:t>Lande</w:t>
      </w:r>
      <w:r>
        <w:rPr>
          <w:spacing w:val="-3"/>
          <w:w w:val="105"/>
          <w:sz w:val="19"/>
        </w:rPr>
        <w:t> </w:t>
      </w:r>
      <w:r>
        <w:rPr>
          <w:w w:val="105"/>
          <w:sz w:val="19"/>
        </w:rPr>
        <w:t>und</w:t>
      </w:r>
      <w:r>
        <w:rPr>
          <w:spacing w:val="-3"/>
          <w:w w:val="105"/>
          <w:sz w:val="19"/>
        </w:rPr>
        <w:t> </w:t>
      </w:r>
      <w:r>
        <w:rPr>
          <w:w w:val="105"/>
          <w:sz w:val="19"/>
        </w:rPr>
        <w:t>zu</w:t>
      </w:r>
      <w:r>
        <w:rPr>
          <w:spacing w:val="-3"/>
          <w:w w:val="105"/>
          <w:sz w:val="19"/>
        </w:rPr>
        <w:t> </w:t>
      </w:r>
      <w:r>
        <w:rPr>
          <w:spacing w:val="-2"/>
          <w:w w:val="105"/>
          <w:sz w:val="19"/>
        </w:rPr>
        <w:t>Wasser;</w:t>
      </w:r>
    </w:p>
    <w:p>
      <w:pPr>
        <w:pStyle w:val="BodyText"/>
        <w:spacing w:before="19"/>
        <w:rPr>
          <w:sz w:val="19"/>
        </w:rPr>
      </w:pPr>
    </w:p>
    <w:p>
      <w:pPr>
        <w:pStyle w:val="ListParagraph"/>
        <w:numPr>
          <w:ilvl w:val="0"/>
          <w:numId w:val="7"/>
        </w:numPr>
        <w:tabs>
          <w:tab w:pos="1010" w:val="left" w:leader="none"/>
          <w:tab w:pos="1012" w:val="left" w:leader="none"/>
        </w:tabs>
        <w:spacing w:line="256" w:lineRule="auto" w:before="0" w:after="0"/>
        <w:ind w:left="1012" w:right="366" w:hanging="360"/>
        <w:jc w:val="left"/>
        <w:rPr>
          <w:sz w:val="19"/>
        </w:rPr>
      </w:pPr>
      <w:r>
        <w:rPr>
          <w:w w:val="105"/>
          <w:sz w:val="19"/>
        </w:rPr>
        <w:t>Durchsetzung</w:t>
      </w:r>
      <w:r>
        <w:rPr>
          <w:spacing w:val="26"/>
          <w:w w:val="105"/>
          <w:sz w:val="19"/>
        </w:rPr>
        <w:t> </w:t>
      </w:r>
      <w:r>
        <w:rPr>
          <w:w w:val="105"/>
          <w:sz w:val="19"/>
        </w:rPr>
        <w:t>(bei</w:t>
      </w:r>
      <w:r>
        <w:rPr>
          <w:spacing w:val="26"/>
          <w:w w:val="105"/>
          <w:sz w:val="19"/>
        </w:rPr>
        <w:t> </w:t>
      </w:r>
      <w:r>
        <w:rPr>
          <w:w w:val="105"/>
          <w:sz w:val="19"/>
        </w:rPr>
        <w:t>gleichzeitiger</w:t>
      </w:r>
      <w:r>
        <w:rPr>
          <w:spacing w:val="26"/>
          <w:w w:val="105"/>
          <w:sz w:val="19"/>
        </w:rPr>
        <w:t> </w:t>
      </w:r>
      <w:r>
        <w:rPr>
          <w:w w:val="105"/>
          <w:sz w:val="19"/>
        </w:rPr>
        <w:t>Einhaltung)</w:t>
      </w:r>
      <w:r>
        <w:rPr>
          <w:spacing w:val="26"/>
          <w:w w:val="105"/>
          <w:sz w:val="19"/>
        </w:rPr>
        <w:t> </w:t>
      </w:r>
      <w:r>
        <w:rPr>
          <w:w w:val="105"/>
          <w:sz w:val="19"/>
        </w:rPr>
        <w:t>der</w:t>
      </w:r>
      <w:r>
        <w:rPr>
          <w:spacing w:val="26"/>
          <w:w w:val="105"/>
          <w:sz w:val="19"/>
        </w:rPr>
        <w:t> </w:t>
      </w:r>
      <w:r>
        <w:rPr>
          <w:w w:val="105"/>
          <w:sz w:val="19"/>
        </w:rPr>
        <w:t>im</w:t>
      </w:r>
      <w:r>
        <w:rPr>
          <w:spacing w:val="26"/>
          <w:w w:val="105"/>
          <w:sz w:val="19"/>
        </w:rPr>
        <w:t> </w:t>
      </w:r>
      <w:r>
        <w:rPr>
          <w:w w:val="105"/>
          <w:sz w:val="19"/>
        </w:rPr>
        <w:t>Unternehmen</w:t>
      </w:r>
      <w:r>
        <w:rPr>
          <w:spacing w:val="26"/>
          <w:w w:val="105"/>
          <w:sz w:val="19"/>
        </w:rPr>
        <w:t> </w:t>
      </w:r>
      <w:r>
        <w:rPr>
          <w:w w:val="105"/>
          <w:sz w:val="19"/>
        </w:rPr>
        <w:t>geltenden</w:t>
      </w:r>
      <w:r>
        <w:rPr>
          <w:spacing w:val="26"/>
          <w:w w:val="105"/>
          <w:sz w:val="19"/>
        </w:rPr>
        <w:t> </w:t>
      </w:r>
      <w:r>
        <w:rPr>
          <w:w w:val="105"/>
          <w:sz w:val="19"/>
        </w:rPr>
        <w:t>Regeln,</w:t>
      </w:r>
      <w:r>
        <w:rPr>
          <w:spacing w:val="26"/>
          <w:w w:val="105"/>
          <w:sz w:val="19"/>
        </w:rPr>
        <w:t> </w:t>
      </w:r>
      <w:r>
        <w:rPr>
          <w:w w:val="105"/>
          <w:sz w:val="19"/>
        </w:rPr>
        <w:t>Bestimmungen,</w:t>
      </w:r>
      <w:r>
        <w:rPr>
          <w:spacing w:val="26"/>
          <w:w w:val="105"/>
          <w:sz w:val="19"/>
        </w:rPr>
        <w:t> </w:t>
      </w:r>
      <w:r>
        <w:rPr>
          <w:w w:val="105"/>
          <w:sz w:val="19"/>
        </w:rPr>
        <w:t>Verfahrens-weisen und Praktiken zur Eindämmung von Straftaten;</w:t>
      </w:r>
    </w:p>
    <w:p>
      <w:pPr>
        <w:pStyle w:val="BodyText"/>
        <w:spacing w:before="8"/>
        <w:rPr>
          <w:sz w:val="19"/>
        </w:rPr>
      </w:pPr>
    </w:p>
    <w:p>
      <w:pPr>
        <w:pStyle w:val="ListParagraph"/>
        <w:numPr>
          <w:ilvl w:val="0"/>
          <w:numId w:val="7"/>
        </w:numPr>
        <w:tabs>
          <w:tab w:pos="1010" w:val="left" w:leader="none"/>
        </w:tabs>
        <w:spacing w:line="240" w:lineRule="auto" w:before="0" w:after="0"/>
        <w:ind w:left="1010" w:right="0" w:hanging="358"/>
        <w:jc w:val="left"/>
        <w:rPr>
          <w:sz w:val="19"/>
        </w:rPr>
      </w:pPr>
      <w:r>
        <w:rPr>
          <w:w w:val="105"/>
          <w:sz w:val="19"/>
        </w:rPr>
        <w:t>Anzeige</w:t>
      </w:r>
      <w:r>
        <w:rPr>
          <w:spacing w:val="-1"/>
          <w:w w:val="105"/>
          <w:sz w:val="19"/>
        </w:rPr>
        <w:t> </w:t>
      </w:r>
      <w:r>
        <w:rPr>
          <w:w w:val="105"/>
          <w:sz w:val="19"/>
        </w:rPr>
        <w:t>und Festnahme von</w:t>
      </w:r>
      <w:r>
        <w:rPr>
          <w:spacing w:val="-1"/>
          <w:w w:val="105"/>
          <w:sz w:val="19"/>
        </w:rPr>
        <w:t> </w:t>
      </w:r>
      <w:r>
        <w:rPr>
          <w:w w:val="105"/>
          <w:sz w:val="19"/>
        </w:rPr>
        <w:t>Zuwiderhandelnden, wie durch die</w:t>
      </w:r>
      <w:r>
        <w:rPr>
          <w:spacing w:val="-1"/>
          <w:w w:val="105"/>
          <w:sz w:val="19"/>
        </w:rPr>
        <w:t> </w:t>
      </w:r>
      <w:r>
        <w:rPr>
          <w:w w:val="105"/>
          <w:sz w:val="19"/>
        </w:rPr>
        <w:t>nationale Gesetzgebung </w:t>
      </w:r>
      <w:r>
        <w:rPr>
          <w:spacing w:val="-2"/>
          <w:w w:val="105"/>
          <w:sz w:val="19"/>
        </w:rPr>
        <w:t>definiert.</w:t>
      </w:r>
    </w:p>
    <w:p>
      <w:pPr>
        <w:pStyle w:val="BodyText"/>
        <w:spacing w:before="19"/>
        <w:rPr>
          <w:sz w:val="19"/>
        </w:rPr>
      </w:pPr>
    </w:p>
    <w:p>
      <w:pPr>
        <w:spacing w:line="241" w:lineRule="exact" w:before="0"/>
        <w:ind w:left="652" w:right="0" w:firstLine="0"/>
        <w:jc w:val="left"/>
        <w:rPr>
          <w:b/>
          <w:sz w:val="21"/>
        </w:rPr>
      </w:pPr>
      <w:r>
        <w:rPr>
          <w:b/>
          <w:spacing w:val="-5"/>
          <w:w w:val="115"/>
          <w:sz w:val="21"/>
        </w:rPr>
        <w:t>3.3</w:t>
      </w:r>
    </w:p>
    <w:p>
      <w:pPr>
        <w:spacing w:line="240" w:lineRule="exact" w:before="0"/>
        <w:ind w:left="652" w:right="0" w:firstLine="0"/>
        <w:jc w:val="left"/>
        <w:rPr>
          <w:b/>
          <w:sz w:val="21"/>
        </w:rPr>
      </w:pPr>
      <w:r>
        <w:rPr>
          <w:b/>
          <w:spacing w:val="-2"/>
          <w:w w:val="105"/>
          <w:sz w:val="21"/>
        </w:rPr>
        <w:t>Alarmdienst</w:t>
      </w:r>
    </w:p>
    <w:p>
      <w:pPr>
        <w:pStyle w:val="BodyText"/>
        <w:ind w:left="652" w:right="366"/>
        <w:jc w:val="both"/>
      </w:pPr>
      <w:r>
        <w:rPr>
          <w:w w:val="105"/>
        </w:rPr>
        <w:t>Form der Sicherungsdienstleistung, bei der Sicherheitsmitarbeiter an einem stationären Ort spezifische Kon-trolltätigkeiten mittels technischer Systeme ausführen sowie Alarme bzw. Notmeldungen verfolgen und bei sicherheitsrelevanten Feststellungen Maßnahmen einleiten</w:t>
      </w:r>
    </w:p>
    <w:p>
      <w:pPr>
        <w:spacing w:line="241" w:lineRule="exact" w:before="234"/>
        <w:ind w:left="652" w:right="0" w:firstLine="0"/>
        <w:jc w:val="left"/>
        <w:rPr>
          <w:b/>
          <w:sz w:val="21"/>
        </w:rPr>
      </w:pPr>
      <w:r>
        <w:rPr>
          <w:b/>
          <w:spacing w:val="-5"/>
          <w:w w:val="115"/>
          <w:sz w:val="21"/>
        </w:rPr>
        <w:t>3.4</w:t>
      </w:r>
    </w:p>
    <w:p>
      <w:pPr>
        <w:spacing w:line="240" w:lineRule="exact" w:before="0"/>
        <w:ind w:left="652" w:right="0" w:firstLine="0"/>
        <w:jc w:val="left"/>
        <w:rPr>
          <w:b/>
          <w:sz w:val="21"/>
        </w:rPr>
      </w:pPr>
      <w:r>
        <w:rPr>
          <w:b/>
          <w:spacing w:val="-2"/>
          <w:w w:val="105"/>
          <w:sz w:val="21"/>
        </w:rPr>
        <w:t>Empfangsdienst</w:t>
      </w:r>
    </w:p>
    <w:p>
      <w:pPr>
        <w:pStyle w:val="BodyText"/>
        <w:ind w:left="652" w:right="366"/>
        <w:jc w:val="both"/>
      </w:pPr>
      <w:r>
        <w:rPr>
          <w:w w:val="105"/>
        </w:rPr>
        <w:t>Form der Sicherungsdienstleistung, bei der Sicherheitsmitarbeiter die repräsentative, oftmals mehrsprachige Betreuung von Besuchern, Fremdfirmen, Lieferanten und Mitarbeitern ausüben sowie die Prüfung und Ertei-lung von Zugangserlaubnissen für diesen Personenkreis vornehmen</w:t>
      </w:r>
    </w:p>
    <w:p>
      <w:pPr>
        <w:spacing w:line="241" w:lineRule="exact" w:before="234"/>
        <w:ind w:left="652" w:right="0" w:firstLine="0"/>
        <w:jc w:val="left"/>
        <w:rPr>
          <w:b/>
          <w:sz w:val="21"/>
        </w:rPr>
      </w:pPr>
      <w:r>
        <w:rPr>
          <w:b/>
          <w:spacing w:val="-5"/>
          <w:w w:val="115"/>
          <w:sz w:val="21"/>
        </w:rPr>
        <w:t>3.5</w:t>
      </w:r>
    </w:p>
    <w:p>
      <w:pPr>
        <w:spacing w:line="240" w:lineRule="exact" w:before="0"/>
        <w:ind w:left="652" w:right="0" w:firstLine="0"/>
        <w:jc w:val="left"/>
        <w:rPr>
          <w:b/>
          <w:sz w:val="21"/>
        </w:rPr>
      </w:pPr>
      <w:r>
        <w:rPr>
          <w:b/>
          <w:spacing w:val="-2"/>
          <w:w w:val="110"/>
          <w:sz w:val="21"/>
        </w:rPr>
        <w:t>Revierdienst</w:t>
      </w:r>
    </w:p>
    <w:p>
      <w:pPr>
        <w:pStyle w:val="BodyText"/>
        <w:ind w:left="652" w:right="366"/>
        <w:jc w:val="both"/>
      </w:pPr>
      <w:r>
        <w:rPr>
          <w:w w:val="105"/>
        </w:rPr>
        <w:t>Form der Sicherungsdienstleistung, bei der Sicherheitsmitarbeiter regelmäßig an mehreren räumlich </w:t>
      </w:r>
      <w:r>
        <w:rPr>
          <w:w w:val="105"/>
        </w:rPr>
        <w:t>nicht zusammenhängenden Objekten Kontrollen mit unterschiedlichen Aufgaben für mehr als einen Auftraggeber durchführen</w:t>
      </w:r>
      <w:r>
        <w:rPr>
          <w:spacing w:val="-2"/>
          <w:w w:val="105"/>
        </w:rPr>
        <w:t> </w:t>
      </w:r>
      <w:r>
        <w:rPr>
          <w:w w:val="105"/>
        </w:rPr>
        <w:t>mit</w:t>
      </w:r>
      <w:r>
        <w:rPr>
          <w:spacing w:val="-2"/>
          <w:w w:val="105"/>
        </w:rPr>
        <w:t> </w:t>
      </w:r>
      <w:r>
        <w:rPr>
          <w:w w:val="105"/>
        </w:rPr>
        <w:t>dem</w:t>
      </w:r>
      <w:r>
        <w:rPr>
          <w:spacing w:val="-2"/>
          <w:w w:val="105"/>
        </w:rPr>
        <w:t> </w:t>
      </w:r>
      <w:r>
        <w:rPr>
          <w:w w:val="105"/>
        </w:rPr>
        <w:t>Auftrag,</w:t>
      </w:r>
      <w:r>
        <w:rPr>
          <w:spacing w:val="-2"/>
          <w:w w:val="105"/>
        </w:rPr>
        <w:t> </w:t>
      </w:r>
      <w:r>
        <w:rPr>
          <w:w w:val="105"/>
        </w:rPr>
        <w:t>in</w:t>
      </w:r>
      <w:r>
        <w:rPr>
          <w:spacing w:val="-2"/>
          <w:w w:val="105"/>
        </w:rPr>
        <w:t> </w:t>
      </w:r>
      <w:r>
        <w:rPr>
          <w:w w:val="105"/>
        </w:rPr>
        <w:t>einer</w:t>
      </w:r>
      <w:r>
        <w:rPr>
          <w:spacing w:val="-2"/>
          <w:w w:val="105"/>
        </w:rPr>
        <w:t> </w:t>
      </w:r>
      <w:r>
        <w:rPr>
          <w:w w:val="105"/>
        </w:rPr>
        <w:t>definierten</w:t>
      </w:r>
      <w:r>
        <w:rPr>
          <w:spacing w:val="-2"/>
          <w:w w:val="105"/>
        </w:rPr>
        <w:t> </w:t>
      </w:r>
      <w:r>
        <w:rPr>
          <w:w w:val="105"/>
        </w:rPr>
        <w:t>Häufigkeit</w:t>
      </w:r>
      <w:r>
        <w:rPr>
          <w:spacing w:val="-2"/>
          <w:w w:val="105"/>
        </w:rPr>
        <w:t> </w:t>
      </w:r>
      <w:r>
        <w:rPr>
          <w:w w:val="105"/>
        </w:rPr>
        <w:t>spezifische</w:t>
      </w:r>
      <w:r>
        <w:rPr>
          <w:spacing w:val="-2"/>
          <w:w w:val="105"/>
        </w:rPr>
        <w:t> </w:t>
      </w:r>
      <w:r>
        <w:rPr>
          <w:w w:val="105"/>
        </w:rPr>
        <w:t>Arbeiten,</w:t>
      </w:r>
      <w:r>
        <w:rPr>
          <w:spacing w:val="-2"/>
          <w:w w:val="105"/>
        </w:rPr>
        <w:t> </w:t>
      </w:r>
      <w:r>
        <w:rPr>
          <w:w w:val="105"/>
        </w:rPr>
        <w:t>Vorgänge</w:t>
      </w:r>
      <w:r>
        <w:rPr>
          <w:spacing w:val="-2"/>
          <w:w w:val="105"/>
        </w:rPr>
        <w:t> </w:t>
      </w:r>
      <w:r>
        <w:rPr>
          <w:w w:val="105"/>
        </w:rPr>
        <w:t>und</w:t>
      </w:r>
      <w:r>
        <w:rPr>
          <w:spacing w:val="-2"/>
          <w:w w:val="105"/>
        </w:rPr>
        <w:t> </w:t>
      </w:r>
      <w:r>
        <w:rPr>
          <w:w w:val="105"/>
        </w:rPr>
        <w:t>Zustände</w:t>
      </w:r>
      <w:r>
        <w:rPr>
          <w:spacing w:val="-2"/>
          <w:w w:val="105"/>
        </w:rPr>
        <w:t> </w:t>
      </w:r>
      <w:r>
        <w:rPr>
          <w:w w:val="105"/>
        </w:rPr>
        <w:t>zu sichern,</w:t>
      </w:r>
      <w:r>
        <w:rPr>
          <w:spacing w:val="35"/>
          <w:w w:val="105"/>
        </w:rPr>
        <w:t> </w:t>
      </w:r>
      <w:r>
        <w:rPr>
          <w:w w:val="105"/>
        </w:rPr>
        <w:t>zu</w:t>
      </w:r>
      <w:r>
        <w:rPr>
          <w:spacing w:val="35"/>
          <w:w w:val="105"/>
        </w:rPr>
        <w:t> </w:t>
      </w:r>
      <w:r>
        <w:rPr>
          <w:w w:val="105"/>
        </w:rPr>
        <w:t>überwachen</w:t>
      </w:r>
      <w:r>
        <w:rPr>
          <w:spacing w:val="35"/>
          <w:w w:val="105"/>
        </w:rPr>
        <w:t> </w:t>
      </w:r>
      <w:r>
        <w:rPr>
          <w:w w:val="105"/>
        </w:rPr>
        <w:t>und/oder</w:t>
      </w:r>
      <w:r>
        <w:rPr>
          <w:spacing w:val="35"/>
          <w:w w:val="105"/>
        </w:rPr>
        <w:t> </w:t>
      </w:r>
      <w:r>
        <w:rPr>
          <w:w w:val="105"/>
        </w:rPr>
        <w:t>zu</w:t>
      </w:r>
      <w:r>
        <w:rPr>
          <w:spacing w:val="35"/>
          <w:w w:val="105"/>
        </w:rPr>
        <w:t> </w:t>
      </w:r>
      <w:r>
        <w:rPr>
          <w:w w:val="105"/>
        </w:rPr>
        <w:t>kontrollieren</w:t>
      </w:r>
      <w:r>
        <w:rPr>
          <w:spacing w:val="35"/>
          <w:w w:val="105"/>
        </w:rPr>
        <w:t> </w:t>
      </w:r>
      <w:r>
        <w:rPr>
          <w:w w:val="105"/>
        </w:rPr>
        <w:t>sowie</w:t>
      </w:r>
      <w:r>
        <w:rPr>
          <w:spacing w:val="35"/>
          <w:w w:val="105"/>
        </w:rPr>
        <w:t> </w:t>
      </w:r>
      <w:r>
        <w:rPr>
          <w:w w:val="105"/>
        </w:rPr>
        <w:t>bei</w:t>
      </w:r>
      <w:r>
        <w:rPr>
          <w:spacing w:val="35"/>
          <w:w w:val="105"/>
        </w:rPr>
        <w:t> </w:t>
      </w:r>
      <w:r>
        <w:rPr>
          <w:w w:val="105"/>
        </w:rPr>
        <w:t>sicherheitsrelevanten</w:t>
      </w:r>
      <w:r>
        <w:rPr>
          <w:spacing w:val="35"/>
          <w:w w:val="105"/>
        </w:rPr>
        <w:t> </w:t>
      </w:r>
      <w:r>
        <w:rPr>
          <w:w w:val="105"/>
        </w:rPr>
        <w:t>Feststellungen</w:t>
      </w:r>
      <w:r>
        <w:rPr>
          <w:spacing w:val="35"/>
          <w:w w:val="105"/>
        </w:rPr>
        <w:t> </w:t>
      </w:r>
      <w:r>
        <w:rPr>
          <w:w w:val="105"/>
        </w:rPr>
        <w:t>Maßnah-men</w:t>
      </w:r>
      <w:r>
        <w:rPr>
          <w:spacing w:val="-5"/>
          <w:w w:val="105"/>
        </w:rPr>
        <w:t> </w:t>
      </w:r>
      <w:r>
        <w:rPr>
          <w:w w:val="105"/>
        </w:rPr>
        <w:t>einzuleiten</w:t>
      </w:r>
    </w:p>
    <w:p>
      <w:pPr>
        <w:spacing w:line="241" w:lineRule="exact" w:before="230"/>
        <w:ind w:left="652" w:right="0" w:firstLine="0"/>
        <w:jc w:val="left"/>
        <w:rPr>
          <w:b/>
          <w:sz w:val="21"/>
        </w:rPr>
      </w:pPr>
      <w:r>
        <w:rPr>
          <w:b/>
          <w:spacing w:val="-5"/>
          <w:w w:val="115"/>
          <w:sz w:val="21"/>
        </w:rPr>
        <w:t>3.6</w:t>
      </w:r>
    </w:p>
    <w:p>
      <w:pPr>
        <w:spacing w:line="240" w:lineRule="exact" w:before="0"/>
        <w:ind w:left="652" w:right="0" w:firstLine="0"/>
        <w:jc w:val="left"/>
        <w:rPr>
          <w:b/>
          <w:sz w:val="21"/>
        </w:rPr>
      </w:pPr>
      <w:r>
        <w:rPr>
          <w:b/>
          <w:spacing w:val="-2"/>
          <w:w w:val="110"/>
          <w:sz w:val="21"/>
        </w:rPr>
        <w:t>Interventionsdienst</w:t>
      </w:r>
    </w:p>
    <w:p>
      <w:pPr>
        <w:pStyle w:val="BodyText"/>
        <w:ind w:left="652" w:right="366"/>
        <w:jc w:val="both"/>
      </w:pPr>
      <w:r>
        <w:rPr>
          <w:w w:val="110"/>
        </w:rPr>
        <w:t>Form</w:t>
      </w:r>
      <w:r>
        <w:rPr>
          <w:spacing w:val="-15"/>
          <w:w w:val="110"/>
        </w:rPr>
        <w:t> </w:t>
      </w:r>
      <w:r>
        <w:rPr>
          <w:w w:val="110"/>
        </w:rPr>
        <w:t>der</w:t>
      </w:r>
      <w:r>
        <w:rPr>
          <w:spacing w:val="-14"/>
          <w:w w:val="110"/>
        </w:rPr>
        <w:t> </w:t>
      </w:r>
      <w:r>
        <w:rPr>
          <w:w w:val="110"/>
        </w:rPr>
        <w:t>Sicherungsdienstleistung,</w:t>
      </w:r>
      <w:r>
        <w:rPr>
          <w:spacing w:val="-15"/>
          <w:w w:val="110"/>
        </w:rPr>
        <w:t> </w:t>
      </w:r>
      <w:r>
        <w:rPr>
          <w:w w:val="110"/>
        </w:rPr>
        <w:t>bei</w:t>
      </w:r>
      <w:r>
        <w:rPr>
          <w:spacing w:val="-14"/>
          <w:w w:val="110"/>
        </w:rPr>
        <w:t> </w:t>
      </w:r>
      <w:r>
        <w:rPr>
          <w:w w:val="110"/>
        </w:rPr>
        <w:t>der</w:t>
      </w:r>
      <w:r>
        <w:rPr>
          <w:spacing w:val="-15"/>
          <w:w w:val="110"/>
        </w:rPr>
        <w:t> </w:t>
      </w:r>
      <w:r>
        <w:rPr>
          <w:w w:val="110"/>
        </w:rPr>
        <w:t>Sicherheitsmitarbeiter</w:t>
      </w:r>
      <w:r>
        <w:rPr>
          <w:spacing w:val="-14"/>
          <w:w w:val="110"/>
        </w:rPr>
        <w:t> </w:t>
      </w:r>
      <w:r>
        <w:rPr>
          <w:w w:val="110"/>
        </w:rPr>
        <w:t>auf</w:t>
      </w:r>
      <w:r>
        <w:rPr>
          <w:spacing w:val="-15"/>
          <w:w w:val="110"/>
        </w:rPr>
        <w:t> </w:t>
      </w:r>
      <w:r>
        <w:rPr>
          <w:w w:val="110"/>
        </w:rPr>
        <w:t>Veranlassung</w:t>
      </w:r>
      <w:r>
        <w:rPr>
          <w:spacing w:val="-14"/>
          <w:w w:val="110"/>
        </w:rPr>
        <w:t> </w:t>
      </w:r>
      <w:r>
        <w:rPr>
          <w:w w:val="110"/>
        </w:rPr>
        <w:t>die</w:t>
      </w:r>
      <w:r>
        <w:rPr>
          <w:spacing w:val="-14"/>
          <w:w w:val="110"/>
        </w:rPr>
        <w:t> </w:t>
      </w:r>
      <w:r>
        <w:rPr>
          <w:w w:val="110"/>
        </w:rPr>
        <w:t>Durchführung</w:t>
      </w:r>
      <w:r>
        <w:rPr>
          <w:spacing w:val="-15"/>
          <w:w w:val="110"/>
        </w:rPr>
        <w:t> </w:t>
      </w:r>
      <w:r>
        <w:rPr>
          <w:w w:val="110"/>
        </w:rPr>
        <w:t>ver-einbarter</w:t>
      </w:r>
      <w:r>
        <w:rPr>
          <w:spacing w:val="-13"/>
          <w:w w:val="110"/>
        </w:rPr>
        <w:t> </w:t>
      </w:r>
      <w:r>
        <w:rPr>
          <w:w w:val="110"/>
        </w:rPr>
        <w:t>Maßnahmen</w:t>
      </w:r>
      <w:r>
        <w:rPr>
          <w:spacing w:val="-13"/>
          <w:w w:val="110"/>
        </w:rPr>
        <w:t> </w:t>
      </w:r>
      <w:r>
        <w:rPr>
          <w:w w:val="110"/>
        </w:rPr>
        <w:t>aufgrund</w:t>
      </w:r>
      <w:r>
        <w:rPr>
          <w:spacing w:val="-13"/>
          <w:w w:val="110"/>
        </w:rPr>
        <w:t> </w:t>
      </w:r>
      <w:r>
        <w:rPr>
          <w:w w:val="110"/>
        </w:rPr>
        <w:t>eines</w:t>
      </w:r>
      <w:r>
        <w:rPr>
          <w:spacing w:val="-13"/>
          <w:w w:val="110"/>
        </w:rPr>
        <w:t> </w:t>
      </w:r>
      <w:r>
        <w:rPr>
          <w:w w:val="110"/>
        </w:rPr>
        <w:t>speziellen,</w:t>
      </w:r>
      <w:r>
        <w:rPr>
          <w:spacing w:val="-13"/>
          <w:w w:val="110"/>
        </w:rPr>
        <w:t> </w:t>
      </w:r>
      <w:r>
        <w:rPr>
          <w:w w:val="110"/>
        </w:rPr>
        <w:t>nicht</w:t>
      </w:r>
      <w:r>
        <w:rPr>
          <w:spacing w:val="-13"/>
          <w:w w:val="110"/>
        </w:rPr>
        <w:t> </w:t>
      </w:r>
      <w:r>
        <w:rPr>
          <w:w w:val="110"/>
        </w:rPr>
        <w:t>regelmäßig</w:t>
      </w:r>
      <w:r>
        <w:rPr>
          <w:spacing w:val="-13"/>
          <w:w w:val="110"/>
        </w:rPr>
        <w:t> </w:t>
      </w:r>
      <w:r>
        <w:rPr>
          <w:w w:val="110"/>
        </w:rPr>
        <w:t>eintretenden</w:t>
      </w:r>
      <w:r>
        <w:rPr>
          <w:spacing w:val="-13"/>
          <w:w w:val="110"/>
        </w:rPr>
        <w:t> </w:t>
      </w:r>
      <w:r>
        <w:rPr>
          <w:w w:val="110"/>
        </w:rPr>
        <w:t>Ereignisses</w:t>
      </w:r>
      <w:r>
        <w:rPr>
          <w:spacing w:val="-13"/>
          <w:w w:val="110"/>
        </w:rPr>
        <w:t> </w:t>
      </w:r>
      <w:r>
        <w:rPr>
          <w:w w:val="110"/>
        </w:rPr>
        <w:t>am</w:t>
      </w:r>
      <w:r>
        <w:rPr>
          <w:spacing w:val="-13"/>
          <w:w w:val="110"/>
        </w:rPr>
        <w:t> </w:t>
      </w:r>
      <w:r>
        <w:rPr>
          <w:w w:val="110"/>
        </w:rPr>
        <w:t>Ereignisort innerhalb einer festgelegten Frist vornehmen</w:t>
      </w:r>
    </w:p>
    <w:p>
      <w:pPr>
        <w:pStyle w:val="BodyText"/>
        <w:spacing w:after="0"/>
        <w:jc w:val="both"/>
        <w:sectPr>
          <w:pgSz w:w="11910" w:h="16840"/>
          <w:pgMar w:header="778" w:footer="697" w:top="1040" w:bottom="880" w:left="708" w:right="425"/>
        </w:sectPr>
      </w:pPr>
    </w:p>
    <w:p>
      <w:pPr>
        <w:pStyle w:val="BodyText"/>
      </w:pPr>
      <w:r>
        <w:rPr/>
        <mc:AlternateContent>
          <mc:Choice Requires="wps">
            <w:drawing>
              <wp:anchor distT="0" distB="0" distL="0" distR="0" allowOverlap="1" layoutInCell="1" locked="0" behindDoc="0" simplePos="0" relativeHeight="15734272">
                <wp:simplePos x="0" y="0"/>
                <wp:positionH relativeFrom="page">
                  <wp:posOffset>109821</wp:posOffset>
                </wp:positionH>
                <wp:positionV relativeFrom="page">
                  <wp:posOffset>6716446</wp:posOffset>
                </wp:positionV>
                <wp:extent cx="130175" cy="383603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34272" type="#_x0000_t202" id="docshape25"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pPr>
    </w:p>
    <w:p>
      <w:pPr>
        <w:pStyle w:val="BodyText"/>
        <w:spacing w:before="24"/>
      </w:pPr>
    </w:p>
    <w:p>
      <w:pPr>
        <w:spacing w:line="241" w:lineRule="exact" w:before="0"/>
        <w:ind w:left="85" w:right="0" w:firstLine="0"/>
        <w:jc w:val="left"/>
        <w:rPr>
          <w:b/>
          <w:sz w:val="21"/>
        </w:rPr>
      </w:pPr>
      <w:r>
        <w:rPr>
          <w:b/>
          <w:spacing w:val="-5"/>
          <w:w w:val="115"/>
          <w:sz w:val="21"/>
        </w:rPr>
        <w:t>3.7</w:t>
      </w:r>
    </w:p>
    <w:p>
      <w:pPr>
        <w:spacing w:line="240" w:lineRule="exact" w:before="0"/>
        <w:ind w:left="85" w:right="0" w:firstLine="0"/>
        <w:jc w:val="left"/>
        <w:rPr>
          <w:b/>
          <w:sz w:val="21"/>
        </w:rPr>
      </w:pPr>
      <w:r>
        <w:rPr>
          <w:b/>
          <w:spacing w:val="-2"/>
          <w:w w:val="110"/>
          <w:sz w:val="21"/>
        </w:rPr>
        <w:t>Kontrolldienst</w:t>
      </w:r>
    </w:p>
    <w:p>
      <w:pPr>
        <w:pStyle w:val="BodyText"/>
        <w:ind w:left="85" w:right="933"/>
        <w:jc w:val="both"/>
      </w:pPr>
      <w:r>
        <w:rPr>
          <w:w w:val="105"/>
        </w:rPr>
        <w:t>Form der Sicherungsdienstleistung, bei der Sicherheitsmitarbeiter an einem definierten Verrichtungsort Kon-trolltätigkeiten ausführen, Vorgänge und Zustände sichern, überwachen oder kontrollieren, u.</w:t>
      </w:r>
      <w:r>
        <w:rPr>
          <w:spacing w:val="-14"/>
          <w:w w:val="105"/>
        </w:rPr>
        <w:t> </w:t>
      </w:r>
      <w:r>
        <w:rPr>
          <w:w w:val="105"/>
        </w:rPr>
        <w:t>a. Alarme bzw. Notmeldungen verfolgen sowie bei sicherheitsrelevanten Feststellungen Maßnahmen einleiten</w:t>
      </w:r>
    </w:p>
    <w:p>
      <w:pPr>
        <w:pStyle w:val="BodyText"/>
        <w:spacing w:before="11"/>
      </w:pPr>
    </w:p>
    <w:p>
      <w:pPr>
        <w:spacing w:line="264" w:lineRule="auto" w:before="0"/>
        <w:ind w:left="85" w:right="933" w:firstLine="0"/>
        <w:jc w:val="both"/>
        <w:rPr>
          <w:sz w:val="19"/>
        </w:rPr>
      </w:pPr>
      <w:r>
        <w:rPr>
          <w:sz w:val="19"/>
        </w:rPr>
        <w:t>Anmerkung 1 zum Begriff:</w:t>
      </w:r>
      <w:r>
        <w:rPr>
          <w:spacing w:val="80"/>
          <w:sz w:val="19"/>
        </w:rPr>
        <w:t>  </w:t>
      </w:r>
      <w:r>
        <w:rPr>
          <w:sz w:val="19"/>
        </w:rPr>
        <w:t>Der Kontrolldienst kann sowohl an einem definierten Verrichtungsort als auch auf mehreren räumlich voneinander entfernten Objekten erfolgen und ist somit in Abhängigkeit von der konkreten Tätigkeit sowohl den </w:t>
      </w:r>
      <w:r>
        <w:rPr>
          <w:w w:val="110"/>
          <w:sz w:val="19"/>
        </w:rPr>
        <w:t>stationären</w:t>
      </w:r>
      <w:r>
        <w:rPr>
          <w:spacing w:val="-3"/>
          <w:w w:val="110"/>
          <w:sz w:val="19"/>
        </w:rPr>
        <w:t> </w:t>
      </w:r>
      <w:r>
        <w:rPr>
          <w:w w:val="110"/>
          <w:sz w:val="19"/>
        </w:rPr>
        <w:t>als</w:t>
      </w:r>
      <w:r>
        <w:rPr>
          <w:spacing w:val="-3"/>
          <w:w w:val="110"/>
          <w:sz w:val="19"/>
        </w:rPr>
        <w:t> </w:t>
      </w:r>
      <w:r>
        <w:rPr>
          <w:w w:val="110"/>
          <w:sz w:val="19"/>
        </w:rPr>
        <w:t>auch</w:t>
      </w:r>
      <w:r>
        <w:rPr>
          <w:spacing w:val="-3"/>
          <w:w w:val="110"/>
          <w:sz w:val="19"/>
        </w:rPr>
        <w:t> </w:t>
      </w:r>
      <w:r>
        <w:rPr>
          <w:w w:val="110"/>
          <w:sz w:val="19"/>
        </w:rPr>
        <w:t>den</w:t>
      </w:r>
      <w:r>
        <w:rPr>
          <w:spacing w:val="-3"/>
          <w:w w:val="110"/>
          <w:sz w:val="19"/>
        </w:rPr>
        <w:t> </w:t>
      </w:r>
      <w:r>
        <w:rPr>
          <w:w w:val="110"/>
          <w:sz w:val="19"/>
        </w:rPr>
        <w:t>mobilen</w:t>
      </w:r>
      <w:r>
        <w:rPr>
          <w:spacing w:val="-3"/>
          <w:w w:val="110"/>
          <w:sz w:val="19"/>
        </w:rPr>
        <w:t> </w:t>
      </w:r>
      <w:r>
        <w:rPr>
          <w:w w:val="110"/>
          <w:sz w:val="19"/>
        </w:rPr>
        <w:t>SDL</w:t>
      </w:r>
      <w:r>
        <w:rPr>
          <w:spacing w:val="-3"/>
          <w:w w:val="110"/>
          <w:sz w:val="19"/>
        </w:rPr>
        <w:t> </w:t>
      </w:r>
      <w:r>
        <w:rPr>
          <w:w w:val="110"/>
          <w:sz w:val="19"/>
        </w:rPr>
        <w:t>zuzuordnen.</w:t>
      </w:r>
    </w:p>
    <w:p>
      <w:pPr>
        <w:pStyle w:val="BodyText"/>
        <w:spacing w:before="1"/>
        <w:rPr>
          <w:sz w:val="19"/>
        </w:rPr>
      </w:pPr>
    </w:p>
    <w:p>
      <w:pPr>
        <w:spacing w:line="241" w:lineRule="exact" w:before="0"/>
        <w:ind w:left="85" w:right="0" w:firstLine="0"/>
        <w:jc w:val="left"/>
        <w:rPr>
          <w:b/>
          <w:sz w:val="21"/>
        </w:rPr>
      </w:pPr>
      <w:r>
        <w:rPr>
          <w:b/>
          <w:spacing w:val="-5"/>
          <w:w w:val="115"/>
          <w:sz w:val="21"/>
        </w:rPr>
        <w:t>3.8</w:t>
      </w:r>
    </w:p>
    <w:p>
      <w:pPr>
        <w:spacing w:line="240" w:lineRule="exact" w:before="0"/>
        <w:ind w:left="85" w:right="0" w:firstLine="0"/>
        <w:jc w:val="left"/>
        <w:rPr>
          <w:b/>
          <w:sz w:val="21"/>
        </w:rPr>
      </w:pPr>
      <w:r>
        <w:rPr>
          <w:b/>
          <w:spacing w:val="-2"/>
          <w:w w:val="110"/>
          <w:sz w:val="21"/>
        </w:rPr>
        <w:t>Veranstaltungssicherungsdienst</w:t>
      </w:r>
    </w:p>
    <w:p>
      <w:pPr>
        <w:pStyle w:val="BodyText"/>
        <w:ind w:left="85" w:right="933"/>
        <w:jc w:val="both"/>
      </w:pPr>
      <w:r>
        <w:rPr>
          <w:w w:val="105"/>
        </w:rPr>
        <w:t>Form</w:t>
      </w:r>
      <w:r>
        <w:rPr>
          <w:w w:val="105"/>
        </w:rPr>
        <w:t> der</w:t>
      </w:r>
      <w:r>
        <w:rPr>
          <w:w w:val="105"/>
        </w:rPr>
        <w:t> Sicherungsdienstleistung,</w:t>
      </w:r>
      <w:r>
        <w:rPr>
          <w:w w:val="105"/>
        </w:rPr>
        <w:t> bei</w:t>
      </w:r>
      <w:r>
        <w:rPr>
          <w:w w:val="105"/>
        </w:rPr>
        <w:t> Veranstaltungen</w:t>
      </w:r>
      <w:r>
        <w:rPr>
          <w:w w:val="105"/>
        </w:rPr>
        <w:t> mit</w:t>
      </w:r>
      <w:r>
        <w:rPr>
          <w:w w:val="105"/>
        </w:rPr>
        <w:t> folgenden</w:t>
      </w:r>
      <w:r>
        <w:rPr>
          <w:w w:val="105"/>
        </w:rPr>
        <w:t> Tätigkeiten:</w:t>
      </w:r>
      <w:r>
        <w:rPr>
          <w:w w:val="105"/>
        </w:rPr>
        <w:t> Durchsuchung</w:t>
      </w:r>
      <w:r>
        <w:rPr>
          <w:w w:val="105"/>
        </w:rPr>
        <w:t> der Besucher mit Körpernachschau, Bewachung von Produktionsmaterialien, Schutz des Künstlers im äußeren Zugangsbereich,</w:t>
      </w:r>
      <w:r>
        <w:rPr>
          <w:w w:val="105"/>
        </w:rPr>
        <w:t> mobile</w:t>
      </w:r>
      <w:r>
        <w:rPr>
          <w:w w:val="105"/>
        </w:rPr>
        <w:t> Streifen,</w:t>
      </w:r>
      <w:r>
        <w:rPr>
          <w:w w:val="105"/>
        </w:rPr>
        <w:t> Verfolgung</w:t>
      </w:r>
      <w:r>
        <w:rPr>
          <w:w w:val="105"/>
        </w:rPr>
        <w:t> von</w:t>
      </w:r>
      <w:r>
        <w:rPr>
          <w:w w:val="105"/>
        </w:rPr>
        <w:t> Alarmen</w:t>
      </w:r>
      <w:r>
        <w:rPr>
          <w:w w:val="105"/>
        </w:rPr>
        <w:t> und</w:t>
      </w:r>
      <w:r>
        <w:rPr>
          <w:w w:val="105"/>
        </w:rPr>
        <w:t> Notmeldungen</w:t>
      </w:r>
      <w:r>
        <w:rPr>
          <w:w w:val="105"/>
        </w:rPr>
        <w:t> und</w:t>
      </w:r>
      <w:r>
        <w:rPr>
          <w:w w:val="105"/>
        </w:rPr>
        <w:t> die</w:t>
      </w:r>
      <w:r>
        <w:rPr>
          <w:w w:val="105"/>
        </w:rPr>
        <w:t> Einleitung</w:t>
      </w:r>
      <w:r>
        <w:rPr>
          <w:w w:val="105"/>
        </w:rPr>
        <w:t> von Maßnahmen bei sicherheitsrelevanten Feststellungen</w:t>
      </w:r>
    </w:p>
    <w:p>
      <w:pPr>
        <w:pStyle w:val="BodyText"/>
        <w:spacing w:before="9"/>
      </w:pPr>
    </w:p>
    <w:p>
      <w:pPr>
        <w:spacing w:line="264" w:lineRule="auto" w:before="0"/>
        <w:ind w:left="85" w:right="933" w:firstLine="0"/>
        <w:jc w:val="both"/>
        <w:rPr>
          <w:sz w:val="19"/>
        </w:rPr>
      </w:pPr>
      <w:r>
        <w:rPr>
          <w:w w:val="105"/>
          <w:sz w:val="19"/>
        </w:rPr>
        <w:t>Anmerkung</w:t>
      </w:r>
      <w:r>
        <w:rPr>
          <w:spacing w:val="-13"/>
          <w:w w:val="105"/>
          <w:sz w:val="19"/>
        </w:rPr>
        <w:t> </w:t>
      </w:r>
      <w:r>
        <w:rPr>
          <w:w w:val="105"/>
          <w:sz w:val="19"/>
        </w:rPr>
        <w:t>1 zum Begriff:</w:t>
      </w:r>
      <w:r>
        <w:rPr>
          <w:spacing w:val="40"/>
          <w:w w:val="105"/>
          <w:sz w:val="19"/>
        </w:rPr>
        <w:t>  </w:t>
      </w:r>
      <w:r>
        <w:rPr>
          <w:w w:val="105"/>
          <w:sz w:val="19"/>
        </w:rPr>
        <w:t>Anforderungen an SDL für Veranstaltungen mit besonderer Sicherheitsrelevanz werden in DIN</w:t>
      </w:r>
      <w:r>
        <w:rPr>
          <w:spacing w:val="-5"/>
          <w:w w:val="105"/>
          <w:sz w:val="19"/>
        </w:rPr>
        <w:t> </w:t>
      </w:r>
      <w:r>
        <w:rPr>
          <w:w w:val="105"/>
          <w:sz w:val="19"/>
        </w:rPr>
        <w:t>77200-2 festgelegt.</w:t>
      </w:r>
    </w:p>
    <w:p>
      <w:pPr>
        <w:pStyle w:val="BodyText"/>
        <w:spacing w:before="1"/>
        <w:rPr>
          <w:sz w:val="19"/>
        </w:rPr>
      </w:pPr>
    </w:p>
    <w:p>
      <w:pPr>
        <w:spacing w:line="241" w:lineRule="exact" w:before="0"/>
        <w:ind w:left="85" w:right="0" w:firstLine="0"/>
        <w:jc w:val="left"/>
        <w:rPr>
          <w:b/>
          <w:sz w:val="21"/>
        </w:rPr>
      </w:pPr>
      <w:r>
        <w:rPr>
          <w:b/>
          <w:spacing w:val="-5"/>
          <w:w w:val="115"/>
          <w:sz w:val="21"/>
        </w:rPr>
        <w:t>3.9</w:t>
      </w:r>
    </w:p>
    <w:p>
      <w:pPr>
        <w:spacing w:before="0"/>
        <w:ind w:left="85" w:right="8394" w:firstLine="0"/>
        <w:jc w:val="left"/>
        <w:rPr>
          <w:b/>
          <w:sz w:val="21"/>
        </w:rPr>
      </w:pPr>
      <w:r>
        <w:rPr>
          <w:b/>
          <w:spacing w:val="-2"/>
          <w:w w:val="105"/>
          <w:sz w:val="21"/>
        </w:rPr>
        <w:t>Sicherheitsmitarbeiter </w:t>
      </w:r>
      <w:r>
        <w:rPr>
          <w:b/>
          <w:spacing w:val="-4"/>
          <w:w w:val="105"/>
          <w:sz w:val="21"/>
        </w:rPr>
        <w:t>SMA</w:t>
      </w:r>
    </w:p>
    <w:p>
      <w:pPr>
        <w:pStyle w:val="BodyText"/>
        <w:spacing w:line="238" w:lineRule="exact"/>
        <w:ind w:left="85"/>
      </w:pPr>
      <w:r>
        <w:rPr>
          <w:w w:val="105"/>
        </w:rPr>
        <w:t>Person,</w:t>
      </w:r>
      <w:r>
        <w:rPr>
          <w:spacing w:val="-3"/>
          <w:w w:val="105"/>
        </w:rPr>
        <w:t> </w:t>
      </w:r>
      <w:r>
        <w:rPr>
          <w:w w:val="105"/>
        </w:rPr>
        <w:t>die</w:t>
      </w:r>
      <w:r>
        <w:rPr>
          <w:spacing w:val="-2"/>
          <w:w w:val="105"/>
        </w:rPr>
        <w:t> </w:t>
      </w:r>
      <w:r>
        <w:rPr>
          <w:w w:val="105"/>
        </w:rPr>
        <w:t>gegen</w:t>
      </w:r>
      <w:r>
        <w:rPr>
          <w:spacing w:val="-2"/>
          <w:w w:val="105"/>
        </w:rPr>
        <w:t> </w:t>
      </w:r>
      <w:r>
        <w:rPr>
          <w:w w:val="105"/>
        </w:rPr>
        <w:t>ein</w:t>
      </w:r>
      <w:r>
        <w:rPr>
          <w:spacing w:val="-2"/>
          <w:w w:val="105"/>
        </w:rPr>
        <w:t> </w:t>
      </w:r>
      <w:r>
        <w:rPr>
          <w:w w:val="105"/>
        </w:rPr>
        <w:t>Honorar,</w:t>
      </w:r>
      <w:r>
        <w:rPr>
          <w:spacing w:val="-2"/>
          <w:w w:val="105"/>
        </w:rPr>
        <w:t> </w:t>
      </w:r>
      <w:r>
        <w:rPr>
          <w:w w:val="105"/>
        </w:rPr>
        <w:t>Gehalt</w:t>
      </w:r>
      <w:r>
        <w:rPr>
          <w:spacing w:val="-2"/>
          <w:w w:val="105"/>
        </w:rPr>
        <w:t> </w:t>
      </w:r>
      <w:r>
        <w:rPr>
          <w:w w:val="105"/>
        </w:rPr>
        <w:t>oder</w:t>
      </w:r>
      <w:r>
        <w:rPr>
          <w:spacing w:val="-2"/>
          <w:w w:val="105"/>
        </w:rPr>
        <w:t> </w:t>
      </w:r>
      <w:r>
        <w:rPr>
          <w:w w:val="105"/>
        </w:rPr>
        <w:t>einen</w:t>
      </w:r>
      <w:r>
        <w:rPr>
          <w:spacing w:val="-2"/>
          <w:w w:val="105"/>
        </w:rPr>
        <w:t> </w:t>
      </w:r>
      <w:r>
        <w:rPr>
          <w:w w:val="105"/>
        </w:rPr>
        <w:t>Lohn</w:t>
      </w:r>
      <w:r>
        <w:rPr>
          <w:spacing w:val="-2"/>
          <w:w w:val="105"/>
        </w:rPr>
        <w:t> </w:t>
      </w:r>
      <w:r>
        <w:rPr>
          <w:w w:val="105"/>
        </w:rPr>
        <w:t>Sicherungsdienstleistungen</w:t>
      </w:r>
      <w:r>
        <w:rPr>
          <w:spacing w:val="-2"/>
          <w:w w:val="105"/>
        </w:rPr>
        <w:t> erbringt</w:t>
      </w:r>
    </w:p>
    <w:p>
      <w:pPr>
        <w:pStyle w:val="BodyText"/>
        <w:spacing w:before="14"/>
      </w:pPr>
    </w:p>
    <w:p>
      <w:pPr>
        <w:spacing w:before="0"/>
        <w:ind w:left="85" w:right="0" w:firstLine="0"/>
        <w:jc w:val="both"/>
        <w:rPr>
          <w:sz w:val="19"/>
        </w:rPr>
      </w:pPr>
      <w:r>
        <w:rPr>
          <w:sz w:val="19"/>
        </w:rPr>
        <w:t>Anmerkung</w:t>
      </w:r>
      <w:r>
        <w:rPr>
          <w:spacing w:val="4"/>
          <w:sz w:val="19"/>
        </w:rPr>
        <w:t> </w:t>
      </w:r>
      <w:r>
        <w:rPr>
          <w:sz w:val="19"/>
        </w:rPr>
        <w:t>1</w:t>
      </w:r>
      <w:r>
        <w:rPr>
          <w:spacing w:val="21"/>
          <w:sz w:val="19"/>
        </w:rPr>
        <w:t> </w:t>
      </w:r>
      <w:r>
        <w:rPr>
          <w:sz w:val="19"/>
        </w:rPr>
        <w:t>zum</w:t>
      </w:r>
      <w:r>
        <w:rPr>
          <w:spacing w:val="22"/>
          <w:sz w:val="19"/>
        </w:rPr>
        <w:t> </w:t>
      </w:r>
      <w:r>
        <w:rPr>
          <w:sz w:val="19"/>
        </w:rPr>
        <w:t>Begriff:</w:t>
      </w:r>
      <w:r>
        <w:rPr>
          <w:spacing w:val="69"/>
          <w:sz w:val="19"/>
        </w:rPr>
        <w:t>    </w:t>
      </w:r>
      <w:r>
        <w:rPr>
          <w:sz w:val="19"/>
        </w:rPr>
        <w:t>Der</w:t>
      </w:r>
      <w:r>
        <w:rPr>
          <w:spacing w:val="23"/>
          <w:sz w:val="19"/>
        </w:rPr>
        <w:t> </w:t>
      </w:r>
      <w:r>
        <w:rPr>
          <w:sz w:val="19"/>
        </w:rPr>
        <w:t>Sicherheitsmitarbeiter</w:t>
      </w:r>
      <w:r>
        <w:rPr>
          <w:spacing w:val="21"/>
          <w:sz w:val="19"/>
        </w:rPr>
        <w:t> </w:t>
      </w:r>
      <w:r>
        <w:rPr>
          <w:sz w:val="19"/>
        </w:rPr>
        <w:t>kann</w:t>
      </w:r>
      <w:r>
        <w:rPr>
          <w:spacing w:val="22"/>
          <w:sz w:val="19"/>
        </w:rPr>
        <w:t> </w:t>
      </w:r>
      <w:r>
        <w:rPr>
          <w:sz w:val="19"/>
        </w:rPr>
        <w:t>sowohl</w:t>
      </w:r>
      <w:r>
        <w:rPr>
          <w:spacing w:val="21"/>
          <w:sz w:val="19"/>
        </w:rPr>
        <w:t> </w:t>
      </w:r>
      <w:r>
        <w:rPr>
          <w:sz w:val="19"/>
        </w:rPr>
        <w:t>eine</w:t>
      </w:r>
      <w:r>
        <w:rPr>
          <w:spacing w:val="21"/>
          <w:sz w:val="19"/>
        </w:rPr>
        <w:t> </w:t>
      </w:r>
      <w:r>
        <w:rPr>
          <w:sz w:val="19"/>
        </w:rPr>
        <w:t>Einsatzkraft</w:t>
      </w:r>
      <w:r>
        <w:rPr>
          <w:spacing w:val="21"/>
          <w:sz w:val="19"/>
        </w:rPr>
        <w:t> </w:t>
      </w:r>
      <w:r>
        <w:rPr>
          <w:sz w:val="19"/>
        </w:rPr>
        <w:t>oder</w:t>
      </w:r>
      <w:r>
        <w:rPr>
          <w:spacing w:val="22"/>
          <w:sz w:val="19"/>
        </w:rPr>
        <w:t> </w:t>
      </w:r>
      <w:r>
        <w:rPr>
          <w:sz w:val="19"/>
        </w:rPr>
        <w:t>eine</w:t>
      </w:r>
      <w:r>
        <w:rPr>
          <w:spacing w:val="21"/>
          <w:sz w:val="19"/>
        </w:rPr>
        <w:t> </w:t>
      </w:r>
      <w:r>
        <w:rPr>
          <w:sz w:val="19"/>
        </w:rPr>
        <w:t>Führungskraft</w:t>
      </w:r>
      <w:r>
        <w:rPr>
          <w:spacing w:val="21"/>
          <w:sz w:val="19"/>
        </w:rPr>
        <w:t> </w:t>
      </w:r>
      <w:r>
        <w:rPr>
          <w:spacing w:val="-2"/>
          <w:sz w:val="19"/>
        </w:rPr>
        <w:t>sein.</w:t>
      </w:r>
    </w:p>
    <w:p>
      <w:pPr>
        <w:pStyle w:val="BodyText"/>
        <w:spacing w:before="23"/>
        <w:rPr>
          <w:sz w:val="19"/>
        </w:rPr>
      </w:pPr>
    </w:p>
    <w:p>
      <w:pPr>
        <w:spacing w:line="241" w:lineRule="exact" w:before="0"/>
        <w:ind w:left="85" w:right="0" w:firstLine="0"/>
        <w:jc w:val="left"/>
        <w:rPr>
          <w:b/>
          <w:sz w:val="21"/>
        </w:rPr>
      </w:pPr>
      <w:r>
        <w:rPr>
          <w:b/>
          <w:spacing w:val="-4"/>
          <w:w w:val="115"/>
          <w:sz w:val="21"/>
        </w:rPr>
        <w:t>3.10</w:t>
      </w:r>
    </w:p>
    <w:p>
      <w:pPr>
        <w:spacing w:line="240" w:lineRule="exact" w:before="0"/>
        <w:ind w:left="85" w:right="0" w:firstLine="0"/>
        <w:jc w:val="left"/>
        <w:rPr>
          <w:b/>
          <w:sz w:val="21"/>
        </w:rPr>
      </w:pPr>
      <w:r>
        <w:rPr>
          <w:b/>
          <w:spacing w:val="-2"/>
          <w:w w:val="105"/>
          <w:sz w:val="21"/>
        </w:rPr>
        <w:t>Einsatzkraft</w:t>
      </w:r>
    </w:p>
    <w:p>
      <w:pPr>
        <w:pStyle w:val="BodyText"/>
        <w:ind w:left="85" w:right="567"/>
      </w:pPr>
      <w:r>
        <w:rPr/>
        <w:t>Sicherheitsmitarbeiter</w:t>
      </w:r>
      <w:r>
        <w:rPr>
          <w:spacing w:val="37"/>
        </w:rPr>
        <w:t> </w:t>
      </w:r>
      <w:r>
        <w:rPr/>
        <w:t>ohne</w:t>
      </w:r>
      <w:r>
        <w:rPr>
          <w:spacing w:val="40"/>
        </w:rPr>
        <w:t> </w:t>
      </w:r>
      <w:r>
        <w:rPr/>
        <w:t>Führungsfunktion,</w:t>
      </w:r>
      <w:r>
        <w:rPr>
          <w:spacing w:val="38"/>
        </w:rPr>
        <w:t> </w:t>
      </w:r>
      <w:r>
        <w:rPr/>
        <w:t>der</w:t>
      </w:r>
      <w:r>
        <w:rPr>
          <w:spacing w:val="39"/>
        </w:rPr>
        <w:t> </w:t>
      </w:r>
      <w:r>
        <w:rPr/>
        <w:t>zur</w:t>
      </w:r>
      <w:r>
        <w:rPr>
          <w:spacing w:val="40"/>
        </w:rPr>
        <w:t> </w:t>
      </w:r>
      <w:r>
        <w:rPr/>
        <w:t>Ausführung</w:t>
      </w:r>
      <w:r>
        <w:rPr>
          <w:spacing w:val="40"/>
        </w:rPr>
        <w:t> </w:t>
      </w:r>
      <w:r>
        <w:rPr/>
        <w:t>operativer</w:t>
      </w:r>
      <w:r>
        <w:rPr>
          <w:spacing w:val="39"/>
        </w:rPr>
        <w:t> </w:t>
      </w:r>
      <w:r>
        <w:rPr/>
        <w:t>Tätigkeiten</w:t>
      </w:r>
      <w:r>
        <w:rPr>
          <w:spacing w:val="40"/>
        </w:rPr>
        <w:t> </w:t>
      </w:r>
      <w:r>
        <w:rPr/>
        <w:t>im</w:t>
      </w:r>
      <w:r>
        <w:rPr>
          <w:spacing w:val="40"/>
        </w:rPr>
        <w:t> </w:t>
      </w:r>
      <w:r>
        <w:rPr/>
        <w:t>Rahmen</w:t>
      </w:r>
      <w:r>
        <w:rPr>
          <w:spacing w:val="39"/>
        </w:rPr>
        <w:t> </w:t>
      </w:r>
      <w:r>
        <w:rPr/>
        <w:t>beauf-</w:t>
      </w:r>
      <w:r>
        <w:rPr>
          <w:w w:val="110"/>
        </w:rPr>
        <w:t>tragter Sicherungsdienstleistungen eingesetzt wird</w:t>
      </w:r>
    </w:p>
    <w:p>
      <w:pPr>
        <w:spacing w:line="241" w:lineRule="exact" w:before="236"/>
        <w:ind w:left="85" w:right="0" w:firstLine="0"/>
        <w:jc w:val="left"/>
        <w:rPr>
          <w:b/>
          <w:sz w:val="21"/>
        </w:rPr>
      </w:pPr>
      <w:r>
        <w:rPr>
          <w:b/>
          <w:spacing w:val="-4"/>
          <w:w w:val="115"/>
          <w:sz w:val="21"/>
        </w:rPr>
        <w:t>3.11</w:t>
      </w:r>
    </w:p>
    <w:p>
      <w:pPr>
        <w:spacing w:line="240" w:lineRule="exact" w:before="0"/>
        <w:ind w:left="85" w:right="0" w:firstLine="0"/>
        <w:jc w:val="left"/>
        <w:rPr>
          <w:b/>
          <w:sz w:val="21"/>
        </w:rPr>
      </w:pPr>
      <w:r>
        <w:rPr>
          <w:b/>
          <w:spacing w:val="-2"/>
          <w:w w:val="105"/>
          <w:sz w:val="21"/>
        </w:rPr>
        <w:t>Führungskraft</w:t>
      </w:r>
    </w:p>
    <w:p>
      <w:pPr>
        <w:pStyle w:val="BodyText"/>
        <w:ind w:left="85" w:right="567"/>
      </w:pPr>
      <w:r>
        <w:rPr>
          <w:spacing w:val="-2"/>
          <w:w w:val="110"/>
        </w:rPr>
        <w:t>Sicherheitsmitarbeiter, der anderen Sicherheitsmitarbeitern Anweisungen zur Ausführung operativer Tätig-</w:t>
      </w:r>
      <w:r>
        <w:rPr>
          <w:w w:val="110"/>
        </w:rPr>
        <w:t>keiten</w:t>
      </w:r>
      <w:r>
        <w:rPr>
          <w:spacing w:val="-13"/>
          <w:w w:val="110"/>
        </w:rPr>
        <w:t> </w:t>
      </w:r>
      <w:r>
        <w:rPr>
          <w:w w:val="110"/>
        </w:rPr>
        <w:t>gibt</w:t>
      </w:r>
      <w:r>
        <w:rPr>
          <w:spacing w:val="-13"/>
          <w:w w:val="110"/>
        </w:rPr>
        <w:t> </w:t>
      </w:r>
      <w:r>
        <w:rPr>
          <w:w w:val="110"/>
        </w:rPr>
        <w:t>und</w:t>
      </w:r>
      <w:r>
        <w:rPr>
          <w:spacing w:val="-13"/>
          <w:w w:val="110"/>
        </w:rPr>
        <w:t> </w:t>
      </w:r>
      <w:r>
        <w:rPr>
          <w:w w:val="110"/>
        </w:rPr>
        <w:t>die</w:t>
      </w:r>
      <w:r>
        <w:rPr>
          <w:spacing w:val="-13"/>
          <w:w w:val="110"/>
        </w:rPr>
        <w:t> </w:t>
      </w:r>
      <w:r>
        <w:rPr>
          <w:w w:val="110"/>
        </w:rPr>
        <w:t>fachliche</w:t>
      </w:r>
      <w:r>
        <w:rPr>
          <w:spacing w:val="-13"/>
          <w:w w:val="110"/>
        </w:rPr>
        <w:t> </w:t>
      </w:r>
      <w:r>
        <w:rPr>
          <w:w w:val="110"/>
        </w:rPr>
        <w:t>Dienstaufsicht</w:t>
      </w:r>
      <w:r>
        <w:rPr>
          <w:spacing w:val="-13"/>
          <w:w w:val="110"/>
        </w:rPr>
        <w:t> </w:t>
      </w:r>
      <w:r>
        <w:rPr>
          <w:w w:val="110"/>
        </w:rPr>
        <w:t>für</w:t>
      </w:r>
      <w:r>
        <w:rPr>
          <w:spacing w:val="-13"/>
          <w:w w:val="110"/>
        </w:rPr>
        <w:t> </w:t>
      </w:r>
      <w:r>
        <w:rPr>
          <w:w w:val="110"/>
        </w:rPr>
        <w:t>die</w:t>
      </w:r>
      <w:r>
        <w:rPr>
          <w:spacing w:val="-13"/>
          <w:w w:val="110"/>
        </w:rPr>
        <w:t> </w:t>
      </w:r>
      <w:r>
        <w:rPr>
          <w:w w:val="110"/>
        </w:rPr>
        <w:t>Leistungserbringung</w:t>
      </w:r>
      <w:r>
        <w:rPr>
          <w:spacing w:val="-13"/>
          <w:w w:val="110"/>
        </w:rPr>
        <w:t> </w:t>
      </w:r>
      <w:r>
        <w:rPr>
          <w:w w:val="110"/>
        </w:rPr>
        <w:t>ausübt</w:t>
      </w:r>
    </w:p>
    <w:p>
      <w:pPr>
        <w:tabs>
          <w:tab w:pos="1131" w:val="left" w:leader="none"/>
        </w:tabs>
        <w:spacing w:before="223"/>
        <w:ind w:left="85" w:right="0" w:firstLine="0"/>
        <w:jc w:val="left"/>
        <w:rPr>
          <w:sz w:val="19"/>
        </w:rPr>
      </w:pPr>
      <w:r>
        <w:rPr>
          <w:spacing w:val="-2"/>
          <w:w w:val="105"/>
          <w:sz w:val="19"/>
        </w:rPr>
        <w:t>BEISPIEL</w:t>
      </w:r>
      <w:r>
        <w:rPr>
          <w:sz w:val="19"/>
        </w:rPr>
        <w:tab/>
      </w:r>
      <w:r>
        <w:rPr>
          <w:spacing w:val="-2"/>
          <w:w w:val="105"/>
          <w:sz w:val="19"/>
        </w:rPr>
        <w:t>Teamleiter,</w:t>
      </w:r>
      <w:r>
        <w:rPr>
          <w:spacing w:val="6"/>
          <w:w w:val="105"/>
          <w:sz w:val="19"/>
        </w:rPr>
        <w:t> </w:t>
      </w:r>
      <w:r>
        <w:rPr>
          <w:spacing w:val="-2"/>
          <w:w w:val="105"/>
          <w:sz w:val="19"/>
        </w:rPr>
        <w:t>Schichtführer,</w:t>
      </w:r>
      <w:r>
        <w:rPr>
          <w:spacing w:val="7"/>
          <w:w w:val="105"/>
          <w:sz w:val="19"/>
        </w:rPr>
        <w:t> </w:t>
      </w:r>
      <w:r>
        <w:rPr>
          <w:spacing w:val="-2"/>
          <w:w w:val="105"/>
          <w:sz w:val="19"/>
        </w:rPr>
        <w:t>Objektleiter,</w:t>
      </w:r>
      <w:r>
        <w:rPr>
          <w:spacing w:val="6"/>
          <w:w w:val="105"/>
          <w:sz w:val="19"/>
        </w:rPr>
        <w:t> </w:t>
      </w:r>
      <w:r>
        <w:rPr>
          <w:spacing w:val="-2"/>
          <w:w w:val="105"/>
          <w:sz w:val="19"/>
        </w:rPr>
        <w:t>Einsatzleiter</w:t>
      </w:r>
      <w:r>
        <w:rPr>
          <w:spacing w:val="7"/>
          <w:w w:val="105"/>
          <w:sz w:val="19"/>
        </w:rPr>
        <w:t> </w:t>
      </w:r>
      <w:r>
        <w:rPr>
          <w:spacing w:val="-4"/>
          <w:w w:val="105"/>
          <w:sz w:val="19"/>
        </w:rPr>
        <w:t>usw.</w:t>
      </w:r>
    </w:p>
    <w:p>
      <w:pPr>
        <w:pStyle w:val="BodyText"/>
        <w:spacing w:before="24"/>
        <w:rPr>
          <w:sz w:val="19"/>
        </w:rPr>
      </w:pPr>
    </w:p>
    <w:p>
      <w:pPr>
        <w:spacing w:line="241" w:lineRule="exact" w:before="0"/>
        <w:ind w:left="85" w:right="0" w:firstLine="0"/>
        <w:jc w:val="left"/>
        <w:rPr>
          <w:b/>
          <w:sz w:val="21"/>
        </w:rPr>
      </w:pPr>
      <w:r>
        <w:rPr>
          <w:b/>
          <w:spacing w:val="-4"/>
          <w:w w:val="115"/>
          <w:sz w:val="21"/>
        </w:rPr>
        <w:t>3.12</w:t>
      </w:r>
    </w:p>
    <w:p>
      <w:pPr>
        <w:spacing w:line="240" w:lineRule="exact" w:before="0"/>
        <w:ind w:left="85" w:right="0" w:firstLine="0"/>
        <w:jc w:val="left"/>
        <w:rPr>
          <w:b/>
          <w:sz w:val="21"/>
        </w:rPr>
      </w:pPr>
      <w:r>
        <w:rPr>
          <w:b/>
          <w:spacing w:val="-2"/>
          <w:w w:val="105"/>
          <w:sz w:val="21"/>
        </w:rPr>
        <w:t>Einsatzleitung</w:t>
      </w:r>
    </w:p>
    <w:p>
      <w:pPr>
        <w:pStyle w:val="BodyText"/>
        <w:ind w:left="85"/>
      </w:pPr>
      <w:r>
        <w:rPr/>
        <w:t>Organisationseinheit,</w:t>
      </w:r>
      <w:r>
        <w:rPr>
          <w:spacing w:val="40"/>
        </w:rPr>
        <w:t> </w:t>
      </w:r>
      <w:r>
        <w:rPr/>
        <w:t>die</w:t>
      </w:r>
      <w:r>
        <w:rPr>
          <w:spacing w:val="40"/>
        </w:rPr>
        <w:t> </w:t>
      </w:r>
      <w:r>
        <w:rPr/>
        <w:t>die</w:t>
      </w:r>
      <w:r>
        <w:rPr>
          <w:spacing w:val="40"/>
        </w:rPr>
        <w:t> </w:t>
      </w:r>
      <w:r>
        <w:rPr/>
        <w:t>Verantwortung</w:t>
      </w:r>
      <w:r>
        <w:rPr>
          <w:spacing w:val="40"/>
        </w:rPr>
        <w:t> </w:t>
      </w:r>
      <w:r>
        <w:rPr/>
        <w:t>für</w:t>
      </w:r>
      <w:r>
        <w:rPr>
          <w:spacing w:val="40"/>
        </w:rPr>
        <w:t> </w:t>
      </w:r>
      <w:r>
        <w:rPr/>
        <w:t>Vor-</w:t>
      </w:r>
      <w:r>
        <w:rPr>
          <w:spacing w:val="40"/>
        </w:rPr>
        <w:t> </w:t>
      </w:r>
      <w:r>
        <w:rPr/>
        <w:t>und</w:t>
      </w:r>
      <w:r>
        <w:rPr>
          <w:spacing w:val="40"/>
        </w:rPr>
        <w:t> </w:t>
      </w:r>
      <w:r>
        <w:rPr/>
        <w:t>Nachbereitung</w:t>
      </w:r>
      <w:r>
        <w:rPr>
          <w:spacing w:val="40"/>
        </w:rPr>
        <w:t> </w:t>
      </w:r>
      <w:r>
        <w:rPr/>
        <w:t>eines</w:t>
      </w:r>
      <w:r>
        <w:rPr>
          <w:spacing w:val="40"/>
        </w:rPr>
        <w:t> </w:t>
      </w:r>
      <w:r>
        <w:rPr/>
        <w:t>Einsatzes</w:t>
      </w:r>
      <w:r>
        <w:rPr>
          <w:spacing w:val="40"/>
        </w:rPr>
        <w:t> </w:t>
      </w:r>
      <w:r>
        <w:rPr/>
        <w:t>zur</w:t>
      </w:r>
      <w:r>
        <w:rPr>
          <w:spacing w:val="40"/>
        </w:rPr>
        <w:t> </w:t>
      </w:r>
      <w:r>
        <w:rPr/>
        <w:t>Erbringung</w:t>
      </w:r>
      <w:r>
        <w:rPr>
          <w:spacing w:val="40"/>
        </w:rPr>
        <w:t> </w:t>
      </w:r>
      <w:r>
        <w:rPr/>
        <w:t>von </w:t>
      </w:r>
      <w:r>
        <w:rPr>
          <w:w w:val="110"/>
        </w:rPr>
        <w:t>Sicherungsdienstleistungen trägt und die diesen Einsatz unmittelbar führt</w:t>
      </w:r>
    </w:p>
    <w:p>
      <w:pPr>
        <w:pStyle w:val="BodyText"/>
        <w:spacing w:before="12"/>
      </w:pPr>
    </w:p>
    <w:p>
      <w:pPr>
        <w:spacing w:line="264" w:lineRule="auto" w:before="0"/>
        <w:ind w:left="85" w:right="933" w:firstLine="0"/>
        <w:jc w:val="both"/>
        <w:rPr>
          <w:sz w:val="19"/>
        </w:rPr>
      </w:pPr>
      <w:r>
        <w:rPr>
          <w:w w:val="105"/>
          <w:sz w:val="19"/>
        </w:rPr>
        <w:t>Anmerkung</w:t>
      </w:r>
      <w:r>
        <w:rPr>
          <w:spacing w:val="-13"/>
          <w:w w:val="105"/>
          <w:sz w:val="19"/>
        </w:rPr>
        <w:t> </w:t>
      </w:r>
      <w:r>
        <w:rPr>
          <w:w w:val="105"/>
          <w:sz w:val="19"/>
        </w:rPr>
        <w:t>1 zum Begriff:</w:t>
      </w:r>
      <w:r>
        <w:rPr>
          <w:spacing w:val="80"/>
          <w:w w:val="105"/>
          <w:sz w:val="19"/>
        </w:rPr>
        <w:t>  </w:t>
      </w:r>
      <w:r>
        <w:rPr>
          <w:w w:val="105"/>
          <w:sz w:val="19"/>
        </w:rPr>
        <w:t>Die Einsatzleitung kann sich im Sinne einer Einsatzleitstelle an einem Standort befinden, von dem aus Betriebsabläufe gelenkt und/oder überwacht werden.</w:t>
      </w:r>
    </w:p>
    <w:p>
      <w:pPr>
        <w:pStyle w:val="BodyText"/>
        <w:spacing w:before="1"/>
        <w:rPr>
          <w:sz w:val="19"/>
        </w:rPr>
      </w:pPr>
    </w:p>
    <w:p>
      <w:pPr>
        <w:spacing w:line="241" w:lineRule="exact" w:before="0"/>
        <w:ind w:left="85" w:right="0" w:firstLine="0"/>
        <w:jc w:val="left"/>
        <w:rPr>
          <w:b/>
          <w:sz w:val="21"/>
        </w:rPr>
      </w:pPr>
      <w:r>
        <w:rPr>
          <w:b/>
          <w:spacing w:val="-4"/>
          <w:w w:val="115"/>
          <w:sz w:val="21"/>
        </w:rPr>
        <w:t>3.13</w:t>
      </w:r>
    </w:p>
    <w:p>
      <w:pPr>
        <w:spacing w:line="240" w:lineRule="exact" w:before="0"/>
        <w:ind w:left="85" w:right="0" w:firstLine="0"/>
        <w:jc w:val="left"/>
        <w:rPr>
          <w:b/>
          <w:sz w:val="21"/>
        </w:rPr>
      </w:pPr>
      <w:r>
        <w:rPr>
          <w:b/>
          <w:spacing w:val="-2"/>
          <w:w w:val="110"/>
          <w:sz w:val="21"/>
        </w:rPr>
        <w:t>Dienstanweisung</w:t>
      </w:r>
    </w:p>
    <w:p>
      <w:pPr>
        <w:pStyle w:val="BodyText"/>
        <w:ind w:left="85"/>
      </w:pPr>
      <w:r>
        <w:rPr/>
        <w:t>schriftliche</w:t>
      </w:r>
      <w:r>
        <w:rPr>
          <w:spacing w:val="19"/>
        </w:rPr>
        <w:t> </w:t>
      </w:r>
      <w:r>
        <w:rPr/>
        <w:t>Anweisung</w:t>
      </w:r>
      <w:r>
        <w:rPr>
          <w:spacing w:val="19"/>
        </w:rPr>
        <w:t> </w:t>
      </w:r>
      <w:r>
        <w:rPr/>
        <w:t>an</w:t>
      </w:r>
      <w:r>
        <w:rPr>
          <w:spacing w:val="20"/>
        </w:rPr>
        <w:t> </w:t>
      </w:r>
      <w:r>
        <w:rPr/>
        <w:t>die</w:t>
      </w:r>
      <w:r>
        <w:rPr>
          <w:spacing w:val="19"/>
        </w:rPr>
        <w:t> </w:t>
      </w:r>
      <w:r>
        <w:rPr/>
        <w:t>Sicherheitsmitarbeiter,</w:t>
      </w:r>
      <w:r>
        <w:rPr>
          <w:spacing w:val="20"/>
        </w:rPr>
        <w:t> </w:t>
      </w:r>
      <w:r>
        <w:rPr/>
        <w:t>in</w:t>
      </w:r>
      <w:r>
        <w:rPr>
          <w:spacing w:val="19"/>
        </w:rPr>
        <w:t> </w:t>
      </w:r>
      <w:r>
        <w:rPr/>
        <w:t>der</w:t>
      </w:r>
      <w:r>
        <w:rPr>
          <w:spacing w:val="20"/>
        </w:rPr>
        <w:t> </w:t>
      </w:r>
      <w:r>
        <w:rPr/>
        <w:t>die</w:t>
      </w:r>
      <w:r>
        <w:rPr>
          <w:spacing w:val="19"/>
        </w:rPr>
        <w:t> </w:t>
      </w:r>
      <w:r>
        <w:rPr/>
        <w:t>Umsetzung</w:t>
      </w:r>
      <w:r>
        <w:rPr>
          <w:spacing w:val="21"/>
        </w:rPr>
        <w:t> </w:t>
      </w:r>
      <w:r>
        <w:rPr/>
        <w:t>der</w:t>
      </w:r>
      <w:r>
        <w:rPr>
          <w:spacing w:val="20"/>
        </w:rPr>
        <w:t> </w:t>
      </w:r>
      <w:r>
        <w:rPr/>
        <w:t>vertraglich</w:t>
      </w:r>
      <w:r>
        <w:rPr>
          <w:spacing w:val="19"/>
        </w:rPr>
        <w:t> </w:t>
      </w:r>
      <w:r>
        <w:rPr/>
        <w:t>vereinbarten</w:t>
      </w:r>
      <w:r>
        <w:rPr>
          <w:spacing w:val="20"/>
        </w:rPr>
        <w:t> </w:t>
      </w:r>
      <w:r>
        <w:rPr/>
        <w:t>Siche-</w:t>
      </w:r>
      <w:r>
        <w:rPr>
          <w:w w:val="110"/>
        </w:rPr>
        <w:t>rungsdienstleistungen festgelegt wird</w:t>
      </w:r>
    </w:p>
    <w:p>
      <w:pPr>
        <w:pStyle w:val="BodyText"/>
        <w:spacing w:after="0"/>
        <w:sectPr>
          <w:pgSz w:w="11910" w:h="16840"/>
          <w:pgMar w:header="778" w:footer="697" w:top="1040" w:bottom="880" w:left="708" w:right="425"/>
        </w:sectPr>
      </w:pPr>
    </w:p>
    <w:p>
      <w:pPr>
        <w:pStyle w:val="BodyText"/>
      </w:pPr>
      <w:r>
        <w:rPr/>
        <mc:AlternateContent>
          <mc:Choice Requires="wps">
            <w:drawing>
              <wp:anchor distT="0" distB="0" distL="0" distR="0" allowOverlap="1" layoutInCell="1" locked="0" behindDoc="0" simplePos="0" relativeHeight="15734784">
                <wp:simplePos x="0" y="0"/>
                <wp:positionH relativeFrom="page">
                  <wp:posOffset>109821</wp:posOffset>
                </wp:positionH>
                <wp:positionV relativeFrom="page">
                  <wp:posOffset>6716446</wp:posOffset>
                </wp:positionV>
                <wp:extent cx="130175" cy="383603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34784" type="#_x0000_t202" id="docshape26"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pPr>
    </w:p>
    <w:p>
      <w:pPr>
        <w:pStyle w:val="BodyText"/>
        <w:spacing w:before="24"/>
      </w:pPr>
    </w:p>
    <w:p>
      <w:pPr>
        <w:spacing w:line="241" w:lineRule="exact" w:before="0"/>
        <w:ind w:left="652" w:right="0" w:firstLine="0"/>
        <w:jc w:val="left"/>
        <w:rPr>
          <w:b/>
          <w:sz w:val="21"/>
        </w:rPr>
      </w:pPr>
      <w:r>
        <w:rPr>
          <w:b/>
          <w:spacing w:val="-4"/>
          <w:w w:val="115"/>
          <w:sz w:val="21"/>
        </w:rPr>
        <w:t>3.14</w:t>
      </w:r>
    </w:p>
    <w:p>
      <w:pPr>
        <w:spacing w:line="240" w:lineRule="exact" w:before="0"/>
        <w:ind w:left="652" w:right="0" w:firstLine="0"/>
        <w:jc w:val="left"/>
        <w:rPr>
          <w:b/>
          <w:sz w:val="21"/>
        </w:rPr>
      </w:pPr>
      <w:r>
        <w:rPr>
          <w:b/>
          <w:spacing w:val="-2"/>
          <w:w w:val="105"/>
          <w:sz w:val="21"/>
        </w:rPr>
        <w:t>Veranstaltung</w:t>
      </w:r>
    </w:p>
    <w:p>
      <w:pPr>
        <w:pStyle w:val="BodyText"/>
        <w:ind w:left="652"/>
      </w:pPr>
      <w:r>
        <w:rPr>
          <w:w w:val="105"/>
        </w:rPr>
        <w:t>jegliche</w:t>
      </w:r>
      <w:r>
        <w:rPr>
          <w:spacing w:val="39"/>
          <w:w w:val="105"/>
        </w:rPr>
        <w:t> </w:t>
      </w:r>
      <w:r>
        <w:rPr>
          <w:w w:val="105"/>
        </w:rPr>
        <w:t>organisierte</w:t>
      </w:r>
      <w:r>
        <w:rPr>
          <w:spacing w:val="40"/>
          <w:w w:val="105"/>
        </w:rPr>
        <w:t> </w:t>
      </w:r>
      <w:r>
        <w:rPr>
          <w:w w:val="105"/>
        </w:rPr>
        <w:t>Zusammenkunft</w:t>
      </w:r>
      <w:r>
        <w:rPr>
          <w:spacing w:val="39"/>
          <w:w w:val="105"/>
        </w:rPr>
        <w:t> </w:t>
      </w:r>
      <w:r>
        <w:rPr>
          <w:w w:val="105"/>
        </w:rPr>
        <w:t>von</w:t>
      </w:r>
      <w:r>
        <w:rPr>
          <w:spacing w:val="39"/>
          <w:w w:val="105"/>
        </w:rPr>
        <w:t> </w:t>
      </w:r>
      <w:r>
        <w:rPr>
          <w:w w:val="105"/>
        </w:rPr>
        <w:t>mehreren</w:t>
      </w:r>
      <w:r>
        <w:rPr>
          <w:spacing w:val="39"/>
          <w:w w:val="105"/>
        </w:rPr>
        <w:t> </w:t>
      </w:r>
      <w:r>
        <w:rPr>
          <w:w w:val="105"/>
        </w:rPr>
        <w:t>Personen</w:t>
      </w:r>
      <w:r>
        <w:rPr>
          <w:spacing w:val="39"/>
          <w:w w:val="105"/>
        </w:rPr>
        <w:t> </w:t>
      </w:r>
      <w:r>
        <w:rPr>
          <w:w w:val="105"/>
        </w:rPr>
        <w:t>im</w:t>
      </w:r>
      <w:r>
        <w:rPr>
          <w:spacing w:val="40"/>
          <w:w w:val="105"/>
        </w:rPr>
        <w:t> </w:t>
      </w:r>
      <w:r>
        <w:rPr>
          <w:w w:val="105"/>
        </w:rPr>
        <w:t>privaten</w:t>
      </w:r>
      <w:r>
        <w:rPr>
          <w:spacing w:val="39"/>
          <w:w w:val="105"/>
        </w:rPr>
        <w:t> </w:t>
      </w:r>
      <w:r>
        <w:rPr>
          <w:w w:val="105"/>
        </w:rPr>
        <w:t>oder</w:t>
      </w:r>
      <w:r>
        <w:rPr>
          <w:spacing w:val="40"/>
          <w:w w:val="105"/>
        </w:rPr>
        <w:t> </w:t>
      </w:r>
      <w:r>
        <w:rPr>
          <w:w w:val="105"/>
        </w:rPr>
        <w:t>öffentlichen</w:t>
      </w:r>
      <w:r>
        <w:rPr>
          <w:spacing w:val="40"/>
          <w:w w:val="105"/>
        </w:rPr>
        <w:t> </w:t>
      </w:r>
      <w:r>
        <w:rPr>
          <w:w w:val="105"/>
        </w:rPr>
        <w:t>Raum,</w:t>
      </w:r>
      <w:r>
        <w:rPr>
          <w:spacing w:val="39"/>
          <w:w w:val="105"/>
        </w:rPr>
        <w:t> </w:t>
      </w:r>
      <w:r>
        <w:rPr>
          <w:w w:val="105"/>
        </w:rPr>
        <w:t>gegen Bezahlung oder anderweitig, im Freien oder in Gebäuden</w:t>
      </w:r>
    </w:p>
    <w:p>
      <w:pPr>
        <w:pStyle w:val="BodyText"/>
        <w:spacing w:before="236"/>
        <w:ind w:left="652"/>
      </w:pPr>
      <w:r>
        <w:rPr/>
        <w:t>[QUELLE:</w:t>
      </w:r>
      <w:r>
        <w:rPr>
          <w:spacing w:val="29"/>
        </w:rPr>
        <w:t> </w:t>
      </w:r>
      <w:r>
        <w:rPr/>
        <w:t>DIN</w:t>
      </w:r>
      <w:r>
        <w:rPr>
          <w:spacing w:val="-3"/>
        </w:rPr>
        <w:t> </w:t>
      </w:r>
      <w:r>
        <w:rPr/>
        <w:t>EN</w:t>
      </w:r>
      <w:r>
        <w:rPr>
          <w:spacing w:val="-3"/>
        </w:rPr>
        <w:t> </w:t>
      </w:r>
      <w:r>
        <w:rPr/>
        <w:t>15602:2008-04,</w:t>
      </w:r>
      <w:r>
        <w:rPr>
          <w:spacing w:val="29"/>
        </w:rPr>
        <w:t> </w:t>
      </w:r>
      <w:r>
        <w:rPr/>
        <w:t>2.7.4,</w:t>
      </w:r>
      <w:r>
        <w:rPr>
          <w:spacing w:val="29"/>
        </w:rPr>
        <w:t> </w:t>
      </w:r>
      <w:r>
        <w:rPr/>
        <w:t>modifiziert</w:t>
      </w:r>
      <w:r>
        <w:rPr>
          <w:spacing w:val="-3"/>
        </w:rPr>
        <w:t> </w:t>
      </w:r>
      <w:r>
        <w:rPr/>
        <w:t>–</w:t>
      </w:r>
      <w:r>
        <w:rPr>
          <w:spacing w:val="29"/>
        </w:rPr>
        <w:t> </w:t>
      </w:r>
      <w:r>
        <w:rPr/>
        <w:t>„der</w:t>
      </w:r>
      <w:r>
        <w:rPr>
          <w:spacing w:val="29"/>
        </w:rPr>
        <w:t> </w:t>
      </w:r>
      <w:r>
        <w:rPr/>
        <w:t>Öffentlichkeit“</w:t>
      </w:r>
      <w:r>
        <w:rPr>
          <w:spacing w:val="29"/>
        </w:rPr>
        <w:t> </w:t>
      </w:r>
      <w:r>
        <w:rPr/>
        <w:t>durch</w:t>
      </w:r>
      <w:r>
        <w:rPr>
          <w:spacing w:val="29"/>
        </w:rPr>
        <w:t> </w:t>
      </w:r>
      <w:r>
        <w:rPr/>
        <w:t>„von</w:t>
      </w:r>
      <w:r>
        <w:rPr>
          <w:spacing w:val="29"/>
        </w:rPr>
        <w:t> </w:t>
      </w:r>
      <w:r>
        <w:rPr/>
        <w:t>mehreren</w:t>
      </w:r>
      <w:r>
        <w:rPr>
          <w:spacing w:val="29"/>
        </w:rPr>
        <w:t> </w:t>
      </w:r>
      <w:r>
        <w:rPr/>
        <w:t>Personen</w:t>
      </w:r>
      <w:r>
        <w:rPr>
          <w:spacing w:val="29"/>
        </w:rPr>
        <w:t> </w:t>
      </w:r>
      <w:r>
        <w:rPr/>
        <w:t>im privaten</w:t>
      </w:r>
      <w:r>
        <w:rPr>
          <w:spacing w:val="28"/>
        </w:rPr>
        <w:t> </w:t>
      </w:r>
      <w:r>
        <w:rPr/>
        <w:t>oder</w:t>
      </w:r>
      <w:r>
        <w:rPr>
          <w:spacing w:val="28"/>
        </w:rPr>
        <w:t> </w:t>
      </w:r>
      <w:r>
        <w:rPr/>
        <w:t>öffentlichen</w:t>
      </w:r>
      <w:r>
        <w:rPr>
          <w:spacing w:val="28"/>
        </w:rPr>
        <w:t> </w:t>
      </w:r>
      <w:r>
        <w:rPr/>
        <w:t>Raum“</w:t>
      </w:r>
      <w:r>
        <w:rPr>
          <w:spacing w:val="28"/>
        </w:rPr>
        <w:t> </w:t>
      </w:r>
      <w:r>
        <w:rPr/>
        <w:t>ersetzt]</w:t>
      </w:r>
    </w:p>
    <w:p>
      <w:pPr>
        <w:spacing w:line="241" w:lineRule="exact" w:before="235"/>
        <w:ind w:left="652" w:right="0" w:firstLine="0"/>
        <w:jc w:val="left"/>
        <w:rPr>
          <w:b/>
          <w:sz w:val="21"/>
        </w:rPr>
      </w:pPr>
      <w:r>
        <w:rPr>
          <w:b/>
          <w:spacing w:val="-4"/>
          <w:w w:val="115"/>
          <w:sz w:val="21"/>
        </w:rPr>
        <w:t>3.15</w:t>
      </w:r>
    </w:p>
    <w:p>
      <w:pPr>
        <w:spacing w:line="240" w:lineRule="exact" w:before="0"/>
        <w:ind w:left="652" w:right="0" w:firstLine="0"/>
        <w:jc w:val="left"/>
        <w:rPr>
          <w:b/>
          <w:sz w:val="21"/>
        </w:rPr>
      </w:pPr>
      <w:r>
        <w:rPr>
          <w:b/>
          <w:spacing w:val="-2"/>
          <w:w w:val="110"/>
          <w:sz w:val="21"/>
        </w:rPr>
        <w:t>Auszubildender</w:t>
      </w:r>
    </w:p>
    <w:p>
      <w:pPr>
        <w:pStyle w:val="BodyText"/>
        <w:ind w:left="652" w:right="366"/>
        <w:jc w:val="both"/>
      </w:pPr>
      <w:r>
        <w:rPr>
          <w:w w:val="105"/>
        </w:rPr>
        <w:t>Person,</w:t>
      </w:r>
      <w:r>
        <w:rPr>
          <w:spacing w:val="-13"/>
          <w:w w:val="105"/>
        </w:rPr>
        <w:t> </w:t>
      </w:r>
      <w:r>
        <w:rPr>
          <w:w w:val="105"/>
        </w:rPr>
        <w:t>die</w:t>
      </w:r>
      <w:r>
        <w:rPr>
          <w:spacing w:val="-13"/>
          <w:w w:val="105"/>
        </w:rPr>
        <w:t> </w:t>
      </w:r>
      <w:r>
        <w:rPr>
          <w:w w:val="105"/>
        </w:rPr>
        <w:t>im</w:t>
      </w:r>
      <w:r>
        <w:rPr>
          <w:spacing w:val="-13"/>
          <w:w w:val="105"/>
        </w:rPr>
        <w:t> </w:t>
      </w:r>
      <w:r>
        <w:rPr>
          <w:w w:val="105"/>
        </w:rPr>
        <w:t>Rahmen</w:t>
      </w:r>
      <w:r>
        <w:rPr>
          <w:spacing w:val="-13"/>
          <w:w w:val="105"/>
        </w:rPr>
        <w:t> </w:t>
      </w:r>
      <w:r>
        <w:rPr>
          <w:w w:val="105"/>
        </w:rPr>
        <w:t>einer</w:t>
      </w:r>
      <w:r>
        <w:rPr>
          <w:spacing w:val="-13"/>
          <w:w w:val="105"/>
        </w:rPr>
        <w:t> </w:t>
      </w:r>
      <w:r>
        <w:rPr>
          <w:w w:val="105"/>
        </w:rPr>
        <w:t>Berufsausbildung</w:t>
      </w:r>
      <w:r>
        <w:rPr>
          <w:spacing w:val="-13"/>
          <w:w w:val="105"/>
        </w:rPr>
        <w:t> </w:t>
      </w:r>
      <w:r>
        <w:rPr>
          <w:w w:val="105"/>
        </w:rPr>
        <w:t>nach</w:t>
      </w:r>
      <w:r>
        <w:rPr>
          <w:spacing w:val="-13"/>
          <w:w w:val="105"/>
        </w:rPr>
        <w:t> </w:t>
      </w:r>
      <w:r>
        <w:rPr>
          <w:w w:val="105"/>
        </w:rPr>
        <w:t>dem</w:t>
      </w:r>
      <w:r>
        <w:rPr>
          <w:spacing w:val="-13"/>
          <w:w w:val="105"/>
        </w:rPr>
        <w:t> </w:t>
      </w:r>
      <w:r>
        <w:rPr>
          <w:w w:val="105"/>
        </w:rPr>
        <w:t>Berufsausbildungsgesetz</w:t>
      </w:r>
      <w:r>
        <w:rPr>
          <w:spacing w:val="-13"/>
          <w:w w:val="105"/>
        </w:rPr>
        <w:t> </w:t>
      </w:r>
      <w:r>
        <w:rPr>
          <w:w w:val="105"/>
        </w:rPr>
        <w:t>(BBiG)</w:t>
      </w:r>
      <w:r>
        <w:rPr>
          <w:spacing w:val="-13"/>
          <w:w w:val="105"/>
        </w:rPr>
        <w:t> </w:t>
      </w:r>
      <w:r>
        <w:rPr>
          <w:w w:val="105"/>
        </w:rPr>
        <w:t>über</w:t>
      </w:r>
      <w:r>
        <w:rPr>
          <w:spacing w:val="-13"/>
          <w:w w:val="105"/>
        </w:rPr>
        <w:t> </w:t>
      </w:r>
      <w:r>
        <w:rPr>
          <w:w w:val="105"/>
        </w:rPr>
        <w:t>eine</w:t>
      </w:r>
      <w:r>
        <w:rPr>
          <w:spacing w:val="-13"/>
          <w:w w:val="105"/>
        </w:rPr>
        <w:t> </w:t>
      </w:r>
      <w:r>
        <w:rPr>
          <w:w w:val="105"/>
        </w:rPr>
        <w:t>IHK</w:t>
      </w:r>
      <w:r>
        <w:rPr>
          <w:spacing w:val="-13"/>
          <w:w w:val="105"/>
        </w:rPr>
        <w:t> </w:t>
      </w:r>
      <w:r>
        <w:rPr>
          <w:w w:val="105"/>
        </w:rPr>
        <w:t>einen Ausbildungsabschluss</w:t>
      </w:r>
      <w:r>
        <w:rPr>
          <w:spacing w:val="-13"/>
          <w:w w:val="105"/>
        </w:rPr>
        <w:t> </w:t>
      </w:r>
      <w:r>
        <w:rPr>
          <w:w w:val="105"/>
        </w:rPr>
        <w:t>z.</w:t>
      </w:r>
      <w:r>
        <w:rPr>
          <w:spacing w:val="-14"/>
          <w:w w:val="105"/>
        </w:rPr>
        <w:t> </w:t>
      </w:r>
      <w:r>
        <w:rPr>
          <w:w w:val="105"/>
        </w:rPr>
        <w:t>B.</w:t>
      </w:r>
      <w:r>
        <w:rPr>
          <w:spacing w:val="-8"/>
          <w:w w:val="105"/>
        </w:rPr>
        <w:t> </w:t>
      </w:r>
      <w:r>
        <w:rPr>
          <w:w w:val="105"/>
        </w:rPr>
        <w:t>als</w:t>
      </w:r>
      <w:r>
        <w:rPr>
          <w:spacing w:val="-9"/>
          <w:w w:val="105"/>
        </w:rPr>
        <w:t> </w:t>
      </w:r>
      <w:r>
        <w:rPr>
          <w:w w:val="105"/>
        </w:rPr>
        <w:t>Fachkraft</w:t>
      </w:r>
      <w:r>
        <w:rPr>
          <w:spacing w:val="-9"/>
          <w:w w:val="105"/>
        </w:rPr>
        <w:t> </w:t>
      </w:r>
      <w:r>
        <w:rPr>
          <w:w w:val="105"/>
        </w:rPr>
        <w:t>für</w:t>
      </w:r>
      <w:r>
        <w:rPr>
          <w:spacing w:val="-9"/>
          <w:w w:val="105"/>
        </w:rPr>
        <w:t> </w:t>
      </w:r>
      <w:r>
        <w:rPr>
          <w:w w:val="105"/>
        </w:rPr>
        <w:t>Schutz</w:t>
      </w:r>
      <w:r>
        <w:rPr>
          <w:spacing w:val="-9"/>
          <w:w w:val="105"/>
        </w:rPr>
        <w:t> </w:t>
      </w:r>
      <w:r>
        <w:rPr>
          <w:w w:val="105"/>
        </w:rPr>
        <w:t>und</w:t>
      </w:r>
      <w:r>
        <w:rPr>
          <w:spacing w:val="-9"/>
          <w:w w:val="105"/>
        </w:rPr>
        <w:t> </w:t>
      </w:r>
      <w:r>
        <w:rPr>
          <w:w w:val="105"/>
        </w:rPr>
        <w:t>Sicherheit</w:t>
      </w:r>
      <w:r>
        <w:rPr>
          <w:spacing w:val="-9"/>
          <w:w w:val="105"/>
        </w:rPr>
        <w:t> </w:t>
      </w:r>
      <w:r>
        <w:rPr>
          <w:w w:val="105"/>
        </w:rPr>
        <w:t>oder</w:t>
      </w:r>
      <w:r>
        <w:rPr>
          <w:spacing w:val="-9"/>
          <w:w w:val="105"/>
        </w:rPr>
        <w:t> </w:t>
      </w:r>
      <w:r>
        <w:rPr>
          <w:w w:val="105"/>
        </w:rPr>
        <w:t>als</w:t>
      </w:r>
      <w:r>
        <w:rPr>
          <w:spacing w:val="-9"/>
          <w:w w:val="105"/>
        </w:rPr>
        <w:t> </w:t>
      </w:r>
      <w:r>
        <w:rPr>
          <w:w w:val="105"/>
        </w:rPr>
        <w:t>Servicekraft</w:t>
      </w:r>
      <w:r>
        <w:rPr>
          <w:spacing w:val="-9"/>
          <w:w w:val="105"/>
        </w:rPr>
        <w:t> </w:t>
      </w:r>
      <w:r>
        <w:rPr>
          <w:w w:val="105"/>
        </w:rPr>
        <w:t>für</w:t>
      </w:r>
      <w:r>
        <w:rPr>
          <w:spacing w:val="-9"/>
          <w:w w:val="105"/>
        </w:rPr>
        <w:t> </w:t>
      </w:r>
      <w:r>
        <w:rPr>
          <w:w w:val="105"/>
        </w:rPr>
        <w:t>Schutz</w:t>
      </w:r>
      <w:r>
        <w:rPr>
          <w:spacing w:val="-9"/>
          <w:w w:val="105"/>
        </w:rPr>
        <w:t> </w:t>
      </w:r>
      <w:r>
        <w:rPr>
          <w:w w:val="105"/>
        </w:rPr>
        <w:t>und</w:t>
      </w:r>
      <w:r>
        <w:rPr>
          <w:spacing w:val="-9"/>
          <w:w w:val="105"/>
        </w:rPr>
        <w:t> </w:t>
      </w:r>
      <w:r>
        <w:rPr>
          <w:w w:val="105"/>
        </w:rPr>
        <w:t>Sicher-heit</w:t>
      </w:r>
      <w:r>
        <w:rPr>
          <w:spacing w:val="-5"/>
          <w:w w:val="105"/>
        </w:rPr>
        <w:t> </w:t>
      </w:r>
      <w:r>
        <w:rPr>
          <w:w w:val="105"/>
        </w:rPr>
        <w:t>anstrebt</w:t>
      </w:r>
    </w:p>
    <w:p>
      <w:pPr>
        <w:spacing w:line="241" w:lineRule="exact" w:before="234"/>
        <w:ind w:left="652" w:right="0" w:firstLine="0"/>
        <w:jc w:val="left"/>
        <w:rPr>
          <w:b/>
          <w:sz w:val="21"/>
        </w:rPr>
      </w:pPr>
      <w:r>
        <w:rPr>
          <w:b/>
          <w:spacing w:val="-4"/>
          <w:w w:val="115"/>
          <w:sz w:val="21"/>
        </w:rPr>
        <w:t>3.16</w:t>
      </w:r>
    </w:p>
    <w:p>
      <w:pPr>
        <w:spacing w:line="240" w:lineRule="exact" w:before="0"/>
        <w:ind w:left="652" w:right="0" w:firstLine="0"/>
        <w:jc w:val="left"/>
        <w:rPr>
          <w:b/>
          <w:sz w:val="21"/>
        </w:rPr>
      </w:pPr>
      <w:r>
        <w:rPr>
          <w:b/>
          <w:spacing w:val="-2"/>
          <w:w w:val="105"/>
          <w:sz w:val="21"/>
        </w:rPr>
        <w:t>Praktikant</w:t>
      </w:r>
    </w:p>
    <w:p>
      <w:pPr>
        <w:pStyle w:val="BodyText"/>
        <w:ind w:left="652"/>
      </w:pPr>
      <w:r>
        <w:rPr>
          <w:w w:val="110"/>
        </w:rPr>
        <w:t>Person,</w:t>
      </w:r>
      <w:r>
        <w:rPr>
          <w:spacing w:val="-15"/>
          <w:w w:val="110"/>
        </w:rPr>
        <w:t> </w:t>
      </w:r>
      <w:r>
        <w:rPr>
          <w:w w:val="110"/>
        </w:rPr>
        <w:t>die</w:t>
      </w:r>
      <w:r>
        <w:rPr>
          <w:spacing w:val="-14"/>
          <w:w w:val="110"/>
        </w:rPr>
        <w:t> </w:t>
      </w:r>
      <w:r>
        <w:rPr>
          <w:w w:val="110"/>
        </w:rPr>
        <w:t>im</w:t>
      </w:r>
      <w:r>
        <w:rPr>
          <w:spacing w:val="-15"/>
          <w:w w:val="110"/>
        </w:rPr>
        <w:t> </w:t>
      </w:r>
      <w:r>
        <w:rPr>
          <w:w w:val="110"/>
        </w:rPr>
        <w:t>Rahmen</w:t>
      </w:r>
      <w:r>
        <w:rPr>
          <w:spacing w:val="-14"/>
          <w:w w:val="110"/>
        </w:rPr>
        <w:t> </w:t>
      </w:r>
      <w:r>
        <w:rPr>
          <w:w w:val="110"/>
        </w:rPr>
        <w:t>eines</w:t>
      </w:r>
      <w:r>
        <w:rPr>
          <w:spacing w:val="-15"/>
          <w:w w:val="110"/>
        </w:rPr>
        <w:t> </w:t>
      </w:r>
      <w:r>
        <w:rPr>
          <w:w w:val="110"/>
        </w:rPr>
        <w:t>Berufspraktikums</w:t>
      </w:r>
      <w:r>
        <w:rPr>
          <w:spacing w:val="-14"/>
          <w:w w:val="110"/>
        </w:rPr>
        <w:t> </w:t>
      </w:r>
      <w:r>
        <w:rPr>
          <w:w w:val="110"/>
        </w:rPr>
        <w:t>zeitlich</w:t>
      </w:r>
      <w:r>
        <w:rPr>
          <w:spacing w:val="-15"/>
          <w:w w:val="110"/>
        </w:rPr>
        <w:t> </w:t>
      </w:r>
      <w:r>
        <w:rPr>
          <w:w w:val="110"/>
        </w:rPr>
        <w:t>befristet</w:t>
      </w:r>
      <w:r>
        <w:rPr>
          <w:spacing w:val="-14"/>
          <w:w w:val="110"/>
        </w:rPr>
        <w:t> </w:t>
      </w:r>
      <w:r>
        <w:rPr>
          <w:w w:val="110"/>
        </w:rPr>
        <w:t>die</w:t>
      </w:r>
      <w:r>
        <w:rPr>
          <w:spacing w:val="-14"/>
          <w:w w:val="110"/>
        </w:rPr>
        <w:t> </w:t>
      </w:r>
      <w:r>
        <w:rPr>
          <w:w w:val="110"/>
        </w:rPr>
        <w:t>Tätigkeitsfelder</w:t>
      </w:r>
      <w:r>
        <w:rPr>
          <w:spacing w:val="-15"/>
          <w:w w:val="110"/>
        </w:rPr>
        <w:t> </w:t>
      </w:r>
      <w:r>
        <w:rPr>
          <w:w w:val="110"/>
        </w:rPr>
        <w:t>des</w:t>
      </w:r>
      <w:r>
        <w:rPr>
          <w:spacing w:val="-14"/>
          <w:w w:val="110"/>
        </w:rPr>
        <w:t> </w:t>
      </w:r>
      <w:r>
        <w:rPr>
          <w:w w:val="110"/>
        </w:rPr>
        <w:t>Sicherheitsdienst-leisters</w:t>
      </w:r>
      <w:r>
        <w:rPr>
          <w:spacing w:val="-7"/>
          <w:w w:val="110"/>
        </w:rPr>
        <w:t> </w:t>
      </w:r>
      <w:r>
        <w:rPr>
          <w:w w:val="110"/>
        </w:rPr>
        <w:t>kennenlernt</w:t>
      </w:r>
    </w:p>
    <w:p>
      <w:pPr>
        <w:spacing w:line="241" w:lineRule="exact" w:before="235"/>
        <w:ind w:left="652" w:right="0" w:firstLine="0"/>
        <w:jc w:val="left"/>
        <w:rPr>
          <w:b/>
          <w:sz w:val="21"/>
        </w:rPr>
      </w:pPr>
      <w:r>
        <w:rPr>
          <w:b/>
          <w:spacing w:val="-4"/>
          <w:w w:val="115"/>
          <w:sz w:val="21"/>
        </w:rPr>
        <w:t>3.17</w:t>
      </w:r>
    </w:p>
    <w:p>
      <w:pPr>
        <w:spacing w:line="240" w:lineRule="exact" w:before="0"/>
        <w:ind w:left="652" w:right="0" w:firstLine="0"/>
        <w:jc w:val="left"/>
        <w:rPr>
          <w:b/>
          <w:sz w:val="21"/>
        </w:rPr>
      </w:pPr>
      <w:r>
        <w:rPr>
          <w:b/>
          <w:spacing w:val="-2"/>
          <w:w w:val="105"/>
          <w:sz w:val="21"/>
        </w:rPr>
        <w:t>Schulung</w:t>
      </w:r>
    </w:p>
    <w:p>
      <w:pPr>
        <w:pStyle w:val="BodyText"/>
        <w:ind w:left="652" w:right="366"/>
      </w:pPr>
      <w:r>
        <w:rPr/>
        <w:t>Vermittlung</w:t>
      </w:r>
      <w:r>
        <w:rPr>
          <w:spacing w:val="40"/>
        </w:rPr>
        <w:t> </w:t>
      </w:r>
      <w:r>
        <w:rPr/>
        <w:t>erforderlicher</w:t>
      </w:r>
      <w:r>
        <w:rPr>
          <w:spacing w:val="40"/>
        </w:rPr>
        <w:t> </w:t>
      </w:r>
      <w:r>
        <w:rPr/>
        <w:t>Kenntnisse,</w:t>
      </w:r>
      <w:r>
        <w:rPr>
          <w:spacing w:val="40"/>
        </w:rPr>
        <w:t> </w:t>
      </w:r>
      <w:r>
        <w:rPr/>
        <w:t>Fähigkeiten</w:t>
      </w:r>
      <w:r>
        <w:rPr>
          <w:spacing w:val="40"/>
        </w:rPr>
        <w:t> </w:t>
      </w:r>
      <w:r>
        <w:rPr/>
        <w:t>und</w:t>
      </w:r>
      <w:r>
        <w:rPr>
          <w:spacing w:val="40"/>
        </w:rPr>
        <w:t> </w:t>
      </w:r>
      <w:r>
        <w:rPr/>
        <w:t>Fertigkeiten</w:t>
      </w:r>
      <w:r>
        <w:rPr>
          <w:spacing w:val="40"/>
        </w:rPr>
        <w:t> </w:t>
      </w:r>
      <w:r>
        <w:rPr/>
        <w:t>an</w:t>
      </w:r>
      <w:r>
        <w:rPr>
          <w:spacing w:val="40"/>
        </w:rPr>
        <w:t> </w:t>
      </w:r>
      <w:r>
        <w:rPr/>
        <w:t>Sicherheitsmitarbeiter</w:t>
      </w:r>
      <w:r>
        <w:rPr>
          <w:spacing w:val="40"/>
        </w:rPr>
        <w:t> </w:t>
      </w:r>
      <w:r>
        <w:rPr/>
        <w:t>zur</w:t>
      </w:r>
      <w:r>
        <w:rPr>
          <w:spacing w:val="40"/>
        </w:rPr>
        <w:t> </w:t>
      </w:r>
      <w:r>
        <w:rPr/>
        <w:t>Erfüllung</w:t>
      </w:r>
      <w:r>
        <w:rPr>
          <w:spacing w:val="80"/>
          <w:w w:val="110"/>
        </w:rPr>
        <w:t> </w:t>
      </w:r>
      <w:r>
        <w:rPr>
          <w:w w:val="110"/>
        </w:rPr>
        <w:t>einer</w:t>
      </w:r>
      <w:r>
        <w:rPr>
          <w:spacing w:val="-7"/>
          <w:w w:val="110"/>
        </w:rPr>
        <w:t> </w:t>
      </w:r>
      <w:r>
        <w:rPr>
          <w:w w:val="110"/>
        </w:rPr>
        <w:t>Arbeitsaufgabe</w:t>
      </w:r>
    </w:p>
    <w:p>
      <w:pPr>
        <w:spacing w:line="241" w:lineRule="exact" w:before="235"/>
        <w:ind w:left="652" w:right="0" w:firstLine="0"/>
        <w:jc w:val="left"/>
        <w:rPr>
          <w:b/>
          <w:sz w:val="21"/>
        </w:rPr>
      </w:pPr>
      <w:r>
        <w:rPr>
          <w:b/>
          <w:spacing w:val="-4"/>
          <w:w w:val="115"/>
          <w:sz w:val="21"/>
        </w:rPr>
        <w:t>3.18</w:t>
      </w:r>
    </w:p>
    <w:p>
      <w:pPr>
        <w:spacing w:line="240" w:lineRule="exact" w:before="0"/>
        <w:ind w:left="652" w:right="0" w:firstLine="0"/>
        <w:jc w:val="left"/>
        <w:rPr>
          <w:b/>
          <w:sz w:val="21"/>
        </w:rPr>
      </w:pPr>
      <w:r>
        <w:rPr>
          <w:b/>
          <w:spacing w:val="-2"/>
          <w:w w:val="105"/>
          <w:sz w:val="21"/>
        </w:rPr>
        <w:t>Einweisung</w:t>
      </w:r>
    </w:p>
    <w:p>
      <w:pPr>
        <w:pStyle w:val="BodyText"/>
        <w:ind w:left="652" w:right="366"/>
        <w:jc w:val="both"/>
      </w:pPr>
      <w:r>
        <w:rPr>
          <w:w w:val="110"/>
        </w:rPr>
        <w:t>Gesamtheit</w:t>
      </w:r>
      <w:r>
        <w:rPr>
          <w:w w:val="110"/>
        </w:rPr>
        <w:t> aller</w:t>
      </w:r>
      <w:r>
        <w:rPr>
          <w:w w:val="110"/>
        </w:rPr>
        <w:t> Maßnahmen</w:t>
      </w:r>
      <w:r>
        <w:rPr>
          <w:w w:val="110"/>
        </w:rPr>
        <w:t> zur</w:t>
      </w:r>
      <w:r>
        <w:rPr>
          <w:w w:val="110"/>
        </w:rPr>
        <w:t> tätigkeitsbezogenen</w:t>
      </w:r>
      <w:r>
        <w:rPr>
          <w:w w:val="110"/>
        </w:rPr>
        <w:t> Vermittlung</w:t>
      </w:r>
      <w:r>
        <w:rPr>
          <w:w w:val="110"/>
        </w:rPr>
        <w:t> der</w:t>
      </w:r>
      <w:r>
        <w:rPr>
          <w:w w:val="110"/>
        </w:rPr>
        <w:t> erforderlichen</w:t>
      </w:r>
      <w:r>
        <w:rPr>
          <w:w w:val="110"/>
        </w:rPr>
        <w:t> Kenntnisse</w:t>
      </w:r>
      <w:r>
        <w:rPr>
          <w:w w:val="110"/>
        </w:rPr>
        <w:t> in Vorbereitung</w:t>
      </w:r>
      <w:r>
        <w:rPr>
          <w:w w:val="110"/>
        </w:rPr>
        <w:t> auf</w:t>
      </w:r>
      <w:r>
        <w:rPr>
          <w:w w:val="110"/>
        </w:rPr>
        <w:t> die</w:t>
      </w:r>
      <w:r>
        <w:rPr>
          <w:w w:val="110"/>
        </w:rPr>
        <w:t> festgelegten</w:t>
      </w:r>
      <w:r>
        <w:rPr>
          <w:w w:val="110"/>
        </w:rPr>
        <w:t> Sicherungsdienstleistungen</w:t>
      </w:r>
      <w:r>
        <w:rPr>
          <w:w w:val="110"/>
        </w:rPr>
        <w:t> an</w:t>
      </w:r>
      <w:r>
        <w:rPr>
          <w:w w:val="110"/>
        </w:rPr>
        <w:t> Sicherheitsmitarbeiter</w:t>
      </w:r>
      <w:r>
        <w:rPr>
          <w:w w:val="110"/>
        </w:rPr>
        <w:t> für</w:t>
      </w:r>
      <w:r>
        <w:rPr>
          <w:w w:val="110"/>
        </w:rPr>
        <w:t> eine</w:t>
      </w:r>
      <w:r>
        <w:rPr>
          <w:w w:val="110"/>
        </w:rPr>
        <w:t> konkrete </w:t>
      </w:r>
      <w:r>
        <w:rPr>
          <w:spacing w:val="-2"/>
          <w:w w:val="110"/>
        </w:rPr>
        <w:t>Arbeitsaufgabe</w:t>
      </w:r>
    </w:p>
    <w:p>
      <w:pPr>
        <w:spacing w:line="241" w:lineRule="exact" w:before="234"/>
        <w:ind w:left="652" w:right="0" w:firstLine="0"/>
        <w:jc w:val="left"/>
        <w:rPr>
          <w:b/>
          <w:sz w:val="21"/>
        </w:rPr>
      </w:pPr>
      <w:r>
        <w:rPr>
          <w:b/>
          <w:spacing w:val="-4"/>
          <w:w w:val="115"/>
          <w:sz w:val="21"/>
        </w:rPr>
        <w:t>3.19</w:t>
      </w:r>
    </w:p>
    <w:p>
      <w:pPr>
        <w:spacing w:line="240" w:lineRule="exact" w:before="0"/>
        <w:ind w:left="652" w:right="0" w:firstLine="0"/>
        <w:jc w:val="left"/>
        <w:rPr>
          <w:b/>
          <w:sz w:val="21"/>
        </w:rPr>
      </w:pPr>
      <w:r>
        <w:rPr>
          <w:b/>
          <w:spacing w:val="-2"/>
          <w:w w:val="105"/>
          <w:sz w:val="21"/>
        </w:rPr>
        <w:t>Training</w:t>
      </w:r>
    </w:p>
    <w:p>
      <w:pPr>
        <w:pStyle w:val="BodyText"/>
        <w:ind w:left="652" w:right="366"/>
        <w:jc w:val="both"/>
      </w:pPr>
      <w:r>
        <w:rPr/>
        <w:t>Maßnahmen zur Vertiefung und Aufrechterhaltung der durch Schulung und/oder Einweisung vermittelten auf-tragsbezogenen Fertigkeiten an Sicherheitsmitarbeitern, die laufend über eine bestimmte Zeitspanne oder in </w:t>
      </w:r>
      <w:r>
        <w:rPr>
          <w:w w:val="110"/>
        </w:rPr>
        <w:t>festgelegten Intervallen durchgeführt werden</w:t>
      </w:r>
    </w:p>
    <w:p>
      <w:pPr>
        <w:pStyle w:val="BodyText"/>
        <w:spacing w:before="11"/>
      </w:pPr>
    </w:p>
    <w:p>
      <w:pPr>
        <w:spacing w:before="0"/>
        <w:ind w:left="652" w:right="0" w:firstLine="0"/>
        <w:jc w:val="both"/>
        <w:rPr>
          <w:sz w:val="19"/>
        </w:rPr>
      </w:pPr>
      <w:r>
        <w:rPr>
          <w:w w:val="105"/>
          <w:sz w:val="19"/>
        </w:rPr>
        <w:t>Anmerkung</w:t>
      </w:r>
      <w:r>
        <w:rPr>
          <w:spacing w:val="-16"/>
          <w:w w:val="105"/>
          <w:sz w:val="19"/>
        </w:rPr>
        <w:t> </w:t>
      </w:r>
      <w:r>
        <w:rPr>
          <w:w w:val="105"/>
          <w:sz w:val="19"/>
        </w:rPr>
        <w:t>1</w:t>
      </w:r>
      <w:r>
        <w:rPr>
          <w:spacing w:val="-18"/>
          <w:w w:val="105"/>
          <w:sz w:val="19"/>
        </w:rPr>
        <w:t> </w:t>
      </w:r>
      <w:r>
        <w:rPr>
          <w:w w:val="105"/>
          <w:sz w:val="19"/>
        </w:rPr>
        <w:t>zum</w:t>
      </w:r>
      <w:r>
        <w:rPr>
          <w:spacing w:val="-18"/>
          <w:w w:val="105"/>
          <w:sz w:val="19"/>
        </w:rPr>
        <w:t> </w:t>
      </w:r>
      <w:r>
        <w:rPr>
          <w:w w:val="105"/>
          <w:sz w:val="19"/>
        </w:rPr>
        <w:t>Begriff:</w:t>
      </w:r>
      <w:r>
        <w:rPr>
          <w:spacing w:val="52"/>
          <w:w w:val="105"/>
          <w:sz w:val="19"/>
        </w:rPr>
        <w:t>   </w:t>
      </w:r>
      <w:r>
        <w:rPr>
          <w:w w:val="105"/>
          <w:sz w:val="19"/>
        </w:rPr>
        <w:t>Ein</w:t>
      </w:r>
      <w:r>
        <w:rPr>
          <w:spacing w:val="-17"/>
          <w:w w:val="105"/>
          <w:sz w:val="19"/>
        </w:rPr>
        <w:t> </w:t>
      </w:r>
      <w:r>
        <w:rPr>
          <w:w w:val="105"/>
          <w:sz w:val="19"/>
        </w:rPr>
        <w:t>Training</w:t>
      </w:r>
      <w:r>
        <w:rPr>
          <w:spacing w:val="-18"/>
          <w:w w:val="105"/>
          <w:sz w:val="19"/>
        </w:rPr>
        <w:t> </w:t>
      </w:r>
      <w:r>
        <w:rPr>
          <w:w w:val="105"/>
          <w:sz w:val="19"/>
        </w:rPr>
        <w:t>kann</w:t>
      </w:r>
      <w:r>
        <w:rPr>
          <w:spacing w:val="-18"/>
          <w:w w:val="105"/>
          <w:sz w:val="19"/>
        </w:rPr>
        <w:t> </w:t>
      </w:r>
      <w:r>
        <w:rPr>
          <w:w w:val="105"/>
          <w:sz w:val="19"/>
        </w:rPr>
        <w:t>sich</w:t>
      </w:r>
      <w:r>
        <w:rPr>
          <w:spacing w:val="-18"/>
          <w:w w:val="105"/>
          <w:sz w:val="19"/>
        </w:rPr>
        <w:t> </w:t>
      </w:r>
      <w:r>
        <w:rPr>
          <w:w w:val="105"/>
          <w:sz w:val="19"/>
        </w:rPr>
        <w:t>sowohl</w:t>
      </w:r>
      <w:r>
        <w:rPr>
          <w:spacing w:val="-18"/>
          <w:w w:val="105"/>
          <w:sz w:val="19"/>
        </w:rPr>
        <w:t> </w:t>
      </w:r>
      <w:r>
        <w:rPr>
          <w:w w:val="105"/>
          <w:sz w:val="19"/>
        </w:rPr>
        <w:t>auf</w:t>
      </w:r>
      <w:r>
        <w:rPr>
          <w:spacing w:val="-18"/>
          <w:w w:val="105"/>
          <w:sz w:val="19"/>
        </w:rPr>
        <w:t> </w:t>
      </w:r>
      <w:r>
        <w:rPr>
          <w:w w:val="105"/>
          <w:sz w:val="19"/>
        </w:rPr>
        <w:t>theoretische</w:t>
      </w:r>
      <w:r>
        <w:rPr>
          <w:spacing w:val="-18"/>
          <w:w w:val="105"/>
          <w:sz w:val="19"/>
        </w:rPr>
        <w:t> </w:t>
      </w:r>
      <w:r>
        <w:rPr>
          <w:w w:val="105"/>
          <w:sz w:val="19"/>
        </w:rPr>
        <w:t>als</w:t>
      </w:r>
      <w:r>
        <w:rPr>
          <w:spacing w:val="-17"/>
          <w:w w:val="105"/>
          <w:sz w:val="19"/>
        </w:rPr>
        <w:t> </w:t>
      </w:r>
      <w:r>
        <w:rPr>
          <w:w w:val="105"/>
          <w:sz w:val="19"/>
        </w:rPr>
        <w:t>auch</w:t>
      </w:r>
      <w:r>
        <w:rPr>
          <w:spacing w:val="-18"/>
          <w:w w:val="105"/>
          <w:sz w:val="19"/>
        </w:rPr>
        <w:t> </w:t>
      </w:r>
      <w:r>
        <w:rPr>
          <w:w w:val="105"/>
          <w:sz w:val="19"/>
        </w:rPr>
        <w:t>auf</w:t>
      </w:r>
      <w:r>
        <w:rPr>
          <w:spacing w:val="-18"/>
          <w:w w:val="105"/>
          <w:sz w:val="19"/>
        </w:rPr>
        <w:t> </w:t>
      </w:r>
      <w:r>
        <w:rPr>
          <w:w w:val="105"/>
          <w:sz w:val="19"/>
        </w:rPr>
        <w:t>praktische</w:t>
      </w:r>
      <w:r>
        <w:rPr>
          <w:spacing w:val="-18"/>
          <w:w w:val="105"/>
          <w:sz w:val="19"/>
        </w:rPr>
        <w:t> </w:t>
      </w:r>
      <w:r>
        <w:rPr>
          <w:w w:val="105"/>
          <w:sz w:val="19"/>
        </w:rPr>
        <w:t>Fertigkeiten</w:t>
      </w:r>
      <w:r>
        <w:rPr>
          <w:spacing w:val="-18"/>
          <w:w w:val="105"/>
          <w:sz w:val="19"/>
        </w:rPr>
        <w:t> </w:t>
      </w:r>
      <w:r>
        <w:rPr>
          <w:spacing w:val="-2"/>
          <w:w w:val="105"/>
          <w:sz w:val="19"/>
        </w:rPr>
        <w:t>beziehen.</w:t>
      </w:r>
    </w:p>
    <w:p>
      <w:pPr>
        <w:pStyle w:val="BodyText"/>
        <w:spacing w:before="23"/>
        <w:rPr>
          <w:sz w:val="19"/>
        </w:rPr>
      </w:pPr>
    </w:p>
    <w:p>
      <w:pPr>
        <w:spacing w:line="241" w:lineRule="exact" w:before="0"/>
        <w:ind w:left="652" w:right="0" w:firstLine="0"/>
        <w:jc w:val="left"/>
        <w:rPr>
          <w:b/>
          <w:sz w:val="21"/>
        </w:rPr>
      </w:pPr>
      <w:r>
        <w:rPr>
          <w:b/>
          <w:spacing w:val="-4"/>
          <w:w w:val="115"/>
          <w:sz w:val="21"/>
        </w:rPr>
        <w:t>3.20</w:t>
      </w:r>
    </w:p>
    <w:p>
      <w:pPr>
        <w:spacing w:line="240" w:lineRule="exact" w:before="0"/>
        <w:ind w:left="652" w:right="0" w:firstLine="0"/>
        <w:jc w:val="left"/>
        <w:rPr>
          <w:b/>
          <w:sz w:val="21"/>
        </w:rPr>
      </w:pPr>
      <w:r>
        <w:rPr>
          <w:b/>
          <w:spacing w:val="-2"/>
          <w:w w:val="110"/>
          <w:sz w:val="21"/>
        </w:rPr>
        <w:t>Einsatzkonzept</w:t>
      </w:r>
    </w:p>
    <w:p>
      <w:pPr>
        <w:pStyle w:val="BodyText"/>
        <w:ind w:left="652" w:right="366"/>
      </w:pPr>
      <w:r>
        <w:rPr/>
        <w:t>schriftliche,</w:t>
      </w:r>
      <w:r>
        <w:rPr>
          <w:spacing w:val="30"/>
        </w:rPr>
        <w:t> </w:t>
      </w:r>
      <w:r>
        <w:rPr/>
        <w:t>planerische</w:t>
      </w:r>
      <w:r>
        <w:rPr>
          <w:spacing w:val="31"/>
        </w:rPr>
        <w:t> </w:t>
      </w:r>
      <w:r>
        <w:rPr/>
        <w:t>Grundlage</w:t>
      </w:r>
      <w:r>
        <w:rPr>
          <w:spacing w:val="31"/>
        </w:rPr>
        <w:t> </w:t>
      </w:r>
      <w:r>
        <w:rPr/>
        <w:t>zur</w:t>
      </w:r>
      <w:r>
        <w:rPr>
          <w:spacing w:val="31"/>
        </w:rPr>
        <w:t> </w:t>
      </w:r>
      <w:r>
        <w:rPr/>
        <w:t>operativen</w:t>
      </w:r>
      <w:r>
        <w:rPr>
          <w:spacing w:val="31"/>
        </w:rPr>
        <w:t> </w:t>
      </w:r>
      <w:r>
        <w:rPr/>
        <w:t>Umsetzung</w:t>
      </w:r>
      <w:r>
        <w:rPr>
          <w:spacing w:val="31"/>
        </w:rPr>
        <w:t> </w:t>
      </w:r>
      <w:r>
        <w:rPr/>
        <w:t>der</w:t>
      </w:r>
      <w:r>
        <w:rPr>
          <w:spacing w:val="31"/>
        </w:rPr>
        <w:t> </w:t>
      </w:r>
      <w:r>
        <w:rPr/>
        <w:t>aus</w:t>
      </w:r>
      <w:r>
        <w:rPr>
          <w:spacing w:val="31"/>
        </w:rPr>
        <w:t> </w:t>
      </w:r>
      <w:r>
        <w:rPr/>
        <w:t>der</w:t>
      </w:r>
      <w:r>
        <w:rPr>
          <w:spacing w:val="31"/>
        </w:rPr>
        <w:t> </w:t>
      </w:r>
      <w:r>
        <w:rPr/>
        <w:t>Sicherheitsanalyse</w:t>
      </w:r>
      <w:r>
        <w:rPr>
          <w:spacing w:val="31"/>
        </w:rPr>
        <w:t> </w:t>
      </w:r>
      <w:r>
        <w:rPr/>
        <w:t>ermittelten</w:t>
      </w:r>
      <w:r>
        <w:rPr>
          <w:spacing w:val="31"/>
        </w:rPr>
        <w:t> </w:t>
      </w:r>
      <w:r>
        <w:rPr/>
        <w:t>Fak-</w:t>
      </w:r>
      <w:r>
        <w:rPr>
          <w:w w:val="110"/>
        </w:rPr>
        <w:t>ten</w:t>
      </w:r>
      <w:r>
        <w:rPr>
          <w:spacing w:val="-14"/>
          <w:w w:val="110"/>
        </w:rPr>
        <w:t> </w:t>
      </w:r>
      <w:r>
        <w:rPr>
          <w:w w:val="110"/>
        </w:rPr>
        <w:t>und</w:t>
      </w:r>
      <w:r>
        <w:rPr>
          <w:spacing w:val="-14"/>
          <w:w w:val="110"/>
        </w:rPr>
        <w:t> </w:t>
      </w:r>
      <w:r>
        <w:rPr>
          <w:w w:val="110"/>
        </w:rPr>
        <w:t>Einflussgrößen</w:t>
      </w:r>
      <w:r>
        <w:rPr>
          <w:spacing w:val="-14"/>
          <w:w w:val="110"/>
        </w:rPr>
        <w:t> </w:t>
      </w:r>
      <w:r>
        <w:rPr>
          <w:w w:val="110"/>
        </w:rPr>
        <w:t>zur</w:t>
      </w:r>
      <w:r>
        <w:rPr>
          <w:spacing w:val="-14"/>
          <w:w w:val="110"/>
        </w:rPr>
        <w:t> </w:t>
      </w:r>
      <w:r>
        <w:rPr>
          <w:w w:val="110"/>
        </w:rPr>
        <w:t>Umsetzung</w:t>
      </w:r>
      <w:r>
        <w:rPr>
          <w:spacing w:val="-14"/>
          <w:w w:val="110"/>
        </w:rPr>
        <w:t> </w:t>
      </w:r>
      <w:r>
        <w:rPr>
          <w:w w:val="110"/>
        </w:rPr>
        <w:t>einer</w:t>
      </w:r>
      <w:r>
        <w:rPr>
          <w:spacing w:val="-14"/>
          <w:w w:val="110"/>
        </w:rPr>
        <w:t> </w:t>
      </w:r>
      <w:r>
        <w:rPr>
          <w:w w:val="110"/>
        </w:rPr>
        <w:t>effektiven</w:t>
      </w:r>
      <w:r>
        <w:rPr>
          <w:spacing w:val="-14"/>
          <w:w w:val="110"/>
        </w:rPr>
        <w:t> </w:t>
      </w:r>
      <w:r>
        <w:rPr>
          <w:w w:val="110"/>
        </w:rPr>
        <w:t>Gefahrenabwehr</w:t>
      </w:r>
    </w:p>
    <w:p>
      <w:pPr>
        <w:spacing w:line="241" w:lineRule="exact" w:before="235"/>
        <w:ind w:left="652" w:right="0" w:firstLine="0"/>
        <w:jc w:val="left"/>
        <w:rPr>
          <w:b/>
          <w:sz w:val="21"/>
        </w:rPr>
      </w:pPr>
      <w:r>
        <w:rPr>
          <w:b/>
          <w:spacing w:val="-4"/>
          <w:w w:val="115"/>
          <w:sz w:val="21"/>
        </w:rPr>
        <w:t>3.21</w:t>
      </w:r>
    </w:p>
    <w:p>
      <w:pPr>
        <w:spacing w:before="0"/>
        <w:ind w:left="652" w:right="8653" w:firstLine="0"/>
        <w:jc w:val="left"/>
        <w:rPr>
          <w:b/>
          <w:sz w:val="21"/>
        </w:rPr>
      </w:pPr>
      <w:r>
        <w:rPr>
          <w:b/>
          <w:spacing w:val="-2"/>
          <w:sz w:val="21"/>
        </w:rPr>
        <w:t>Auftraggeber </w:t>
      </w:r>
      <w:r>
        <w:rPr>
          <w:b/>
          <w:spacing w:val="-6"/>
          <w:sz w:val="21"/>
        </w:rPr>
        <w:t>AG</w:t>
      </w:r>
    </w:p>
    <w:p>
      <w:pPr>
        <w:pStyle w:val="BodyText"/>
        <w:spacing w:line="237" w:lineRule="auto"/>
        <w:ind w:left="652" w:right="366"/>
        <w:jc w:val="both"/>
      </w:pPr>
      <w:r>
        <w:rPr>
          <w:w w:val="105"/>
        </w:rPr>
        <w:t>Person oder Organisation, die die Bereitstellung, Änderung oder Erweiterung von SDL anfordert und letztlich vertraglich</w:t>
      </w:r>
      <w:r>
        <w:rPr>
          <w:spacing w:val="-5"/>
          <w:w w:val="105"/>
        </w:rPr>
        <w:t> </w:t>
      </w:r>
      <w:r>
        <w:rPr>
          <w:w w:val="105"/>
        </w:rPr>
        <w:t>vereinbart</w:t>
      </w:r>
    </w:p>
    <w:p>
      <w:pPr>
        <w:spacing w:line="241" w:lineRule="exact" w:before="237"/>
        <w:ind w:left="652" w:right="0" w:firstLine="0"/>
        <w:jc w:val="left"/>
        <w:rPr>
          <w:b/>
          <w:sz w:val="21"/>
        </w:rPr>
      </w:pPr>
      <w:r>
        <w:rPr>
          <w:b/>
          <w:spacing w:val="-4"/>
          <w:w w:val="115"/>
          <w:sz w:val="21"/>
        </w:rPr>
        <w:t>3.22</w:t>
      </w:r>
    </w:p>
    <w:p>
      <w:pPr>
        <w:spacing w:before="0"/>
        <w:ind w:left="652" w:right="8394" w:firstLine="0"/>
        <w:jc w:val="left"/>
        <w:rPr>
          <w:b/>
          <w:sz w:val="21"/>
        </w:rPr>
      </w:pPr>
      <w:r>
        <w:rPr>
          <w:b/>
          <w:spacing w:val="-2"/>
          <w:w w:val="105"/>
          <w:sz w:val="21"/>
        </w:rPr>
        <w:t>Auftragnehmer </w:t>
      </w:r>
      <w:r>
        <w:rPr>
          <w:b/>
          <w:spacing w:val="-6"/>
          <w:w w:val="105"/>
          <w:sz w:val="21"/>
        </w:rPr>
        <w:t>AN</w:t>
      </w:r>
    </w:p>
    <w:p>
      <w:pPr>
        <w:pStyle w:val="BodyText"/>
        <w:spacing w:line="238" w:lineRule="exact"/>
        <w:ind w:left="652"/>
      </w:pPr>
      <w:r>
        <w:rPr>
          <w:w w:val="105"/>
        </w:rPr>
        <w:t>Person</w:t>
      </w:r>
      <w:r>
        <w:rPr>
          <w:spacing w:val="-4"/>
          <w:w w:val="105"/>
        </w:rPr>
        <w:t> </w:t>
      </w:r>
      <w:r>
        <w:rPr>
          <w:w w:val="105"/>
        </w:rPr>
        <w:t>oder</w:t>
      </w:r>
      <w:r>
        <w:rPr>
          <w:spacing w:val="-4"/>
          <w:w w:val="105"/>
        </w:rPr>
        <w:t> </w:t>
      </w:r>
      <w:r>
        <w:rPr>
          <w:w w:val="105"/>
        </w:rPr>
        <w:t>Organisation,</w:t>
      </w:r>
      <w:r>
        <w:rPr>
          <w:spacing w:val="-3"/>
          <w:w w:val="105"/>
        </w:rPr>
        <w:t> </w:t>
      </w:r>
      <w:r>
        <w:rPr>
          <w:w w:val="105"/>
        </w:rPr>
        <w:t>die</w:t>
      </w:r>
      <w:r>
        <w:rPr>
          <w:spacing w:val="-4"/>
          <w:w w:val="105"/>
        </w:rPr>
        <w:t> </w:t>
      </w:r>
      <w:r>
        <w:rPr>
          <w:w w:val="105"/>
        </w:rPr>
        <w:t>für</w:t>
      </w:r>
      <w:r>
        <w:rPr>
          <w:spacing w:val="-3"/>
          <w:w w:val="105"/>
        </w:rPr>
        <w:t> </w:t>
      </w:r>
      <w:r>
        <w:rPr>
          <w:w w:val="105"/>
        </w:rPr>
        <w:t>einen</w:t>
      </w:r>
      <w:r>
        <w:rPr>
          <w:spacing w:val="-4"/>
          <w:w w:val="105"/>
        </w:rPr>
        <w:t> </w:t>
      </w:r>
      <w:r>
        <w:rPr>
          <w:w w:val="105"/>
        </w:rPr>
        <w:t>Auftraggeber</w:t>
      </w:r>
      <w:r>
        <w:rPr>
          <w:spacing w:val="-4"/>
          <w:w w:val="105"/>
        </w:rPr>
        <w:t> </w:t>
      </w:r>
      <w:r>
        <w:rPr>
          <w:w w:val="105"/>
        </w:rPr>
        <w:t>SDL</w:t>
      </w:r>
      <w:r>
        <w:rPr>
          <w:spacing w:val="-3"/>
          <w:w w:val="105"/>
        </w:rPr>
        <w:t> </w:t>
      </w:r>
      <w:r>
        <w:rPr>
          <w:w w:val="105"/>
        </w:rPr>
        <w:t>anbietet</w:t>
      </w:r>
      <w:r>
        <w:rPr>
          <w:spacing w:val="-4"/>
          <w:w w:val="105"/>
        </w:rPr>
        <w:t> </w:t>
      </w:r>
      <w:r>
        <w:rPr>
          <w:w w:val="105"/>
        </w:rPr>
        <w:t>und</w:t>
      </w:r>
      <w:r>
        <w:rPr>
          <w:spacing w:val="-3"/>
          <w:w w:val="105"/>
        </w:rPr>
        <w:t> </w:t>
      </w:r>
      <w:r>
        <w:rPr>
          <w:w w:val="105"/>
        </w:rPr>
        <w:t>letztlich</w:t>
      </w:r>
      <w:r>
        <w:rPr>
          <w:spacing w:val="-4"/>
          <w:w w:val="105"/>
        </w:rPr>
        <w:t> </w:t>
      </w:r>
      <w:r>
        <w:rPr>
          <w:spacing w:val="-2"/>
          <w:w w:val="105"/>
        </w:rPr>
        <w:t>erbringt</w:t>
      </w:r>
    </w:p>
    <w:p>
      <w:pPr>
        <w:pStyle w:val="BodyText"/>
        <w:spacing w:after="0" w:line="238" w:lineRule="exact"/>
        <w:sectPr>
          <w:pgSz w:w="11910" w:h="16840"/>
          <w:pgMar w:header="778" w:footer="697" w:top="1040" w:bottom="880" w:left="708" w:right="425"/>
        </w:sectPr>
      </w:pPr>
    </w:p>
    <w:p>
      <w:pPr>
        <w:pStyle w:val="BodyText"/>
        <w:rPr>
          <w:sz w:val="25"/>
        </w:rPr>
      </w:pPr>
      <w:r>
        <w:rPr>
          <w:sz w:val="25"/>
        </w:rPr>
        <mc:AlternateContent>
          <mc:Choice Requires="wps">
            <w:drawing>
              <wp:anchor distT="0" distB="0" distL="0" distR="0" allowOverlap="1" layoutInCell="1" locked="0" behindDoc="0" simplePos="0" relativeHeight="15735296">
                <wp:simplePos x="0" y="0"/>
                <wp:positionH relativeFrom="page">
                  <wp:posOffset>109821</wp:posOffset>
                </wp:positionH>
                <wp:positionV relativeFrom="page">
                  <wp:posOffset>6716446</wp:posOffset>
                </wp:positionV>
                <wp:extent cx="130175" cy="383603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35296" type="#_x0000_t202" id="docshape31"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spacing w:before="136"/>
        <w:rPr>
          <w:sz w:val="25"/>
        </w:rPr>
      </w:pPr>
    </w:p>
    <w:p>
      <w:pPr>
        <w:pStyle w:val="Heading2"/>
        <w:numPr>
          <w:ilvl w:val="0"/>
          <w:numId w:val="5"/>
        </w:numPr>
        <w:tabs>
          <w:tab w:pos="483" w:val="left" w:leader="none"/>
        </w:tabs>
        <w:spacing w:line="240" w:lineRule="auto" w:before="1" w:after="0"/>
        <w:ind w:left="483" w:right="0" w:hanging="398"/>
        <w:jc w:val="left"/>
      </w:pPr>
      <w:bookmarkStart w:name="4 Allgemeine Anforderungen" w:id="14"/>
      <w:bookmarkEnd w:id="14"/>
      <w:r>
        <w:rPr>
          <w:b w:val="0"/>
        </w:rPr>
      </w:r>
      <w:bookmarkStart w:name="4.1 Zu erbringende Nachweise" w:id="15"/>
      <w:bookmarkEnd w:id="15"/>
      <w:r>
        <w:rPr>
          <w:b w:val="0"/>
        </w:rPr>
      </w:r>
      <w:bookmarkStart w:name="_bookmark6" w:id="16"/>
      <w:bookmarkEnd w:id="16"/>
      <w:r>
        <w:rPr>
          <w:b w:val="0"/>
        </w:rPr>
      </w:r>
      <w:bookmarkStart w:name="_bookmark7" w:id="17"/>
      <w:bookmarkEnd w:id="17"/>
      <w:r>
        <w:rPr>
          <w:b w:val="0"/>
        </w:rPr>
      </w:r>
      <w:r>
        <w:rPr>
          <w:w w:val="105"/>
        </w:rPr>
        <w:t>Allgemeine</w:t>
      </w:r>
      <w:r>
        <w:rPr>
          <w:spacing w:val="24"/>
          <w:w w:val="105"/>
        </w:rPr>
        <w:t> </w:t>
      </w:r>
      <w:r>
        <w:rPr>
          <w:spacing w:val="-2"/>
          <w:w w:val="105"/>
        </w:rPr>
        <w:t>Anforderungen</w:t>
      </w:r>
    </w:p>
    <w:p>
      <w:pPr>
        <w:pStyle w:val="Heading3"/>
        <w:numPr>
          <w:ilvl w:val="1"/>
          <w:numId w:val="5"/>
        </w:numPr>
        <w:tabs>
          <w:tab w:pos="641" w:val="left" w:leader="none"/>
        </w:tabs>
        <w:spacing w:line="240" w:lineRule="auto" w:before="220" w:after="0"/>
        <w:ind w:left="641" w:right="0" w:hanging="556"/>
        <w:jc w:val="left"/>
      </w:pPr>
      <w:r>
        <w:rPr/>
        <w:t>Zu</w:t>
      </w:r>
      <w:r>
        <w:rPr>
          <w:spacing w:val="38"/>
        </w:rPr>
        <w:t> </w:t>
      </w:r>
      <w:r>
        <w:rPr/>
        <w:t>erbringende</w:t>
      </w:r>
      <w:r>
        <w:rPr>
          <w:spacing w:val="38"/>
        </w:rPr>
        <w:t> </w:t>
      </w:r>
      <w:r>
        <w:rPr>
          <w:spacing w:val="-2"/>
        </w:rPr>
        <w:t>Nachweise</w:t>
      </w:r>
    </w:p>
    <w:p>
      <w:pPr>
        <w:pStyle w:val="BodyText"/>
        <w:spacing w:before="233"/>
        <w:ind w:left="85"/>
      </w:pPr>
      <w:r>
        <w:rPr>
          <w:w w:val="105"/>
        </w:rPr>
        <w:t>Folgende</w:t>
      </w:r>
      <w:r>
        <w:rPr>
          <w:spacing w:val="-10"/>
          <w:w w:val="105"/>
        </w:rPr>
        <w:t> </w:t>
      </w:r>
      <w:r>
        <w:rPr>
          <w:w w:val="105"/>
        </w:rPr>
        <w:t>Nachweise</w:t>
      </w:r>
      <w:r>
        <w:rPr>
          <w:spacing w:val="-10"/>
          <w:w w:val="105"/>
        </w:rPr>
        <w:t> </w:t>
      </w:r>
      <w:r>
        <w:rPr>
          <w:w w:val="105"/>
        </w:rPr>
        <w:t>müssen</w:t>
      </w:r>
      <w:r>
        <w:rPr>
          <w:spacing w:val="-10"/>
          <w:w w:val="105"/>
        </w:rPr>
        <w:t> </w:t>
      </w:r>
      <w:r>
        <w:rPr>
          <w:w w:val="105"/>
        </w:rPr>
        <w:t>vom</w:t>
      </w:r>
      <w:r>
        <w:rPr>
          <w:spacing w:val="-10"/>
          <w:w w:val="105"/>
        </w:rPr>
        <w:t> </w:t>
      </w:r>
      <w:r>
        <w:rPr>
          <w:w w:val="105"/>
        </w:rPr>
        <w:t>AN</w:t>
      </w:r>
      <w:r>
        <w:rPr>
          <w:spacing w:val="-10"/>
          <w:w w:val="105"/>
        </w:rPr>
        <w:t> </w:t>
      </w:r>
      <w:r>
        <w:rPr>
          <w:w w:val="105"/>
        </w:rPr>
        <w:t>erbracht</w:t>
      </w:r>
      <w:r>
        <w:rPr>
          <w:spacing w:val="-10"/>
          <w:w w:val="105"/>
        </w:rPr>
        <w:t> </w:t>
      </w:r>
      <w:r>
        <w:rPr>
          <w:spacing w:val="-2"/>
          <w:w w:val="105"/>
        </w:rPr>
        <w:t>werden:</w:t>
      </w:r>
    </w:p>
    <w:p>
      <w:pPr>
        <w:pStyle w:val="ListParagraph"/>
        <w:numPr>
          <w:ilvl w:val="0"/>
          <w:numId w:val="8"/>
        </w:numPr>
        <w:tabs>
          <w:tab w:pos="444" w:val="left" w:leader="none"/>
        </w:tabs>
        <w:spacing w:line="240" w:lineRule="auto" w:before="237" w:after="0"/>
        <w:ind w:left="444" w:right="0" w:hanging="359"/>
        <w:jc w:val="left"/>
        <w:rPr>
          <w:sz w:val="21"/>
        </w:rPr>
      </w:pPr>
      <w:r>
        <w:rPr>
          <w:sz w:val="21"/>
        </w:rPr>
        <w:t>für</w:t>
      </w:r>
      <w:r>
        <w:rPr>
          <w:spacing w:val="15"/>
          <w:sz w:val="21"/>
        </w:rPr>
        <w:t> </w:t>
      </w:r>
      <w:r>
        <w:rPr>
          <w:sz w:val="21"/>
        </w:rPr>
        <w:t>den</w:t>
      </w:r>
      <w:r>
        <w:rPr>
          <w:spacing w:val="16"/>
          <w:sz w:val="21"/>
        </w:rPr>
        <w:t> </w:t>
      </w:r>
      <w:r>
        <w:rPr>
          <w:sz w:val="21"/>
        </w:rPr>
        <w:t>AN</w:t>
      </w:r>
      <w:r>
        <w:rPr>
          <w:spacing w:val="15"/>
          <w:sz w:val="21"/>
        </w:rPr>
        <w:t> </w:t>
      </w:r>
      <w:r>
        <w:rPr>
          <w:spacing w:val="-2"/>
          <w:sz w:val="21"/>
        </w:rPr>
        <w:t>(Sicherheitsdienstleister):</w:t>
      </w:r>
    </w:p>
    <w:p>
      <w:pPr>
        <w:pStyle w:val="ListParagraph"/>
        <w:numPr>
          <w:ilvl w:val="1"/>
          <w:numId w:val="8"/>
        </w:numPr>
        <w:tabs>
          <w:tab w:pos="803" w:val="left" w:leader="none"/>
        </w:tabs>
        <w:spacing w:line="240" w:lineRule="auto" w:before="238" w:after="0"/>
        <w:ind w:left="803" w:right="0" w:hanging="358"/>
        <w:jc w:val="left"/>
        <w:rPr>
          <w:sz w:val="21"/>
        </w:rPr>
      </w:pPr>
      <w:r>
        <w:rPr>
          <w:w w:val="105"/>
          <w:sz w:val="21"/>
        </w:rPr>
        <w:t>mindestens</w:t>
      </w:r>
      <w:r>
        <w:rPr>
          <w:spacing w:val="15"/>
          <w:w w:val="105"/>
          <w:sz w:val="21"/>
        </w:rPr>
        <w:t> </w:t>
      </w:r>
      <w:r>
        <w:rPr>
          <w:w w:val="105"/>
          <w:sz w:val="21"/>
        </w:rPr>
        <w:t>einmal</w:t>
      </w:r>
      <w:r>
        <w:rPr>
          <w:spacing w:val="15"/>
          <w:w w:val="105"/>
          <w:sz w:val="21"/>
        </w:rPr>
        <w:t> </w:t>
      </w:r>
      <w:r>
        <w:rPr>
          <w:spacing w:val="-2"/>
          <w:w w:val="105"/>
          <w:sz w:val="21"/>
        </w:rPr>
        <w:t>jährlich:</w:t>
      </w:r>
    </w:p>
    <w:p>
      <w:pPr>
        <w:pStyle w:val="ListParagraph"/>
        <w:numPr>
          <w:ilvl w:val="2"/>
          <w:numId w:val="8"/>
        </w:numPr>
        <w:tabs>
          <w:tab w:pos="1162" w:val="left" w:leader="none"/>
        </w:tabs>
        <w:spacing w:line="240" w:lineRule="auto" w:before="237" w:after="0"/>
        <w:ind w:left="1162" w:right="0" w:hanging="358"/>
        <w:jc w:val="left"/>
        <w:rPr>
          <w:sz w:val="21"/>
        </w:rPr>
      </w:pPr>
      <w:r>
        <w:rPr>
          <w:sz w:val="21"/>
        </w:rPr>
        <w:t>Auszug</w:t>
      </w:r>
      <w:r>
        <w:rPr>
          <w:spacing w:val="17"/>
          <w:sz w:val="21"/>
        </w:rPr>
        <w:t> </w:t>
      </w:r>
      <w:r>
        <w:rPr>
          <w:sz w:val="21"/>
        </w:rPr>
        <w:t>aus</w:t>
      </w:r>
      <w:r>
        <w:rPr>
          <w:spacing w:val="17"/>
          <w:sz w:val="21"/>
        </w:rPr>
        <w:t> </w:t>
      </w:r>
      <w:r>
        <w:rPr>
          <w:sz w:val="21"/>
        </w:rPr>
        <w:t>dem</w:t>
      </w:r>
      <w:r>
        <w:rPr>
          <w:spacing w:val="17"/>
          <w:sz w:val="21"/>
        </w:rPr>
        <w:t> </w:t>
      </w:r>
      <w:r>
        <w:rPr>
          <w:spacing w:val="-2"/>
          <w:sz w:val="21"/>
        </w:rPr>
        <w:t>Gewerbezentralregister;</w:t>
      </w:r>
    </w:p>
    <w:p>
      <w:pPr>
        <w:pStyle w:val="ListParagraph"/>
        <w:numPr>
          <w:ilvl w:val="2"/>
          <w:numId w:val="8"/>
        </w:numPr>
        <w:tabs>
          <w:tab w:pos="1162" w:val="left" w:leader="none"/>
        </w:tabs>
        <w:spacing w:line="240" w:lineRule="auto" w:before="238" w:after="0"/>
        <w:ind w:left="1162" w:right="0" w:hanging="358"/>
        <w:jc w:val="left"/>
        <w:rPr>
          <w:sz w:val="21"/>
        </w:rPr>
      </w:pPr>
      <w:r>
        <w:rPr>
          <w:spacing w:val="4"/>
          <w:sz w:val="21"/>
        </w:rPr>
        <w:t>Unbedenklichkeitsbescheinigung</w:t>
      </w:r>
      <w:r>
        <w:rPr>
          <w:spacing w:val="23"/>
          <w:sz w:val="21"/>
        </w:rPr>
        <w:t> </w:t>
      </w:r>
      <w:r>
        <w:rPr>
          <w:spacing w:val="4"/>
          <w:sz w:val="21"/>
        </w:rPr>
        <w:t>des</w:t>
      </w:r>
      <w:r>
        <w:rPr>
          <w:spacing w:val="24"/>
          <w:sz w:val="21"/>
        </w:rPr>
        <w:t> </w:t>
      </w:r>
      <w:r>
        <w:rPr>
          <w:spacing w:val="-2"/>
          <w:sz w:val="21"/>
        </w:rPr>
        <w:t>Finanzamtes;</w:t>
      </w:r>
    </w:p>
    <w:p>
      <w:pPr>
        <w:pStyle w:val="ListParagraph"/>
        <w:numPr>
          <w:ilvl w:val="2"/>
          <w:numId w:val="8"/>
        </w:numPr>
        <w:tabs>
          <w:tab w:pos="1162" w:val="left" w:leader="none"/>
          <w:tab w:pos="1164" w:val="left" w:leader="none"/>
        </w:tabs>
        <w:spacing w:line="240" w:lineRule="auto" w:before="238" w:after="0"/>
        <w:ind w:left="1164" w:right="933" w:hanging="360"/>
        <w:jc w:val="both"/>
        <w:rPr>
          <w:sz w:val="21"/>
        </w:rPr>
      </w:pPr>
      <w:r>
        <w:rPr>
          <w:w w:val="110"/>
          <w:sz w:val="21"/>
        </w:rPr>
        <w:t>Unbedenklichkeitsbescheinigung</w:t>
      </w:r>
      <w:r>
        <w:rPr>
          <w:w w:val="110"/>
          <w:sz w:val="21"/>
        </w:rPr>
        <w:t> mindestens</w:t>
      </w:r>
      <w:r>
        <w:rPr>
          <w:w w:val="110"/>
          <w:sz w:val="21"/>
        </w:rPr>
        <w:t> eines</w:t>
      </w:r>
      <w:r>
        <w:rPr>
          <w:w w:val="110"/>
          <w:sz w:val="21"/>
        </w:rPr>
        <w:t> Sozialversicherungsträgers,</w:t>
      </w:r>
      <w:r>
        <w:rPr>
          <w:w w:val="110"/>
          <w:sz w:val="21"/>
        </w:rPr>
        <w:t> nicht</w:t>
      </w:r>
      <w:r>
        <w:rPr>
          <w:w w:val="110"/>
          <w:sz w:val="21"/>
        </w:rPr>
        <w:t> älter</w:t>
      </w:r>
      <w:r>
        <w:rPr>
          <w:w w:val="110"/>
          <w:sz w:val="21"/>
        </w:rPr>
        <w:t> als sechs</w:t>
      </w:r>
      <w:r>
        <w:rPr>
          <w:spacing w:val="-7"/>
          <w:w w:val="110"/>
          <w:sz w:val="21"/>
        </w:rPr>
        <w:t> </w:t>
      </w:r>
      <w:r>
        <w:rPr>
          <w:w w:val="110"/>
          <w:sz w:val="21"/>
        </w:rPr>
        <w:t>Monate;</w:t>
      </w:r>
    </w:p>
    <w:p>
      <w:pPr>
        <w:pStyle w:val="ListParagraph"/>
        <w:numPr>
          <w:ilvl w:val="1"/>
          <w:numId w:val="8"/>
        </w:numPr>
        <w:tabs>
          <w:tab w:pos="802" w:val="left" w:leader="none"/>
          <w:tab w:pos="804" w:val="left" w:leader="none"/>
        </w:tabs>
        <w:spacing w:line="240" w:lineRule="auto" w:before="235" w:after="0"/>
        <w:ind w:left="804" w:right="933" w:hanging="360"/>
        <w:jc w:val="left"/>
        <w:rPr>
          <w:sz w:val="21"/>
        </w:rPr>
      </w:pPr>
      <w:r>
        <w:rPr>
          <w:sz w:val="21"/>
        </w:rPr>
        <w:t>Datenschutzverpflichtungserklärung</w:t>
      </w:r>
      <w:r>
        <w:rPr>
          <w:spacing w:val="44"/>
          <w:sz w:val="21"/>
        </w:rPr>
        <w:t> </w:t>
      </w:r>
      <w:r>
        <w:rPr>
          <w:sz w:val="21"/>
        </w:rPr>
        <w:t>nach</w:t>
      </w:r>
      <w:r>
        <w:rPr>
          <w:spacing w:val="44"/>
          <w:sz w:val="21"/>
        </w:rPr>
        <w:t> </w:t>
      </w:r>
      <w:r>
        <w:rPr>
          <w:sz w:val="21"/>
        </w:rPr>
        <w:t>gültigem</w:t>
      </w:r>
      <w:r>
        <w:rPr>
          <w:spacing w:val="45"/>
          <w:sz w:val="21"/>
        </w:rPr>
        <w:t> </w:t>
      </w:r>
      <w:r>
        <w:rPr>
          <w:sz w:val="21"/>
        </w:rPr>
        <w:t>Datenschutzrecht</w:t>
      </w:r>
      <w:r>
        <w:rPr>
          <w:spacing w:val="44"/>
          <w:sz w:val="21"/>
        </w:rPr>
        <w:t> </w:t>
      </w:r>
      <w:r>
        <w:rPr>
          <w:sz w:val="21"/>
        </w:rPr>
        <w:t>zu</w:t>
      </w:r>
      <w:r>
        <w:rPr>
          <w:spacing w:val="45"/>
          <w:sz w:val="21"/>
        </w:rPr>
        <w:t> </w:t>
      </w:r>
      <w:r>
        <w:rPr>
          <w:sz w:val="21"/>
        </w:rPr>
        <w:t>erbringen</w:t>
      </w:r>
      <w:r>
        <w:rPr>
          <w:spacing w:val="44"/>
          <w:sz w:val="21"/>
        </w:rPr>
        <w:t> </w:t>
      </w:r>
      <w:r>
        <w:rPr>
          <w:sz w:val="21"/>
        </w:rPr>
        <w:t>durch</w:t>
      </w:r>
      <w:r>
        <w:rPr>
          <w:spacing w:val="45"/>
          <w:sz w:val="21"/>
        </w:rPr>
        <w:t> </w:t>
      </w:r>
      <w:r>
        <w:rPr>
          <w:sz w:val="21"/>
        </w:rPr>
        <w:t>eine</w:t>
      </w:r>
      <w:r>
        <w:rPr>
          <w:spacing w:val="44"/>
          <w:sz w:val="21"/>
        </w:rPr>
        <w:t> </w:t>
      </w:r>
      <w:r>
        <w:rPr>
          <w:sz w:val="21"/>
        </w:rPr>
        <w:t>vertre-</w:t>
      </w:r>
      <w:r>
        <w:rPr>
          <w:w w:val="110"/>
          <w:sz w:val="21"/>
        </w:rPr>
        <w:t>tungsberechtigte</w:t>
      </w:r>
      <w:r>
        <w:rPr>
          <w:spacing w:val="-7"/>
          <w:w w:val="110"/>
          <w:sz w:val="21"/>
        </w:rPr>
        <w:t> </w:t>
      </w:r>
      <w:r>
        <w:rPr>
          <w:w w:val="110"/>
          <w:sz w:val="21"/>
        </w:rPr>
        <w:t>Person;</w:t>
      </w:r>
    </w:p>
    <w:p>
      <w:pPr>
        <w:pStyle w:val="ListParagraph"/>
        <w:numPr>
          <w:ilvl w:val="1"/>
          <w:numId w:val="8"/>
        </w:numPr>
        <w:tabs>
          <w:tab w:pos="802" w:val="left" w:leader="none"/>
          <w:tab w:pos="804" w:val="left" w:leader="none"/>
        </w:tabs>
        <w:spacing w:line="240" w:lineRule="auto" w:before="236" w:after="0"/>
        <w:ind w:left="804" w:right="933" w:hanging="360"/>
        <w:jc w:val="left"/>
        <w:rPr>
          <w:sz w:val="21"/>
        </w:rPr>
      </w:pPr>
      <w:r>
        <w:rPr>
          <w:spacing w:val="-2"/>
          <w:w w:val="110"/>
          <w:sz w:val="21"/>
        </w:rPr>
        <w:t>Verpflichtungserklärung zur Verschwiegenheit zu erbringen durch eine vertretungsberechtigte Per-</w:t>
      </w:r>
      <w:r>
        <w:rPr>
          <w:spacing w:val="-4"/>
          <w:w w:val="110"/>
          <w:sz w:val="21"/>
        </w:rPr>
        <w:t>son;</w:t>
      </w:r>
    </w:p>
    <w:p>
      <w:pPr>
        <w:pStyle w:val="ListParagraph"/>
        <w:numPr>
          <w:ilvl w:val="1"/>
          <w:numId w:val="8"/>
        </w:numPr>
        <w:tabs>
          <w:tab w:pos="803" w:val="left" w:leader="none"/>
        </w:tabs>
        <w:spacing w:line="240" w:lineRule="auto" w:before="236" w:after="0"/>
        <w:ind w:left="803" w:right="0" w:hanging="358"/>
        <w:jc w:val="left"/>
        <w:rPr>
          <w:sz w:val="21"/>
        </w:rPr>
      </w:pPr>
      <w:r>
        <w:rPr>
          <w:spacing w:val="2"/>
          <w:sz w:val="21"/>
        </w:rPr>
        <w:t>Eigenerklärung</w:t>
      </w:r>
      <w:r>
        <w:rPr>
          <w:spacing w:val="27"/>
          <w:sz w:val="21"/>
        </w:rPr>
        <w:t> </w:t>
      </w:r>
      <w:r>
        <w:rPr>
          <w:spacing w:val="2"/>
          <w:sz w:val="21"/>
        </w:rPr>
        <w:t>zur</w:t>
      </w:r>
      <w:r>
        <w:rPr>
          <w:spacing w:val="28"/>
          <w:sz w:val="21"/>
        </w:rPr>
        <w:t> </w:t>
      </w:r>
      <w:r>
        <w:rPr>
          <w:spacing w:val="2"/>
          <w:sz w:val="21"/>
        </w:rPr>
        <w:t>Einhaltung</w:t>
      </w:r>
      <w:r>
        <w:rPr>
          <w:spacing w:val="28"/>
          <w:sz w:val="21"/>
        </w:rPr>
        <w:t> </w:t>
      </w:r>
      <w:r>
        <w:rPr>
          <w:spacing w:val="2"/>
          <w:sz w:val="21"/>
        </w:rPr>
        <w:t>des</w:t>
      </w:r>
      <w:r>
        <w:rPr>
          <w:spacing w:val="28"/>
          <w:sz w:val="21"/>
        </w:rPr>
        <w:t> </w:t>
      </w:r>
      <w:r>
        <w:rPr>
          <w:spacing w:val="2"/>
          <w:sz w:val="21"/>
        </w:rPr>
        <w:t>gesetzlichen</w:t>
      </w:r>
      <w:r>
        <w:rPr>
          <w:spacing w:val="28"/>
          <w:sz w:val="21"/>
        </w:rPr>
        <w:t> </w:t>
      </w:r>
      <w:r>
        <w:rPr>
          <w:spacing w:val="-2"/>
          <w:sz w:val="21"/>
        </w:rPr>
        <w:t>Mindestlohns;</w:t>
      </w:r>
    </w:p>
    <w:p>
      <w:pPr>
        <w:pStyle w:val="ListParagraph"/>
        <w:numPr>
          <w:ilvl w:val="1"/>
          <w:numId w:val="8"/>
        </w:numPr>
        <w:tabs>
          <w:tab w:pos="803" w:val="left" w:leader="none"/>
        </w:tabs>
        <w:spacing w:line="240" w:lineRule="auto" w:before="238" w:after="0"/>
        <w:ind w:left="803" w:right="0" w:hanging="358"/>
        <w:jc w:val="left"/>
        <w:rPr>
          <w:sz w:val="21"/>
        </w:rPr>
      </w:pPr>
      <w:r>
        <w:rPr>
          <w:spacing w:val="2"/>
          <w:sz w:val="21"/>
        </w:rPr>
        <w:t>schriftlich</w:t>
      </w:r>
      <w:r>
        <w:rPr>
          <w:spacing w:val="29"/>
          <w:sz w:val="21"/>
        </w:rPr>
        <w:t> </w:t>
      </w:r>
      <w:r>
        <w:rPr>
          <w:spacing w:val="2"/>
          <w:sz w:val="21"/>
        </w:rPr>
        <w:t>dokumentiertes</w:t>
      </w:r>
      <w:r>
        <w:rPr>
          <w:spacing w:val="30"/>
          <w:sz w:val="21"/>
        </w:rPr>
        <w:t> </w:t>
      </w:r>
      <w:r>
        <w:rPr>
          <w:spacing w:val="2"/>
          <w:sz w:val="21"/>
        </w:rPr>
        <w:t>Verfahren</w:t>
      </w:r>
      <w:r>
        <w:rPr>
          <w:spacing w:val="30"/>
          <w:sz w:val="21"/>
        </w:rPr>
        <w:t> </w:t>
      </w:r>
      <w:r>
        <w:rPr>
          <w:spacing w:val="2"/>
          <w:sz w:val="21"/>
        </w:rPr>
        <w:t>zur</w:t>
      </w:r>
      <w:r>
        <w:rPr>
          <w:spacing w:val="30"/>
          <w:sz w:val="21"/>
        </w:rPr>
        <w:t> </w:t>
      </w:r>
      <w:r>
        <w:rPr>
          <w:spacing w:val="-2"/>
          <w:sz w:val="21"/>
        </w:rPr>
        <w:t>Sicherstellung</w:t>
      </w:r>
    </w:p>
    <w:p>
      <w:pPr>
        <w:pStyle w:val="ListParagraph"/>
        <w:numPr>
          <w:ilvl w:val="2"/>
          <w:numId w:val="8"/>
        </w:numPr>
        <w:tabs>
          <w:tab w:pos="1162" w:val="left" w:leader="none"/>
          <w:tab w:pos="1164" w:val="left" w:leader="none"/>
        </w:tabs>
        <w:spacing w:line="240" w:lineRule="auto" w:before="237" w:after="0"/>
        <w:ind w:left="1164" w:right="933" w:hanging="360"/>
        <w:jc w:val="both"/>
        <w:rPr>
          <w:sz w:val="21"/>
        </w:rPr>
      </w:pPr>
      <w:r>
        <w:rPr>
          <w:w w:val="105"/>
          <w:sz w:val="21"/>
        </w:rPr>
        <w:t>der Datenschutzverpflichtungserklärung nach gültigem Datenschutzrecht in seiner jeweils aktu-ellen</w:t>
      </w:r>
      <w:r>
        <w:rPr>
          <w:spacing w:val="-5"/>
          <w:w w:val="105"/>
          <w:sz w:val="21"/>
        </w:rPr>
        <w:t> </w:t>
      </w:r>
      <w:r>
        <w:rPr>
          <w:w w:val="105"/>
          <w:sz w:val="21"/>
        </w:rPr>
        <w:t>Fassung,</w:t>
      </w:r>
    </w:p>
    <w:p>
      <w:pPr>
        <w:pStyle w:val="ListParagraph"/>
        <w:numPr>
          <w:ilvl w:val="2"/>
          <w:numId w:val="8"/>
        </w:numPr>
        <w:tabs>
          <w:tab w:pos="1162" w:val="left" w:leader="none"/>
          <w:tab w:pos="1164" w:val="left" w:leader="none"/>
        </w:tabs>
        <w:spacing w:line="240" w:lineRule="auto" w:before="236" w:after="0"/>
        <w:ind w:left="1164" w:right="933" w:hanging="360"/>
        <w:jc w:val="both"/>
        <w:rPr>
          <w:sz w:val="21"/>
        </w:rPr>
      </w:pPr>
      <w:r>
        <w:rPr>
          <w:w w:val="105"/>
          <w:sz w:val="21"/>
        </w:rPr>
        <w:t>der</w:t>
      </w:r>
      <w:r>
        <w:rPr>
          <w:spacing w:val="-1"/>
          <w:w w:val="105"/>
          <w:sz w:val="21"/>
        </w:rPr>
        <w:t> </w:t>
      </w:r>
      <w:r>
        <w:rPr>
          <w:w w:val="105"/>
          <w:sz w:val="21"/>
        </w:rPr>
        <w:t>Verpflichtungserklärung</w:t>
      </w:r>
      <w:r>
        <w:rPr>
          <w:spacing w:val="-1"/>
          <w:w w:val="105"/>
          <w:sz w:val="21"/>
        </w:rPr>
        <w:t> </w:t>
      </w:r>
      <w:r>
        <w:rPr>
          <w:w w:val="105"/>
          <w:sz w:val="21"/>
        </w:rPr>
        <w:t>zur</w:t>
      </w:r>
      <w:r>
        <w:rPr>
          <w:spacing w:val="-1"/>
          <w:w w:val="105"/>
          <w:sz w:val="21"/>
        </w:rPr>
        <w:t> </w:t>
      </w:r>
      <w:r>
        <w:rPr>
          <w:w w:val="105"/>
          <w:sz w:val="21"/>
        </w:rPr>
        <w:t>Verschwiegenheit</w:t>
      </w:r>
      <w:r>
        <w:rPr>
          <w:spacing w:val="-1"/>
          <w:w w:val="105"/>
          <w:sz w:val="21"/>
        </w:rPr>
        <w:t> </w:t>
      </w:r>
      <w:r>
        <w:rPr>
          <w:w w:val="105"/>
          <w:sz w:val="21"/>
        </w:rPr>
        <w:t>zu</w:t>
      </w:r>
      <w:r>
        <w:rPr>
          <w:spacing w:val="-1"/>
          <w:w w:val="105"/>
          <w:sz w:val="21"/>
        </w:rPr>
        <w:t> </w:t>
      </w:r>
      <w:r>
        <w:rPr>
          <w:w w:val="105"/>
          <w:sz w:val="21"/>
        </w:rPr>
        <w:t>allen</w:t>
      </w:r>
      <w:r>
        <w:rPr>
          <w:spacing w:val="-1"/>
          <w:w w:val="105"/>
          <w:sz w:val="21"/>
        </w:rPr>
        <w:t> </w:t>
      </w:r>
      <w:r>
        <w:rPr>
          <w:w w:val="105"/>
          <w:sz w:val="21"/>
        </w:rPr>
        <w:t>im</w:t>
      </w:r>
      <w:r>
        <w:rPr>
          <w:spacing w:val="-1"/>
          <w:w w:val="105"/>
          <w:sz w:val="21"/>
        </w:rPr>
        <w:t> </w:t>
      </w:r>
      <w:r>
        <w:rPr>
          <w:w w:val="105"/>
          <w:sz w:val="21"/>
        </w:rPr>
        <w:t>Zusammenhang</w:t>
      </w:r>
      <w:r>
        <w:rPr>
          <w:spacing w:val="-1"/>
          <w:w w:val="105"/>
          <w:sz w:val="21"/>
        </w:rPr>
        <w:t> </w:t>
      </w:r>
      <w:r>
        <w:rPr>
          <w:w w:val="105"/>
          <w:sz w:val="21"/>
        </w:rPr>
        <w:t>mit</w:t>
      </w:r>
      <w:r>
        <w:rPr>
          <w:spacing w:val="-1"/>
          <w:w w:val="105"/>
          <w:sz w:val="21"/>
        </w:rPr>
        <w:t> </w:t>
      </w:r>
      <w:r>
        <w:rPr>
          <w:w w:val="105"/>
          <w:sz w:val="21"/>
        </w:rPr>
        <w:t>der</w:t>
      </w:r>
      <w:r>
        <w:rPr>
          <w:spacing w:val="-1"/>
          <w:w w:val="105"/>
          <w:sz w:val="21"/>
        </w:rPr>
        <w:t> </w:t>
      </w:r>
      <w:r>
        <w:rPr>
          <w:w w:val="105"/>
          <w:sz w:val="21"/>
        </w:rPr>
        <w:t>Durchfüh-rung</w:t>
      </w:r>
      <w:r>
        <w:rPr>
          <w:spacing w:val="-5"/>
          <w:w w:val="105"/>
          <w:sz w:val="21"/>
        </w:rPr>
        <w:t> </w:t>
      </w:r>
      <w:r>
        <w:rPr>
          <w:w w:val="105"/>
          <w:sz w:val="21"/>
        </w:rPr>
        <w:t>von</w:t>
      </w:r>
      <w:r>
        <w:rPr>
          <w:spacing w:val="-6"/>
          <w:w w:val="105"/>
          <w:sz w:val="21"/>
        </w:rPr>
        <w:t> </w:t>
      </w:r>
      <w:r>
        <w:rPr>
          <w:w w:val="105"/>
          <w:sz w:val="21"/>
        </w:rPr>
        <w:t>SDL</w:t>
      </w:r>
      <w:r>
        <w:rPr>
          <w:spacing w:val="-5"/>
          <w:w w:val="105"/>
          <w:sz w:val="21"/>
        </w:rPr>
        <w:t> </w:t>
      </w:r>
      <w:r>
        <w:rPr>
          <w:w w:val="105"/>
          <w:sz w:val="21"/>
        </w:rPr>
        <w:t>bekannt</w:t>
      </w:r>
      <w:r>
        <w:rPr>
          <w:spacing w:val="-6"/>
          <w:w w:val="105"/>
          <w:sz w:val="21"/>
        </w:rPr>
        <w:t> </w:t>
      </w:r>
      <w:r>
        <w:rPr>
          <w:w w:val="105"/>
          <w:sz w:val="21"/>
        </w:rPr>
        <w:t>gewordenen</w:t>
      </w:r>
      <w:r>
        <w:rPr>
          <w:spacing w:val="-6"/>
          <w:w w:val="105"/>
          <w:sz w:val="21"/>
        </w:rPr>
        <w:t> </w:t>
      </w:r>
      <w:r>
        <w:rPr>
          <w:w w:val="105"/>
          <w:sz w:val="21"/>
        </w:rPr>
        <w:t>Informationen,</w:t>
      </w:r>
      <w:r>
        <w:rPr>
          <w:spacing w:val="-6"/>
          <w:w w:val="105"/>
          <w:sz w:val="21"/>
        </w:rPr>
        <w:t> </w:t>
      </w:r>
      <w:r>
        <w:rPr>
          <w:w w:val="105"/>
          <w:sz w:val="21"/>
        </w:rPr>
        <w:t>auch</w:t>
      </w:r>
      <w:r>
        <w:rPr>
          <w:spacing w:val="-5"/>
          <w:w w:val="105"/>
          <w:sz w:val="21"/>
        </w:rPr>
        <w:t> </w:t>
      </w:r>
      <w:r>
        <w:rPr>
          <w:w w:val="105"/>
          <w:sz w:val="21"/>
        </w:rPr>
        <w:t>nach</w:t>
      </w:r>
      <w:r>
        <w:rPr>
          <w:spacing w:val="-5"/>
          <w:w w:val="105"/>
          <w:sz w:val="21"/>
        </w:rPr>
        <w:t> </w:t>
      </w:r>
      <w:r>
        <w:rPr>
          <w:w w:val="105"/>
          <w:sz w:val="21"/>
        </w:rPr>
        <w:t>dem</w:t>
      </w:r>
      <w:r>
        <w:rPr>
          <w:spacing w:val="-5"/>
          <w:w w:val="105"/>
          <w:sz w:val="21"/>
        </w:rPr>
        <w:t> </w:t>
      </w:r>
      <w:r>
        <w:rPr>
          <w:w w:val="105"/>
          <w:sz w:val="21"/>
        </w:rPr>
        <w:t>Ausscheiden</w:t>
      </w:r>
      <w:r>
        <w:rPr>
          <w:spacing w:val="-5"/>
          <w:w w:val="105"/>
          <w:sz w:val="21"/>
        </w:rPr>
        <w:t> </w:t>
      </w:r>
      <w:r>
        <w:rPr>
          <w:w w:val="105"/>
          <w:sz w:val="21"/>
        </w:rPr>
        <w:t>aus</w:t>
      </w:r>
      <w:r>
        <w:rPr>
          <w:spacing w:val="-5"/>
          <w:w w:val="105"/>
          <w:sz w:val="21"/>
        </w:rPr>
        <w:t> </w:t>
      </w:r>
      <w:r>
        <w:rPr>
          <w:w w:val="105"/>
          <w:sz w:val="21"/>
        </w:rPr>
        <w:t>dem</w:t>
      </w:r>
      <w:r>
        <w:rPr>
          <w:spacing w:val="-5"/>
          <w:w w:val="105"/>
          <w:sz w:val="21"/>
        </w:rPr>
        <w:t> </w:t>
      </w:r>
      <w:r>
        <w:rPr>
          <w:w w:val="105"/>
          <w:sz w:val="21"/>
        </w:rPr>
        <w:t>Beschäf-tigungsverhältnis jedes Sicherheitsmitarbeiters vor Aufnahme der Tätigkeit,</w:t>
      </w:r>
    </w:p>
    <w:p>
      <w:pPr>
        <w:pStyle w:val="ListParagraph"/>
        <w:numPr>
          <w:ilvl w:val="2"/>
          <w:numId w:val="8"/>
        </w:numPr>
        <w:tabs>
          <w:tab w:pos="1162" w:val="left" w:leader="none"/>
        </w:tabs>
        <w:spacing w:line="240" w:lineRule="auto" w:before="235" w:after="0"/>
        <w:ind w:left="1162" w:right="0" w:hanging="358"/>
        <w:jc w:val="left"/>
        <w:rPr>
          <w:sz w:val="21"/>
        </w:rPr>
      </w:pPr>
      <w:r>
        <w:rPr>
          <w:spacing w:val="6"/>
          <w:sz w:val="21"/>
        </w:rPr>
        <w:t>des</w:t>
      </w:r>
      <w:r>
        <w:rPr>
          <w:spacing w:val="16"/>
          <w:sz w:val="21"/>
        </w:rPr>
        <w:t> </w:t>
      </w:r>
      <w:r>
        <w:rPr>
          <w:spacing w:val="6"/>
          <w:sz w:val="21"/>
        </w:rPr>
        <w:t>Beschwerdemanagements</w:t>
      </w:r>
      <w:r>
        <w:rPr>
          <w:spacing w:val="17"/>
          <w:sz w:val="21"/>
        </w:rPr>
        <w:t> </w:t>
      </w:r>
      <w:r>
        <w:rPr>
          <w:spacing w:val="-2"/>
          <w:sz w:val="21"/>
        </w:rPr>
        <w:t>(</w:t>
      </w:r>
      <w:hyperlink w:history="true" w:anchor="_bookmark11">
        <w:r>
          <w:rPr>
            <w:spacing w:val="-2"/>
            <w:sz w:val="21"/>
          </w:rPr>
          <w:t>4.5</w:t>
        </w:r>
      </w:hyperlink>
      <w:r>
        <w:rPr>
          <w:spacing w:val="-2"/>
          <w:sz w:val="21"/>
        </w:rPr>
        <w:t>),</w:t>
      </w:r>
    </w:p>
    <w:p>
      <w:pPr>
        <w:pStyle w:val="ListParagraph"/>
        <w:numPr>
          <w:ilvl w:val="2"/>
          <w:numId w:val="8"/>
        </w:numPr>
        <w:tabs>
          <w:tab w:pos="1162" w:val="left" w:leader="none"/>
        </w:tabs>
        <w:spacing w:line="240" w:lineRule="auto" w:before="237" w:after="0"/>
        <w:ind w:left="1162" w:right="0" w:hanging="358"/>
        <w:jc w:val="left"/>
        <w:rPr>
          <w:sz w:val="21"/>
        </w:rPr>
      </w:pPr>
      <w:r>
        <w:rPr>
          <w:w w:val="105"/>
          <w:sz w:val="21"/>
        </w:rPr>
        <w:t>der</w:t>
      </w:r>
      <w:r>
        <w:rPr>
          <w:spacing w:val="5"/>
          <w:w w:val="105"/>
          <w:sz w:val="21"/>
        </w:rPr>
        <w:t> </w:t>
      </w:r>
      <w:r>
        <w:rPr>
          <w:w w:val="105"/>
          <w:sz w:val="21"/>
        </w:rPr>
        <w:t>Erstellung</w:t>
      </w:r>
      <w:r>
        <w:rPr>
          <w:spacing w:val="5"/>
          <w:w w:val="105"/>
          <w:sz w:val="21"/>
        </w:rPr>
        <w:t> </w:t>
      </w:r>
      <w:r>
        <w:rPr>
          <w:w w:val="105"/>
          <w:sz w:val="21"/>
        </w:rPr>
        <w:t>von</w:t>
      </w:r>
      <w:r>
        <w:rPr>
          <w:spacing w:val="5"/>
          <w:w w:val="105"/>
          <w:sz w:val="21"/>
        </w:rPr>
        <w:t> </w:t>
      </w:r>
      <w:r>
        <w:rPr>
          <w:w w:val="105"/>
          <w:sz w:val="21"/>
        </w:rPr>
        <w:t>Dienstanweisungen</w:t>
      </w:r>
      <w:r>
        <w:rPr>
          <w:spacing w:val="6"/>
          <w:w w:val="105"/>
          <w:sz w:val="21"/>
        </w:rPr>
        <w:t> </w:t>
      </w:r>
      <w:r>
        <w:rPr>
          <w:spacing w:val="-2"/>
          <w:w w:val="105"/>
          <w:sz w:val="21"/>
        </w:rPr>
        <w:t>(</w:t>
      </w:r>
      <w:hyperlink w:history="true" w:anchor="_bookmark18">
        <w:r>
          <w:rPr>
            <w:spacing w:val="-2"/>
            <w:w w:val="105"/>
            <w:sz w:val="21"/>
          </w:rPr>
          <w:t>4.12</w:t>
        </w:r>
      </w:hyperlink>
      <w:r>
        <w:rPr>
          <w:spacing w:val="-2"/>
          <w:w w:val="105"/>
          <w:sz w:val="21"/>
        </w:rPr>
        <w:t>),</w:t>
      </w:r>
    </w:p>
    <w:p>
      <w:pPr>
        <w:pStyle w:val="ListParagraph"/>
        <w:numPr>
          <w:ilvl w:val="2"/>
          <w:numId w:val="8"/>
        </w:numPr>
        <w:tabs>
          <w:tab w:pos="1162" w:val="left" w:leader="none"/>
        </w:tabs>
        <w:spacing w:line="240" w:lineRule="auto" w:before="238" w:after="0"/>
        <w:ind w:left="1162" w:right="0" w:hanging="358"/>
        <w:jc w:val="left"/>
        <w:rPr>
          <w:sz w:val="21"/>
        </w:rPr>
      </w:pPr>
      <w:r>
        <w:rPr>
          <w:spacing w:val="4"/>
          <w:sz w:val="21"/>
        </w:rPr>
        <w:t>der</w:t>
      </w:r>
      <w:r>
        <w:rPr>
          <w:spacing w:val="23"/>
          <w:sz w:val="21"/>
        </w:rPr>
        <w:t> </w:t>
      </w:r>
      <w:r>
        <w:rPr>
          <w:spacing w:val="4"/>
          <w:sz w:val="21"/>
        </w:rPr>
        <w:t>Dienstausweise</w:t>
      </w:r>
      <w:r>
        <w:rPr>
          <w:spacing w:val="23"/>
          <w:sz w:val="21"/>
        </w:rPr>
        <w:t> </w:t>
      </w:r>
      <w:r>
        <w:rPr>
          <w:spacing w:val="-2"/>
          <w:sz w:val="21"/>
        </w:rPr>
        <w:t>(</w:t>
      </w:r>
      <w:hyperlink w:history="true" w:anchor="_bookmark24">
        <w:r>
          <w:rPr>
            <w:spacing w:val="-2"/>
            <w:sz w:val="21"/>
          </w:rPr>
          <w:t>4.14.4</w:t>
        </w:r>
      </w:hyperlink>
      <w:r>
        <w:rPr>
          <w:spacing w:val="-2"/>
          <w:sz w:val="21"/>
        </w:rPr>
        <w:t>),</w:t>
      </w:r>
    </w:p>
    <w:p>
      <w:pPr>
        <w:pStyle w:val="ListParagraph"/>
        <w:numPr>
          <w:ilvl w:val="2"/>
          <w:numId w:val="8"/>
        </w:numPr>
        <w:tabs>
          <w:tab w:pos="1162" w:val="left" w:leader="none"/>
        </w:tabs>
        <w:spacing w:line="240" w:lineRule="auto" w:before="237" w:after="0"/>
        <w:ind w:left="1162" w:right="0" w:hanging="358"/>
        <w:jc w:val="left"/>
        <w:rPr>
          <w:sz w:val="21"/>
        </w:rPr>
      </w:pPr>
      <w:r>
        <w:rPr>
          <w:spacing w:val="2"/>
          <w:sz w:val="21"/>
        </w:rPr>
        <w:t>der</w:t>
      </w:r>
      <w:r>
        <w:rPr>
          <w:spacing w:val="33"/>
          <w:sz w:val="21"/>
        </w:rPr>
        <w:t> </w:t>
      </w:r>
      <w:r>
        <w:rPr>
          <w:spacing w:val="2"/>
          <w:sz w:val="21"/>
        </w:rPr>
        <w:t>Unterweisung</w:t>
      </w:r>
      <w:r>
        <w:rPr>
          <w:spacing w:val="34"/>
          <w:sz w:val="21"/>
        </w:rPr>
        <w:t> </w:t>
      </w:r>
      <w:r>
        <w:rPr>
          <w:spacing w:val="-2"/>
          <w:sz w:val="21"/>
        </w:rPr>
        <w:t>(</w:t>
      </w:r>
      <w:hyperlink w:history="true" w:anchor="_bookmark25">
        <w:r>
          <w:rPr>
            <w:spacing w:val="-2"/>
            <w:sz w:val="21"/>
          </w:rPr>
          <w:t>4.14.5</w:t>
        </w:r>
      </w:hyperlink>
      <w:r>
        <w:rPr>
          <w:spacing w:val="-2"/>
          <w:sz w:val="21"/>
        </w:rPr>
        <w:t>),</w:t>
      </w:r>
    </w:p>
    <w:p>
      <w:pPr>
        <w:pStyle w:val="ListParagraph"/>
        <w:numPr>
          <w:ilvl w:val="2"/>
          <w:numId w:val="8"/>
        </w:numPr>
        <w:tabs>
          <w:tab w:pos="1162" w:val="left" w:leader="none"/>
        </w:tabs>
        <w:spacing w:line="240" w:lineRule="auto" w:before="238" w:after="0"/>
        <w:ind w:left="1162" w:right="0" w:hanging="358"/>
        <w:jc w:val="left"/>
        <w:rPr>
          <w:sz w:val="21"/>
        </w:rPr>
      </w:pPr>
      <w:r>
        <w:rPr>
          <w:w w:val="105"/>
          <w:sz w:val="21"/>
        </w:rPr>
        <w:t>der</w:t>
      </w:r>
      <w:r>
        <w:rPr>
          <w:spacing w:val="-8"/>
          <w:w w:val="105"/>
          <w:sz w:val="21"/>
        </w:rPr>
        <w:t> </w:t>
      </w:r>
      <w:r>
        <w:rPr>
          <w:w w:val="105"/>
          <w:sz w:val="21"/>
        </w:rPr>
        <w:t>Qualifikation</w:t>
      </w:r>
      <w:r>
        <w:rPr>
          <w:spacing w:val="-8"/>
          <w:w w:val="105"/>
          <w:sz w:val="21"/>
        </w:rPr>
        <w:t> </w:t>
      </w:r>
      <w:r>
        <w:rPr>
          <w:spacing w:val="-2"/>
          <w:w w:val="105"/>
          <w:sz w:val="21"/>
        </w:rPr>
        <w:t>(</w:t>
      </w:r>
      <w:hyperlink w:history="true" w:anchor="_bookmark33">
        <w:r>
          <w:rPr>
            <w:spacing w:val="-2"/>
            <w:w w:val="105"/>
            <w:sz w:val="21"/>
          </w:rPr>
          <w:t>4.19.1</w:t>
        </w:r>
      </w:hyperlink>
      <w:r>
        <w:rPr>
          <w:spacing w:val="-2"/>
          <w:w w:val="105"/>
          <w:sz w:val="21"/>
        </w:rPr>
        <w:t>),</w:t>
      </w:r>
    </w:p>
    <w:p>
      <w:pPr>
        <w:pStyle w:val="ListParagraph"/>
        <w:numPr>
          <w:ilvl w:val="2"/>
          <w:numId w:val="8"/>
        </w:numPr>
        <w:tabs>
          <w:tab w:pos="1162" w:val="left" w:leader="none"/>
        </w:tabs>
        <w:spacing w:line="240" w:lineRule="auto" w:before="237" w:after="0"/>
        <w:ind w:left="1162" w:right="0" w:hanging="358"/>
        <w:jc w:val="left"/>
        <w:rPr>
          <w:sz w:val="21"/>
        </w:rPr>
      </w:pPr>
      <w:r>
        <w:rPr>
          <w:spacing w:val="2"/>
          <w:sz w:val="21"/>
        </w:rPr>
        <w:t>der</w:t>
      </w:r>
      <w:r>
        <w:rPr>
          <w:spacing w:val="27"/>
          <w:sz w:val="21"/>
        </w:rPr>
        <w:t> </w:t>
      </w:r>
      <w:r>
        <w:rPr>
          <w:spacing w:val="2"/>
          <w:sz w:val="21"/>
        </w:rPr>
        <w:t>Weiterbildung</w:t>
      </w:r>
      <w:r>
        <w:rPr>
          <w:spacing w:val="27"/>
          <w:sz w:val="21"/>
        </w:rPr>
        <w:t> </w:t>
      </w:r>
      <w:r>
        <w:rPr>
          <w:spacing w:val="-2"/>
          <w:sz w:val="21"/>
        </w:rPr>
        <w:t>(</w:t>
      </w:r>
      <w:hyperlink w:history="true" w:anchor="_bookmark34">
        <w:r>
          <w:rPr>
            <w:spacing w:val="-2"/>
            <w:sz w:val="21"/>
          </w:rPr>
          <w:t>4.19.2</w:t>
        </w:r>
      </w:hyperlink>
      <w:r>
        <w:rPr>
          <w:spacing w:val="-2"/>
          <w:sz w:val="21"/>
        </w:rPr>
        <w:t>),</w:t>
      </w:r>
    </w:p>
    <w:p>
      <w:pPr>
        <w:pStyle w:val="ListParagraph"/>
        <w:numPr>
          <w:ilvl w:val="2"/>
          <w:numId w:val="8"/>
        </w:numPr>
        <w:tabs>
          <w:tab w:pos="1162" w:val="left" w:leader="none"/>
        </w:tabs>
        <w:spacing w:line="240" w:lineRule="auto" w:before="238" w:after="0"/>
        <w:ind w:left="1162" w:right="0" w:hanging="358"/>
        <w:jc w:val="left"/>
        <w:rPr>
          <w:sz w:val="21"/>
        </w:rPr>
      </w:pPr>
      <w:r>
        <w:rPr>
          <w:w w:val="105"/>
          <w:sz w:val="21"/>
        </w:rPr>
        <w:t>der</w:t>
      </w:r>
      <w:r>
        <w:rPr>
          <w:spacing w:val="1"/>
          <w:w w:val="105"/>
          <w:sz w:val="21"/>
        </w:rPr>
        <w:t> </w:t>
      </w:r>
      <w:r>
        <w:rPr>
          <w:w w:val="105"/>
          <w:sz w:val="21"/>
        </w:rPr>
        <w:t>Dokumentation,</w:t>
      </w:r>
      <w:r>
        <w:rPr>
          <w:spacing w:val="1"/>
          <w:w w:val="105"/>
          <w:sz w:val="21"/>
        </w:rPr>
        <w:t> </w:t>
      </w:r>
      <w:r>
        <w:rPr>
          <w:w w:val="105"/>
          <w:sz w:val="21"/>
        </w:rPr>
        <w:t>Melde-</w:t>
      </w:r>
      <w:r>
        <w:rPr>
          <w:spacing w:val="1"/>
          <w:w w:val="105"/>
          <w:sz w:val="21"/>
        </w:rPr>
        <w:t> </w:t>
      </w:r>
      <w:r>
        <w:rPr>
          <w:w w:val="105"/>
          <w:sz w:val="21"/>
        </w:rPr>
        <w:t>und</w:t>
      </w:r>
      <w:r>
        <w:rPr>
          <w:spacing w:val="2"/>
          <w:w w:val="105"/>
          <w:sz w:val="21"/>
        </w:rPr>
        <w:t> </w:t>
      </w:r>
      <w:r>
        <w:rPr>
          <w:w w:val="105"/>
          <w:sz w:val="21"/>
        </w:rPr>
        <w:t>Berichtswesen</w:t>
      </w:r>
      <w:r>
        <w:rPr>
          <w:spacing w:val="1"/>
          <w:w w:val="105"/>
          <w:sz w:val="21"/>
        </w:rPr>
        <w:t> </w:t>
      </w:r>
      <w:r>
        <w:rPr>
          <w:spacing w:val="-2"/>
          <w:w w:val="105"/>
          <w:sz w:val="21"/>
        </w:rPr>
        <w:t>(</w:t>
      </w:r>
      <w:hyperlink w:history="true" w:anchor="_bookmark35">
        <w:r>
          <w:rPr>
            <w:spacing w:val="-2"/>
            <w:w w:val="105"/>
            <w:sz w:val="21"/>
          </w:rPr>
          <w:t>4.20</w:t>
        </w:r>
      </w:hyperlink>
      <w:r>
        <w:rPr>
          <w:spacing w:val="-2"/>
          <w:w w:val="105"/>
          <w:sz w:val="21"/>
        </w:rPr>
        <w:t>),</w:t>
      </w:r>
    </w:p>
    <w:p>
      <w:pPr>
        <w:pStyle w:val="ListParagraph"/>
        <w:numPr>
          <w:ilvl w:val="2"/>
          <w:numId w:val="8"/>
        </w:numPr>
        <w:tabs>
          <w:tab w:pos="1162" w:val="left" w:leader="none"/>
        </w:tabs>
        <w:spacing w:line="240" w:lineRule="auto" w:before="237" w:after="0"/>
        <w:ind w:left="1162" w:right="0" w:hanging="358"/>
        <w:jc w:val="left"/>
        <w:rPr>
          <w:sz w:val="21"/>
        </w:rPr>
      </w:pPr>
      <w:r>
        <w:rPr>
          <w:w w:val="105"/>
          <w:sz w:val="21"/>
        </w:rPr>
        <w:t>der</w:t>
      </w:r>
      <w:r>
        <w:rPr>
          <w:spacing w:val="-7"/>
          <w:w w:val="105"/>
          <w:sz w:val="21"/>
        </w:rPr>
        <w:t> </w:t>
      </w:r>
      <w:r>
        <w:rPr>
          <w:w w:val="105"/>
          <w:sz w:val="21"/>
        </w:rPr>
        <w:t>Verwaltung</w:t>
      </w:r>
      <w:r>
        <w:rPr>
          <w:spacing w:val="-7"/>
          <w:w w:val="105"/>
          <w:sz w:val="21"/>
        </w:rPr>
        <w:t> </w:t>
      </w:r>
      <w:r>
        <w:rPr>
          <w:w w:val="105"/>
          <w:sz w:val="21"/>
        </w:rPr>
        <w:t>von</w:t>
      </w:r>
      <w:r>
        <w:rPr>
          <w:spacing w:val="-7"/>
          <w:w w:val="105"/>
          <w:sz w:val="21"/>
        </w:rPr>
        <w:t> </w:t>
      </w:r>
      <w:r>
        <w:rPr>
          <w:w w:val="105"/>
          <w:sz w:val="21"/>
        </w:rPr>
        <w:t>Schließmitteln</w:t>
      </w:r>
      <w:r>
        <w:rPr>
          <w:spacing w:val="-6"/>
          <w:w w:val="105"/>
          <w:sz w:val="21"/>
        </w:rPr>
        <w:t> </w:t>
      </w:r>
      <w:r>
        <w:rPr>
          <w:spacing w:val="-2"/>
          <w:w w:val="105"/>
          <w:sz w:val="21"/>
        </w:rPr>
        <w:t>(</w:t>
      </w:r>
      <w:hyperlink w:history="true" w:anchor="_bookmark36">
        <w:r>
          <w:rPr>
            <w:spacing w:val="-2"/>
            <w:w w:val="105"/>
            <w:sz w:val="21"/>
          </w:rPr>
          <w:t>4.21</w:t>
        </w:r>
      </w:hyperlink>
      <w:r>
        <w:rPr>
          <w:spacing w:val="-2"/>
          <w:w w:val="105"/>
          <w:sz w:val="21"/>
        </w:rPr>
        <w:t>).</w:t>
      </w:r>
    </w:p>
    <w:p>
      <w:pPr>
        <w:pStyle w:val="ListParagraph"/>
        <w:numPr>
          <w:ilvl w:val="0"/>
          <w:numId w:val="8"/>
        </w:numPr>
        <w:tabs>
          <w:tab w:pos="443" w:val="left" w:leader="none"/>
        </w:tabs>
        <w:spacing w:line="240" w:lineRule="auto" w:before="238" w:after="0"/>
        <w:ind w:left="443" w:right="0" w:hanging="358"/>
        <w:jc w:val="left"/>
        <w:rPr>
          <w:sz w:val="21"/>
        </w:rPr>
      </w:pPr>
      <w:r>
        <w:rPr>
          <w:w w:val="105"/>
          <w:sz w:val="21"/>
        </w:rPr>
        <w:t>für</w:t>
      </w:r>
      <w:r>
        <w:rPr>
          <w:spacing w:val="2"/>
          <w:w w:val="105"/>
          <w:sz w:val="21"/>
        </w:rPr>
        <w:t> </w:t>
      </w:r>
      <w:r>
        <w:rPr>
          <w:w w:val="105"/>
          <w:sz w:val="21"/>
        </w:rPr>
        <w:t>die</w:t>
      </w:r>
      <w:r>
        <w:rPr>
          <w:spacing w:val="1"/>
          <w:w w:val="105"/>
          <w:sz w:val="21"/>
        </w:rPr>
        <w:t> </w:t>
      </w:r>
      <w:r>
        <w:rPr>
          <w:w w:val="105"/>
          <w:sz w:val="21"/>
        </w:rPr>
        <w:t>Mitarbeiter</w:t>
      </w:r>
      <w:r>
        <w:rPr>
          <w:spacing w:val="2"/>
          <w:w w:val="105"/>
          <w:sz w:val="21"/>
        </w:rPr>
        <w:t> </w:t>
      </w:r>
      <w:r>
        <w:rPr>
          <w:w w:val="105"/>
          <w:sz w:val="21"/>
        </w:rPr>
        <w:t>des</w:t>
      </w:r>
      <w:r>
        <w:rPr>
          <w:spacing w:val="2"/>
          <w:w w:val="105"/>
          <w:sz w:val="21"/>
        </w:rPr>
        <w:t> </w:t>
      </w:r>
      <w:r>
        <w:rPr>
          <w:w w:val="105"/>
          <w:sz w:val="21"/>
        </w:rPr>
        <w:t>AN,</w:t>
      </w:r>
      <w:r>
        <w:rPr>
          <w:spacing w:val="2"/>
          <w:w w:val="105"/>
          <w:sz w:val="21"/>
        </w:rPr>
        <w:t> </w:t>
      </w:r>
      <w:r>
        <w:rPr>
          <w:w w:val="105"/>
          <w:sz w:val="21"/>
        </w:rPr>
        <w:t>die</w:t>
      </w:r>
      <w:r>
        <w:rPr>
          <w:spacing w:val="2"/>
          <w:w w:val="105"/>
          <w:sz w:val="21"/>
        </w:rPr>
        <w:t> </w:t>
      </w:r>
      <w:r>
        <w:rPr>
          <w:w w:val="105"/>
          <w:sz w:val="21"/>
        </w:rPr>
        <w:t>mit</w:t>
      </w:r>
      <w:r>
        <w:rPr>
          <w:spacing w:val="2"/>
          <w:w w:val="105"/>
          <w:sz w:val="21"/>
        </w:rPr>
        <w:t> </w:t>
      </w:r>
      <w:r>
        <w:rPr>
          <w:w w:val="105"/>
          <w:sz w:val="21"/>
        </w:rPr>
        <w:t>Sicherungsdienstleistungen</w:t>
      </w:r>
      <w:r>
        <w:rPr>
          <w:spacing w:val="2"/>
          <w:w w:val="105"/>
          <w:sz w:val="21"/>
        </w:rPr>
        <w:t> </w:t>
      </w:r>
      <w:r>
        <w:rPr>
          <w:w w:val="105"/>
          <w:sz w:val="21"/>
        </w:rPr>
        <w:t>betraut</w:t>
      </w:r>
      <w:r>
        <w:rPr>
          <w:spacing w:val="2"/>
          <w:w w:val="105"/>
          <w:sz w:val="21"/>
        </w:rPr>
        <w:t> </w:t>
      </w:r>
      <w:r>
        <w:rPr>
          <w:spacing w:val="-2"/>
          <w:w w:val="105"/>
          <w:sz w:val="21"/>
        </w:rPr>
        <w:t>sind:</w:t>
      </w:r>
    </w:p>
    <w:p>
      <w:pPr>
        <w:pStyle w:val="ListParagraph"/>
        <w:numPr>
          <w:ilvl w:val="1"/>
          <w:numId w:val="8"/>
        </w:numPr>
        <w:tabs>
          <w:tab w:pos="803" w:val="left" w:leader="none"/>
        </w:tabs>
        <w:spacing w:line="241" w:lineRule="exact" w:before="237" w:after="0"/>
        <w:ind w:left="803" w:right="0" w:hanging="358"/>
        <w:jc w:val="left"/>
        <w:rPr>
          <w:sz w:val="21"/>
        </w:rPr>
      </w:pPr>
      <w:r>
        <w:rPr>
          <w:w w:val="110"/>
          <w:sz w:val="21"/>
        </w:rPr>
        <w:t>Nachweis</w:t>
      </w:r>
      <w:r>
        <w:rPr>
          <w:spacing w:val="75"/>
          <w:w w:val="110"/>
          <w:sz w:val="21"/>
        </w:rPr>
        <w:t> </w:t>
      </w:r>
      <w:r>
        <w:rPr>
          <w:w w:val="110"/>
          <w:sz w:val="21"/>
        </w:rPr>
        <w:t>der</w:t>
      </w:r>
      <w:r>
        <w:rPr>
          <w:spacing w:val="75"/>
          <w:w w:val="110"/>
          <w:sz w:val="21"/>
        </w:rPr>
        <w:t> </w:t>
      </w:r>
      <w:r>
        <w:rPr>
          <w:w w:val="110"/>
          <w:sz w:val="21"/>
        </w:rPr>
        <w:t>erfolgten</w:t>
      </w:r>
      <w:r>
        <w:rPr>
          <w:spacing w:val="76"/>
          <w:w w:val="110"/>
          <w:sz w:val="21"/>
        </w:rPr>
        <w:t> </w:t>
      </w:r>
      <w:r>
        <w:rPr>
          <w:w w:val="110"/>
          <w:sz w:val="21"/>
        </w:rPr>
        <w:t>Unterrichtung</w:t>
      </w:r>
      <w:r>
        <w:rPr>
          <w:spacing w:val="75"/>
          <w:w w:val="110"/>
          <w:sz w:val="21"/>
        </w:rPr>
        <w:t> </w:t>
      </w:r>
      <w:r>
        <w:rPr>
          <w:w w:val="110"/>
          <w:sz w:val="21"/>
        </w:rPr>
        <w:t>oder</w:t>
      </w:r>
      <w:r>
        <w:rPr>
          <w:spacing w:val="76"/>
          <w:w w:val="110"/>
          <w:sz w:val="21"/>
        </w:rPr>
        <w:t> </w:t>
      </w:r>
      <w:r>
        <w:rPr>
          <w:w w:val="110"/>
          <w:sz w:val="21"/>
        </w:rPr>
        <w:t>erfolgreich</w:t>
      </w:r>
      <w:r>
        <w:rPr>
          <w:spacing w:val="75"/>
          <w:w w:val="110"/>
          <w:sz w:val="21"/>
        </w:rPr>
        <w:t> </w:t>
      </w:r>
      <w:r>
        <w:rPr>
          <w:w w:val="110"/>
          <w:sz w:val="21"/>
        </w:rPr>
        <w:t>abgelegten</w:t>
      </w:r>
      <w:r>
        <w:rPr>
          <w:spacing w:val="75"/>
          <w:w w:val="110"/>
          <w:sz w:val="21"/>
        </w:rPr>
        <w:t> </w:t>
      </w:r>
      <w:r>
        <w:rPr>
          <w:w w:val="110"/>
          <w:sz w:val="21"/>
        </w:rPr>
        <w:t>Sachkundeprüfung</w:t>
      </w:r>
      <w:r>
        <w:rPr>
          <w:spacing w:val="76"/>
          <w:w w:val="110"/>
          <w:sz w:val="21"/>
        </w:rPr>
        <w:t> </w:t>
      </w:r>
      <w:r>
        <w:rPr>
          <w:spacing w:val="-4"/>
          <w:w w:val="110"/>
          <w:sz w:val="21"/>
        </w:rPr>
        <w:t>nach</w:t>
      </w:r>
    </w:p>
    <w:p>
      <w:pPr>
        <w:pStyle w:val="BodyText"/>
        <w:spacing w:line="241" w:lineRule="exact"/>
        <w:ind w:left="804"/>
      </w:pPr>
      <w:r>
        <w:rPr/>
        <w:t>§</w:t>
      </w:r>
      <w:r>
        <w:rPr>
          <w:spacing w:val="-3"/>
        </w:rPr>
        <w:t> </w:t>
      </w:r>
      <w:r>
        <w:rPr/>
        <w:t>34a</w:t>
      </w:r>
      <w:r>
        <w:rPr>
          <w:spacing w:val="-3"/>
        </w:rPr>
        <w:t> </w:t>
      </w:r>
      <w:r>
        <w:rPr>
          <w:spacing w:val="-2"/>
        </w:rPr>
        <w:t>GewO;</w:t>
      </w:r>
    </w:p>
    <w:p>
      <w:pPr>
        <w:pStyle w:val="ListParagraph"/>
        <w:numPr>
          <w:ilvl w:val="1"/>
          <w:numId w:val="8"/>
        </w:numPr>
        <w:tabs>
          <w:tab w:pos="802" w:val="left" w:leader="none"/>
          <w:tab w:pos="804" w:val="left" w:leader="none"/>
        </w:tabs>
        <w:spacing w:line="240" w:lineRule="auto" w:before="238" w:after="0"/>
        <w:ind w:left="804" w:right="933" w:hanging="360"/>
        <w:jc w:val="left"/>
        <w:rPr>
          <w:sz w:val="21"/>
        </w:rPr>
      </w:pPr>
      <w:r>
        <w:rPr>
          <w:w w:val="105"/>
          <w:sz w:val="21"/>
        </w:rPr>
        <w:t>Nachweis der erfolgreich abgelegten Sachkundeprüfung nach §</w:t>
      </w:r>
      <w:r>
        <w:rPr>
          <w:spacing w:val="-16"/>
          <w:w w:val="105"/>
          <w:sz w:val="21"/>
        </w:rPr>
        <w:t> </w:t>
      </w:r>
      <w:r>
        <w:rPr>
          <w:w w:val="105"/>
          <w:sz w:val="21"/>
        </w:rPr>
        <w:t>34a</w:t>
      </w:r>
      <w:r>
        <w:rPr>
          <w:spacing w:val="-16"/>
          <w:w w:val="105"/>
          <w:sz w:val="21"/>
        </w:rPr>
        <w:t> </w:t>
      </w:r>
      <w:r>
        <w:rPr>
          <w:w w:val="105"/>
          <w:sz w:val="21"/>
        </w:rPr>
        <w:t>GewO spätestens zum Ablauf des sechsten Monats der durchgehenden Beschäftigung; für Sicherheitsmitarbeiter, welche zum Stichtag</w:t>
      </w:r>
    </w:p>
    <w:p>
      <w:pPr>
        <w:pStyle w:val="ListParagraph"/>
        <w:spacing w:after="0" w:line="240" w:lineRule="auto"/>
        <w:jc w:val="left"/>
        <w:rPr>
          <w:sz w:val="21"/>
        </w:rPr>
        <w:sectPr>
          <w:headerReference w:type="even" r:id="rId15"/>
          <w:headerReference w:type="default" r:id="rId16"/>
          <w:footerReference w:type="even" r:id="rId17"/>
          <w:footerReference w:type="default" r:id="rId18"/>
          <w:pgSz w:w="11910" w:h="16840"/>
          <w:pgMar w:header="778" w:footer="697" w:top="1040" w:bottom="880" w:left="708" w:right="425"/>
          <w:pgNumType w:start="10"/>
        </w:sectPr>
      </w:pPr>
    </w:p>
    <w:p>
      <w:pPr>
        <w:pStyle w:val="BodyText"/>
      </w:pPr>
      <w:r>
        <w:rPr/>
        <mc:AlternateContent>
          <mc:Choice Requires="wps">
            <w:drawing>
              <wp:anchor distT="0" distB="0" distL="0" distR="0" allowOverlap="1" layoutInCell="1" locked="0" behindDoc="0" simplePos="0" relativeHeight="15735808">
                <wp:simplePos x="0" y="0"/>
                <wp:positionH relativeFrom="page">
                  <wp:posOffset>109821</wp:posOffset>
                </wp:positionH>
                <wp:positionV relativeFrom="page">
                  <wp:posOffset>6716446</wp:posOffset>
                </wp:positionV>
                <wp:extent cx="130175" cy="383603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35808" type="#_x0000_t202" id="docshape32"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pPr>
    </w:p>
    <w:p>
      <w:pPr>
        <w:pStyle w:val="BodyText"/>
        <w:spacing w:before="24"/>
      </w:pPr>
    </w:p>
    <w:p>
      <w:pPr>
        <w:pStyle w:val="BodyText"/>
        <w:ind w:left="1371" w:right="366"/>
      </w:pPr>
      <w:r>
        <w:rPr>
          <w:w w:val="105"/>
        </w:rPr>
        <w:t>des</w:t>
      </w:r>
      <w:r>
        <w:rPr>
          <w:spacing w:val="-8"/>
          <w:w w:val="105"/>
        </w:rPr>
        <w:t> </w:t>
      </w:r>
      <w:r>
        <w:rPr>
          <w:w w:val="105"/>
        </w:rPr>
        <w:t>13.10.2020</w:t>
      </w:r>
      <w:r>
        <w:rPr>
          <w:spacing w:val="-8"/>
          <w:w w:val="105"/>
        </w:rPr>
        <w:t> </w:t>
      </w:r>
      <w:r>
        <w:rPr>
          <w:w w:val="105"/>
        </w:rPr>
        <w:t>den</w:t>
      </w:r>
      <w:r>
        <w:rPr>
          <w:spacing w:val="-8"/>
          <w:w w:val="105"/>
        </w:rPr>
        <w:t> </w:t>
      </w:r>
      <w:r>
        <w:rPr>
          <w:w w:val="105"/>
        </w:rPr>
        <w:t>Nachweis</w:t>
      </w:r>
      <w:r>
        <w:rPr>
          <w:spacing w:val="-8"/>
          <w:w w:val="105"/>
        </w:rPr>
        <w:t> </w:t>
      </w:r>
      <w:r>
        <w:rPr>
          <w:w w:val="105"/>
        </w:rPr>
        <w:t>der</w:t>
      </w:r>
      <w:r>
        <w:rPr>
          <w:spacing w:val="-8"/>
          <w:w w:val="105"/>
        </w:rPr>
        <w:t> </w:t>
      </w:r>
      <w:r>
        <w:rPr>
          <w:w w:val="105"/>
        </w:rPr>
        <w:t>durchgehenden</w:t>
      </w:r>
      <w:r>
        <w:rPr>
          <w:spacing w:val="-8"/>
          <w:w w:val="105"/>
        </w:rPr>
        <w:t> </w:t>
      </w:r>
      <w:r>
        <w:rPr>
          <w:w w:val="105"/>
        </w:rPr>
        <w:t>dreijährigen</w:t>
      </w:r>
      <w:r>
        <w:rPr>
          <w:spacing w:val="-8"/>
          <w:w w:val="105"/>
        </w:rPr>
        <w:t> </w:t>
      </w:r>
      <w:r>
        <w:rPr>
          <w:w w:val="105"/>
        </w:rPr>
        <w:t>Beschäftigung</w:t>
      </w:r>
      <w:r>
        <w:rPr>
          <w:spacing w:val="-8"/>
          <w:w w:val="105"/>
        </w:rPr>
        <w:t> </w:t>
      </w:r>
      <w:r>
        <w:rPr>
          <w:w w:val="105"/>
        </w:rPr>
        <w:t>in</w:t>
      </w:r>
      <w:r>
        <w:rPr>
          <w:spacing w:val="-8"/>
          <w:w w:val="105"/>
        </w:rPr>
        <w:t> </w:t>
      </w:r>
      <w:r>
        <w:rPr>
          <w:w w:val="105"/>
        </w:rPr>
        <w:t>der</w:t>
      </w:r>
      <w:r>
        <w:rPr>
          <w:spacing w:val="-8"/>
          <w:w w:val="105"/>
        </w:rPr>
        <w:t> </w:t>
      </w:r>
      <w:r>
        <w:rPr>
          <w:w w:val="105"/>
        </w:rPr>
        <w:t>Durchführung</w:t>
      </w:r>
      <w:r>
        <w:rPr>
          <w:spacing w:val="-8"/>
          <w:w w:val="105"/>
        </w:rPr>
        <w:t> </w:t>
      </w:r>
      <w:r>
        <w:rPr>
          <w:w w:val="105"/>
        </w:rPr>
        <w:t>von SDL erbringen, kann die Sachkundeprüfung entfallen, sofern gesetzlich nicht anders geregelt;</w:t>
      </w:r>
    </w:p>
    <w:p>
      <w:pPr>
        <w:pStyle w:val="ListParagraph"/>
        <w:numPr>
          <w:ilvl w:val="1"/>
          <w:numId w:val="8"/>
        </w:numPr>
        <w:tabs>
          <w:tab w:pos="1370" w:val="left" w:leader="none"/>
        </w:tabs>
        <w:spacing w:line="240" w:lineRule="auto" w:before="236" w:after="0"/>
        <w:ind w:left="1370" w:right="0" w:hanging="358"/>
        <w:jc w:val="left"/>
        <w:rPr>
          <w:sz w:val="21"/>
        </w:rPr>
      </w:pPr>
      <w:r>
        <w:rPr>
          <w:w w:val="105"/>
          <w:sz w:val="21"/>
        </w:rPr>
        <w:t>Nachweise</w:t>
      </w:r>
      <w:r>
        <w:rPr>
          <w:spacing w:val="-3"/>
          <w:w w:val="105"/>
          <w:sz w:val="21"/>
        </w:rPr>
        <w:t> </w:t>
      </w:r>
      <w:r>
        <w:rPr>
          <w:w w:val="105"/>
          <w:sz w:val="21"/>
        </w:rPr>
        <w:t>über</w:t>
      </w:r>
      <w:r>
        <w:rPr>
          <w:spacing w:val="-2"/>
          <w:w w:val="105"/>
          <w:sz w:val="21"/>
        </w:rPr>
        <w:t> </w:t>
      </w:r>
      <w:r>
        <w:rPr>
          <w:w w:val="105"/>
          <w:sz w:val="21"/>
        </w:rPr>
        <w:t>die</w:t>
      </w:r>
      <w:r>
        <w:rPr>
          <w:spacing w:val="-3"/>
          <w:w w:val="105"/>
          <w:sz w:val="21"/>
        </w:rPr>
        <w:t> </w:t>
      </w:r>
      <w:r>
        <w:rPr>
          <w:w w:val="105"/>
          <w:sz w:val="21"/>
        </w:rPr>
        <w:t>Einweisung</w:t>
      </w:r>
      <w:r>
        <w:rPr>
          <w:spacing w:val="-2"/>
          <w:w w:val="105"/>
          <w:sz w:val="21"/>
        </w:rPr>
        <w:t> </w:t>
      </w:r>
      <w:r>
        <w:rPr>
          <w:w w:val="105"/>
          <w:sz w:val="21"/>
        </w:rPr>
        <w:t>in</w:t>
      </w:r>
      <w:r>
        <w:rPr>
          <w:spacing w:val="-3"/>
          <w:w w:val="105"/>
          <w:sz w:val="21"/>
        </w:rPr>
        <w:t> </w:t>
      </w:r>
      <w:r>
        <w:rPr>
          <w:w w:val="105"/>
          <w:sz w:val="21"/>
        </w:rPr>
        <w:t>die</w:t>
      </w:r>
      <w:r>
        <w:rPr>
          <w:spacing w:val="-2"/>
          <w:w w:val="105"/>
          <w:sz w:val="21"/>
        </w:rPr>
        <w:t> </w:t>
      </w:r>
      <w:r>
        <w:rPr>
          <w:w w:val="105"/>
          <w:sz w:val="21"/>
        </w:rPr>
        <w:t>Dienstanweisung</w:t>
      </w:r>
      <w:r>
        <w:rPr>
          <w:spacing w:val="-3"/>
          <w:w w:val="105"/>
          <w:sz w:val="21"/>
        </w:rPr>
        <w:t> </w:t>
      </w:r>
      <w:r>
        <w:rPr>
          <w:spacing w:val="-2"/>
          <w:w w:val="105"/>
          <w:sz w:val="21"/>
        </w:rPr>
        <w:t>(</w:t>
      </w:r>
      <w:hyperlink w:history="true" w:anchor="_bookmark18">
        <w:r>
          <w:rPr>
            <w:spacing w:val="-2"/>
            <w:w w:val="105"/>
            <w:sz w:val="21"/>
          </w:rPr>
          <w:t>4.12</w:t>
        </w:r>
      </w:hyperlink>
      <w:r>
        <w:rPr>
          <w:spacing w:val="-2"/>
          <w:w w:val="105"/>
          <w:sz w:val="21"/>
        </w:rPr>
        <w:t>);</w:t>
      </w:r>
    </w:p>
    <w:p>
      <w:pPr>
        <w:pStyle w:val="ListParagraph"/>
        <w:numPr>
          <w:ilvl w:val="1"/>
          <w:numId w:val="8"/>
        </w:numPr>
        <w:tabs>
          <w:tab w:pos="1370" w:val="left" w:leader="none"/>
        </w:tabs>
        <w:spacing w:line="240" w:lineRule="auto" w:before="208" w:after="0"/>
        <w:ind w:left="1370" w:right="0" w:hanging="358"/>
        <w:jc w:val="left"/>
        <w:rPr>
          <w:sz w:val="21"/>
        </w:rPr>
      </w:pPr>
      <w:r>
        <w:rPr>
          <w:w w:val="105"/>
          <w:sz w:val="21"/>
        </w:rPr>
        <w:t>Datenschutzverpflichtungserklärung</w:t>
      </w:r>
      <w:r>
        <w:rPr>
          <w:spacing w:val="14"/>
          <w:w w:val="105"/>
          <w:sz w:val="21"/>
        </w:rPr>
        <w:t> </w:t>
      </w:r>
      <w:r>
        <w:rPr>
          <w:w w:val="105"/>
          <w:sz w:val="21"/>
        </w:rPr>
        <w:t>nach</w:t>
      </w:r>
      <w:r>
        <w:rPr>
          <w:spacing w:val="14"/>
          <w:w w:val="105"/>
          <w:sz w:val="21"/>
        </w:rPr>
        <w:t> </w:t>
      </w:r>
      <w:r>
        <w:rPr>
          <w:w w:val="105"/>
          <w:sz w:val="21"/>
        </w:rPr>
        <w:t>gültigem</w:t>
      </w:r>
      <w:r>
        <w:rPr>
          <w:spacing w:val="14"/>
          <w:w w:val="105"/>
          <w:sz w:val="21"/>
        </w:rPr>
        <w:t> </w:t>
      </w:r>
      <w:r>
        <w:rPr>
          <w:spacing w:val="-2"/>
          <w:w w:val="105"/>
          <w:sz w:val="21"/>
        </w:rPr>
        <w:t>Datenschutzrecht;</w:t>
      </w:r>
    </w:p>
    <w:p>
      <w:pPr>
        <w:pStyle w:val="BodyText"/>
        <w:spacing w:before="15"/>
      </w:pPr>
    </w:p>
    <w:p>
      <w:pPr>
        <w:tabs>
          <w:tab w:pos="2907" w:val="left" w:leader="none"/>
        </w:tabs>
        <w:spacing w:before="0"/>
        <w:ind w:left="1371" w:right="0" w:firstLine="0"/>
        <w:jc w:val="left"/>
        <w:rPr>
          <w:sz w:val="19"/>
        </w:rPr>
      </w:pPr>
      <w:r>
        <w:rPr>
          <w:w w:val="90"/>
          <w:sz w:val="19"/>
        </w:rPr>
        <w:t>ANMERKUNG</w:t>
      </w:r>
      <w:r>
        <w:rPr>
          <w:spacing w:val="-11"/>
          <w:w w:val="90"/>
          <w:sz w:val="19"/>
        </w:rPr>
        <w:t> </w:t>
      </w:r>
      <w:r>
        <w:rPr>
          <w:spacing w:val="-10"/>
          <w:w w:val="105"/>
          <w:sz w:val="19"/>
        </w:rPr>
        <w:t>1</w:t>
      </w:r>
      <w:r>
        <w:rPr>
          <w:sz w:val="19"/>
        </w:rPr>
        <w:tab/>
      </w:r>
      <w:r>
        <w:rPr>
          <w:w w:val="105"/>
          <w:sz w:val="19"/>
        </w:rPr>
        <w:t>Ausreichend</w:t>
      </w:r>
      <w:r>
        <w:rPr>
          <w:spacing w:val="5"/>
          <w:w w:val="105"/>
          <w:sz w:val="19"/>
        </w:rPr>
        <w:t> </w:t>
      </w:r>
      <w:r>
        <w:rPr>
          <w:w w:val="105"/>
          <w:sz w:val="19"/>
        </w:rPr>
        <w:t>ist</w:t>
      </w:r>
      <w:r>
        <w:rPr>
          <w:spacing w:val="5"/>
          <w:w w:val="105"/>
          <w:sz w:val="19"/>
        </w:rPr>
        <w:t> </w:t>
      </w:r>
      <w:r>
        <w:rPr>
          <w:w w:val="105"/>
          <w:sz w:val="19"/>
        </w:rPr>
        <w:t>ein</w:t>
      </w:r>
      <w:r>
        <w:rPr>
          <w:spacing w:val="5"/>
          <w:w w:val="105"/>
          <w:sz w:val="19"/>
        </w:rPr>
        <w:t> </w:t>
      </w:r>
      <w:r>
        <w:rPr>
          <w:w w:val="105"/>
          <w:sz w:val="19"/>
        </w:rPr>
        <w:t>Nachweis</w:t>
      </w:r>
      <w:r>
        <w:rPr>
          <w:spacing w:val="5"/>
          <w:w w:val="105"/>
          <w:sz w:val="19"/>
        </w:rPr>
        <w:t> </w:t>
      </w:r>
      <w:r>
        <w:rPr>
          <w:w w:val="105"/>
          <w:sz w:val="19"/>
        </w:rPr>
        <w:t>über</w:t>
      </w:r>
      <w:r>
        <w:rPr>
          <w:spacing w:val="5"/>
          <w:w w:val="105"/>
          <w:sz w:val="19"/>
        </w:rPr>
        <w:t> </w:t>
      </w:r>
      <w:r>
        <w:rPr>
          <w:w w:val="105"/>
          <w:sz w:val="19"/>
        </w:rPr>
        <w:t>arbeitsvertragliche</w:t>
      </w:r>
      <w:r>
        <w:rPr>
          <w:spacing w:val="5"/>
          <w:w w:val="105"/>
          <w:sz w:val="19"/>
        </w:rPr>
        <w:t> </w:t>
      </w:r>
      <w:r>
        <w:rPr>
          <w:spacing w:val="-2"/>
          <w:w w:val="105"/>
          <w:sz w:val="19"/>
        </w:rPr>
        <w:t>Regelungen.</w:t>
      </w:r>
    </w:p>
    <w:p>
      <w:pPr>
        <w:pStyle w:val="BodyText"/>
        <w:spacing w:before="18"/>
        <w:rPr>
          <w:sz w:val="19"/>
        </w:rPr>
      </w:pPr>
    </w:p>
    <w:p>
      <w:pPr>
        <w:pStyle w:val="ListParagraph"/>
        <w:numPr>
          <w:ilvl w:val="1"/>
          <w:numId w:val="8"/>
        </w:numPr>
        <w:tabs>
          <w:tab w:pos="1369" w:val="left" w:leader="none"/>
          <w:tab w:pos="1371" w:val="left" w:leader="none"/>
        </w:tabs>
        <w:spacing w:line="208" w:lineRule="auto" w:before="1" w:after="0"/>
        <w:ind w:left="1371" w:right="366" w:hanging="360"/>
        <w:jc w:val="both"/>
        <w:rPr>
          <w:sz w:val="21"/>
        </w:rPr>
      </w:pPr>
      <w:r>
        <w:rPr>
          <w:w w:val="105"/>
          <w:sz w:val="21"/>
        </w:rPr>
        <w:t>Verpflichtungserklärung</w:t>
      </w:r>
      <w:r>
        <w:rPr>
          <w:w w:val="105"/>
          <w:sz w:val="21"/>
        </w:rPr>
        <w:t> zur</w:t>
      </w:r>
      <w:r>
        <w:rPr>
          <w:w w:val="105"/>
          <w:sz w:val="21"/>
        </w:rPr>
        <w:t> Verschwiegenheit</w:t>
      </w:r>
      <w:r>
        <w:rPr>
          <w:w w:val="105"/>
          <w:sz w:val="21"/>
        </w:rPr>
        <w:t> zu</w:t>
      </w:r>
      <w:r>
        <w:rPr>
          <w:w w:val="105"/>
          <w:sz w:val="21"/>
        </w:rPr>
        <w:t> allen</w:t>
      </w:r>
      <w:r>
        <w:rPr>
          <w:w w:val="105"/>
          <w:sz w:val="21"/>
        </w:rPr>
        <w:t> im</w:t>
      </w:r>
      <w:r>
        <w:rPr>
          <w:w w:val="105"/>
          <w:sz w:val="21"/>
        </w:rPr>
        <w:t> Zusammenhang</w:t>
      </w:r>
      <w:r>
        <w:rPr>
          <w:w w:val="105"/>
          <w:sz w:val="21"/>
        </w:rPr>
        <w:t> mit</w:t>
      </w:r>
      <w:r>
        <w:rPr>
          <w:w w:val="105"/>
          <w:sz w:val="21"/>
        </w:rPr>
        <w:t> der</w:t>
      </w:r>
      <w:r>
        <w:rPr>
          <w:w w:val="105"/>
          <w:sz w:val="21"/>
        </w:rPr>
        <w:t> Durchführung</w:t>
      </w:r>
      <w:r>
        <w:rPr>
          <w:spacing w:val="80"/>
          <w:w w:val="105"/>
          <w:sz w:val="21"/>
        </w:rPr>
        <w:t> </w:t>
      </w:r>
      <w:r>
        <w:rPr>
          <w:w w:val="105"/>
          <w:sz w:val="21"/>
        </w:rPr>
        <w:t>von</w:t>
      </w:r>
      <w:r>
        <w:rPr>
          <w:w w:val="105"/>
          <w:sz w:val="21"/>
        </w:rPr>
        <w:t> SDL</w:t>
      </w:r>
      <w:r>
        <w:rPr>
          <w:w w:val="105"/>
          <w:sz w:val="21"/>
        </w:rPr>
        <w:t> bekannt</w:t>
      </w:r>
      <w:r>
        <w:rPr>
          <w:w w:val="105"/>
          <w:sz w:val="21"/>
        </w:rPr>
        <w:t> gewordenen</w:t>
      </w:r>
      <w:r>
        <w:rPr>
          <w:w w:val="105"/>
          <w:sz w:val="21"/>
        </w:rPr>
        <w:t> Informationen,</w:t>
      </w:r>
      <w:r>
        <w:rPr>
          <w:w w:val="105"/>
          <w:sz w:val="21"/>
        </w:rPr>
        <w:t> auch</w:t>
      </w:r>
      <w:r>
        <w:rPr>
          <w:w w:val="105"/>
          <w:sz w:val="21"/>
        </w:rPr>
        <w:t> nach</w:t>
      </w:r>
      <w:r>
        <w:rPr>
          <w:w w:val="105"/>
          <w:sz w:val="21"/>
        </w:rPr>
        <w:t> dem</w:t>
      </w:r>
      <w:r>
        <w:rPr>
          <w:w w:val="105"/>
          <w:sz w:val="21"/>
        </w:rPr>
        <w:t> Ausscheiden</w:t>
      </w:r>
      <w:r>
        <w:rPr>
          <w:w w:val="105"/>
          <w:sz w:val="21"/>
        </w:rPr>
        <w:t> aus</w:t>
      </w:r>
      <w:r>
        <w:rPr>
          <w:w w:val="105"/>
          <w:sz w:val="21"/>
        </w:rPr>
        <w:t> dem</w:t>
      </w:r>
      <w:r>
        <w:rPr>
          <w:w w:val="105"/>
          <w:sz w:val="21"/>
        </w:rPr>
        <w:t> Beschäfti-</w:t>
      </w:r>
      <w:r>
        <w:rPr>
          <w:spacing w:val="-2"/>
          <w:w w:val="105"/>
          <w:sz w:val="21"/>
        </w:rPr>
        <w:t>gungsverhältnis.</w:t>
      </w:r>
    </w:p>
    <w:p>
      <w:pPr>
        <w:pStyle w:val="BodyText"/>
        <w:spacing w:before="20"/>
      </w:pPr>
    </w:p>
    <w:p>
      <w:pPr>
        <w:tabs>
          <w:tab w:pos="2907" w:val="left" w:leader="none"/>
        </w:tabs>
        <w:spacing w:before="0"/>
        <w:ind w:left="1371" w:right="0" w:firstLine="0"/>
        <w:jc w:val="left"/>
        <w:rPr>
          <w:sz w:val="19"/>
        </w:rPr>
      </w:pPr>
      <w:bookmarkStart w:name="4.2 Organisationsstruktur" w:id="18"/>
      <w:bookmarkEnd w:id="18"/>
      <w:r>
        <w:rPr/>
      </w:r>
      <w:bookmarkStart w:name="_bookmark8" w:id="19"/>
      <w:bookmarkEnd w:id="19"/>
      <w:r>
        <w:rPr/>
      </w:r>
      <w:r>
        <w:rPr>
          <w:w w:val="90"/>
          <w:sz w:val="19"/>
        </w:rPr>
        <w:t>ANMERKUNG</w:t>
      </w:r>
      <w:r>
        <w:rPr>
          <w:spacing w:val="-11"/>
          <w:w w:val="90"/>
          <w:sz w:val="19"/>
        </w:rPr>
        <w:t> </w:t>
      </w:r>
      <w:r>
        <w:rPr>
          <w:spacing w:val="-10"/>
          <w:w w:val="105"/>
          <w:sz w:val="19"/>
        </w:rPr>
        <w:t>2</w:t>
      </w:r>
      <w:r>
        <w:rPr>
          <w:sz w:val="19"/>
        </w:rPr>
        <w:tab/>
      </w:r>
      <w:r>
        <w:rPr>
          <w:w w:val="105"/>
          <w:sz w:val="19"/>
        </w:rPr>
        <w:t>Ausreichend</w:t>
      </w:r>
      <w:r>
        <w:rPr>
          <w:spacing w:val="5"/>
          <w:w w:val="105"/>
          <w:sz w:val="19"/>
        </w:rPr>
        <w:t> </w:t>
      </w:r>
      <w:r>
        <w:rPr>
          <w:w w:val="105"/>
          <w:sz w:val="19"/>
        </w:rPr>
        <w:t>ist</w:t>
      </w:r>
      <w:r>
        <w:rPr>
          <w:spacing w:val="5"/>
          <w:w w:val="105"/>
          <w:sz w:val="19"/>
        </w:rPr>
        <w:t> </w:t>
      </w:r>
      <w:r>
        <w:rPr>
          <w:w w:val="105"/>
          <w:sz w:val="19"/>
        </w:rPr>
        <w:t>ein</w:t>
      </w:r>
      <w:r>
        <w:rPr>
          <w:spacing w:val="5"/>
          <w:w w:val="105"/>
          <w:sz w:val="19"/>
        </w:rPr>
        <w:t> </w:t>
      </w:r>
      <w:r>
        <w:rPr>
          <w:w w:val="105"/>
          <w:sz w:val="19"/>
        </w:rPr>
        <w:t>Nachweis</w:t>
      </w:r>
      <w:r>
        <w:rPr>
          <w:spacing w:val="5"/>
          <w:w w:val="105"/>
          <w:sz w:val="19"/>
        </w:rPr>
        <w:t> </w:t>
      </w:r>
      <w:r>
        <w:rPr>
          <w:w w:val="105"/>
          <w:sz w:val="19"/>
        </w:rPr>
        <w:t>über</w:t>
      </w:r>
      <w:r>
        <w:rPr>
          <w:spacing w:val="5"/>
          <w:w w:val="105"/>
          <w:sz w:val="19"/>
        </w:rPr>
        <w:t> </w:t>
      </w:r>
      <w:r>
        <w:rPr>
          <w:w w:val="105"/>
          <w:sz w:val="19"/>
        </w:rPr>
        <w:t>arbeitsvertragliche</w:t>
      </w:r>
      <w:r>
        <w:rPr>
          <w:spacing w:val="5"/>
          <w:w w:val="105"/>
          <w:sz w:val="19"/>
        </w:rPr>
        <w:t> </w:t>
      </w:r>
      <w:r>
        <w:rPr>
          <w:spacing w:val="-2"/>
          <w:w w:val="105"/>
          <w:sz w:val="19"/>
        </w:rPr>
        <w:t>Regelungen.</w:t>
      </w:r>
    </w:p>
    <w:p>
      <w:pPr>
        <w:pStyle w:val="BodyText"/>
        <w:spacing w:before="15"/>
        <w:rPr>
          <w:sz w:val="19"/>
        </w:rPr>
      </w:pPr>
    </w:p>
    <w:p>
      <w:pPr>
        <w:pStyle w:val="Heading3"/>
        <w:numPr>
          <w:ilvl w:val="1"/>
          <w:numId w:val="5"/>
        </w:numPr>
        <w:tabs>
          <w:tab w:pos="1208" w:val="left" w:leader="none"/>
        </w:tabs>
        <w:spacing w:line="240" w:lineRule="auto" w:before="0" w:after="0"/>
        <w:ind w:left="1208" w:right="0" w:hanging="556"/>
        <w:jc w:val="left"/>
      </w:pPr>
      <w:r>
        <w:rPr>
          <w:spacing w:val="-2"/>
          <w:w w:val="105"/>
        </w:rPr>
        <w:t>Organisationsstruktur</w:t>
      </w:r>
    </w:p>
    <w:p>
      <w:pPr>
        <w:pStyle w:val="BodyText"/>
        <w:spacing w:before="233"/>
        <w:ind w:left="652" w:right="366"/>
        <w:jc w:val="both"/>
      </w:pPr>
      <w:r>
        <w:rPr>
          <w:w w:val="105"/>
        </w:rPr>
        <w:t>Der AN muss einen klar umrissenen Aufbau der Unternehmensführung haben, der erkennen lässt, dass er auf die</w:t>
      </w:r>
      <w:r>
        <w:rPr>
          <w:spacing w:val="-10"/>
          <w:w w:val="105"/>
        </w:rPr>
        <w:t> </w:t>
      </w:r>
      <w:r>
        <w:rPr>
          <w:w w:val="105"/>
        </w:rPr>
        <w:t>Erbringung</w:t>
      </w:r>
      <w:r>
        <w:rPr>
          <w:spacing w:val="-10"/>
          <w:w w:val="105"/>
        </w:rPr>
        <w:t> </w:t>
      </w:r>
      <w:r>
        <w:rPr>
          <w:w w:val="105"/>
        </w:rPr>
        <w:t>von</w:t>
      </w:r>
      <w:r>
        <w:rPr>
          <w:spacing w:val="-12"/>
          <w:w w:val="105"/>
        </w:rPr>
        <w:t> </w:t>
      </w:r>
      <w:r>
        <w:rPr>
          <w:w w:val="105"/>
        </w:rPr>
        <w:t>SDL</w:t>
      </w:r>
      <w:r>
        <w:rPr>
          <w:spacing w:val="-10"/>
          <w:w w:val="105"/>
        </w:rPr>
        <w:t> </w:t>
      </w:r>
      <w:r>
        <w:rPr>
          <w:w w:val="105"/>
        </w:rPr>
        <w:t>gerichtet</w:t>
      </w:r>
      <w:r>
        <w:rPr>
          <w:spacing w:val="-12"/>
          <w:w w:val="105"/>
        </w:rPr>
        <w:t> </w:t>
      </w:r>
      <w:r>
        <w:rPr>
          <w:w w:val="105"/>
        </w:rPr>
        <w:t>ist.</w:t>
      </w:r>
      <w:r>
        <w:rPr>
          <w:spacing w:val="-10"/>
          <w:w w:val="105"/>
        </w:rPr>
        <w:t> </w:t>
      </w:r>
      <w:r>
        <w:rPr>
          <w:w w:val="105"/>
        </w:rPr>
        <w:t>Für</w:t>
      </w:r>
      <w:r>
        <w:rPr>
          <w:spacing w:val="-12"/>
          <w:w w:val="105"/>
        </w:rPr>
        <w:t> </w:t>
      </w:r>
      <w:r>
        <w:rPr>
          <w:w w:val="105"/>
        </w:rPr>
        <w:t>die</w:t>
      </w:r>
      <w:r>
        <w:rPr>
          <w:spacing w:val="-10"/>
          <w:w w:val="105"/>
        </w:rPr>
        <w:t> </w:t>
      </w:r>
      <w:r>
        <w:rPr>
          <w:w w:val="105"/>
        </w:rPr>
        <w:t>operative</w:t>
      </w:r>
      <w:r>
        <w:rPr>
          <w:spacing w:val="-12"/>
          <w:w w:val="105"/>
        </w:rPr>
        <w:t> </w:t>
      </w:r>
      <w:r>
        <w:rPr>
          <w:w w:val="105"/>
        </w:rPr>
        <w:t>Führung</w:t>
      </w:r>
      <w:r>
        <w:rPr>
          <w:spacing w:val="-12"/>
          <w:w w:val="105"/>
        </w:rPr>
        <w:t> </w:t>
      </w:r>
      <w:r>
        <w:rPr>
          <w:w w:val="105"/>
        </w:rPr>
        <w:t>von</w:t>
      </w:r>
      <w:r>
        <w:rPr>
          <w:spacing w:val="-12"/>
          <w:w w:val="105"/>
        </w:rPr>
        <w:t> </w:t>
      </w:r>
      <w:r>
        <w:rPr>
          <w:w w:val="105"/>
        </w:rPr>
        <w:t>Sicherungsdienstleistungen</w:t>
      </w:r>
      <w:r>
        <w:rPr>
          <w:spacing w:val="-10"/>
          <w:w w:val="105"/>
        </w:rPr>
        <w:t> </w:t>
      </w:r>
      <w:r>
        <w:rPr>
          <w:w w:val="105"/>
        </w:rPr>
        <w:t>ist</w:t>
      </w:r>
      <w:r>
        <w:rPr>
          <w:spacing w:val="-10"/>
          <w:w w:val="105"/>
        </w:rPr>
        <w:t> </w:t>
      </w:r>
      <w:r>
        <w:rPr>
          <w:w w:val="105"/>
        </w:rPr>
        <w:t>eine</w:t>
      </w:r>
      <w:r>
        <w:rPr>
          <w:spacing w:val="-10"/>
          <w:w w:val="105"/>
        </w:rPr>
        <w:t> </w:t>
      </w:r>
      <w:r>
        <w:rPr>
          <w:w w:val="105"/>
        </w:rPr>
        <w:t>eigene Einsatzleitung, bestehend aus mindestens einer Führungskraft, erforderlich.</w:t>
      </w:r>
    </w:p>
    <w:p>
      <w:pPr>
        <w:pStyle w:val="BodyText"/>
        <w:spacing w:before="234"/>
        <w:ind w:left="652"/>
        <w:jc w:val="both"/>
      </w:pPr>
      <w:r>
        <w:rPr/>
        <w:t>Der</w:t>
      </w:r>
      <w:r>
        <w:rPr>
          <w:spacing w:val="7"/>
        </w:rPr>
        <w:t> </w:t>
      </w:r>
      <w:r>
        <w:rPr/>
        <w:t>AN</w:t>
      </w:r>
      <w:r>
        <w:rPr>
          <w:spacing w:val="8"/>
        </w:rPr>
        <w:t> </w:t>
      </w:r>
      <w:r>
        <w:rPr/>
        <w:t>muss</w:t>
      </w:r>
      <w:r>
        <w:rPr>
          <w:spacing w:val="8"/>
        </w:rPr>
        <w:t> </w:t>
      </w:r>
      <w:r>
        <w:rPr/>
        <w:t>Folgendes</w:t>
      </w:r>
      <w:r>
        <w:rPr>
          <w:spacing w:val="8"/>
        </w:rPr>
        <w:t> </w:t>
      </w:r>
      <w:r>
        <w:rPr>
          <w:spacing w:val="-2"/>
        </w:rPr>
        <w:t>nachweisen:</w:t>
      </w:r>
    </w:p>
    <w:p>
      <w:pPr>
        <w:pStyle w:val="ListParagraph"/>
        <w:numPr>
          <w:ilvl w:val="0"/>
          <w:numId w:val="9"/>
        </w:numPr>
        <w:tabs>
          <w:tab w:pos="1011" w:val="left" w:leader="none"/>
        </w:tabs>
        <w:spacing w:line="240" w:lineRule="auto" w:before="238" w:after="0"/>
        <w:ind w:left="1011" w:right="0" w:hanging="359"/>
        <w:jc w:val="left"/>
        <w:rPr>
          <w:sz w:val="21"/>
        </w:rPr>
      </w:pPr>
      <w:r>
        <w:rPr>
          <w:w w:val="105"/>
          <w:sz w:val="21"/>
        </w:rPr>
        <w:t>ein</w:t>
      </w:r>
      <w:r>
        <w:rPr>
          <w:spacing w:val="3"/>
          <w:w w:val="105"/>
          <w:sz w:val="21"/>
        </w:rPr>
        <w:t> </w:t>
      </w:r>
      <w:r>
        <w:rPr>
          <w:w w:val="105"/>
          <w:sz w:val="21"/>
        </w:rPr>
        <w:t>Organigramm,</w:t>
      </w:r>
      <w:r>
        <w:rPr>
          <w:spacing w:val="3"/>
          <w:w w:val="105"/>
          <w:sz w:val="21"/>
        </w:rPr>
        <w:t> </w:t>
      </w:r>
      <w:r>
        <w:rPr>
          <w:w w:val="105"/>
          <w:sz w:val="21"/>
        </w:rPr>
        <w:t>aus</w:t>
      </w:r>
      <w:r>
        <w:rPr>
          <w:spacing w:val="3"/>
          <w:w w:val="105"/>
          <w:sz w:val="21"/>
        </w:rPr>
        <w:t> </w:t>
      </w:r>
      <w:r>
        <w:rPr>
          <w:w w:val="105"/>
          <w:sz w:val="21"/>
        </w:rPr>
        <w:t>dem</w:t>
      </w:r>
      <w:r>
        <w:rPr>
          <w:spacing w:val="4"/>
          <w:w w:val="105"/>
          <w:sz w:val="21"/>
        </w:rPr>
        <w:t> </w:t>
      </w:r>
      <w:r>
        <w:rPr>
          <w:w w:val="105"/>
          <w:sz w:val="21"/>
        </w:rPr>
        <w:t>der</w:t>
      </w:r>
      <w:r>
        <w:rPr>
          <w:spacing w:val="3"/>
          <w:w w:val="105"/>
          <w:sz w:val="21"/>
        </w:rPr>
        <w:t> </w:t>
      </w:r>
      <w:r>
        <w:rPr>
          <w:w w:val="105"/>
          <w:sz w:val="21"/>
        </w:rPr>
        <w:t>strukturelle</w:t>
      </w:r>
      <w:r>
        <w:rPr>
          <w:spacing w:val="3"/>
          <w:w w:val="105"/>
          <w:sz w:val="21"/>
        </w:rPr>
        <w:t> </w:t>
      </w:r>
      <w:r>
        <w:rPr>
          <w:w w:val="105"/>
          <w:sz w:val="21"/>
        </w:rPr>
        <w:t>Aufbau</w:t>
      </w:r>
      <w:r>
        <w:rPr>
          <w:spacing w:val="3"/>
          <w:w w:val="105"/>
          <w:sz w:val="21"/>
        </w:rPr>
        <w:t> </w:t>
      </w:r>
      <w:r>
        <w:rPr>
          <w:w w:val="105"/>
          <w:sz w:val="21"/>
        </w:rPr>
        <w:t>seiner</w:t>
      </w:r>
      <w:r>
        <w:rPr>
          <w:spacing w:val="4"/>
          <w:w w:val="105"/>
          <w:sz w:val="21"/>
        </w:rPr>
        <w:t> </w:t>
      </w:r>
      <w:r>
        <w:rPr>
          <w:w w:val="105"/>
          <w:sz w:val="21"/>
        </w:rPr>
        <w:t>Organisation</w:t>
      </w:r>
      <w:r>
        <w:rPr>
          <w:spacing w:val="3"/>
          <w:w w:val="105"/>
          <w:sz w:val="21"/>
        </w:rPr>
        <w:t> </w:t>
      </w:r>
      <w:r>
        <w:rPr>
          <w:w w:val="105"/>
          <w:sz w:val="21"/>
        </w:rPr>
        <w:t>ersichtlich</w:t>
      </w:r>
      <w:r>
        <w:rPr>
          <w:spacing w:val="3"/>
          <w:w w:val="105"/>
          <w:sz w:val="21"/>
        </w:rPr>
        <w:t> </w:t>
      </w:r>
      <w:r>
        <w:rPr>
          <w:w w:val="105"/>
          <w:sz w:val="21"/>
        </w:rPr>
        <w:t>ist</w:t>
      </w:r>
      <w:r>
        <w:rPr>
          <w:spacing w:val="3"/>
          <w:w w:val="105"/>
          <w:sz w:val="21"/>
        </w:rPr>
        <w:t> </w:t>
      </w:r>
      <w:r>
        <w:rPr>
          <w:spacing w:val="-2"/>
          <w:w w:val="105"/>
          <w:sz w:val="21"/>
        </w:rPr>
        <w:t>sowie</w:t>
      </w:r>
    </w:p>
    <w:p>
      <w:pPr>
        <w:pStyle w:val="ListParagraph"/>
        <w:numPr>
          <w:ilvl w:val="0"/>
          <w:numId w:val="9"/>
        </w:numPr>
        <w:tabs>
          <w:tab w:pos="1010" w:val="left" w:leader="none"/>
        </w:tabs>
        <w:spacing w:line="240" w:lineRule="auto" w:before="237" w:after="0"/>
        <w:ind w:left="1010" w:right="0" w:hanging="358"/>
        <w:jc w:val="left"/>
        <w:rPr>
          <w:sz w:val="21"/>
        </w:rPr>
      </w:pPr>
      <w:r>
        <w:rPr>
          <w:spacing w:val="2"/>
          <w:sz w:val="21"/>
        </w:rPr>
        <w:t>Stellenbeschreibungen</w:t>
      </w:r>
      <w:r>
        <w:rPr>
          <w:spacing w:val="37"/>
          <w:sz w:val="21"/>
        </w:rPr>
        <w:t> </w:t>
      </w:r>
      <w:r>
        <w:rPr>
          <w:spacing w:val="2"/>
          <w:sz w:val="21"/>
        </w:rPr>
        <w:t>für</w:t>
      </w:r>
      <w:r>
        <w:rPr>
          <w:spacing w:val="37"/>
          <w:sz w:val="21"/>
        </w:rPr>
        <w:t> </w:t>
      </w:r>
      <w:r>
        <w:rPr>
          <w:spacing w:val="2"/>
          <w:sz w:val="21"/>
        </w:rPr>
        <w:t>seine</w:t>
      </w:r>
      <w:r>
        <w:rPr>
          <w:spacing w:val="37"/>
          <w:sz w:val="21"/>
        </w:rPr>
        <w:t> </w:t>
      </w:r>
      <w:r>
        <w:rPr>
          <w:spacing w:val="-2"/>
          <w:sz w:val="21"/>
        </w:rPr>
        <w:t>Führungskräfte.</w:t>
      </w:r>
    </w:p>
    <w:p>
      <w:pPr>
        <w:pStyle w:val="BodyText"/>
        <w:spacing w:before="15"/>
      </w:pPr>
    </w:p>
    <w:p>
      <w:pPr>
        <w:spacing w:before="0"/>
        <w:ind w:left="652" w:right="0" w:firstLine="0"/>
        <w:jc w:val="both"/>
        <w:rPr>
          <w:sz w:val="19"/>
        </w:rPr>
      </w:pPr>
      <w:bookmarkStart w:name="4.3 Versicherung" w:id="20"/>
      <w:bookmarkEnd w:id="20"/>
      <w:r>
        <w:rPr/>
      </w:r>
      <w:bookmarkStart w:name="_bookmark9" w:id="21"/>
      <w:bookmarkEnd w:id="21"/>
      <w:r>
        <w:rPr/>
      </w:r>
      <w:r>
        <w:rPr>
          <w:w w:val="105"/>
          <w:sz w:val="19"/>
        </w:rPr>
        <w:t>ANMERKUNG</w:t>
      </w:r>
      <w:r>
        <w:rPr>
          <w:spacing w:val="47"/>
          <w:w w:val="105"/>
          <w:sz w:val="19"/>
        </w:rPr>
        <w:t>  </w:t>
      </w:r>
      <w:r>
        <w:rPr>
          <w:w w:val="105"/>
          <w:sz w:val="19"/>
        </w:rPr>
        <w:t>Der</w:t>
      </w:r>
      <w:r>
        <w:rPr>
          <w:spacing w:val="-11"/>
          <w:w w:val="105"/>
          <w:sz w:val="19"/>
        </w:rPr>
        <w:t> </w:t>
      </w:r>
      <w:r>
        <w:rPr>
          <w:w w:val="105"/>
          <w:sz w:val="19"/>
        </w:rPr>
        <w:t>Umfang</w:t>
      </w:r>
      <w:r>
        <w:rPr>
          <w:spacing w:val="-13"/>
          <w:w w:val="105"/>
          <w:sz w:val="19"/>
        </w:rPr>
        <w:t> </w:t>
      </w:r>
      <w:r>
        <w:rPr>
          <w:w w:val="105"/>
          <w:sz w:val="19"/>
        </w:rPr>
        <w:t>der</w:t>
      </w:r>
      <w:r>
        <w:rPr>
          <w:spacing w:val="-12"/>
          <w:w w:val="105"/>
          <w:sz w:val="19"/>
        </w:rPr>
        <w:t> </w:t>
      </w:r>
      <w:r>
        <w:rPr>
          <w:w w:val="105"/>
          <w:sz w:val="19"/>
        </w:rPr>
        <w:t>Tätigkeiten</w:t>
      </w:r>
      <w:r>
        <w:rPr>
          <w:spacing w:val="-13"/>
          <w:w w:val="105"/>
          <w:sz w:val="19"/>
        </w:rPr>
        <w:t> </w:t>
      </w:r>
      <w:r>
        <w:rPr>
          <w:w w:val="105"/>
          <w:sz w:val="19"/>
        </w:rPr>
        <w:t>für</w:t>
      </w:r>
      <w:r>
        <w:rPr>
          <w:spacing w:val="-12"/>
          <w:w w:val="105"/>
          <w:sz w:val="19"/>
        </w:rPr>
        <w:t> </w:t>
      </w:r>
      <w:r>
        <w:rPr>
          <w:w w:val="105"/>
          <w:sz w:val="19"/>
        </w:rPr>
        <w:t>Einsatzkräfte</w:t>
      </w:r>
      <w:r>
        <w:rPr>
          <w:spacing w:val="-13"/>
          <w:w w:val="105"/>
          <w:sz w:val="19"/>
        </w:rPr>
        <w:t> </w:t>
      </w:r>
      <w:r>
        <w:rPr>
          <w:w w:val="105"/>
          <w:sz w:val="19"/>
        </w:rPr>
        <w:t>ist</w:t>
      </w:r>
      <w:r>
        <w:rPr>
          <w:spacing w:val="-12"/>
          <w:w w:val="105"/>
          <w:sz w:val="19"/>
        </w:rPr>
        <w:t> </w:t>
      </w:r>
      <w:r>
        <w:rPr>
          <w:w w:val="105"/>
          <w:sz w:val="19"/>
        </w:rPr>
        <w:t>in</w:t>
      </w:r>
      <w:r>
        <w:rPr>
          <w:spacing w:val="-13"/>
          <w:w w:val="105"/>
          <w:sz w:val="19"/>
        </w:rPr>
        <w:t> </w:t>
      </w:r>
      <w:r>
        <w:rPr>
          <w:w w:val="105"/>
          <w:sz w:val="19"/>
        </w:rPr>
        <w:t>den</w:t>
      </w:r>
      <w:r>
        <w:rPr>
          <w:spacing w:val="-12"/>
          <w:w w:val="105"/>
          <w:sz w:val="19"/>
        </w:rPr>
        <w:t> </w:t>
      </w:r>
      <w:r>
        <w:rPr>
          <w:w w:val="105"/>
          <w:sz w:val="19"/>
        </w:rPr>
        <w:t>Dienstanweisungen,</w:t>
      </w:r>
      <w:r>
        <w:rPr>
          <w:spacing w:val="-13"/>
          <w:w w:val="105"/>
          <w:sz w:val="19"/>
        </w:rPr>
        <w:t> </w:t>
      </w:r>
      <w:r>
        <w:rPr>
          <w:w w:val="105"/>
          <w:sz w:val="19"/>
        </w:rPr>
        <w:t>siehe</w:t>
      </w:r>
      <w:r>
        <w:rPr>
          <w:spacing w:val="-12"/>
          <w:w w:val="105"/>
          <w:sz w:val="19"/>
        </w:rPr>
        <w:t> </w:t>
      </w:r>
      <w:hyperlink w:history="true" w:anchor="_bookmark18">
        <w:r>
          <w:rPr>
            <w:w w:val="105"/>
            <w:sz w:val="19"/>
          </w:rPr>
          <w:t>4.12</w:t>
        </w:r>
      </w:hyperlink>
      <w:r>
        <w:rPr>
          <w:w w:val="105"/>
          <w:sz w:val="19"/>
        </w:rPr>
        <w:t>,</w:t>
      </w:r>
      <w:r>
        <w:rPr>
          <w:spacing w:val="-13"/>
          <w:w w:val="105"/>
          <w:sz w:val="19"/>
        </w:rPr>
        <w:t> </w:t>
      </w:r>
      <w:r>
        <w:rPr>
          <w:spacing w:val="-2"/>
          <w:w w:val="105"/>
          <w:sz w:val="19"/>
        </w:rPr>
        <w:t>festgelegt.</w:t>
      </w:r>
    </w:p>
    <w:p>
      <w:pPr>
        <w:pStyle w:val="BodyText"/>
        <w:spacing w:before="15"/>
        <w:rPr>
          <w:sz w:val="19"/>
        </w:rPr>
      </w:pPr>
    </w:p>
    <w:p>
      <w:pPr>
        <w:pStyle w:val="Heading3"/>
        <w:numPr>
          <w:ilvl w:val="1"/>
          <w:numId w:val="5"/>
        </w:numPr>
        <w:tabs>
          <w:tab w:pos="1208" w:val="left" w:leader="none"/>
        </w:tabs>
        <w:spacing w:line="240" w:lineRule="auto" w:before="0" w:after="0"/>
        <w:ind w:left="1208" w:right="0" w:hanging="556"/>
        <w:jc w:val="left"/>
      </w:pPr>
      <w:r>
        <w:rPr>
          <w:spacing w:val="-2"/>
          <w:w w:val="105"/>
        </w:rPr>
        <w:t>Versicherung</w:t>
      </w:r>
    </w:p>
    <w:p>
      <w:pPr>
        <w:pStyle w:val="BodyText"/>
        <w:spacing w:before="233"/>
        <w:ind w:left="652" w:right="366"/>
        <w:jc w:val="both"/>
      </w:pPr>
      <w:r>
        <w:rPr>
          <w:w w:val="110"/>
        </w:rPr>
        <w:t>Der</w:t>
      </w:r>
      <w:r>
        <w:rPr>
          <w:spacing w:val="-8"/>
          <w:w w:val="110"/>
        </w:rPr>
        <w:t> </w:t>
      </w:r>
      <w:r>
        <w:rPr>
          <w:w w:val="110"/>
        </w:rPr>
        <w:t>AN</w:t>
      </w:r>
      <w:r>
        <w:rPr>
          <w:spacing w:val="-8"/>
          <w:w w:val="110"/>
        </w:rPr>
        <w:t> </w:t>
      </w:r>
      <w:r>
        <w:rPr>
          <w:w w:val="110"/>
        </w:rPr>
        <w:t>ist</w:t>
      </w:r>
      <w:r>
        <w:rPr>
          <w:spacing w:val="-8"/>
          <w:w w:val="110"/>
        </w:rPr>
        <w:t> </w:t>
      </w:r>
      <w:r>
        <w:rPr>
          <w:w w:val="110"/>
        </w:rPr>
        <w:t>verpflichtet,</w:t>
      </w:r>
      <w:r>
        <w:rPr>
          <w:spacing w:val="-8"/>
          <w:w w:val="110"/>
        </w:rPr>
        <w:t> </w:t>
      </w:r>
      <w:r>
        <w:rPr>
          <w:w w:val="110"/>
        </w:rPr>
        <w:t>für</w:t>
      </w:r>
      <w:r>
        <w:rPr>
          <w:spacing w:val="-8"/>
          <w:w w:val="110"/>
        </w:rPr>
        <w:t> </w:t>
      </w:r>
      <w:r>
        <w:rPr>
          <w:w w:val="110"/>
        </w:rPr>
        <w:t>sich</w:t>
      </w:r>
      <w:r>
        <w:rPr>
          <w:spacing w:val="-8"/>
          <w:w w:val="110"/>
        </w:rPr>
        <w:t> </w:t>
      </w:r>
      <w:r>
        <w:rPr>
          <w:w w:val="110"/>
        </w:rPr>
        <w:t>und</w:t>
      </w:r>
      <w:r>
        <w:rPr>
          <w:spacing w:val="-8"/>
          <w:w w:val="110"/>
        </w:rPr>
        <w:t> </w:t>
      </w:r>
      <w:r>
        <w:rPr>
          <w:w w:val="110"/>
        </w:rPr>
        <w:t>eingesetzte</w:t>
      </w:r>
      <w:r>
        <w:rPr>
          <w:spacing w:val="-8"/>
          <w:w w:val="110"/>
        </w:rPr>
        <w:t> </w:t>
      </w:r>
      <w:r>
        <w:rPr>
          <w:w w:val="110"/>
        </w:rPr>
        <w:t>Sicherheitsmitarbeiter</w:t>
      </w:r>
      <w:r>
        <w:rPr>
          <w:spacing w:val="-8"/>
          <w:w w:val="110"/>
        </w:rPr>
        <w:t> </w:t>
      </w:r>
      <w:r>
        <w:rPr>
          <w:w w:val="110"/>
        </w:rPr>
        <w:t>zur</w:t>
      </w:r>
      <w:r>
        <w:rPr>
          <w:spacing w:val="-8"/>
          <w:w w:val="110"/>
        </w:rPr>
        <w:t> </w:t>
      </w:r>
      <w:r>
        <w:rPr>
          <w:w w:val="110"/>
        </w:rPr>
        <w:t>Deckung</w:t>
      </w:r>
      <w:r>
        <w:rPr>
          <w:spacing w:val="-8"/>
          <w:w w:val="110"/>
        </w:rPr>
        <w:t> </w:t>
      </w:r>
      <w:r>
        <w:rPr>
          <w:w w:val="110"/>
        </w:rPr>
        <w:t>der</w:t>
      </w:r>
      <w:r>
        <w:rPr>
          <w:spacing w:val="-8"/>
          <w:w w:val="110"/>
        </w:rPr>
        <w:t> </w:t>
      </w:r>
      <w:r>
        <w:rPr>
          <w:w w:val="110"/>
        </w:rPr>
        <w:t>Schäden,</w:t>
      </w:r>
      <w:r>
        <w:rPr>
          <w:spacing w:val="-8"/>
          <w:w w:val="110"/>
        </w:rPr>
        <w:t> </w:t>
      </w:r>
      <w:r>
        <w:rPr>
          <w:w w:val="110"/>
        </w:rPr>
        <w:t>die</w:t>
      </w:r>
      <w:r>
        <w:rPr>
          <w:spacing w:val="-8"/>
          <w:w w:val="110"/>
        </w:rPr>
        <w:t> </w:t>
      </w:r>
      <w:r>
        <w:rPr>
          <w:w w:val="110"/>
        </w:rPr>
        <w:t>dem AG</w:t>
      </w:r>
      <w:r>
        <w:rPr>
          <w:spacing w:val="-1"/>
          <w:w w:val="110"/>
        </w:rPr>
        <w:t> </w:t>
      </w:r>
      <w:r>
        <w:rPr>
          <w:w w:val="110"/>
        </w:rPr>
        <w:t>oder</w:t>
      </w:r>
      <w:r>
        <w:rPr>
          <w:spacing w:val="-1"/>
          <w:w w:val="110"/>
        </w:rPr>
        <w:t> </w:t>
      </w:r>
      <w:r>
        <w:rPr>
          <w:w w:val="110"/>
        </w:rPr>
        <w:t>Dritten</w:t>
      </w:r>
      <w:r>
        <w:rPr>
          <w:spacing w:val="-1"/>
          <w:w w:val="110"/>
        </w:rPr>
        <w:t> </w:t>
      </w:r>
      <w:r>
        <w:rPr>
          <w:w w:val="110"/>
        </w:rPr>
        <w:t>bei</w:t>
      </w:r>
      <w:r>
        <w:rPr>
          <w:spacing w:val="-1"/>
          <w:w w:val="110"/>
        </w:rPr>
        <w:t> </w:t>
      </w:r>
      <w:r>
        <w:rPr>
          <w:w w:val="110"/>
        </w:rPr>
        <w:t>der</w:t>
      </w:r>
      <w:r>
        <w:rPr>
          <w:spacing w:val="-1"/>
          <w:w w:val="110"/>
        </w:rPr>
        <w:t> </w:t>
      </w:r>
      <w:r>
        <w:rPr>
          <w:w w:val="110"/>
        </w:rPr>
        <w:t>Durchführung</w:t>
      </w:r>
      <w:r>
        <w:rPr>
          <w:spacing w:val="-1"/>
          <w:w w:val="110"/>
        </w:rPr>
        <w:t> </w:t>
      </w:r>
      <w:r>
        <w:rPr>
          <w:w w:val="110"/>
        </w:rPr>
        <w:t>der</w:t>
      </w:r>
      <w:r>
        <w:rPr>
          <w:spacing w:val="-1"/>
          <w:w w:val="110"/>
        </w:rPr>
        <w:t> </w:t>
      </w:r>
      <w:r>
        <w:rPr>
          <w:w w:val="110"/>
        </w:rPr>
        <w:t>Sicherheitsdienstleistung entstehen</w:t>
      </w:r>
      <w:r>
        <w:rPr>
          <w:spacing w:val="-1"/>
          <w:w w:val="110"/>
        </w:rPr>
        <w:t> </w:t>
      </w:r>
      <w:r>
        <w:rPr>
          <w:w w:val="110"/>
        </w:rPr>
        <w:t>können,</w:t>
      </w:r>
      <w:r>
        <w:rPr>
          <w:spacing w:val="-1"/>
          <w:w w:val="110"/>
        </w:rPr>
        <w:t> </w:t>
      </w:r>
      <w:r>
        <w:rPr>
          <w:w w:val="110"/>
        </w:rPr>
        <w:t>eine</w:t>
      </w:r>
      <w:r>
        <w:rPr>
          <w:spacing w:val="-1"/>
          <w:w w:val="110"/>
        </w:rPr>
        <w:t> </w:t>
      </w:r>
      <w:r>
        <w:rPr>
          <w:w w:val="110"/>
        </w:rPr>
        <w:t>Betriebshaft-</w:t>
      </w:r>
      <w:r>
        <w:rPr/>
        <w:t>pflichtversicherung,</w:t>
      </w:r>
      <w:r>
        <w:rPr>
          <w:spacing w:val="26"/>
        </w:rPr>
        <w:t> </w:t>
      </w:r>
      <w:r>
        <w:rPr/>
        <w:t>mindestens</w:t>
      </w:r>
      <w:r>
        <w:rPr>
          <w:spacing w:val="26"/>
        </w:rPr>
        <w:t> </w:t>
      </w:r>
      <w:r>
        <w:rPr/>
        <w:t>nach</w:t>
      </w:r>
      <w:r>
        <w:rPr>
          <w:spacing w:val="26"/>
        </w:rPr>
        <w:t> </w:t>
      </w:r>
      <w:r>
        <w:rPr/>
        <w:t>den</w:t>
      </w:r>
      <w:r>
        <w:rPr>
          <w:spacing w:val="26"/>
        </w:rPr>
        <w:t> </w:t>
      </w:r>
      <w:r>
        <w:rPr/>
        <w:t>gesetzlichen</w:t>
      </w:r>
      <w:r>
        <w:rPr>
          <w:spacing w:val="26"/>
        </w:rPr>
        <w:t> </w:t>
      </w:r>
      <w:r>
        <w:rPr/>
        <w:t>Bestimmungen,</w:t>
      </w:r>
      <w:r>
        <w:rPr>
          <w:spacing w:val="26"/>
        </w:rPr>
        <w:t> </w:t>
      </w:r>
      <w:r>
        <w:rPr/>
        <w:t>mit</w:t>
      </w:r>
      <w:r>
        <w:rPr>
          <w:spacing w:val="26"/>
        </w:rPr>
        <w:t> </w:t>
      </w:r>
      <w:r>
        <w:rPr/>
        <w:t>folgenden</w:t>
      </w:r>
      <w:r>
        <w:rPr>
          <w:spacing w:val="26"/>
        </w:rPr>
        <w:t> </w:t>
      </w:r>
      <w:r>
        <w:rPr/>
        <w:t>Deckungsumfängen,</w:t>
      </w:r>
      <w:r>
        <w:rPr>
          <w:spacing w:val="26"/>
        </w:rPr>
        <w:t> </w:t>
      </w:r>
      <w:r>
        <w:rPr/>
        <w:t>für </w:t>
      </w:r>
      <w:r>
        <w:rPr>
          <w:spacing w:val="-2"/>
          <w:w w:val="110"/>
        </w:rPr>
        <w:t>die</w:t>
      </w:r>
      <w:r>
        <w:rPr>
          <w:spacing w:val="-6"/>
          <w:w w:val="110"/>
        </w:rPr>
        <w:t> </w:t>
      </w:r>
      <w:r>
        <w:rPr>
          <w:spacing w:val="-2"/>
          <w:w w:val="110"/>
        </w:rPr>
        <w:t>Dauer</w:t>
      </w:r>
      <w:r>
        <w:rPr>
          <w:spacing w:val="-6"/>
          <w:w w:val="110"/>
        </w:rPr>
        <w:t> </w:t>
      </w:r>
      <w:r>
        <w:rPr>
          <w:spacing w:val="-2"/>
          <w:w w:val="110"/>
        </w:rPr>
        <w:t>der</w:t>
      </w:r>
      <w:r>
        <w:rPr>
          <w:spacing w:val="-6"/>
          <w:w w:val="110"/>
        </w:rPr>
        <w:t> </w:t>
      </w:r>
      <w:r>
        <w:rPr>
          <w:spacing w:val="-2"/>
          <w:w w:val="110"/>
        </w:rPr>
        <w:t>Tätigkeit,</w:t>
      </w:r>
      <w:r>
        <w:rPr>
          <w:spacing w:val="-6"/>
          <w:w w:val="110"/>
        </w:rPr>
        <w:t> </w:t>
      </w:r>
      <w:r>
        <w:rPr>
          <w:spacing w:val="-2"/>
          <w:w w:val="110"/>
        </w:rPr>
        <w:t>dem</w:t>
      </w:r>
      <w:r>
        <w:rPr>
          <w:spacing w:val="-6"/>
          <w:w w:val="110"/>
        </w:rPr>
        <w:t> </w:t>
      </w:r>
      <w:r>
        <w:rPr>
          <w:spacing w:val="-2"/>
          <w:w w:val="110"/>
        </w:rPr>
        <w:t>AG</w:t>
      </w:r>
      <w:r>
        <w:rPr>
          <w:spacing w:val="-6"/>
          <w:w w:val="110"/>
        </w:rPr>
        <w:t> </w:t>
      </w:r>
      <w:r>
        <w:rPr>
          <w:spacing w:val="-2"/>
          <w:w w:val="110"/>
        </w:rPr>
        <w:t>gegenüber</w:t>
      </w:r>
      <w:r>
        <w:rPr>
          <w:spacing w:val="-6"/>
          <w:w w:val="110"/>
        </w:rPr>
        <w:t> </w:t>
      </w:r>
      <w:r>
        <w:rPr>
          <w:spacing w:val="-2"/>
          <w:w w:val="110"/>
        </w:rPr>
        <w:t>nachweislich</w:t>
      </w:r>
      <w:r>
        <w:rPr>
          <w:spacing w:val="-6"/>
          <w:w w:val="110"/>
        </w:rPr>
        <w:t> </w:t>
      </w:r>
      <w:r>
        <w:rPr>
          <w:spacing w:val="-2"/>
          <w:w w:val="110"/>
        </w:rPr>
        <w:t>aufrechtzuerhalten.</w:t>
      </w:r>
    </w:p>
    <w:p>
      <w:pPr>
        <w:pStyle w:val="BodyText"/>
        <w:spacing w:before="233"/>
        <w:ind w:left="652" w:right="366"/>
        <w:jc w:val="both"/>
      </w:pPr>
      <w:r>
        <w:rPr>
          <w:w w:val="105"/>
        </w:rPr>
        <w:t>Die Mindesthöhe der Versicherungssumme beträgt je Schadensereignis EUR</w:t>
      </w:r>
      <w:r>
        <w:rPr>
          <w:spacing w:val="-14"/>
          <w:w w:val="105"/>
        </w:rPr>
        <w:t> </w:t>
      </w:r>
      <w:r>
        <w:rPr>
          <w:w w:val="105"/>
        </w:rPr>
        <w:t>2.500.000,00 für Personen- </w:t>
      </w:r>
      <w:r>
        <w:rPr>
          <w:w w:val="105"/>
        </w:rPr>
        <w:t>und Sachschäden</w:t>
      </w:r>
      <w:r>
        <w:rPr>
          <w:spacing w:val="-5"/>
          <w:w w:val="105"/>
        </w:rPr>
        <w:t> </w:t>
      </w:r>
      <w:r>
        <w:rPr>
          <w:w w:val="105"/>
        </w:rPr>
        <w:t>pauschal.</w:t>
      </w:r>
    </w:p>
    <w:p>
      <w:pPr>
        <w:pStyle w:val="BodyText"/>
        <w:spacing w:before="236"/>
        <w:ind w:left="652"/>
        <w:jc w:val="both"/>
      </w:pPr>
      <w:r>
        <w:rPr>
          <w:w w:val="105"/>
        </w:rPr>
        <w:t>Im</w:t>
      </w:r>
      <w:r>
        <w:rPr>
          <w:spacing w:val="2"/>
          <w:w w:val="105"/>
        </w:rPr>
        <w:t> </w:t>
      </w:r>
      <w:r>
        <w:rPr>
          <w:w w:val="105"/>
        </w:rPr>
        <w:t>Rahmen</w:t>
      </w:r>
      <w:r>
        <w:rPr>
          <w:spacing w:val="3"/>
          <w:w w:val="105"/>
        </w:rPr>
        <w:t> </w:t>
      </w:r>
      <w:r>
        <w:rPr>
          <w:w w:val="105"/>
        </w:rPr>
        <w:t>dieser</w:t>
      </w:r>
      <w:r>
        <w:rPr>
          <w:spacing w:val="3"/>
          <w:w w:val="105"/>
        </w:rPr>
        <w:t> </w:t>
      </w:r>
      <w:r>
        <w:rPr>
          <w:w w:val="105"/>
        </w:rPr>
        <w:t>Versicherungssumme</w:t>
      </w:r>
      <w:r>
        <w:rPr>
          <w:spacing w:val="3"/>
          <w:w w:val="105"/>
        </w:rPr>
        <w:t> </w:t>
      </w:r>
      <w:r>
        <w:rPr>
          <w:w w:val="105"/>
        </w:rPr>
        <w:t>gelten</w:t>
      </w:r>
      <w:r>
        <w:rPr>
          <w:spacing w:val="3"/>
          <w:w w:val="105"/>
        </w:rPr>
        <w:t> </w:t>
      </w:r>
      <w:r>
        <w:rPr>
          <w:w w:val="105"/>
        </w:rPr>
        <w:t>folgende</w:t>
      </w:r>
      <w:r>
        <w:rPr>
          <w:spacing w:val="3"/>
          <w:w w:val="105"/>
        </w:rPr>
        <w:t> </w:t>
      </w:r>
      <w:r>
        <w:rPr>
          <w:w w:val="105"/>
        </w:rPr>
        <w:t>Ersatzleistungen</w:t>
      </w:r>
      <w:r>
        <w:rPr>
          <w:spacing w:val="3"/>
          <w:w w:val="105"/>
        </w:rPr>
        <w:t> </w:t>
      </w:r>
      <w:r>
        <w:rPr>
          <w:w w:val="105"/>
        </w:rPr>
        <w:t>als</w:t>
      </w:r>
      <w:r>
        <w:rPr>
          <w:spacing w:val="3"/>
          <w:w w:val="105"/>
        </w:rPr>
        <w:t> </w:t>
      </w:r>
      <w:r>
        <w:rPr>
          <w:spacing w:val="-2"/>
          <w:w w:val="105"/>
        </w:rPr>
        <w:t>vereinbart:</w:t>
      </w:r>
    </w:p>
    <w:p>
      <w:pPr>
        <w:pStyle w:val="ListParagraph"/>
        <w:numPr>
          <w:ilvl w:val="0"/>
          <w:numId w:val="10"/>
        </w:numPr>
        <w:tabs>
          <w:tab w:pos="1010" w:val="left" w:leader="none"/>
        </w:tabs>
        <w:spacing w:line="240" w:lineRule="auto" w:before="237" w:after="0"/>
        <w:ind w:left="1010" w:right="0" w:hanging="358"/>
        <w:jc w:val="left"/>
        <w:rPr>
          <w:sz w:val="21"/>
        </w:rPr>
      </w:pPr>
      <w:r>
        <w:rPr>
          <w:w w:val="105"/>
          <w:sz w:val="21"/>
        </w:rPr>
        <w:t>EUR</w:t>
      </w:r>
      <w:r>
        <w:rPr>
          <w:spacing w:val="-17"/>
          <w:w w:val="105"/>
          <w:sz w:val="21"/>
        </w:rPr>
        <w:t> </w:t>
      </w:r>
      <w:r>
        <w:rPr>
          <w:w w:val="105"/>
          <w:sz w:val="21"/>
        </w:rPr>
        <w:t>250.000,00</w:t>
      </w:r>
      <w:r>
        <w:rPr>
          <w:spacing w:val="-5"/>
          <w:w w:val="105"/>
          <w:sz w:val="21"/>
        </w:rPr>
        <w:t> </w:t>
      </w:r>
      <w:r>
        <w:rPr>
          <w:w w:val="105"/>
          <w:sz w:val="21"/>
        </w:rPr>
        <w:t>für</w:t>
      </w:r>
      <w:r>
        <w:rPr>
          <w:spacing w:val="-5"/>
          <w:w w:val="105"/>
          <w:sz w:val="21"/>
        </w:rPr>
        <w:t> </w:t>
      </w:r>
      <w:r>
        <w:rPr>
          <w:w w:val="105"/>
          <w:sz w:val="21"/>
        </w:rPr>
        <w:t>Vermögensschäden,</w:t>
      </w:r>
      <w:r>
        <w:rPr>
          <w:spacing w:val="-5"/>
          <w:w w:val="105"/>
          <w:sz w:val="21"/>
        </w:rPr>
        <w:t> </w:t>
      </w:r>
      <w:r>
        <w:rPr>
          <w:w w:val="105"/>
          <w:sz w:val="21"/>
        </w:rPr>
        <w:t>insbesondere</w:t>
      </w:r>
      <w:r>
        <w:rPr>
          <w:spacing w:val="-5"/>
          <w:w w:val="105"/>
          <w:sz w:val="21"/>
        </w:rPr>
        <w:t> </w:t>
      </w:r>
      <w:r>
        <w:rPr>
          <w:w w:val="105"/>
          <w:sz w:val="21"/>
        </w:rPr>
        <w:t>nach</w:t>
      </w:r>
      <w:r>
        <w:rPr>
          <w:spacing w:val="-5"/>
          <w:w w:val="105"/>
          <w:sz w:val="21"/>
        </w:rPr>
        <w:t> </w:t>
      </w:r>
      <w:r>
        <w:rPr>
          <w:w w:val="105"/>
          <w:sz w:val="21"/>
        </w:rPr>
        <w:t>gültigem</w:t>
      </w:r>
      <w:r>
        <w:rPr>
          <w:spacing w:val="-4"/>
          <w:w w:val="105"/>
          <w:sz w:val="21"/>
        </w:rPr>
        <w:t> </w:t>
      </w:r>
      <w:r>
        <w:rPr>
          <w:spacing w:val="-2"/>
          <w:w w:val="105"/>
          <w:sz w:val="21"/>
        </w:rPr>
        <w:t>Datenschutzrecht;</w:t>
      </w:r>
    </w:p>
    <w:p>
      <w:pPr>
        <w:pStyle w:val="ListParagraph"/>
        <w:numPr>
          <w:ilvl w:val="0"/>
          <w:numId w:val="10"/>
        </w:numPr>
        <w:tabs>
          <w:tab w:pos="1010" w:val="left" w:leader="none"/>
          <w:tab w:pos="1012" w:val="left" w:leader="none"/>
        </w:tabs>
        <w:spacing w:line="240" w:lineRule="auto" w:before="238" w:after="0"/>
        <w:ind w:left="1012" w:right="366" w:hanging="360"/>
        <w:jc w:val="left"/>
        <w:rPr>
          <w:sz w:val="21"/>
        </w:rPr>
      </w:pPr>
      <w:r>
        <w:rPr>
          <w:w w:val="105"/>
          <w:sz w:val="21"/>
        </w:rPr>
        <w:t>EUR</w:t>
      </w:r>
      <w:r>
        <w:rPr>
          <w:spacing w:val="-17"/>
          <w:w w:val="105"/>
          <w:sz w:val="21"/>
        </w:rPr>
        <w:t> </w:t>
      </w:r>
      <w:r>
        <w:rPr>
          <w:w w:val="105"/>
          <w:sz w:val="21"/>
        </w:rPr>
        <w:t>250.000,00</w:t>
      </w:r>
      <w:r>
        <w:rPr>
          <w:spacing w:val="-2"/>
          <w:w w:val="105"/>
          <w:sz w:val="21"/>
        </w:rPr>
        <w:t> </w:t>
      </w:r>
      <w:r>
        <w:rPr>
          <w:w w:val="105"/>
          <w:sz w:val="21"/>
        </w:rPr>
        <w:t>für</w:t>
      </w:r>
      <w:r>
        <w:rPr>
          <w:spacing w:val="-2"/>
          <w:w w:val="105"/>
          <w:sz w:val="21"/>
        </w:rPr>
        <w:t> </w:t>
      </w:r>
      <w:r>
        <w:rPr>
          <w:w w:val="105"/>
          <w:sz w:val="21"/>
        </w:rPr>
        <w:t>das</w:t>
      </w:r>
      <w:r>
        <w:rPr>
          <w:spacing w:val="-2"/>
          <w:w w:val="105"/>
          <w:sz w:val="21"/>
        </w:rPr>
        <w:t> </w:t>
      </w:r>
      <w:r>
        <w:rPr>
          <w:w w:val="105"/>
          <w:sz w:val="21"/>
        </w:rPr>
        <w:t>Abhandenkommen</w:t>
      </w:r>
      <w:r>
        <w:rPr>
          <w:spacing w:val="-2"/>
          <w:w w:val="105"/>
          <w:sz w:val="21"/>
        </w:rPr>
        <w:t> </w:t>
      </w:r>
      <w:r>
        <w:rPr>
          <w:w w:val="105"/>
          <w:sz w:val="21"/>
        </w:rPr>
        <w:t>bewachter</w:t>
      </w:r>
      <w:r>
        <w:rPr>
          <w:spacing w:val="-2"/>
          <w:w w:val="105"/>
          <w:sz w:val="21"/>
        </w:rPr>
        <w:t> </w:t>
      </w:r>
      <w:r>
        <w:rPr>
          <w:w w:val="105"/>
          <w:sz w:val="21"/>
        </w:rPr>
        <w:t>Sachen,</w:t>
      </w:r>
      <w:r>
        <w:rPr>
          <w:spacing w:val="-2"/>
          <w:w w:val="105"/>
          <w:sz w:val="21"/>
        </w:rPr>
        <w:t> </w:t>
      </w:r>
      <w:r>
        <w:rPr>
          <w:w w:val="105"/>
          <w:sz w:val="21"/>
        </w:rPr>
        <w:t>hier</w:t>
      </w:r>
      <w:r>
        <w:rPr>
          <w:spacing w:val="-2"/>
          <w:w w:val="105"/>
          <w:sz w:val="21"/>
        </w:rPr>
        <w:t> </w:t>
      </w:r>
      <w:r>
        <w:rPr>
          <w:w w:val="105"/>
          <w:sz w:val="21"/>
        </w:rPr>
        <w:t>speziell</w:t>
      </w:r>
      <w:r>
        <w:rPr>
          <w:spacing w:val="-2"/>
          <w:w w:val="105"/>
          <w:sz w:val="21"/>
        </w:rPr>
        <w:t> </w:t>
      </w:r>
      <w:r>
        <w:rPr>
          <w:w w:val="105"/>
          <w:sz w:val="21"/>
        </w:rPr>
        <w:t>auch</w:t>
      </w:r>
      <w:r>
        <w:rPr>
          <w:spacing w:val="-2"/>
          <w:w w:val="105"/>
          <w:sz w:val="21"/>
        </w:rPr>
        <w:t> </w:t>
      </w:r>
      <w:r>
        <w:rPr>
          <w:w w:val="105"/>
          <w:sz w:val="21"/>
        </w:rPr>
        <w:t>der</w:t>
      </w:r>
      <w:r>
        <w:rPr>
          <w:spacing w:val="-2"/>
          <w:w w:val="105"/>
          <w:sz w:val="21"/>
        </w:rPr>
        <w:t> </w:t>
      </w:r>
      <w:r>
        <w:rPr>
          <w:w w:val="105"/>
          <w:sz w:val="21"/>
        </w:rPr>
        <w:t>Nachweis</w:t>
      </w:r>
      <w:r>
        <w:rPr>
          <w:spacing w:val="-2"/>
          <w:w w:val="105"/>
          <w:sz w:val="21"/>
        </w:rPr>
        <w:t> </w:t>
      </w:r>
      <w:r>
        <w:rPr>
          <w:w w:val="105"/>
          <w:sz w:val="21"/>
        </w:rPr>
        <w:t>der</w:t>
      </w:r>
      <w:r>
        <w:rPr>
          <w:spacing w:val="-2"/>
          <w:w w:val="105"/>
          <w:sz w:val="21"/>
        </w:rPr>
        <w:t> </w:t>
      </w:r>
      <w:r>
        <w:rPr>
          <w:w w:val="105"/>
          <w:sz w:val="21"/>
        </w:rPr>
        <w:t>Versi-cherung von unerlaubten Handlungen seitens der Erfüllungsgehilfen des AN;</w:t>
      </w:r>
    </w:p>
    <w:p>
      <w:pPr>
        <w:pStyle w:val="ListParagraph"/>
        <w:numPr>
          <w:ilvl w:val="0"/>
          <w:numId w:val="10"/>
        </w:numPr>
        <w:tabs>
          <w:tab w:pos="1010" w:val="left" w:leader="none"/>
        </w:tabs>
        <w:spacing w:line="240" w:lineRule="auto" w:before="236" w:after="0"/>
        <w:ind w:left="1010" w:right="0" w:hanging="358"/>
        <w:jc w:val="left"/>
        <w:rPr>
          <w:sz w:val="21"/>
        </w:rPr>
      </w:pPr>
      <w:r>
        <w:rPr>
          <w:w w:val="105"/>
          <w:sz w:val="21"/>
        </w:rPr>
        <w:t>EUR</w:t>
      </w:r>
      <w:r>
        <w:rPr>
          <w:spacing w:val="-21"/>
          <w:w w:val="105"/>
          <w:sz w:val="21"/>
        </w:rPr>
        <w:t> </w:t>
      </w:r>
      <w:r>
        <w:rPr>
          <w:w w:val="105"/>
          <w:sz w:val="21"/>
        </w:rPr>
        <w:t>250.000,00</w:t>
      </w:r>
      <w:r>
        <w:rPr>
          <w:spacing w:val="-10"/>
          <w:w w:val="105"/>
          <w:sz w:val="21"/>
        </w:rPr>
        <w:t> </w:t>
      </w:r>
      <w:r>
        <w:rPr>
          <w:w w:val="105"/>
          <w:sz w:val="21"/>
        </w:rPr>
        <w:t>für</w:t>
      </w:r>
      <w:r>
        <w:rPr>
          <w:spacing w:val="-10"/>
          <w:w w:val="105"/>
          <w:sz w:val="21"/>
        </w:rPr>
        <w:t> </w:t>
      </w:r>
      <w:r>
        <w:rPr>
          <w:w w:val="105"/>
          <w:sz w:val="21"/>
        </w:rPr>
        <w:t>das</w:t>
      </w:r>
      <w:r>
        <w:rPr>
          <w:spacing w:val="-9"/>
          <w:w w:val="105"/>
          <w:sz w:val="21"/>
        </w:rPr>
        <w:t> </w:t>
      </w:r>
      <w:r>
        <w:rPr>
          <w:w w:val="105"/>
          <w:sz w:val="21"/>
        </w:rPr>
        <w:t>Abhandenkommen</w:t>
      </w:r>
      <w:r>
        <w:rPr>
          <w:spacing w:val="-10"/>
          <w:w w:val="105"/>
          <w:sz w:val="21"/>
        </w:rPr>
        <w:t> </w:t>
      </w:r>
      <w:r>
        <w:rPr>
          <w:w w:val="105"/>
          <w:sz w:val="21"/>
        </w:rPr>
        <w:t>von</w:t>
      </w:r>
      <w:r>
        <w:rPr>
          <w:spacing w:val="-10"/>
          <w:w w:val="105"/>
          <w:sz w:val="21"/>
        </w:rPr>
        <w:t> </w:t>
      </w:r>
      <w:r>
        <w:rPr>
          <w:spacing w:val="-2"/>
          <w:w w:val="105"/>
          <w:sz w:val="21"/>
        </w:rPr>
        <w:t>Schlüsseln/Codekarten;</w:t>
      </w:r>
    </w:p>
    <w:p>
      <w:pPr>
        <w:pStyle w:val="ListParagraph"/>
        <w:numPr>
          <w:ilvl w:val="0"/>
          <w:numId w:val="10"/>
        </w:numPr>
        <w:tabs>
          <w:tab w:pos="1010" w:val="left" w:leader="none"/>
        </w:tabs>
        <w:spacing w:line="240" w:lineRule="auto" w:before="237" w:after="0"/>
        <w:ind w:left="1010" w:right="0" w:hanging="358"/>
        <w:jc w:val="left"/>
        <w:rPr>
          <w:sz w:val="21"/>
        </w:rPr>
      </w:pPr>
      <w:r>
        <w:rPr>
          <w:w w:val="105"/>
          <w:sz w:val="21"/>
        </w:rPr>
        <w:t>EUR</w:t>
      </w:r>
      <w:r>
        <w:rPr>
          <w:spacing w:val="-18"/>
          <w:w w:val="105"/>
          <w:sz w:val="21"/>
        </w:rPr>
        <w:t> </w:t>
      </w:r>
      <w:r>
        <w:rPr>
          <w:w w:val="105"/>
          <w:sz w:val="21"/>
        </w:rPr>
        <w:t>250.000,00</w:t>
      </w:r>
      <w:r>
        <w:rPr>
          <w:spacing w:val="-5"/>
          <w:w w:val="105"/>
          <w:sz w:val="21"/>
        </w:rPr>
        <w:t> </w:t>
      </w:r>
      <w:r>
        <w:rPr>
          <w:w w:val="105"/>
          <w:sz w:val="21"/>
        </w:rPr>
        <w:t>für</w:t>
      </w:r>
      <w:r>
        <w:rPr>
          <w:spacing w:val="-6"/>
          <w:w w:val="105"/>
          <w:sz w:val="21"/>
        </w:rPr>
        <w:t> </w:t>
      </w:r>
      <w:r>
        <w:rPr>
          <w:w w:val="105"/>
          <w:sz w:val="21"/>
        </w:rPr>
        <w:t>Bearbeitungs-</w:t>
      </w:r>
      <w:r>
        <w:rPr>
          <w:spacing w:val="-2"/>
          <w:w w:val="105"/>
          <w:sz w:val="21"/>
        </w:rPr>
        <w:t>/Tätigkeitsschäden;</w:t>
      </w:r>
    </w:p>
    <w:p>
      <w:pPr>
        <w:pStyle w:val="ListParagraph"/>
        <w:numPr>
          <w:ilvl w:val="0"/>
          <w:numId w:val="10"/>
        </w:numPr>
        <w:tabs>
          <w:tab w:pos="1010" w:val="left" w:leader="none"/>
        </w:tabs>
        <w:spacing w:line="240" w:lineRule="auto" w:before="238" w:after="0"/>
        <w:ind w:left="1010" w:right="0" w:hanging="358"/>
        <w:jc w:val="left"/>
        <w:rPr>
          <w:sz w:val="21"/>
        </w:rPr>
      </w:pPr>
      <w:r>
        <w:rPr>
          <w:sz w:val="21"/>
        </w:rPr>
        <w:t>EUR</w:t>
      </w:r>
      <w:r>
        <w:rPr>
          <w:spacing w:val="-4"/>
          <w:sz w:val="21"/>
        </w:rPr>
        <w:t> </w:t>
      </w:r>
      <w:r>
        <w:rPr>
          <w:sz w:val="21"/>
        </w:rPr>
        <w:t>2.500.000,00</w:t>
      </w:r>
      <w:r>
        <w:rPr>
          <w:spacing w:val="12"/>
          <w:sz w:val="21"/>
        </w:rPr>
        <w:t> </w:t>
      </w:r>
      <w:r>
        <w:rPr>
          <w:sz w:val="21"/>
        </w:rPr>
        <w:t>für</w:t>
      </w:r>
      <w:r>
        <w:rPr>
          <w:spacing w:val="12"/>
          <w:sz w:val="21"/>
        </w:rPr>
        <w:t> </w:t>
      </w:r>
      <w:r>
        <w:rPr>
          <w:spacing w:val="-2"/>
          <w:sz w:val="21"/>
        </w:rPr>
        <w:t>Umwelthaftpflichtschäden.</w:t>
      </w:r>
    </w:p>
    <w:p>
      <w:pPr>
        <w:pStyle w:val="BodyText"/>
        <w:spacing w:before="237"/>
        <w:ind w:left="652" w:right="366"/>
        <w:jc w:val="both"/>
      </w:pPr>
      <w:r>
        <w:rPr>
          <w:w w:val="105"/>
        </w:rPr>
        <w:t>Die</w:t>
      </w:r>
      <w:r>
        <w:rPr>
          <w:w w:val="105"/>
        </w:rPr>
        <w:t> Höchstersatzleistung</w:t>
      </w:r>
      <w:r>
        <w:rPr>
          <w:w w:val="105"/>
        </w:rPr>
        <w:t> des</w:t>
      </w:r>
      <w:r>
        <w:rPr>
          <w:w w:val="105"/>
        </w:rPr>
        <w:t> Versicherers</w:t>
      </w:r>
      <w:r>
        <w:rPr>
          <w:w w:val="105"/>
        </w:rPr>
        <w:t> für</w:t>
      </w:r>
      <w:r>
        <w:rPr>
          <w:w w:val="105"/>
        </w:rPr>
        <w:t> alle</w:t>
      </w:r>
      <w:r>
        <w:rPr>
          <w:w w:val="105"/>
        </w:rPr>
        <w:t> Versicherungsfälle</w:t>
      </w:r>
      <w:r>
        <w:rPr>
          <w:w w:val="105"/>
        </w:rPr>
        <w:t> eines</w:t>
      </w:r>
      <w:r>
        <w:rPr>
          <w:w w:val="105"/>
        </w:rPr>
        <w:t> Versicherungsjahres</w:t>
      </w:r>
      <w:r>
        <w:rPr>
          <w:w w:val="105"/>
        </w:rPr>
        <w:t> beträgt mindestens jeweils das Zweifache der vorstehend je Versicherungsfall vereinbarten Versicherungssumme, bei Umwelthaftpflichtschäden das Einfache.</w:t>
      </w:r>
    </w:p>
    <w:p>
      <w:pPr>
        <w:pStyle w:val="BodyText"/>
        <w:spacing w:before="235"/>
        <w:ind w:left="652" w:right="366"/>
        <w:jc w:val="both"/>
      </w:pPr>
      <w:r>
        <w:rPr/>
        <w:t>Der AG kann im Rahmen der Besichtigung vom AN den Nachweis der gezahlten Versicherungsbeiträge sowie </w:t>
      </w:r>
      <w:r>
        <w:rPr>
          <w:w w:val="110"/>
        </w:rPr>
        <w:t>Einblick</w:t>
      </w:r>
      <w:r>
        <w:rPr>
          <w:spacing w:val="-15"/>
          <w:w w:val="110"/>
        </w:rPr>
        <w:t> </w:t>
      </w:r>
      <w:r>
        <w:rPr>
          <w:w w:val="110"/>
        </w:rPr>
        <w:t>in</w:t>
      </w:r>
      <w:r>
        <w:rPr>
          <w:spacing w:val="-14"/>
          <w:w w:val="110"/>
        </w:rPr>
        <w:t> </w:t>
      </w:r>
      <w:r>
        <w:rPr>
          <w:w w:val="110"/>
        </w:rPr>
        <w:t>den</w:t>
      </w:r>
      <w:r>
        <w:rPr>
          <w:spacing w:val="-15"/>
          <w:w w:val="110"/>
        </w:rPr>
        <w:t> </w:t>
      </w:r>
      <w:r>
        <w:rPr>
          <w:w w:val="110"/>
        </w:rPr>
        <w:t>Umfang</w:t>
      </w:r>
      <w:r>
        <w:rPr>
          <w:spacing w:val="-14"/>
          <w:w w:val="110"/>
        </w:rPr>
        <w:t> </w:t>
      </w:r>
      <w:r>
        <w:rPr>
          <w:w w:val="110"/>
        </w:rPr>
        <w:t>der</w:t>
      </w:r>
      <w:r>
        <w:rPr>
          <w:spacing w:val="-15"/>
          <w:w w:val="110"/>
        </w:rPr>
        <w:t> </w:t>
      </w:r>
      <w:r>
        <w:rPr>
          <w:w w:val="110"/>
        </w:rPr>
        <w:t>Versicherung</w:t>
      </w:r>
      <w:r>
        <w:rPr>
          <w:spacing w:val="-14"/>
          <w:w w:val="110"/>
        </w:rPr>
        <w:t> </w:t>
      </w:r>
      <w:r>
        <w:rPr>
          <w:w w:val="110"/>
        </w:rPr>
        <w:t>verlangen.</w:t>
      </w:r>
    </w:p>
    <w:p>
      <w:pPr>
        <w:pStyle w:val="BodyText"/>
        <w:spacing w:after="0"/>
        <w:jc w:val="both"/>
        <w:sectPr>
          <w:pgSz w:w="11910" w:h="16840"/>
          <w:pgMar w:header="778" w:footer="697" w:top="1040" w:bottom="880" w:left="708" w:right="425"/>
        </w:sectPr>
      </w:pPr>
    </w:p>
    <w:p>
      <w:pPr>
        <w:pStyle w:val="BodyText"/>
        <w:rPr>
          <w:sz w:val="23"/>
        </w:rPr>
      </w:pPr>
      <w:r>
        <w:rPr>
          <w:sz w:val="23"/>
        </w:rPr>
        <mc:AlternateContent>
          <mc:Choice Requires="wps">
            <w:drawing>
              <wp:anchor distT="0" distB="0" distL="0" distR="0" allowOverlap="1" layoutInCell="1" locked="0" behindDoc="0" simplePos="0" relativeHeight="15736320">
                <wp:simplePos x="0" y="0"/>
                <wp:positionH relativeFrom="page">
                  <wp:posOffset>109821</wp:posOffset>
                </wp:positionH>
                <wp:positionV relativeFrom="page">
                  <wp:posOffset>6716446</wp:posOffset>
                </wp:positionV>
                <wp:extent cx="130175" cy="383603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36320" type="#_x0000_t202" id="docshape37"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spacing w:before="201"/>
        <w:rPr>
          <w:sz w:val="23"/>
        </w:rPr>
      </w:pPr>
    </w:p>
    <w:p>
      <w:pPr>
        <w:pStyle w:val="Heading3"/>
        <w:numPr>
          <w:ilvl w:val="1"/>
          <w:numId w:val="5"/>
        </w:numPr>
        <w:tabs>
          <w:tab w:pos="641" w:val="left" w:leader="none"/>
        </w:tabs>
        <w:spacing w:line="240" w:lineRule="auto" w:before="0" w:after="0"/>
        <w:ind w:left="641" w:right="0" w:hanging="556"/>
        <w:jc w:val="left"/>
      </w:pPr>
      <w:bookmarkStart w:name="4.4 Haftung" w:id="22"/>
      <w:bookmarkEnd w:id="22"/>
      <w:r>
        <w:rPr>
          <w:b w:val="0"/>
        </w:rPr>
      </w:r>
      <w:bookmarkStart w:name="_bookmark10" w:id="23"/>
      <w:bookmarkEnd w:id="23"/>
      <w:r>
        <w:rPr>
          <w:b w:val="0"/>
        </w:rPr>
      </w:r>
      <w:r>
        <w:rPr>
          <w:spacing w:val="-2"/>
          <w:w w:val="105"/>
        </w:rPr>
        <w:t>Haftung</w:t>
      </w:r>
    </w:p>
    <w:p>
      <w:pPr>
        <w:pStyle w:val="BodyText"/>
        <w:spacing w:before="233"/>
        <w:ind w:left="85" w:right="933"/>
        <w:jc w:val="both"/>
      </w:pPr>
      <w:r>
        <w:rPr>
          <w:w w:val="105"/>
        </w:rPr>
        <w:t>Die vertragliche Haftung des AN für im Zuge der Dienstleistungserbringung entstehende und durch den AN zu verantwortende Schäden ist im Rahmen der Vertragsgestaltung zwischen AN und AG unter Beachtung der zwingenden gesetzlichen Bestimmungen zu vereinbaren.</w:t>
      </w:r>
    </w:p>
    <w:p>
      <w:pPr>
        <w:pStyle w:val="BodyText"/>
        <w:spacing w:before="235"/>
        <w:ind w:left="85" w:right="933"/>
        <w:jc w:val="both"/>
      </w:pPr>
      <w:r>
        <w:rPr>
          <w:w w:val="105"/>
        </w:rPr>
        <w:t>Die</w:t>
      </w:r>
      <w:r>
        <w:rPr>
          <w:spacing w:val="-6"/>
          <w:w w:val="105"/>
        </w:rPr>
        <w:t> </w:t>
      </w:r>
      <w:r>
        <w:rPr>
          <w:w w:val="105"/>
        </w:rPr>
        <w:t>Höhe</w:t>
      </w:r>
      <w:r>
        <w:rPr>
          <w:spacing w:val="-6"/>
          <w:w w:val="105"/>
        </w:rPr>
        <w:t> </w:t>
      </w:r>
      <w:r>
        <w:rPr>
          <w:w w:val="105"/>
        </w:rPr>
        <w:t>der</w:t>
      </w:r>
      <w:r>
        <w:rPr>
          <w:spacing w:val="-6"/>
          <w:w w:val="105"/>
        </w:rPr>
        <w:t> </w:t>
      </w:r>
      <w:r>
        <w:rPr>
          <w:w w:val="105"/>
        </w:rPr>
        <w:t>vom</w:t>
      </w:r>
      <w:r>
        <w:rPr>
          <w:spacing w:val="-6"/>
          <w:w w:val="105"/>
        </w:rPr>
        <w:t> </w:t>
      </w:r>
      <w:r>
        <w:rPr>
          <w:w w:val="105"/>
        </w:rPr>
        <w:t>AG</w:t>
      </w:r>
      <w:r>
        <w:rPr>
          <w:spacing w:val="-6"/>
          <w:w w:val="105"/>
        </w:rPr>
        <w:t> </w:t>
      </w:r>
      <w:r>
        <w:rPr>
          <w:w w:val="105"/>
        </w:rPr>
        <w:t>geforderten</w:t>
      </w:r>
      <w:r>
        <w:rPr>
          <w:spacing w:val="-6"/>
          <w:w w:val="105"/>
        </w:rPr>
        <w:t> </w:t>
      </w:r>
      <w:r>
        <w:rPr>
          <w:w w:val="105"/>
        </w:rPr>
        <w:t>Haftungssummen</w:t>
      </w:r>
      <w:r>
        <w:rPr>
          <w:spacing w:val="-6"/>
          <w:w w:val="105"/>
        </w:rPr>
        <w:t> </w:t>
      </w:r>
      <w:r>
        <w:rPr>
          <w:w w:val="105"/>
        </w:rPr>
        <w:t>ist</w:t>
      </w:r>
      <w:r>
        <w:rPr>
          <w:spacing w:val="-6"/>
          <w:w w:val="105"/>
        </w:rPr>
        <w:t> </w:t>
      </w:r>
      <w:r>
        <w:rPr>
          <w:w w:val="105"/>
        </w:rPr>
        <w:t>zumindest</w:t>
      </w:r>
      <w:r>
        <w:rPr>
          <w:spacing w:val="-6"/>
          <w:w w:val="105"/>
        </w:rPr>
        <w:t> </w:t>
      </w:r>
      <w:r>
        <w:rPr>
          <w:w w:val="105"/>
        </w:rPr>
        <w:t>für</w:t>
      </w:r>
      <w:r>
        <w:rPr>
          <w:spacing w:val="-6"/>
          <w:w w:val="105"/>
        </w:rPr>
        <w:t> </w:t>
      </w:r>
      <w:r>
        <w:rPr>
          <w:w w:val="105"/>
        </w:rPr>
        <w:t>den</w:t>
      </w:r>
      <w:r>
        <w:rPr>
          <w:spacing w:val="-6"/>
          <w:w w:val="105"/>
        </w:rPr>
        <w:t> </w:t>
      </w:r>
      <w:r>
        <w:rPr>
          <w:w w:val="105"/>
        </w:rPr>
        <w:t>Fall</w:t>
      </w:r>
      <w:r>
        <w:rPr>
          <w:spacing w:val="-6"/>
          <w:w w:val="105"/>
        </w:rPr>
        <w:t> </w:t>
      </w:r>
      <w:r>
        <w:rPr>
          <w:w w:val="105"/>
        </w:rPr>
        <w:t>der</w:t>
      </w:r>
      <w:r>
        <w:rPr>
          <w:spacing w:val="-6"/>
          <w:w w:val="105"/>
        </w:rPr>
        <w:t> </w:t>
      </w:r>
      <w:r>
        <w:rPr>
          <w:w w:val="105"/>
        </w:rPr>
        <w:t>einfachen</w:t>
      </w:r>
      <w:r>
        <w:rPr>
          <w:spacing w:val="-6"/>
          <w:w w:val="105"/>
        </w:rPr>
        <w:t> </w:t>
      </w:r>
      <w:r>
        <w:rPr>
          <w:w w:val="105"/>
        </w:rPr>
        <w:t>Fahrlässigkeit</w:t>
      </w:r>
      <w:r>
        <w:rPr>
          <w:spacing w:val="-6"/>
          <w:w w:val="105"/>
        </w:rPr>
        <w:t> </w:t>
      </w:r>
      <w:r>
        <w:rPr>
          <w:w w:val="105"/>
        </w:rPr>
        <w:t>zu begrenzen und von diesem unter Zugrundelegung des geforderten Einsatzkonzeptes und Leistungsumfangs </w:t>
      </w:r>
      <w:r>
        <w:rPr>
          <w:w w:val="105"/>
        </w:rPr>
        <w:t>zu </w:t>
      </w:r>
      <w:bookmarkStart w:name="4.5 Beschwerdemanagement" w:id="24"/>
      <w:bookmarkEnd w:id="24"/>
      <w:r>
        <w:rPr>
          <w:w w:val="106"/>
        </w:rPr>
      </w:r>
      <w:bookmarkStart w:name="_bookmark11" w:id="25"/>
      <w:bookmarkEnd w:id="25"/>
      <w:r>
        <w:rPr>
          <w:spacing w:val="-2"/>
          <w:w w:val="105"/>
        </w:rPr>
        <w:t>definie</w:t>
      </w:r>
      <w:r>
        <w:rPr>
          <w:spacing w:val="-2"/>
          <w:w w:val="105"/>
        </w:rPr>
        <w:t>ren.</w:t>
      </w:r>
    </w:p>
    <w:p>
      <w:pPr>
        <w:pStyle w:val="Heading3"/>
        <w:numPr>
          <w:ilvl w:val="1"/>
          <w:numId w:val="5"/>
        </w:numPr>
        <w:tabs>
          <w:tab w:pos="641" w:val="left" w:leader="none"/>
        </w:tabs>
        <w:spacing w:line="240" w:lineRule="auto" w:before="225" w:after="0"/>
        <w:ind w:left="641" w:right="0" w:hanging="556"/>
        <w:jc w:val="left"/>
      </w:pPr>
      <w:r>
        <w:rPr>
          <w:spacing w:val="-2"/>
          <w:w w:val="110"/>
        </w:rPr>
        <w:t>Beschwerdemanagement</w:t>
      </w:r>
    </w:p>
    <w:p>
      <w:pPr>
        <w:pStyle w:val="BodyText"/>
        <w:spacing w:before="234"/>
        <w:ind w:left="85" w:right="933"/>
        <w:jc w:val="both"/>
      </w:pPr>
      <w:r>
        <w:rPr>
          <w:w w:val="105"/>
        </w:rPr>
        <w:t>Der AN hat ein dokumentiertes Verfahren zur Annahme und zum Umgang mit Kundenbeschwerden nachzu-</w:t>
      </w:r>
      <w:bookmarkStart w:name="4.6 Qualitätsmanagement" w:id="26"/>
      <w:bookmarkEnd w:id="26"/>
      <w:r>
        <w:rPr>
          <w:w w:val="99"/>
        </w:rPr>
      </w:r>
      <w:bookmarkStart w:name="_bookmark12" w:id="27"/>
      <w:bookmarkEnd w:id="27"/>
      <w:r>
        <w:rPr>
          <w:w w:val="105"/>
        </w:rPr>
        <w:t>w</w:t>
      </w:r>
      <w:r>
        <w:rPr>
          <w:w w:val="105"/>
        </w:rPr>
        <w:t>eisen, zum Beispiel auf Grundlage der DIN</w:t>
      </w:r>
      <w:r>
        <w:rPr>
          <w:spacing w:val="-14"/>
          <w:w w:val="105"/>
        </w:rPr>
        <w:t> </w:t>
      </w:r>
      <w:r>
        <w:rPr>
          <w:w w:val="105"/>
        </w:rPr>
        <w:t>EN</w:t>
      </w:r>
      <w:r>
        <w:rPr>
          <w:spacing w:val="-14"/>
          <w:w w:val="105"/>
        </w:rPr>
        <w:t> </w:t>
      </w:r>
      <w:r>
        <w:rPr>
          <w:w w:val="105"/>
        </w:rPr>
        <w:t>ISO</w:t>
      </w:r>
      <w:r>
        <w:rPr>
          <w:spacing w:val="-14"/>
          <w:w w:val="105"/>
        </w:rPr>
        <w:t> </w:t>
      </w:r>
      <w:r>
        <w:rPr>
          <w:w w:val="105"/>
        </w:rPr>
        <w:t>9001.</w:t>
      </w:r>
    </w:p>
    <w:p>
      <w:pPr>
        <w:pStyle w:val="Heading3"/>
        <w:numPr>
          <w:ilvl w:val="1"/>
          <w:numId w:val="5"/>
        </w:numPr>
        <w:tabs>
          <w:tab w:pos="641" w:val="left" w:leader="none"/>
        </w:tabs>
        <w:spacing w:line="240" w:lineRule="auto" w:before="227" w:after="0"/>
        <w:ind w:left="641" w:right="0" w:hanging="556"/>
        <w:jc w:val="left"/>
      </w:pPr>
      <w:r>
        <w:rPr>
          <w:spacing w:val="-2"/>
          <w:w w:val="105"/>
        </w:rPr>
        <w:t>Qualitätsmanagement</w:t>
      </w:r>
    </w:p>
    <w:p>
      <w:pPr>
        <w:pStyle w:val="BodyText"/>
        <w:spacing w:before="233"/>
        <w:ind w:left="85"/>
        <w:jc w:val="both"/>
      </w:pPr>
      <w:r>
        <w:rPr/>
        <w:t>Der</w:t>
      </w:r>
      <w:r>
        <w:rPr>
          <w:spacing w:val="17"/>
        </w:rPr>
        <w:t> </w:t>
      </w:r>
      <w:r>
        <w:rPr/>
        <w:t>AN</w:t>
      </w:r>
      <w:r>
        <w:rPr>
          <w:spacing w:val="17"/>
        </w:rPr>
        <w:t> </w:t>
      </w:r>
      <w:r>
        <w:rPr/>
        <w:t>muss</w:t>
      </w:r>
      <w:r>
        <w:rPr>
          <w:spacing w:val="17"/>
        </w:rPr>
        <w:t> </w:t>
      </w:r>
      <w:r>
        <w:rPr/>
        <w:t>ein</w:t>
      </w:r>
      <w:r>
        <w:rPr>
          <w:spacing w:val="17"/>
        </w:rPr>
        <w:t> </w:t>
      </w:r>
      <w:r>
        <w:rPr/>
        <w:t>Qualitätsmanagementsystem</w:t>
      </w:r>
      <w:r>
        <w:rPr>
          <w:spacing w:val="17"/>
        </w:rPr>
        <w:t> </w:t>
      </w:r>
      <w:r>
        <w:rPr/>
        <w:t>vorweisen,</w:t>
      </w:r>
      <w:r>
        <w:rPr>
          <w:spacing w:val="17"/>
        </w:rPr>
        <w:t> </w:t>
      </w:r>
      <w:r>
        <w:rPr/>
        <w:t>zum</w:t>
      </w:r>
      <w:r>
        <w:rPr>
          <w:spacing w:val="17"/>
        </w:rPr>
        <w:t> </w:t>
      </w:r>
      <w:r>
        <w:rPr/>
        <w:t>Beispiel</w:t>
      </w:r>
      <w:r>
        <w:rPr>
          <w:spacing w:val="17"/>
        </w:rPr>
        <w:t> </w:t>
      </w:r>
      <w:r>
        <w:rPr/>
        <w:t>auf</w:t>
      </w:r>
      <w:r>
        <w:rPr>
          <w:spacing w:val="18"/>
        </w:rPr>
        <w:t> </w:t>
      </w:r>
      <w:r>
        <w:rPr/>
        <w:t>Grundlage</w:t>
      </w:r>
      <w:r>
        <w:rPr>
          <w:spacing w:val="17"/>
        </w:rPr>
        <w:t> </w:t>
      </w:r>
      <w:r>
        <w:rPr/>
        <w:t>der</w:t>
      </w:r>
      <w:r>
        <w:rPr>
          <w:spacing w:val="17"/>
        </w:rPr>
        <w:t> </w:t>
      </w:r>
      <w:r>
        <w:rPr/>
        <w:t>DIN EN ISO</w:t>
      </w:r>
      <w:r>
        <w:rPr>
          <w:spacing w:val="1"/>
        </w:rPr>
        <w:t> </w:t>
      </w:r>
      <w:r>
        <w:rPr>
          <w:spacing w:val="-2"/>
        </w:rPr>
        <w:t>9001.</w:t>
      </w:r>
    </w:p>
    <w:p>
      <w:pPr>
        <w:pStyle w:val="BodyText"/>
        <w:spacing w:before="238"/>
        <w:ind w:left="85" w:right="933"/>
        <w:jc w:val="both"/>
      </w:pPr>
      <w:r>
        <w:rPr/>
        <w:t>Ein</w:t>
      </w:r>
      <w:r>
        <w:rPr>
          <w:spacing w:val="40"/>
        </w:rPr>
        <w:t> </w:t>
      </w:r>
      <w:r>
        <w:rPr/>
        <w:t>gleichbleibend</w:t>
      </w:r>
      <w:r>
        <w:rPr>
          <w:spacing w:val="40"/>
        </w:rPr>
        <w:t> </w:t>
      </w:r>
      <w:r>
        <w:rPr/>
        <w:t>hoher</w:t>
      </w:r>
      <w:r>
        <w:rPr>
          <w:spacing w:val="40"/>
        </w:rPr>
        <w:t> </w:t>
      </w:r>
      <w:r>
        <w:rPr/>
        <w:t>Qualitätsstandard</w:t>
      </w:r>
      <w:r>
        <w:rPr>
          <w:spacing w:val="40"/>
        </w:rPr>
        <w:t> </w:t>
      </w:r>
      <w:r>
        <w:rPr/>
        <w:t>ist</w:t>
      </w:r>
      <w:r>
        <w:rPr>
          <w:spacing w:val="40"/>
        </w:rPr>
        <w:t> </w:t>
      </w:r>
      <w:r>
        <w:rPr/>
        <w:t>durch</w:t>
      </w:r>
      <w:r>
        <w:rPr>
          <w:spacing w:val="40"/>
        </w:rPr>
        <w:t> </w:t>
      </w:r>
      <w:r>
        <w:rPr/>
        <w:t>regelmäßige</w:t>
      </w:r>
      <w:r>
        <w:rPr>
          <w:spacing w:val="40"/>
        </w:rPr>
        <w:t> </w:t>
      </w:r>
      <w:r>
        <w:rPr/>
        <w:t>Audits</w:t>
      </w:r>
      <w:r>
        <w:rPr>
          <w:spacing w:val="40"/>
        </w:rPr>
        <w:t> </w:t>
      </w:r>
      <w:r>
        <w:rPr/>
        <w:t>sicherzustellen.</w:t>
      </w:r>
      <w:r>
        <w:rPr>
          <w:spacing w:val="40"/>
        </w:rPr>
        <w:t> </w:t>
      </w:r>
      <w:r>
        <w:rPr/>
        <w:t>Darüber</w:t>
      </w:r>
      <w:r>
        <w:rPr>
          <w:spacing w:val="40"/>
        </w:rPr>
        <w:t> </w:t>
      </w:r>
      <w:r>
        <w:rPr/>
        <w:t>hinaus</w:t>
      </w:r>
      <w:r>
        <w:rPr>
          <w:spacing w:val="40"/>
        </w:rPr>
        <w:t> </w:t>
      </w:r>
      <w:r>
        <w:rPr/>
        <w:t>ist die Durchführung regelmäßiger institutionalisierter Besprechungen erforderlich, um die Qualität der innerbe-</w:t>
      </w:r>
      <w:bookmarkStart w:name="4.7 Risikomanagement" w:id="28"/>
      <w:bookmarkEnd w:id="28"/>
      <w:r>
        <w:rPr>
          <w:w w:val="99"/>
        </w:rPr>
      </w:r>
      <w:bookmarkStart w:name="_bookmark13" w:id="29"/>
      <w:bookmarkEnd w:id="29"/>
      <w:r>
        <w:rPr>
          <w:w w:val="110"/>
        </w:rPr>
        <w:t>trieblichen</w:t>
      </w:r>
      <w:r>
        <w:rPr>
          <w:w w:val="110"/>
        </w:rPr>
        <w:t> Kommunikation sicherzustellen.</w:t>
      </w:r>
    </w:p>
    <w:p>
      <w:pPr>
        <w:pStyle w:val="Heading3"/>
        <w:numPr>
          <w:ilvl w:val="1"/>
          <w:numId w:val="5"/>
        </w:numPr>
        <w:tabs>
          <w:tab w:pos="641" w:val="left" w:leader="none"/>
        </w:tabs>
        <w:spacing w:line="240" w:lineRule="auto" w:before="225" w:after="0"/>
        <w:ind w:left="641" w:right="0" w:hanging="556"/>
        <w:jc w:val="left"/>
      </w:pPr>
      <w:r>
        <w:rPr>
          <w:spacing w:val="-2"/>
          <w:w w:val="110"/>
        </w:rPr>
        <w:t>Risikomanagement</w:t>
      </w:r>
    </w:p>
    <w:p>
      <w:pPr>
        <w:pStyle w:val="BodyText"/>
        <w:spacing w:before="233"/>
        <w:ind w:left="85" w:right="933"/>
        <w:jc w:val="both"/>
      </w:pPr>
      <w:r>
        <w:rPr>
          <w:w w:val="105"/>
        </w:rPr>
        <w:t>Der AN muss den Nachweis erbringen, dass vorhandene wesentliche Risiken im Hinblick auf seine </w:t>
      </w:r>
      <w:r>
        <w:rPr>
          <w:w w:val="105"/>
        </w:rPr>
        <w:t>betriebli-chen Prozesse und Verfahren sowie hierzu eingesetzter Technologien erkannt und gehandhabt werden, zum Beispiel</w:t>
      </w:r>
      <w:r>
        <w:rPr>
          <w:spacing w:val="-14"/>
          <w:w w:val="105"/>
        </w:rPr>
        <w:t> </w:t>
      </w:r>
      <w:r>
        <w:rPr>
          <w:w w:val="105"/>
        </w:rPr>
        <w:t>auf</w:t>
      </w:r>
      <w:r>
        <w:rPr>
          <w:spacing w:val="-14"/>
          <w:w w:val="105"/>
        </w:rPr>
        <w:t> </w:t>
      </w:r>
      <w:r>
        <w:rPr>
          <w:w w:val="105"/>
        </w:rPr>
        <w:t>Grundlage</w:t>
      </w:r>
      <w:r>
        <w:rPr>
          <w:spacing w:val="-14"/>
          <w:w w:val="105"/>
        </w:rPr>
        <w:t> </w:t>
      </w:r>
      <w:r>
        <w:rPr>
          <w:w w:val="105"/>
        </w:rPr>
        <w:t>der</w:t>
      </w:r>
      <w:r>
        <w:rPr>
          <w:spacing w:val="-14"/>
          <w:w w:val="105"/>
        </w:rPr>
        <w:t> </w:t>
      </w:r>
      <w:r>
        <w:rPr>
          <w:w w:val="105"/>
        </w:rPr>
        <w:t>DIN</w:t>
      </w:r>
      <w:r>
        <w:rPr>
          <w:spacing w:val="-13"/>
          <w:w w:val="105"/>
        </w:rPr>
        <w:t> </w:t>
      </w:r>
      <w:r>
        <w:rPr>
          <w:w w:val="105"/>
        </w:rPr>
        <w:t>EN</w:t>
      </w:r>
      <w:r>
        <w:rPr>
          <w:spacing w:val="-14"/>
          <w:w w:val="105"/>
        </w:rPr>
        <w:t> </w:t>
      </w:r>
      <w:r>
        <w:rPr>
          <w:w w:val="105"/>
        </w:rPr>
        <w:t>ISO</w:t>
      </w:r>
      <w:r>
        <w:rPr>
          <w:spacing w:val="-14"/>
          <w:w w:val="105"/>
        </w:rPr>
        <w:t> </w:t>
      </w:r>
      <w:r>
        <w:rPr>
          <w:w w:val="105"/>
        </w:rPr>
        <w:t>9001.</w:t>
      </w:r>
      <w:r>
        <w:rPr>
          <w:spacing w:val="-14"/>
          <w:w w:val="105"/>
        </w:rPr>
        <w:t> </w:t>
      </w:r>
      <w:r>
        <w:rPr>
          <w:w w:val="105"/>
        </w:rPr>
        <w:t>Dabei</w:t>
      </w:r>
      <w:r>
        <w:rPr>
          <w:spacing w:val="-14"/>
          <w:w w:val="105"/>
        </w:rPr>
        <w:t> </w:t>
      </w:r>
      <w:r>
        <w:rPr>
          <w:w w:val="105"/>
        </w:rPr>
        <w:t>sind</w:t>
      </w:r>
      <w:r>
        <w:rPr>
          <w:spacing w:val="-13"/>
          <w:w w:val="105"/>
        </w:rPr>
        <w:t> </w:t>
      </w:r>
      <w:r>
        <w:rPr>
          <w:w w:val="105"/>
        </w:rPr>
        <w:t>insbesondere</w:t>
      </w:r>
      <w:r>
        <w:rPr>
          <w:spacing w:val="-14"/>
          <w:w w:val="105"/>
        </w:rPr>
        <w:t> </w:t>
      </w:r>
      <w:r>
        <w:rPr>
          <w:w w:val="105"/>
        </w:rPr>
        <w:t>die</w:t>
      </w:r>
      <w:r>
        <w:rPr>
          <w:spacing w:val="-12"/>
          <w:w w:val="105"/>
        </w:rPr>
        <w:t> </w:t>
      </w:r>
      <w:r>
        <w:rPr>
          <w:w w:val="105"/>
        </w:rPr>
        <w:t>kritischen</w:t>
      </w:r>
      <w:r>
        <w:rPr>
          <w:spacing w:val="-13"/>
          <w:w w:val="105"/>
        </w:rPr>
        <w:t> </w:t>
      </w:r>
      <w:r>
        <w:rPr>
          <w:w w:val="105"/>
        </w:rPr>
        <w:t>Prozesse</w:t>
      </w:r>
      <w:r>
        <w:rPr>
          <w:spacing w:val="-13"/>
          <w:w w:val="105"/>
        </w:rPr>
        <w:t> </w:t>
      </w:r>
      <w:r>
        <w:rPr>
          <w:w w:val="105"/>
        </w:rPr>
        <w:t>zu</w:t>
      </w:r>
      <w:r>
        <w:rPr>
          <w:spacing w:val="-12"/>
          <w:w w:val="105"/>
        </w:rPr>
        <w:t> </w:t>
      </w:r>
      <w:r>
        <w:rPr>
          <w:w w:val="105"/>
        </w:rPr>
        <w:t>identifizieren </w:t>
      </w:r>
      <w:bookmarkStart w:name="4.8 Arbeits- und Gesundheitsschutz" w:id="30"/>
      <w:bookmarkEnd w:id="30"/>
      <w:r>
        <w:rPr>
          <w:w w:val="110"/>
        </w:rPr>
      </w:r>
      <w:bookmarkStart w:name="_bookmark14" w:id="31"/>
      <w:bookmarkEnd w:id="31"/>
      <w:r>
        <w:rPr>
          <w:w w:val="105"/>
        </w:rPr>
        <w:t>und</w:t>
      </w:r>
      <w:r>
        <w:rPr>
          <w:w w:val="105"/>
        </w:rPr>
        <w:t> geeignete Maßnahmen zur Risikominimierung festzulegen.</w:t>
      </w:r>
    </w:p>
    <w:p>
      <w:pPr>
        <w:pStyle w:val="Heading3"/>
        <w:numPr>
          <w:ilvl w:val="1"/>
          <w:numId w:val="5"/>
        </w:numPr>
        <w:tabs>
          <w:tab w:pos="641" w:val="left" w:leader="none"/>
        </w:tabs>
        <w:spacing w:line="240" w:lineRule="auto" w:before="225" w:after="0"/>
        <w:ind w:left="641" w:right="0" w:hanging="556"/>
        <w:jc w:val="left"/>
      </w:pPr>
      <w:r>
        <w:rPr>
          <w:w w:val="105"/>
        </w:rPr>
        <w:t>Arbeits-</w:t>
      </w:r>
      <w:r>
        <w:rPr>
          <w:spacing w:val="-5"/>
          <w:w w:val="105"/>
        </w:rPr>
        <w:t> </w:t>
      </w:r>
      <w:r>
        <w:rPr>
          <w:w w:val="105"/>
        </w:rPr>
        <w:t>und</w:t>
      </w:r>
      <w:r>
        <w:rPr>
          <w:spacing w:val="-4"/>
          <w:w w:val="105"/>
        </w:rPr>
        <w:t> </w:t>
      </w:r>
      <w:r>
        <w:rPr>
          <w:spacing w:val="-2"/>
          <w:w w:val="105"/>
        </w:rPr>
        <w:t>Gesundheitsschutz</w:t>
      </w:r>
    </w:p>
    <w:p>
      <w:pPr>
        <w:pStyle w:val="BodyText"/>
        <w:spacing w:before="233"/>
        <w:ind w:left="85" w:right="933"/>
        <w:jc w:val="both"/>
      </w:pPr>
      <w:r>
        <w:rPr>
          <w:w w:val="105"/>
        </w:rPr>
        <w:t>Der</w:t>
      </w:r>
      <w:r>
        <w:rPr>
          <w:spacing w:val="-7"/>
          <w:w w:val="105"/>
        </w:rPr>
        <w:t> </w:t>
      </w:r>
      <w:r>
        <w:rPr>
          <w:w w:val="105"/>
        </w:rPr>
        <w:t>AN</w:t>
      </w:r>
      <w:r>
        <w:rPr>
          <w:spacing w:val="-7"/>
          <w:w w:val="105"/>
        </w:rPr>
        <w:t> </w:t>
      </w:r>
      <w:r>
        <w:rPr>
          <w:w w:val="105"/>
        </w:rPr>
        <w:t>muss</w:t>
      </w:r>
      <w:r>
        <w:rPr>
          <w:spacing w:val="-7"/>
          <w:w w:val="105"/>
        </w:rPr>
        <w:t> </w:t>
      </w:r>
      <w:r>
        <w:rPr>
          <w:w w:val="105"/>
        </w:rPr>
        <w:t>den</w:t>
      </w:r>
      <w:r>
        <w:rPr>
          <w:spacing w:val="-7"/>
          <w:w w:val="105"/>
        </w:rPr>
        <w:t> </w:t>
      </w:r>
      <w:r>
        <w:rPr>
          <w:w w:val="105"/>
        </w:rPr>
        <w:t>Nachweis</w:t>
      </w:r>
      <w:r>
        <w:rPr>
          <w:spacing w:val="-7"/>
          <w:w w:val="105"/>
        </w:rPr>
        <w:t> </w:t>
      </w:r>
      <w:r>
        <w:rPr>
          <w:w w:val="105"/>
        </w:rPr>
        <w:t>erbringen,</w:t>
      </w:r>
      <w:r>
        <w:rPr>
          <w:spacing w:val="-7"/>
          <w:w w:val="105"/>
        </w:rPr>
        <w:t> </w:t>
      </w:r>
      <w:r>
        <w:rPr>
          <w:w w:val="105"/>
        </w:rPr>
        <w:t>dass</w:t>
      </w:r>
      <w:r>
        <w:rPr>
          <w:spacing w:val="-7"/>
          <w:w w:val="105"/>
        </w:rPr>
        <w:t> </w:t>
      </w:r>
      <w:r>
        <w:rPr>
          <w:w w:val="105"/>
        </w:rPr>
        <w:t>der</w:t>
      </w:r>
      <w:r>
        <w:rPr>
          <w:spacing w:val="-7"/>
          <w:w w:val="105"/>
        </w:rPr>
        <w:t> </w:t>
      </w:r>
      <w:r>
        <w:rPr>
          <w:w w:val="105"/>
        </w:rPr>
        <w:t>Arbeits-</w:t>
      </w:r>
      <w:r>
        <w:rPr>
          <w:spacing w:val="-7"/>
          <w:w w:val="105"/>
        </w:rPr>
        <w:t> </w:t>
      </w:r>
      <w:r>
        <w:rPr>
          <w:w w:val="105"/>
        </w:rPr>
        <w:t>und</w:t>
      </w:r>
      <w:r>
        <w:rPr>
          <w:spacing w:val="-7"/>
          <w:w w:val="105"/>
        </w:rPr>
        <w:t> </w:t>
      </w:r>
      <w:r>
        <w:rPr>
          <w:w w:val="105"/>
        </w:rPr>
        <w:t>Gesundheitsschutz</w:t>
      </w:r>
      <w:r>
        <w:rPr>
          <w:spacing w:val="-7"/>
          <w:w w:val="105"/>
        </w:rPr>
        <w:t> </w:t>
      </w:r>
      <w:r>
        <w:rPr>
          <w:w w:val="105"/>
        </w:rPr>
        <w:t>organisiert</w:t>
      </w:r>
      <w:r>
        <w:rPr>
          <w:spacing w:val="-7"/>
          <w:w w:val="105"/>
        </w:rPr>
        <w:t> </w:t>
      </w:r>
      <w:r>
        <w:rPr>
          <w:w w:val="105"/>
        </w:rPr>
        <w:t>ist</w:t>
      </w:r>
      <w:r>
        <w:rPr>
          <w:spacing w:val="-7"/>
          <w:w w:val="105"/>
        </w:rPr>
        <w:t> </w:t>
      </w:r>
      <w:r>
        <w:rPr>
          <w:w w:val="105"/>
        </w:rPr>
        <w:t>und</w:t>
      </w:r>
      <w:r>
        <w:rPr>
          <w:spacing w:val="-7"/>
          <w:w w:val="105"/>
        </w:rPr>
        <w:t> </w:t>
      </w:r>
      <w:r>
        <w:rPr>
          <w:w w:val="105"/>
        </w:rPr>
        <w:t>den</w:t>
      </w:r>
      <w:r>
        <w:rPr>
          <w:spacing w:val="-7"/>
          <w:w w:val="105"/>
        </w:rPr>
        <w:t> </w:t>
      </w:r>
      <w:r>
        <w:rPr>
          <w:w w:val="105"/>
        </w:rPr>
        <w:t>gesetz-lichen Anforderungen entspricht. Hierzu hat der AN auf Basis der von ihm schriftlich für jeden Leistungsort durchzuführenden Gefährdungsbeurteilung und der daraus abgeleiteten Maßnahmen den Nachweis zu erbrin-gen, dass diese Maßnahmen umgesetzt sind und die Einsatzkräfte diesen Anforderungen genügen. Der AN muss vor Aufnahme der Arbeit nachweisen, dass die Sicherheitsmitarbeiter entsprechend den jeweils </w:t>
      </w:r>
      <w:r>
        <w:rPr>
          <w:w w:val="105"/>
        </w:rPr>
        <w:t>zutref-</w:t>
      </w:r>
      <w:bookmarkStart w:name="4.9 Geschäftsräume" w:id="32"/>
      <w:bookmarkEnd w:id="32"/>
      <w:r>
        <w:rPr>
          <w:w w:val="99"/>
        </w:rPr>
      </w:r>
      <w:bookmarkStart w:name="_bookmark15" w:id="33"/>
      <w:bookmarkEnd w:id="33"/>
      <w:r>
        <w:rPr>
          <w:w w:val="105"/>
        </w:rPr>
        <w:t>f</w:t>
      </w:r>
      <w:r>
        <w:rPr>
          <w:w w:val="105"/>
        </w:rPr>
        <w:t>enden staatlichen und berufsgenossenschaftlichen Vorschriften unterwiesen und belehrt sind.</w:t>
      </w:r>
    </w:p>
    <w:p>
      <w:pPr>
        <w:pStyle w:val="Heading3"/>
        <w:numPr>
          <w:ilvl w:val="1"/>
          <w:numId w:val="5"/>
        </w:numPr>
        <w:tabs>
          <w:tab w:pos="641" w:val="left" w:leader="none"/>
        </w:tabs>
        <w:spacing w:line="240" w:lineRule="auto" w:before="221" w:after="0"/>
        <w:ind w:left="641" w:right="0" w:hanging="556"/>
        <w:jc w:val="left"/>
      </w:pPr>
      <w:r>
        <w:rPr>
          <w:spacing w:val="-2"/>
          <w:w w:val="105"/>
        </w:rPr>
        <w:t>Geschäftsräume</w:t>
      </w:r>
    </w:p>
    <w:p>
      <w:pPr>
        <w:pStyle w:val="BodyText"/>
        <w:spacing w:before="233"/>
        <w:ind w:left="85" w:right="933"/>
        <w:jc w:val="both"/>
      </w:pPr>
      <w:r>
        <w:rPr>
          <w:w w:val="105"/>
        </w:rPr>
        <w:t>Der AN muss über Räumlichkeiten im Sinne eigenständiger und für die Öffentlichkeit eindeutig </w:t>
      </w:r>
      <w:r>
        <w:rPr>
          <w:w w:val="105"/>
        </w:rPr>
        <w:t>kenntlich gemachter</w:t>
      </w:r>
      <w:r>
        <w:rPr>
          <w:w w:val="105"/>
        </w:rPr>
        <w:t> Geschäftsräume</w:t>
      </w:r>
      <w:r>
        <w:rPr>
          <w:w w:val="105"/>
        </w:rPr>
        <w:t> verfügen,</w:t>
      </w:r>
      <w:r>
        <w:rPr>
          <w:w w:val="105"/>
        </w:rPr>
        <w:t> in</w:t>
      </w:r>
      <w:r>
        <w:rPr>
          <w:w w:val="105"/>
        </w:rPr>
        <w:t> denen</w:t>
      </w:r>
      <w:r>
        <w:rPr>
          <w:w w:val="105"/>
        </w:rPr>
        <w:t> die</w:t>
      </w:r>
      <w:r>
        <w:rPr>
          <w:w w:val="105"/>
        </w:rPr>
        <w:t> Aufzeichnungen</w:t>
      </w:r>
      <w:r>
        <w:rPr>
          <w:w w:val="105"/>
        </w:rPr>
        <w:t> zu</w:t>
      </w:r>
      <w:r>
        <w:rPr>
          <w:w w:val="105"/>
        </w:rPr>
        <w:t> den</w:t>
      </w:r>
      <w:r>
        <w:rPr>
          <w:w w:val="105"/>
        </w:rPr>
        <w:t> SDL</w:t>
      </w:r>
      <w:r>
        <w:rPr>
          <w:w w:val="105"/>
        </w:rPr>
        <w:t> zusammen</w:t>
      </w:r>
      <w:r>
        <w:rPr>
          <w:w w:val="105"/>
        </w:rPr>
        <w:t> mit</w:t>
      </w:r>
      <w:r>
        <w:rPr>
          <w:w w:val="105"/>
        </w:rPr>
        <w:t> anderen Geschäftsschriftstücken,</w:t>
      </w:r>
      <w:r>
        <w:rPr>
          <w:w w:val="105"/>
        </w:rPr>
        <w:t> Personalunterlagen,</w:t>
      </w:r>
      <w:r>
        <w:rPr>
          <w:w w:val="105"/>
        </w:rPr>
        <w:t> Objektdaten</w:t>
      </w:r>
      <w:r>
        <w:rPr>
          <w:w w:val="105"/>
        </w:rPr>
        <w:t> und</w:t>
      </w:r>
      <w:r>
        <w:rPr>
          <w:w w:val="105"/>
        </w:rPr>
        <w:t> Dienstanweisungen,</w:t>
      </w:r>
      <w:r>
        <w:rPr>
          <w:w w:val="105"/>
        </w:rPr>
        <w:t> die</w:t>
      </w:r>
      <w:r>
        <w:rPr>
          <w:w w:val="105"/>
        </w:rPr>
        <w:t> für</w:t>
      </w:r>
      <w:r>
        <w:rPr>
          <w:w w:val="105"/>
        </w:rPr>
        <w:t> die</w:t>
      </w:r>
      <w:r>
        <w:rPr>
          <w:w w:val="105"/>
        </w:rPr>
        <w:t> ordnungs-</w:t>
      </w:r>
      <w:bookmarkStart w:name="4.10 Verträge" w:id="34"/>
      <w:bookmarkEnd w:id="34"/>
      <w:r>
        <w:rPr>
          <w:w w:val="107"/>
        </w:rPr>
      </w:r>
      <w:bookmarkStart w:name="_bookmark16" w:id="35"/>
      <w:bookmarkEnd w:id="35"/>
      <w:r>
        <w:rPr>
          <w:w w:val="105"/>
        </w:rPr>
        <w:t>gemä</w:t>
      </w:r>
      <w:r>
        <w:rPr>
          <w:w w:val="105"/>
        </w:rPr>
        <w:t>ße Führung der Geschäftsorgane erforderlich sind, verfügbar sind.</w:t>
      </w:r>
    </w:p>
    <w:p>
      <w:pPr>
        <w:pStyle w:val="Heading3"/>
        <w:numPr>
          <w:ilvl w:val="1"/>
          <w:numId w:val="5"/>
        </w:numPr>
        <w:tabs>
          <w:tab w:pos="777" w:val="left" w:leader="none"/>
        </w:tabs>
        <w:spacing w:line="240" w:lineRule="auto" w:before="224" w:after="0"/>
        <w:ind w:left="777" w:right="0" w:hanging="692"/>
        <w:jc w:val="left"/>
      </w:pPr>
      <w:r>
        <w:rPr>
          <w:spacing w:val="-2"/>
          <w:w w:val="105"/>
        </w:rPr>
        <w:t>Verträge</w:t>
      </w:r>
    </w:p>
    <w:p>
      <w:pPr>
        <w:pStyle w:val="BodyText"/>
        <w:spacing w:before="233"/>
        <w:ind w:left="85" w:right="933"/>
        <w:jc w:val="both"/>
      </w:pPr>
      <w:r>
        <w:rPr/>
        <w:t>Der AN muss für die Erbringung von SDL grundsätzlich schriftliche Verträge mit dem AG abschließen. Der </w:t>
      </w:r>
      <w:r>
        <w:rPr>
          <w:w w:val="110"/>
        </w:rPr>
        <w:t>Vertragsabschluss ist zu dokumentieren.</w:t>
      </w:r>
    </w:p>
    <w:p>
      <w:pPr>
        <w:pStyle w:val="BodyText"/>
        <w:spacing w:before="13"/>
      </w:pPr>
    </w:p>
    <w:p>
      <w:pPr>
        <w:spacing w:line="264" w:lineRule="auto" w:before="0"/>
        <w:ind w:left="85" w:right="933" w:firstLine="0"/>
        <w:jc w:val="both"/>
        <w:rPr>
          <w:sz w:val="19"/>
        </w:rPr>
      </w:pPr>
      <w:r>
        <w:rPr>
          <w:w w:val="105"/>
          <w:sz w:val="19"/>
        </w:rPr>
        <w:t>ANMERKUNG</w:t>
      </w:r>
      <w:r>
        <w:rPr>
          <w:spacing w:val="29"/>
          <w:w w:val="105"/>
          <w:sz w:val="19"/>
        </w:rPr>
        <w:t>  </w:t>
      </w:r>
      <w:r>
        <w:rPr>
          <w:w w:val="105"/>
          <w:sz w:val="19"/>
        </w:rPr>
        <w:t>Insbesondere</w:t>
      </w:r>
      <w:r>
        <w:rPr>
          <w:spacing w:val="-12"/>
          <w:w w:val="105"/>
          <w:sz w:val="19"/>
        </w:rPr>
        <w:t> </w:t>
      </w:r>
      <w:r>
        <w:rPr>
          <w:w w:val="105"/>
          <w:sz w:val="19"/>
        </w:rPr>
        <w:t>bei</w:t>
      </w:r>
      <w:r>
        <w:rPr>
          <w:spacing w:val="-13"/>
          <w:w w:val="105"/>
          <w:sz w:val="19"/>
        </w:rPr>
        <w:t> </w:t>
      </w:r>
      <w:r>
        <w:rPr>
          <w:w w:val="105"/>
          <w:sz w:val="19"/>
        </w:rPr>
        <w:t>kurzfristigen</w:t>
      </w:r>
      <w:r>
        <w:rPr>
          <w:spacing w:val="-12"/>
          <w:w w:val="105"/>
          <w:sz w:val="19"/>
        </w:rPr>
        <w:t> </w:t>
      </w:r>
      <w:r>
        <w:rPr>
          <w:w w:val="105"/>
          <w:sz w:val="19"/>
        </w:rPr>
        <w:t>und</w:t>
      </w:r>
      <w:r>
        <w:rPr>
          <w:spacing w:val="-13"/>
          <w:w w:val="105"/>
          <w:sz w:val="19"/>
        </w:rPr>
        <w:t> </w:t>
      </w:r>
      <w:r>
        <w:rPr>
          <w:w w:val="105"/>
          <w:sz w:val="19"/>
        </w:rPr>
        <w:t>kurzzeitigen</w:t>
      </w:r>
      <w:r>
        <w:rPr>
          <w:spacing w:val="-12"/>
          <w:w w:val="105"/>
          <w:sz w:val="19"/>
        </w:rPr>
        <w:t> </w:t>
      </w:r>
      <w:r>
        <w:rPr>
          <w:w w:val="105"/>
          <w:sz w:val="19"/>
        </w:rPr>
        <w:t>SDL</w:t>
      </w:r>
      <w:r>
        <w:rPr>
          <w:spacing w:val="-13"/>
          <w:w w:val="105"/>
          <w:sz w:val="19"/>
        </w:rPr>
        <w:t> </w:t>
      </w:r>
      <w:r>
        <w:rPr>
          <w:w w:val="105"/>
          <w:sz w:val="19"/>
        </w:rPr>
        <w:t>kann</w:t>
      </w:r>
      <w:r>
        <w:rPr>
          <w:spacing w:val="-12"/>
          <w:w w:val="105"/>
          <w:sz w:val="19"/>
        </w:rPr>
        <w:t> </w:t>
      </w:r>
      <w:r>
        <w:rPr>
          <w:w w:val="105"/>
          <w:sz w:val="19"/>
        </w:rPr>
        <w:t>an</w:t>
      </w:r>
      <w:r>
        <w:rPr>
          <w:spacing w:val="-13"/>
          <w:w w:val="105"/>
          <w:sz w:val="19"/>
        </w:rPr>
        <w:t> </w:t>
      </w:r>
      <w:r>
        <w:rPr>
          <w:w w:val="105"/>
          <w:sz w:val="19"/>
        </w:rPr>
        <w:t>Stelle</w:t>
      </w:r>
      <w:r>
        <w:rPr>
          <w:spacing w:val="-12"/>
          <w:w w:val="105"/>
          <w:sz w:val="19"/>
        </w:rPr>
        <w:t> </w:t>
      </w:r>
      <w:r>
        <w:rPr>
          <w:w w:val="105"/>
          <w:sz w:val="19"/>
        </w:rPr>
        <w:t>eines</w:t>
      </w:r>
      <w:r>
        <w:rPr>
          <w:spacing w:val="-13"/>
          <w:w w:val="105"/>
          <w:sz w:val="19"/>
        </w:rPr>
        <w:t> </w:t>
      </w:r>
      <w:r>
        <w:rPr>
          <w:w w:val="105"/>
          <w:sz w:val="19"/>
        </w:rPr>
        <w:t>schriftlichen</w:t>
      </w:r>
      <w:r>
        <w:rPr>
          <w:spacing w:val="-12"/>
          <w:w w:val="105"/>
          <w:sz w:val="19"/>
        </w:rPr>
        <w:t> </w:t>
      </w:r>
      <w:r>
        <w:rPr>
          <w:w w:val="105"/>
          <w:sz w:val="19"/>
        </w:rPr>
        <w:t>Vertrages</w:t>
      </w:r>
      <w:r>
        <w:rPr>
          <w:spacing w:val="-13"/>
          <w:w w:val="105"/>
          <w:sz w:val="19"/>
        </w:rPr>
        <w:t> </w:t>
      </w:r>
      <w:r>
        <w:rPr>
          <w:w w:val="105"/>
          <w:sz w:val="19"/>
        </w:rPr>
        <w:t>auf</w:t>
      </w:r>
      <w:r>
        <w:rPr>
          <w:spacing w:val="-12"/>
          <w:w w:val="105"/>
          <w:sz w:val="19"/>
        </w:rPr>
        <w:t> </w:t>
      </w:r>
      <w:r>
        <w:rPr>
          <w:w w:val="105"/>
          <w:sz w:val="19"/>
        </w:rPr>
        <w:t>eine schriftliche Auftragsbestätigung des AG oder AN abgestellt werden.</w:t>
      </w:r>
    </w:p>
    <w:p>
      <w:pPr>
        <w:pStyle w:val="BodyText"/>
        <w:spacing w:before="1"/>
        <w:rPr>
          <w:sz w:val="19"/>
        </w:rPr>
      </w:pPr>
    </w:p>
    <w:p>
      <w:pPr>
        <w:pStyle w:val="BodyText"/>
        <w:ind w:left="85" w:right="933"/>
        <w:jc w:val="both"/>
      </w:pPr>
      <w:r>
        <w:rPr>
          <w:w w:val="110"/>
        </w:rPr>
        <w:t>Die</w:t>
      </w:r>
      <w:r>
        <w:rPr>
          <w:spacing w:val="-9"/>
          <w:w w:val="110"/>
        </w:rPr>
        <w:t> </w:t>
      </w:r>
      <w:r>
        <w:rPr>
          <w:w w:val="110"/>
        </w:rPr>
        <w:t>Verträge</w:t>
      </w:r>
      <w:r>
        <w:rPr>
          <w:spacing w:val="-9"/>
          <w:w w:val="110"/>
        </w:rPr>
        <w:t> </w:t>
      </w:r>
      <w:r>
        <w:rPr>
          <w:w w:val="110"/>
        </w:rPr>
        <w:t>haben</w:t>
      </w:r>
      <w:r>
        <w:rPr>
          <w:spacing w:val="-9"/>
          <w:w w:val="110"/>
        </w:rPr>
        <w:t> </w:t>
      </w:r>
      <w:r>
        <w:rPr>
          <w:w w:val="110"/>
        </w:rPr>
        <w:t>die</w:t>
      </w:r>
      <w:r>
        <w:rPr>
          <w:spacing w:val="-9"/>
          <w:w w:val="110"/>
        </w:rPr>
        <w:t> </w:t>
      </w:r>
      <w:r>
        <w:rPr>
          <w:w w:val="110"/>
        </w:rPr>
        <w:t>Bestimmungen</w:t>
      </w:r>
      <w:r>
        <w:rPr>
          <w:spacing w:val="-9"/>
          <w:w w:val="110"/>
        </w:rPr>
        <w:t> </w:t>
      </w:r>
      <w:r>
        <w:rPr>
          <w:w w:val="110"/>
        </w:rPr>
        <w:t>und</w:t>
      </w:r>
      <w:r>
        <w:rPr>
          <w:spacing w:val="-9"/>
          <w:w w:val="110"/>
        </w:rPr>
        <w:t> </w:t>
      </w:r>
      <w:r>
        <w:rPr>
          <w:w w:val="110"/>
        </w:rPr>
        <w:t>Bedingungen</w:t>
      </w:r>
      <w:r>
        <w:rPr>
          <w:spacing w:val="-9"/>
          <w:w w:val="110"/>
        </w:rPr>
        <w:t> </w:t>
      </w:r>
      <w:r>
        <w:rPr>
          <w:w w:val="110"/>
        </w:rPr>
        <w:t>sowie</w:t>
      </w:r>
      <w:r>
        <w:rPr>
          <w:spacing w:val="-9"/>
          <w:w w:val="110"/>
        </w:rPr>
        <w:t> </w:t>
      </w:r>
      <w:r>
        <w:rPr>
          <w:w w:val="110"/>
        </w:rPr>
        <w:t>die</w:t>
      </w:r>
      <w:r>
        <w:rPr>
          <w:spacing w:val="-9"/>
          <w:w w:val="110"/>
        </w:rPr>
        <w:t> </w:t>
      </w:r>
      <w:r>
        <w:rPr>
          <w:w w:val="110"/>
        </w:rPr>
        <w:t>übertragenen</w:t>
      </w:r>
      <w:r>
        <w:rPr>
          <w:spacing w:val="-9"/>
          <w:w w:val="110"/>
        </w:rPr>
        <w:t> </w:t>
      </w:r>
      <w:r>
        <w:rPr>
          <w:w w:val="110"/>
        </w:rPr>
        <w:t>Befugnisse</w:t>
      </w:r>
      <w:r>
        <w:rPr>
          <w:spacing w:val="-9"/>
          <w:w w:val="110"/>
        </w:rPr>
        <w:t> </w:t>
      </w:r>
      <w:r>
        <w:rPr>
          <w:w w:val="110"/>
        </w:rPr>
        <w:t>zu</w:t>
      </w:r>
      <w:r>
        <w:rPr>
          <w:spacing w:val="-9"/>
          <w:w w:val="110"/>
        </w:rPr>
        <w:t> </w:t>
      </w:r>
      <w:r>
        <w:rPr>
          <w:w w:val="110"/>
        </w:rPr>
        <w:t>enthalten, unter</w:t>
      </w:r>
      <w:r>
        <w:rPr>
          <w:w w:val="110"/>
        </w:rPr>
        <w:t> denen</w:t>
      </w:r>
      <w:r>
        <w:rPr>
          <w:w w:val="110"/>
        </w:rPr>
        <w:t> die</w:t>
      </w:r>
      <w:r>
        <w:rPr>
          <w:w w:val="110"/>
        </w:rPr>
        <w:t> SDL</w:t>
      </w:r>
      <w:r>
        <w:rPr>
          <w:w w:val="110"/>
        </w:rPr>
        <w:t> ausgeführt</w:t>
      </w:r>
      <w:r>
        <w:rPr>
          <w:w w:val="110"/>
        </w:rPr>
        <w:t> werden</w:t>
      </w:r>
      <w:r>
        <w:rPr>
          <w:w w:val="110"/>
        </w:rPr>
        <w:t> müssen,</w:t>
      </w:r>
      <w:r>
        <w:rPr>
          <w:w w:val="110"/>
        </w:rPr>
        <w:t> wobei</w:t>
      </w:r>
      <w:r>
        <w:rPr>
          <w:w w:val="110"/>
        </w:rPr>
        <w:t> die</w:t>
      </w:r>
      <w:r>
        <w:rPr>
          <w:w w:val="110"/>
        </w:rPr>
        <w:t> Verantwortlichkeiten</w:t>
      </w:r>
      <w:r>
        <w:rPr>
          <w:w w:val="110"/>
        </w:rPr>
        <w:t> des</w:t>
      </w:r>
      <w:r>
        <w:rPr>
          <w:w w:val="110"/>
        </w:rPr>
        <w:t> AN</w:t>
      </w:r>
      <w:r>
        <w:rPr>
          <w:w w:val="110"/>
        </w:rPr>
        <w:t> sowie</w:t>
      </w:r>
      <w:r>
        <w:rPr>
          <w:w w:val="110"/>
        </w:rPr>
        <w:t> dessen Ansprechpartner besonders hervorzuheben sind.</w:t>
      </w:r>
    </w:p>
    <w:p>
      <w:pPr>
        <w:pStyle w:val="BodyText"/>
        <w:spacing w:after="0"/>
        <w:jc w:val="both"/>
        <w:sectPr>
          <w:headerReference w:type="even" r:id="rId19"/>
          <w:headerReference w:type="default" r:id="rId20"/>
          <w:footerReference w:type="even" r:id="rId21"/>
          <w:footerReference w:type="default" r:id="rId22"/>
          <w:pgSz w:w="11910" w:h="16840"/>
          <w:pgMar w:header="778" w:footer="697" w:top="1040" w:bottom="880" w:left="708" w:right="425"/>
          <w:pgNumType w:start="2"/>
        </w:sectPr>
      </w:pPr>
    </w:p>
    <w:p>
      <w:pPr>
        <w:pStyle w:val="BodyText"/>
      </w:pPr>
      <w:r>
        <w:rPr/>
        <mc:AlternateContent>
          <mc:Choice Requires="wps">
            <w:drawing>
              <wp:anchor distT="0" distB="0" distL="0" distR="0" allowOverlap="1" layoutInCell="1" locked="0" behindDoc="0" simplePos="0" relativeHeight="15736832">
                <wp:simplePos x="0" y="0"/>
                <wp:positionH relativeFrom="page">
                  <wp:posOffset>109821</wp:posOffset>
                </wp:positionH>
                <wp:positionV relativeFrom="page">
                  <wp:posOffset>6716446</wp:posOffset>
                </wp:positionV>
                <wp:extent cx="130175" cy="383603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36832" type="#_x0000_t202" id="docshape38"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pPr>
    </w:p>
    <w:p>
      <w:pPr>
        <w:pStyle w:val="BodyText"/>
        <w:spacing w:before="24"/>
      </w:pPr>
    </w:p>
    <w:p>
      <w:pPr>
        <w:pStyle w:val="BodyText"/>
        <w:ind w:left="652"/>
        <w:jc w:val="both"/>
      </w:pPr>
      <w:bookmarkStart w:name="4.11 Anforderungsprofile" w:id="36"/>
      <w:bookmarkEnd w:id="36"/>
      <w:r>
        <w:rPr/>
      </w:r>
      <w:bookmarkStart w:name="_bookmark17" w:id="37"/>
      <w:bookmarkEnd w:id="37"/>
      <w:r>
        <w:rPr/>
      </w:r>
      <w:r>
        <w:rPr>
          <w:w w:val="105"/>
        </w:rPr>
        <w:t>Die</w:t>
      </w:r>
      <w:r>
        <w:rPr>
          <w:spacing w:val="-3"/>
          <w:w w:val="105"/>
        </w:rPr>
        <w:t> </w:t>
      </w:r>
      <w:r>
        <w:rPr>
          <w:w w:val="105"/>
        </w:rPr>
        <w:t>Dienstanweisung</w:t>
      </w:r>
      <w:r>
        <w:rPr>
          <w:spacing w:val="-3"/>
          <w:w w:val="105"/>
        </w:rPr>
        <w:t> </w:t>
      </w:r>
      <w:r>
        <w:rPr>
          <w:w w:val="105"/>
        </w:rPr>
        <w:t>ist</w:t>
      </w:r>
      <w:r>
        <w:rPr>
          <w:spacing w:val="-3"/>
          <w:w w:val="105"/>
        </w:rPr>
        <w:t> </w:t>
      </w:r>
      <w:r>
        <w:rPr>
          <w:w w:val="105"/>
        </w:rPr>
        <w:t>Bestandteil</w:t>
      </w:r>
      <w:r>
        <w:rPr>
          <w:spacing w:val="-3"/>
          <w:w w:val="105"/>
        </w:rPr>
        <w:t> </w:t>
      </w:r>
      <w:r>
        <w:rPr>
          <w:w w:val="105"/>
        </w:rPr>
        <w:t>des</w:t>
      </w:r>
      <w:r>
        <w:rPr>
          <w:spacing w:val="-3"/>
          <w:w w:val="105"/>
        </w:rPr>
        <w:t> </w:t>
      </w:r>
      <w:r>
        <w:rPr>
          <w:spacing w:val="-2"/>
          <w:w w:val="105"/>
        </w:rPr>
        <w:t>Vertrages.</w:t>
      </w:r>
    </w:p>
    <w:p>
      <w:pPr>
        <w:pStyle w:val="Heading3"/>
        <w:numPr>
          <w:ilvl w:val="1"/>
          <w:numId w:val="5"/>
        </w:numPr>
        <w:tabs>
          <w:tab w:pos="1344" w:val="left" w:leader="none"/>
        </w:tabs>
        <w:spacing w:line="240" w:lineRule="auto" w:before="229" w:after="0"/>
        <w:ind w:left="1344" w:right="0" w:hanging="692"/>
        <w:jc w:val="left"/>
      </w:pPr>
      <w:r>
        <w:rPr>
          <w:spacing w:val="-2"/>
          <w:w w:val="105"/>
        </w:rPr>
        <w:t>Anforderungsprofile</w:t>
      </w:r>
    </w:p>
    <w:p>
      <w:pPr>
        <w:pStyle w:val="BodyText"/>
        <w:spacing w:before="233"/>
        <w:ind w:left="652" w:right="366"/>
        <w:jc w:val="both"/>
      </w:pPr>
      <w:r>
        <w:rPr>
          <w:w w:val="105"/>
        </w:rPr>
        <w:t>Im</w:t>
      </w:r>
      <w:r>
        <w:rPr>
          <w:spacing w:val="-12"/>
          <w:w w:val="105"/>
        </w:rPr>
        <w:t> </w:t>
      </w:r>
      <w:r>
        <w:rPr>
          <w:w w:val="105"/>
        </w:rPr>
        <w:t>Anforderungsprofil</w:t>
      </w:r>
      <w:r>
        <w:rPr>
          <w:spacing w:val="-12"/>
          <w:w w:val="105"/>
        </w:rPr>
        <w:t> </w:t>
      </w:r>
      <w:r>
        <w:rPr>
          <w:w w:val="105"/>
        </w:rPr>
        <w:t>sind</w:t>
      </w:r>
      <w:r>
        <w:rPr>
          <w:spacing w:val="-12"/>
          <w:w w:val="105"/>
        </w:rPr>
        <w:t> </w:t>
      </w:r>
      <w:r>
        <w:rPr>
          <w:w w:val="105"/>
        </w:rPr>
        <w:t>in</w:t>
      </w:r>
      <w:r>
        <w:rPr>
          <w:spacing w:val="-12"/>
          <w:w w:val="105"/>
        </w:rPr>
        <w:t> </w:t>
      </w:r>
      <w:r>
        <w:rPr>
          <w:w w:val="105"/>
        </w:rPr>
        <w:t>Absprache</w:t>
      </w:r>
      <w:r>
        <w:rPr>
          <w:spacing w:val="-12"/>
          <w:w w:val="105"/>
        </w:rPr>
        <w:t> </w:t>
      </w:r>
      <w:r>
        <w:rPr>
          <w:w w:val="105"/>
        </w:rPr>
        <w:t>zwischen</w:t>
      </w:r>
      <w:r>
        <w:rPr>
          <w:spacing w:val="-12"/>
          <w:w w:val="105"/>
        </w:rPr>
        <w:t> </w:t>
      </w:r>
      <w:r>
        <w:rPr>
          <w:w w:val="105"/>
        </w:rPr>
        <w:t>AG</w:t>
      </w:r>
      <w:r>
        <w:rPr>
          <w:spacing w:val="-12"/>
          <w:w w:val="105"/>
        </w:rPr>
        <w:t> </w:t>
      </w:r>
      <w:r>
        <w:rPr>
          <w:w w:val="105"/>
        </w:rPr>
        <w:t>und</w:t>
      </w:r>
      <w:r>
        <w:rPr>
          <w:spacing w:val="-12"/>
          <w:w w:val="105"/>
        </w:rPr>
        <w:t> </w:t>
      </w:r>
      <w:r>
        <w:rPr>
          <w:w w:val="105"/>
        </w:rPr>
        <w:t>AN</w:t>
      </w:r>
      <w:r>
        <w:rPr>
          <w:spacing w:val="-12"/>
          <w:w w:val="105"/>
        </w:rPr>
        <w:t> </w:t>
      </w:r>
      <w:r>
        <w:rPr>
          <w:w w:val="105"/>
        </w:rPr>
        <w:t>die</w:t>
      </w:r>
      <w:r>
        <w:rPr>
          <w:spacing w:val="-12"/>
          <w:w w:val="105"/>
        </w:rPr>
        <w:t> </w:t>
      </w:r>
      <w:r>
        <w:rPr>
          <w:w w:val="105"/>
        </w:rPr>
        <w:t>zu</w:t>
      </w:r>
      <w:r>
        <w:rPr>
          <w:spacing w:val="-12"/>
          <w:w w:val="105"/>
        </w:rPr>
        <w:t> </w:t>
      </w:r>
      <w:r>
        <w:rPr>
          <w:w w:val="105"/>
        </w:rPr>
        <w:t>erbringenden</w:t>
      </w:r>
      <w:r>
        <w:rPr>
          <w:spacing w:val="-12"/>
          <w:w w:val="105"/>
        </w:rPr>
        <w:t> </w:t>
      </w:r>
      <w:r>
        <w:rPr>
          <w:w w:val="105"/>
        </w:rPr>
        <w:t>SDL</w:t>
      </w:r>
      <w:r>
        <w:rPr>
          <w:spacing w:val="-12"/>
          <w:w w:val="105"/>
        </w:rPr>
        <w:t> </w:t>
      </w:r>
      <w:r>
        <w:rPr>
          <w:w w:val="105"/>
        </w:rPr>
        <w:t>mit</w:t>
      </w:r>
      <w:r>
        <w:rPr>
          <w:spacing w:val="-12"/>
          <w:w w:val="105"/>
        </w:rPr>
        <w:t> </w:t>
      </w:r>
      <w:r>
        <w:rPr>
          <w:w w:val="105"/>
        </w:rPr>
        <w:t>den</w:t>
      </w:r>
      <w:r>
        <w:rPr>
          <w:spacing w:val="-12"/>
          <w:w w:val="105"/>
        </w:rPr>
        <w:t> </w:t>
      </w:r>
      <w:r>
        <w:rPr>
          <w:w w:val="105"/>
        </w:rPr>
        <w:t>jeweils</w:t>
      </w:r>
      <w:r>
        <w:rPr>
          <w:spacing w:val="-12"/>
          <w:w w:val="105"/>
        </w:rPr>
        <w:t> </w:t>
      </w:r>
      <w:r>
        <w:rPr>
          <w:w w:val="105"/>
        </w:rPr>
        <w:t>erfor-derlichen Tätigkeiten festzulegen, wie in </w:t>
      </w:r>
      <w:hyperlink w:history="true" w:anchor="_bookmark42">
        <w:r>
          <w:rPr>
            <w:w w:val="105"/>
          </w:rPr>
          <w:t>Anhang A</w:t>
        </w:r>
      </w:hyperlink>
      <w:r>
        <w:rPr>
          <w:w w:val="105"/>
        </w:rPr>
        <w:t> dargestellt.</w:t>
      </w:r>
    </w:p>
    <w:p>
      <w:pPr>
        <w:pStyle w:val="BodyText"/>
        <w:spacing w:before="236"/>
        <w:ind w:left="652" w:right="366"/>
        <w:jc w:val="both"/>
      </w:pPr>
      <w:r>
        <w:rPr/>
        <w:t>Das</w:t>
      </w:r>
      <w:r>
        <w:rPr>
          <w:spacing w:val="23"/>
        </w:rPr>
        <w:t> </w:t>
      </w:r>
      <w:r>
        <w:rPr/>
        <w:t>erstellte</w:t>
      </w:r>
      <w:r>
        <w:rPr>
          <w:spacing w:val="23"/>
        </w:rPr>
        <w:t> </w:t>
      </w:r>
      <w:r>
        <w:rPr/>
        <w:t>Anforderungsprofil</w:t>
      </w:r>
      <w:r>
        <w:rPr>
          <w:spacing w:val="23"/>
        </w:rPr>
        <w:t> </w:t>
      </w:r>
      <w:r>
        <w:rPr/>
        <w:t>ist</w:t>
      </w:r>
      <w:r>
        <w:rPr>
          <w:spacing w:val="23"/>
        </w:rPr>
        <w:t> </w:t>
      </w:r>
      <w:r>
        <w:rPr/>
        <w:t>Vertragsbestandteil</w:t>
      </w:r>
      <w:r>
        <w:rPr>
          <w:spacing w:val="23"/>
        </w:rPr>
        <w:t> </w:t>
      </w:r>
      <w:r>
        <w:rPr/>
        <w:t>und</w:t>
      </w:r>
      <w:r>
        <w:rPr>
          <w:spacing w:val="23"/>
        </w:rPr>
        <w:t> </w:t>
      </w:r>
      <w:r>
        <w:rPr/>
        <w:t>bildet</w:t>
      </w:r>
      <w:r>
        <w:rPr>
          <w:spacing w:val="23"/>
        </w:rPr>
        <w:t> </w:t>
      </w:r>
      <w:r>
        <w:rPr/>
        <w:t>zugleich</w:t>
      </w:r>
      <w:r>
        <w:rPr>
          <w:spacing w:val="23"/>
        </w:rPr>
        <w:t> </w:t>
      </w:r>
      <w:r>
        <w:rPr/>
        <w:t>die</w:t>
      </w:r>
      <w:r>
        <w:rPr>
          <w:spacing w:val="23"/>
        </w:rPr>
        <w:t> </w:t>
      </w:r>
      <w:r>
        <w:rPr/>
        <w:t>Grundlage</w:t>
      </w:r>
      <w:r>
        <w:rPr>
          <w:spacing w:val="23"/>
        </w:rPr>
        <w:t> </w:t>
      </w:r>
      <w:r>
        <w:rPr/>
        <w:t>für</w:t>
      </w:r>
      <w:r>
        <w:rPr>
          <w:spacing w:val="23"/>
        </w:rPr>
        <w:t> </w:t>
      </w:r>
      <w:r>
        <w:rPr/>
        <w:t>die</w:t>
      </w:r>
      <w:r>
        <w:rPr>
          <w:spacing w:val="23"/>
        </w:rPr>
        <w:t> </w:t>
      </w:r>
      <w:r>
        <w:rPr/>
        <w:t>Bestimmung </w:t>
      </w:r>
      <w:r>
        <w:rPr>
          <w:spacing w:val="-2"/>
          <w:w w:val="110"/>
        </w:rPr>
        <w:t>des</w:t>
      </w:r>
      <w:r>
        <w:rPr>
          <w:spacing w:val="-5"/>
          <w:w w:val="110"/>
        </w:rPr>
        <w:t> </w:t>
      </w:r>
      <w:r>
        <w:rPr>
          <w:spacing w:val="-2"/>
          <w:w w:val="110"/>
        </w:rPr>
        <w:t>Einweisungs-,</w:t>
      </w:r>
      <w:r>
        <w:rPr>
          <w:spacing w:val="-5"/>
          <w:w w:val="110"/>
        </w:rPr>
        <w:t> </w:t>
      </w:r>
      <w:r>
        <w:rPr>
          <w:spacing w:val="-2"/>
          <w:w w:val="110"/>
        </w:rPr>
        <w:t>Aus-</w:t>
      </w:r>
      <w:r>
        <w:rPr>
          <w:spacing w:val="-5"/>
          <w:w w:val="110"/>
        </w:rPr>
        <w:t> </w:t>
      </w:r>
      <w:r>
        <w:rPr>
          <w:spacing w:val="-2"/>
          <w:w w:val="110"/>
        </w:rPr>
        <w:t>und</w:t>
      </w:r>
      <w:r>
        <w:rPr>
          <w:spacing w:val="-5"/>
          <w:w w:val="110"/>
        </w:rPr>
        <w:t> </w:t>
      </w:r>
      <w:r>
        <w:rPr>
          <w:spacing w:val="-2"/>
          <w:w w:val="110"/>
        </w:rPr>
        <w:t>Weiterbildungsbedarfes</w:t>
      </w:r>
      <w:r>
        <w:rPr>
          <w:spacing w:val="-5"/>
          <w:w w:val="110"/>
        </w:rPr>
        <w:t> </w:t>
      </w:r>
      <w:r>
        <w:rPr>
          <w:spacing w:val="-2"/>
          <w:w w:val="110"/>
        </w:rPr>
        <w:t>von</w:t>
      </w:r>
      <w:r>
        <w:rPr>
          <w:spacing w:val="-5"/>
          <w:w w:val="110"/>
        </w:rPr>
        <w:t> </w:t>
      </w:r>
      <w:r>
        <w:rPr>
          <w:spacing w:val="-2"/>
          <w:w w:val="110"/>
        </w:rPr>
        <w:t>Sicherheitsmitarbeitern.</w:t>
      </w:r>
      <w:r>
        <w:rPr>
          <w:spacing w:val="-5"/>
          <w:w w:val="110"/>
        </w:rPr>
        <w:t> </w:t>
      </w:r>
      <w:r>
        <w:rPr>
          <w:spacing w:val="-2"/>
          <w:w w:val="110"/>
        </w:rPr>
        <w:t>Der</w:t>
      </w:r>
      <w:r>
        <w:rPr>
          <w:spacing w:val="-5"/>
          <w:w w:val="110"/>
        </w:rPr>
        <w:t> </w:t>
      </w:r>
      <w:r>
        <w:rPr>
          <w:spacing w:val="-2"/>
          <w:w w:val="110"/>
        </w:rPr>
        <w:t>AN</w:t>
      </w:r>
      <w:r>
        <w:rPr>
          <w:spacing w:val="-5"/>
          <w:w w:val="110"/>
        </w:rPr>
        <w:t> </w:t>
      </w:r>
      <w:r>
        <w:rPr>
          <w:spacing w:val="-2"/>
          <w:w w:val="110"/>
        </w:rPr>
        <w:t>muss</w:t>
      </w:r>
      <w:r>
        <w:rPr>
          <w:spacing w:val="-5"/>
          <w:w w:val="110"/>
        </w:rPr>
        <w:t> </w:t>
      </w:r>
      <w:r>
        <w:rPr>
          <w:spacing w:val="-2"/>
          <w:w w:val="110"/>
        </w:rPr>
        <w:t>jederzeit</w:t>
      </w:r>
      <w:r>
        <w:rPr>
          <w:spacing w:val="-5"/>
          <w:w w:val="110"/>
        </w:rPr>
        <w:t> </w:t>
      </w:r>
      <w:r>
        <w:rPr>
          <w:spacing w:val="-2"/>
          <w:w w:val="110"/>
        </w:rPr>
        <w:t>in </w:t>
      </w:r>
      <w:r>
        <w:rPr/>
        <w:t>geeigneter Form</w:t>
      </w:r>
      <w:r>
        <w:rPr>
          <w:spacing w:val="24"/>
        </w:rPr>
        <w:t> </w:t>
      </w:r>
      <w:r>
        <w:rPr/>
        <w:t>den</w:t>
      </w:r>
      <w:r>
        <w:rPr>
          <w:spacing w:val="24"/>
        </w:rPr>
        <w:t> </w:t>
      </w:r>
      <w:r>
        <w:rPr/>
        <w:t>Nachweis erbringen können,</w:t>
      </w:r>
      <w:r>
        <w:rPr>
          <w:spacing w:val="24"/>
        </w:rPr>
        <w:t> </w:t>
      </w:r>
      <w:r>
        <w:rPr/>
        <w:t>dass</w:t>
      </w:r>
      <w:r>
        <w:rPr>
          <w:spacing w:val="24"/>
        </w:rPr>
        <w:t> </w:t>
      </w:r>
      <w:r>
        <w:rPr/>
        <w:t>die</w:t>
      </w:r>
      <w:r>
        <w:rPr>
          <w:spacing w:val="24"/>
        </w:rPr>
        <w:t> </w:t>
      </w:r>
      <w:r>
        <w:rPr/>
        <w:t>eingesetzten Sicherheitsmitarbeiter diesem</w:t>
      </w:r>
      <w:r>
        <w:rPr>
          <w:spacing w:val="24"/>
        </w:rPr>
        <w:t> </w:t>
      </w:r>
      <w:r>
        <w:rPr/>
        <w:t>festge-</w:t>
      </w:r>
      <w:r>
        <w:rPr>
          <w:w w:val="110"/>
        </w:rPr>
        <w:t>legten Anforderungsprofil entsprechen.</w:t>
      </w:r>
    </w:p>
    <w:p>
      <w:pPr>
        <w:pStyle w:val="BodyText"/>
        <w:spacing w:before="233"/>
        <w:ind w:left="652" w:right="366"/>
        <w:jc w:val="both"/>
      </w:pPr>
      <w:r>
        <w:rPr>
          <w:w w:val="105"/>
        </w:rPr>
        <w:t>Das Anforderungsprofil ist hinsichtlich seiner Aktualität mindestens jährlich zu überprüfen und ggf. zu präzi-</w:t>
      </w:r>
      <w:bookmarkStart w:name="4.12 Dienstanweisungen" w:id="38"/>
      <w:bookmarkEnd w:id="38"/>
      <w:r>
        <w:rPr>
          <w:w w:val="99"/>
        </w:rPr>
      </w:r>
      <w:bookmarkStart w:name="_bookmark18" w:id="39"/>
      <w:bookmarkEnd w:id="39"/>
      <w:r>
        <w:rPr>
          <w:spacing w:val="-2"/>
          <w:w w:val="105"/>
        </w:rPr>
        <w:t>sie</w:t>
      </w:r>
      <w:r>
        <w:rPr>
          <w:spacing w:val="-2"/>
          <w:w w:val="105"/>
        </w:rPr>
        <w:t>ren.</w:t>
      </w:r>
    </w:p>
    <w:p>
      <w:pPr>
        <w:pStyle w:val="Heading3"/>
        <w:numPr>
          <w:ilvl w:val="1"/>
          <w:numId w:val="5"/>
        </w:numPr>
        <w:tabs>
          <w:tab w:pos="1344" w:val="left" w:leader="none"/>
        </w:tabs>
        <w:spacing w:line="240" w:lineRule="auto" w:before="227" w:after="0"/>
        <w:ind w:left="1344" w:right="0" w:hanging="692"/>
        <w:jc w:val="left"/>
      </w:pPr>
      <w:r>
        <w:rPr>
          <w:spacing w:val="-2"/>
          <w:w w:val="110"/>
        </w:rPr>
        <w:t>Dienstanweisungen</w:t>
      </w:r>
    </w:p>
    <w:p>
      <w:pPr>
        <w:pStyle w:val="BodyText"/>
        <w:spacing w:before="234"/>
        <w:ind w:left="652" w:right="366"/>
        <w:jc w:val="both"/>
      </w:pPr>
      <w:r>
        <w:rPr>
          <w:w w:val="106"/>
        </w:rPr>
        <w:t>Diensta</w:t>
      </w:r>
      <w:r>
        <w:rPr>
          <w:spacing w:val="-3"/>
          <w:w w:val="106"/>
        </w:rPr>
        <w:t>n</w:t>
      </w:r>
      <w:r>
        <w:rPr>
          <w:spacing w:val="-3"/>
          <w:w w:val="107"/>
        </w:rPr>
        <w:t>w</w:t>
      </w:r>
      <w:r>
        <w:rPr>
          <w:w w:val="108"/>
        </w:rPr>
        <w:t>eisungen</w:t>
      </w:r>
      <w:r>
        <w:rPr>
          <w:spacing w:val="8"/>
        </w:rPr>
        <w:t> </w:t>
      </w:r>
      <w:r>
        <w:rPr>
          <w:w w:val="109"/>
        </w:rPr>
        <w:t>sind</w:t>
      </w:r>
      <w:r>
        <w:rPr>
          <w:spacing w:val="8"/>
        </w:rPr>
        <w:t> </w:t>
      </w:r>
      <w:r>
        <w:rPr>
          <w:w w:val="106"/>
        </w:rPr>
        <w:t>objekt-</w:t>
      </w:r>
      <w:r>
        <w:rPr>
          <w:spacing w:val="8"/>
        </w:rPr>
        <w:t> </w:t>
      </w:r>
      <w:r>
        <w:rPr>
          <w:w w:val="116"/>
        </w:rPr>
        <w:t>und/oder</w:t>
      </w:r>
      <w:r>
        <w:rPr>
          <w:spacing w:val="8"/>
        </w:rPr>
        <w:t> </w:t>
      </w:r>
      <w:r>
        <w:rPr>
          <w:w w:val="105"/>
        </w:rPr>
        <w:t>au</w:t>
      </w:r>
      <w:r>
        <w:rPr>
          <w:spacing w:val="-2"/>
          <w:w w:val="105"/>
        </w:rPr>
        <w:t>f</w:t>
      </w:r>
      <w:r>
        <w:rPr>
          <w:spacing w:val="-2"/>
          <w:w w:val="98"/>
        </w:rPr>
        <w:t>g</w:t>
      </w:r>
      <w:r>
        <w:rPr>
          <w:w w:val="109"/>
        </w:rPr>
        <w:t>a</w:t>
      </w:r>
      <w:r>
        <w:rPr>
          <w:spacing w:val="-1"/>
          <w:w w:val="109"/>
        </w:rPr>
        <w:t>b</w:t>
      </w:r>
      <w:r>
        <w:rPr>
          <w:w w:val="106"/>
        </w:rPr>
        <w:t>enspezifisch</w:t>
      </w:r>
      <w:r>
        <w:rPr>
          <w:spacing w:val="8"/>
        </w:rPr>
        <w:t> </w:t>
      </w:r>
      <w:r>
        <w:rPr>
          <w:w w:val="106"/>
        </w:rPr>
        <w:t>zu</w:t>
      </w:r>
      <w:r>
        <w:rPr>
          <w:spacing w:val="8"/>
        </w:rPr>
        <w:t> </w:t>
      </w:r>
      <w:r>
        <w:rPr>
          <w:w w:val="109"/>
        </w:rPr>
        <w:t>gestal</w:t>
      </w:r>
      <w:r>
        <w:rPr>
          <w:spacing w:val="-2"/>
          <w:w w:val="109"/>
        </w:rPr>
        <w:t>t</w:t>
      </w:r>
      <w:r>
        <w:rPr>
          <w:w w:val="104"/>
        </w:rPr>
        <w:t>en.</w:t>
      </w:r>
      <w:r>
        <w:rPr>
          <w:spacing w:val="8"/>
        </w:rPr>
        <w:t> </w:t>
      </w:r>
      <w:r>
        <w:rPr>
          <w:w w:val="98"/>
        </w:rPr>
        <w:t>Sie</w:t>
      </w:r>
      <w:r>
        <w:rPr>
          <w:spacing w:val="8"/>
        </w:rPr>
        <w:t> </w:t>
      </w:r>
      <w:r>
        <w:rPr>
          <w:w w:val="109"/>
        </w:rPr>
        <w:t>müssen</w:t>
      </w:r>
      <w:r>
        <w:rPr>
          <w:spacing w:val="8"/>
        </w:rPr>
        <w:t> </w:t>
      </w:r>
      <w:r>
        <w:rPr>
          <w:w w:val="108"/>
        </w:rPr>
        <w:t>die</w:t>
      </w:r>
      <w:r>
        <w:rPr>
          <w:spacing w:val="8"/>
        </w:rPr>
        <w:t> </w:t>
      </w:r>
      <w:r>
        <w:rPr>
          <w:w w:val="105"/>
        </w:rPr>
        <w:t>Einzelhei</w:t>
      </w:r>
      <w:r>
        <w:rPr>
          <w:spacing w:val="-2"/>
          <w:w w:val="105"/>
        </w:rPr>
        <w:t>t</w:t>
      </w:r>
      <w:r>
        <w:rPr>
          <w:w w:val="110"/>
        </w:rPr>
        <w:t>en</w:t>
      </w:r>
      <w:r>
        <w:rPr>
          <w:spacing w:val="8"/>
        </w:rPr>
        <w:t> </w:t>
      </w:r>
      <w:r>
        <w:rPr>
          <w:w w:val="114"/>
        </w:rPr>
        <w:t>der </w:t>
      </w:r>
      <w:r>
        <w:rPr>
          <w:w w:val="105"/>
        </w:rPr>
        <w:t>Diens</w:t>
      </w:r>
      <w:r>
        <w:rPr>
          <w:spacing w:val="-2"/>
          <w:w w:val="105"/>
        </w:rPr>
        <w:t>t</w:t>
      </w:r>
      <w:r>
        <w:rPr>
          <w:w w:val="114"/>
        </w:rPr>
        <w:t>du</w:t>
      </w:r>
      <w:r>
        <w:rPr>
          <w:spacing w:val="-4"/>
          <w:w w:val="114"/>
        </w:rPr>
        <w:t>r</w:t>
      </w:r>
      <w:r>
        <w:rPr>
          <w:w w:val="106"/>
        </w:rPr>
        <w:t>chführung,</w:t>
      </w:r>
      <w:r>
        <w:rPr>
          <w:spacing w:val="3"/>
        </w:rPr>
        <w:t> </w:t>
      </w:r>
      <w:r>
        <w:rPr>
          <w:w w:val="108"/>
        </w:rPr>
        <w:t>die</w:t>
      </w:r>
      <w:r>
        <w:rPr>
          <w:spacing w:val="3"/>
        </w:rPr>
        <w:t> </w:t>
      </w:r>
      <w:r>
        <w:rPr>
          <w:w w:val="105"/>
        </w:rPr>
        <w:t>sich</w:t>
      </w:r>
      <w:r>
        <w:rPr>
          <w:spacing w:val="3"/>
        </w:rPr>
        <w:t> </w:t>
      </w:r>
      <w:r>
        <w:rPr>
          <w:w w:val="110"/>
        </w:rPr>
        <w:t>aus</w:t>
      </w:r>
      <w:r>
        <w:rPr>
          <w:spacing w:val="3"/>
        </w:rPr>
        <w:t> </w:t>
      </w:r>
      <w:r>
        <w:rPr>
          <w:w w:val="108"/>
        </w:rPr>
        <w:t>dem</w:t>
      </w:r>
      <w:r>
        <w:rPr>
          <w:spacing w:val="3"/>
        </w:rPr>
        <w:t> </w:t>
      </w:r>
      <w:r>
        <w:rPr>
          <w:spacing w:val="-15"/>
          <w:w w:val="83"/>
        </w:rPr>
        <w:t>V</w:t>
      </w:r>
      <w:r>
        <w:rPr>
          <w:w w:val="119"/>
        </w:rPr>
        <w:t>ert</w:t>
      </w:r>
      <w:r>
        <w:rPr>
          <w:spacing w:val="-4"/>
          <w:w w:val="119"/>
        </w:rPr>
        <w:t>r</w:t>
      </w:r>
      <w:r>
        <w:rPr>
          <w:w w:val="104"/>
        </w:rPr>
        <w:t>ag</w:t>
      </w:r>
      <w:r>
        <w:rPr>
          <w:spacing w:val="3"/>
        </w:rPr>
        <w:t> </w:t>
      </w:r>
      <w:r>
        <w:rPr>
          <w:w w:val="108"/>
        </w:rPr>
        <w:t>mit</w:t>
      </w:r>
      <w:r>
        <w:rPr>
          <w:spacing w:val="3"/>
        </w:rPr>
        <w:t> </w:t>
      </w:r>
      <w:r>
        <w:rPr>
          <w:w w:val="108"/>
        </w:rPr>
        <w:t>dem</w:t>
      </w:r>
      <w:r>
        <w:rPr>
          <w:spacing w:val="3"/>
        </w:rPr>
        <w:t> </w:t>
      </w:r>
      <w:r>
        <w:rPr>
          <w:w w:val="105"/>
        </w:rPr>
        <w:t>je</w:t>
      </w:r>
      <w:r>
        <w:rPr>
          <w:spacing w:val="-3"/>
          <w:w w:val="105"/>
        </w:rPr>
        <w:t>w</w:t>
      </w:r>
      <w:r>
        <w:rPr>
          <w:w w:val="104"/>
        </w:rPr>
        <w:t>eiligen</w:t>
      </w:r>
      <w:r>
        <w:rPr>
          <w:spacing w:val="3"/>
        </w:rPr>
        <w:t> </w:t>
      </w:r>
      <w:r>
        <w:rPr>
          <w:spacing w:val="-4"/>
          <w:w w:val="86"/>
        </w:rPr>
        <w:t>A</w:t>
      </w:r>
      <w:r>
        <w:rPr>
          <w:w w:val="84"/>
        </w:rPr>
        <w:t>G</w:t>
      </w:r>
      <w:r>
        <w:rPr>
          <w:spacing w:val="3"/>
        </w:rPr>
        <w:t> </w:t>
      </w:r>
      <w:r>
        <w:rPr>
          <w:w w:val="116"/>
        </w:rPr>
        <w:t>e</w:t>
      </w:r>
      <w:r>
        <w:rPr>
          <w:spacing w:val="-2"/>
          <w:w w:val="116"/>
        </w:rPr>
        <w:t>r</w:t>
      </w:r>
      <w:r>
        <w:rPr>
          <w:w w:val="105"/>
        </w:rPr>
        <w:t>geben,</w:t>
      </w:r>
      <w:r>
        <w:rPr>
          <w:spacing w:val="3"/>
        </w:rPr>
        <w:t> </w:t>
      </w:r>
      <w:r>
        <w:rPr>
          <w:spacing w:val="-3"/>
          <w:w w:val="124"/>
        </w:rPr>
        <w:t>r</w:t>
      </w:r>
      <w:r>
        <w:rPr>
          <w:w w:val="103"/>
        </w:rPr>
        <w:t>egeln.</w:t>
      </w:r>
      <w:r>
        <w:rPr>
          <w:spacing w:val="3"/>
        </w:rPr>
        <w:t> </w:t>
      </w:r>
      <w:r>
        <w:rPr>
          <w:w w:val="110"/>
        </w:rPr>
        <w:t>Insbesonde</w:t>
      </w:r>
      <w:r>
        <w:rPr>
          <w:spacing w:val="-3"/>
          <w:w w:val="110"/>
        </w:rPr>
        <w:t>r</w:t>
      </w:r>
      <w:r>
        <w:rPr>
          <w:w w:val="109"/>
        </w:rPr>
        <w:t>e</w:t>
      </w:r>
      <w:r>
        <w:rPr>
          <w:spacing w:val="3"/>
        </w:rPr>
        <w:t> </w:t>
      </w:r>
      <w:r>
        <w:rPr>
          <w:w w:val="109"/>
        </w:rPr>
        <w:t>müssen </w:t>
      </w:r>
      <w:r>
        <w:rPr>
          <w:w w:val="107"/>
        </w:rPr>
        <w:t>sie</w:t>
      </w:r>
      <w:r>
        <w:rPr>
          <w:spacing w:val="-5"/>
        </w:rPr>
        <w:t> </w:t>
      </w:r>
      <w:r>
        <w:rPr>
          <w:spacing w:val="-9"/>
          <w:w w:val="96"/>
        </w:rPr>
        <w:t>F</w:t>
      </w:r>
      <w:r>
        <w:rPr>
          <w:w w:val="108"/>
        </w:rPr>
        <w:t>estlegungen</w:t>
      </w:r>
      <w:r>
        <w:rPr>
          <w:spacing w:val="-5"/>
        </w:rPr>
        <w:t> </w:t>
      </w:r>
      <w:r>
        <w:rPr>
          <w:w w:val="106"/>
        </w:rPr>
        <w:t>zum</w:t>
      </w:r>
      <w:r>
        <w:rPr>
          <w:spacing w:val="-5"/>
        </w:rPr>
        <w:t> </w:t>
      </w:r>
      <w:r>
        <w:rPr>
          <w:w w:val="98"/>
        </w:rPr>
        <w:t>K</w:t>
      </w:r>
      <w:r>
        <w:rPr>
          <w:spacing w:val="-4"/>
          <w:w w:val="98"/>
        </w:rPr>
        <w:t>r</w:t>
      </w:r>
      <w:r>
        <w:rPr>
          <w:w w:val="107"/>
        </w:rPr>
        <w:t>äf</w:t>
      </w:r>
      <w:r>
        <w:rPr>
          <w:spacing w:val="-2"/>
          <w:w w:val="107"/>
        </w:rPr>
        <w:t>t</w:t>
      </w:r>
      <w:r>
        <w:rPr>
          <w:w w:val="107"/>
        </w:rPr>
        <w:t>eeinsatz,</w:t>
      </w:r>
      <w:r>
        <w:rPr>
          <w:spacing w:val="-6"/>
        </w:rPr>
        <w:t> </w:t>
      </w:r>
      <w:r>
        <w:rPr>
          <w:w w:val="98"/>
        </w:rPr>
        <w:t>A</w:t>
      </w:r>
      <w:r>
        <w:rPr>
          <w:spacing w:val="-1"/>
          <w:w w:val="98"/>
        </w:rPr>
        <w:t>r</w:t>
      </w:r>
      <w:r>
        <w:rPr>
          <w:w w:val="109"/>
        </w:rPr>
        <w:t>beitsinhalt</w:t>
      </w:r>
      <w:r>
        <w:rPr>
          <w:spacing w:val="-6"/>
        </w:rPr>
        <w:t> </w:t>
      </w:r>
      <w:r>
        <w:rPr>
          <w:w w:val="111"/>
        </w:rPr>
        <w:t>und</w:t>
      </w:r>
      <w:r>
        <w:rPr>
          <w:spacing w:val="-5"/>
        </w:rPr>
        <w:t> </w:t>
      </w:r>
      <w:r>
        <w:rPr>
          <w:w w:val="111"/>
        </w:rPr>
        <w:t>zur</w:t>
      </w:r>
      <w:r>
        <w:rPr>
          <w:spacing w:val="-5"/>
        </w:rPr>
        <w:t> </w:t>
      </w:r>
      <w:r>
        <w:rPr>
          <w:w w:val="106"/>
        </w:rPr>
        <w:t>Dauer</w:t>
      </w:r>
      <w:r>
        <w:rPr>
          <w:spacing w:val="-6"/>
        </w:rPr>
        <w:t> </w:t>
      </w:r>
      <w:r>
        <w:rPr>
          <w:w w:val="114"/>
        </w:rPr>
        <w:t>der</w:t>
      </w:r>
      <w:r>
        <w:rPr>
          <w:spacing w:val="-5"/>
        </w:rPr>
        <w:t> </w:t>
      </w:r>
      <w:r>
        <w:rPr>
          <w:w w:val="89"/>
        </w:rPr>
        <w:t>SDL</w:t>
      </w:r>
      <w:r>
        <w:rPr>
          <w:spacing w:val="-5"/>
        </w:rPr>
        <w:t> </w:t>
      </w:r>
      <w:r>
        <w:rPr>
          <w:w w:val="123"/>
        </w:rPr>
        <w:t>t</w:t>
      </w:r>
      <w:r>
        <w:rPr>
          <w:spacing w:val="-3"/>
          <w:w w:val="123"/>
        </w:rPr>
        <w:t>r</w:t>
      </w:r>
      <w:r>
        <w:rPr>
          <w:w w:val="98"/>
        </w:rPr>
        <w:t>ef</w:t>
      </w:r>
      <w:r>
        <w:rPr>
          <w:spacing w:val="-3"/>
          <w:w w:val="98"/>
        </w:rPr>
        <w:t>f</w:t>
      </w:r>
      <w:r>
        <w:rPr>
          <w:w w:val="104"/>
        </w:rPr>
        <w:t>en.</w:t>
      </w:r>
      <w:r>
        <w:rPr>
          <w:spacing w:val="-6"/>
        </w:rPr>
        <w:t> </w:t>
      </w:r>
      <w:r>
        <w:rPr>
          <w:w w:val="106"/>
        </w:rPr>
        <w:t>Diensta</w:t>
      </w:r>
      <w:r>
        <w:rPr>
          <w:spacing w:val="-3"/>
          <w:w w:val="106"/>
        </w:rPr>
        <w:t>n</w:t>
      </w:r>
      <w:r>
        <w:rPr>
          <w:spacing w:val="-3"/>
          <w:w w:val="107"/>
        </w:rPr>
        <w:t>w</w:t>
      </w:r>
      <w:r>
        <w:rPr>
          <w:w w:val="108"/>
        </w:rPr>
        <w:t>eisungen</w:t>
      </w:r>
      <w:r>
        <w:rPr>
          <w:spacing w:val="-6"/>
        </w:rPr>
        <w:t> </w:t>
      </w:r>
      <w:r>
        <w:rPr>
          <w:spacing w:val="-3"/>
          <w:w w:val="107"/>
        </w:rPr>
        <w:t>w</w:t>
      </w:r>
      <w:r>
        <w:rPr>
          <w:w w:val="116"/>
        </w:rPr>
        <w:t>e</w:t>
      </w:r>
      <w:r>
        <w:rPr>
          <w:spacing w:val="-4"/>
          <w:w w:val="116"/>
        </w:rPr>
        <w:t>r</w:t>
      </w:r>
      <w:r>
        <w:rPr>
          <w:w w:val="110"/>
        </w:rPr>
        <w:t>den </w:t>
      </w:r>
      <w:r>
        <w:rPr>
          <w:w w:val="108"/>
        </w:rPr>
        <w:t>nach</w:t>
      </w:r>
      <w:r>
        <w:rPr>
          <w:spacing w:val="7"/>
        </w:rPr>
        <w:t> </w:t>
      </w:r>
      <w:r>
        <w:rPr>
          <w:w w:val="114"/>
        </w:rPr>
        <w:t>der</w:t>
      </w:r>
      <w:r>
        <w:rPr>
          <w:spacing w:val="7"/>
        </w:rPr>
        <w:t> </w:t>
      </w:r>
      <w:r>
        <w:rPr>
          <w:w w:val="104"/>
        </w:rPr>
        <w:t>E</w:t>
      </w:r>
      <w:r>
        <w:rPr>
          <w:spacing w:val="-4"/>
          <w:w w:val="104"/>
        </w:rPr>
        <w:t>r</w:t>
      </w:r>
      <w:r>
        <w:rPr>
          <w:w w:val="116"/>
        </w:rPr>
        <w:t>a</w:t>
      </w:r>
      <w:r>
        <w:rPr>
          <w:spacing w:val="-2"/>
          <w:w w:val="116"/>
        </w:rPr>
        <w:t>r</w:t>
      </w:r>
      <w:r>
        <w:rPr>
          <w:w w:val="108"/>
        </w:rPr>
        <w:t>beitung</w:t>
      </w:r>
      <w:r>
        <w:rPr>
          <w:spacing w:val="7"/>
        </w:rPr>
        <w:t> </w:t>
      </w:r>
      <w:r>
        <w:rPr>
          <w:w w:val="110"/>
        </w:rPr>
        <w:t>des</w:t>
      </w:r>
      <w:r>
        <w:rPr>
          <w:spacing w:val="7"/>
        </w:rPr>
        <w:t> </w:t>
      </w:r>
      <w:r>
        <w:rPr>
          <w:w w:val="95"/>
        </w:rPr>
        <w:t>An</w:t>
      </w:r>
      <w:r>
        <w:rPr>
          <w:spacing w:val="-3"/>
          <w:w w:val="95"/>
        </w:rPr>
        <w:t>f</w:t>
      </w:r>
      <w:r>
        <w:rPr>
          <w:w w:val="113"/>
        </w:rPr>
        <w:t>o</w:t>
      </w:r>
      <w:r>
        <w:rPr>
          <w:spacing w:val="-3"/>
          <w:w w:val="113"/>
        </w:rPr>
        <w:t>r</w:t>
      </w:r>
      <w:r>
        <w:rPr>
          <w:w w:val="111"/>
        </w:rPr>
        <w:t>derungsp</w:t>
      </w:r>
      <w:r>
        <w:rPr>
          <w:spacing w:val="-4"/>
          <w:w w:val="111"/>
        </w:rPr>
        <w:t>r</w:t>
      </w:r>
      <w:r>
        <w:rPr>
          <w:w w:val="101"/>
        </w:rPr>
        <w:t>ofils</w:t>
      </w:r>
      <w:r>
        <w:rPr>
          <w:spacing w:val="7"/>
        </w:rPr>
        <w:t> </w:t>
      </w:r>
      <w:r>
        <w:rPr>
          <w:w w:val="106"/>
        </w:rPr>
        <w:t>bz</w:t>
      </w:r>
      <w:r>
        <w:rPr>
          <w:spacing w:val="-16"/>
          <w:w w:val="106"/>
        </w:rPr>
        <w:t>w</w:t>
      </w:r>
      <w:r>
        <w:rPr>
          <w:w w:val="82"/>
        </w:rPr>
        <w:t>.</w:t>
      </w:r>
      <w:r>
        <w:rPr>
          <w:spacing w:val="7"/>
        </w:rPr>
        <w:t> </w:t>
      </w:r>
      <w:r>
        <w:rPr>
          <w:w w:val="110"/>
        </w:rPr>
        <w:t>des</w:t>
      </w:r>
      <w:r>
        <w:rPr>
          <w:spacing w:val="7"/>
        </w:rPr>
        <w:t> </w:t>
      </w:r>
      <w:r>
        <w:rPr>
          <w:w w:val="105"/>
        </w:rPr>
        <w:t>Einsatz</w:t>
      </w:r>
      <w:r>
        <w:rPr>
          <w:spacing w:val="-4"/>
          <w:w w:val="105"/>
        </w:rPr>
        <w:t>k</w:t>
      </w:r>
      <w:r>
        <w:rPr>
          <w:w w:val="109"/>
        </w:rPr>
        <w:t>onzep</w:t>
      </w:r>
      <w:r>
        <w:rPr>
          <w:spacing w:val="-2"/>
          <w:w w:val="109"/>
        </w:rPr>
        <w:t>t</w:t>
      </w:r>
      <w:r>
        <w:rPr>
          <w:w w:val="110"/>
        </w:rPr>
        <w:t>es</w:t>
      </w:r>
      <w:r>
        <w:rPr>
          <w:spacing w:val="7"/>
        </w:rPr>
        <w:t> </w:t>
      </w:r>
      <w:r>
        <w:rPr>
          <w:w w:val="115"/>
        </w:rPr>
        <w:t>ers</w:t>
      </w:r>
      <w:r>
        <w:rPr>
          <w:spacing w:val="-2"/>
          <w:w w:val="115"/>
        </w:rPr>
        <w:t>t</w:t>
      </w:r>
      <w:r>
        <w:rPr>
          <w:w w:val="107"/>
        </w:rPr>
        <w:t>ellt</w:t>
      </w:r>
      <w:r>
        <w:rPr>
          <w:spacing w:val="6"/>
        </w:rPr>
        <w:t> </w:t>
      </w:r>
      <w:r>
        <w:rPr>
          <w:w w:val="111"/>
        </w:rPr>
        <w:t>und</w:t>
      </w:r>
      <w:r>
        <w:rPr>
          <w:spacing w:val="7"/>
        </w:rPr>
        <w:t> </w:t>
      </w:r>
      <w:r>
        <w:rPr>
          <w:w w:val="109"/>
        </w:rPr>
        <w:t>sind</w:t>
      </w:r>
      <w:r>
        <w:rPr>
          <w:spacing w:val="7"/>
        </w:rPr>
        <w:t> </w:t>
      </w:r>
      <w:r>
        <w:rPr>
          <w:w w:val="105"/>
        </w:rPr>
        <w:t>auf</w:t>
      </w:r>
      <w:r>
        <w:rPr>
          <w:spacing w:val="7"/>
        </w:rPr>
        <w:t> </w:t>
      </w:r>
      <w:r>
        <w:rPr>
          <w:w w:val="110"/>
        </w:rPr>
        <w:t>das</w:t>
      </w:r>
      <w:r>
        <w:rPr>
          <w:spacing w:val="7"/>
        </w:rPr>
        <w:t> </w:t>
      </w:r>
      <w:r>
        <w:rPr>
          <w:w w:val="105"/>
        </w:rPr>
        <w:t>je</w:t>
      </w:r>
      <w:r>
        <w:rPr>
          <w:spacing w:val="-3"/>
          <w:w w:val="105"/>
        </w:rPr>
        <w:t>w</w:t>
      </w:r>
      <w:r>
        <w:rPr>
          <w:w w:val="103"/>
        </w:rPr>
        <w:t>eilige </w:t>
      </w:r>
      <w:r>
        <w:rPr>
          <w:w w:val="105"/>
        </w:rPr>
        <w:t>Schutzobjekt</w:t>
      </w:r>
      <w:r>
        <w:rPr>
          <w:spacing w:val="-9"/>
        </w:rPr>
        <w:t> </w:t>
      </w:r>
      <w:r>
        <w:rPr>
          <w:w w:val="106"/>
        </w:rPr>
        <w:t>bz</w:t>
      </w:r>
      <w:r>
        <w:rPr>
          <w:spacing w:val="-16"/>
          <w:w w:val="106"/>
        </w:rPr>
        <w:t>w</w:t>
      </w:r>
      <w:r>
        <w:rPr>
          <w:w w:val="82"/>
        </w:rPr>
        <w:t>.</w:t>
      </w:r>
      <w:r>
        <w:rPr>
          <w:spacing w:val="-9"/>
        </w:rPr>
        <w:t> </w:t>
      </w:r>
      <w:r>
        <w:rPr>
          <w:w w:val="105"/>
        </w:rPr>
        <w:t>auf</w:t>
      </w:r>
      <w:r>
        <w:rPr>
          <w:spacing w:val="-9"/>
        </w:rPr>
        <w:t> </w:t>
      </w:r>
      <w:r>
        <w:rPr>
          <w:w w:val="110"/>
        </w:rPr>
        <w:t>den</w:t>
      </w:r>
      <w:r>
        <w:rPr>
          <w:spacing w:val="-9"/>
        </w:rPr>
        <w:t> </w:t>
      </w:r>
      <w:r>
        <w:rPr>
          <w:w w:val="105"/>
        </w:rPr>
        <w:t>je</w:t>
      </w:r>
      <w:r>
        <w:rPr>
          <w:spacing w:val="-3"/>
          <w:w w:val="105"/>
        </w:rPr>
        <w:t>w</w:t>
      </w:r>
      <w:r>
        <w:rPr>
          <w:w w:val="104"/>
        </w:rPr>
        <w:t>eiligen</w:t>
      </w:r>
      <w:r>
        <w:rPr>
          <w:spacing w:val="-9"/>
        </w:rPr>
        <w:t> </w:t>
      </w:r>
      <w:r>
        <w:rPr>
          <w:spacing w:val="-3"/>
          <w:w w:val="86"/>
        </w:rPr>
        <w:t>A</w:t>
      </w:r>
      <w:r>
        <w:rPr>
          <w:w w:val="111"/>
        </w:rPr>
        <w:t>uft</w:t>
      </w:r>
      <w:r>
        <w:rPr>
          <w:spacing w:val="-4"/>
          <w:w w:val="111"/>
        </w:rPr>
        <w:t>r</w:t>
      </w:r>
      <w:r>
        <w:rPr>
          <w:w w:val="104"/>
        </w:rPr>
        <w:t>ag</w:t>
      </w:r>
      <w:r>
        <w:rPr>
          <w:spacing w:val="-9"/>
        </w:rPr>
        <w:t> </w:t>
      </w:r>
      <w:r>
        <w:rPr>
          <w:w w:val="105"/>
        </w:rPr>
        <w:t>bezogen.</w:t>
      </w:r>
      <w:r>
        <w:rPr>
          <w:spacing w:val="-9"/>
        </w:rPr>
        <w:t> </w:t>
      </w:r>
      <w:r>
        <w:rPr>
          <w:w w:val="98"/>
        </w:rPr>
        <w:t>Sie</w:t>
      </w:r>
      <w:r>
        <w:rPr>
          <w:spacing w:val="-9"/>
        </w:rPr>
        <w:t> </w:t>
      </w:r>
      <w:r>
        <w:rPr>
          <w:w w:val="109"/>
        </w:rPr>
        <w:t>müssen</w:t>
      </w:r>
      <w:r>
        <w:rPr>
          <w:spacing w:val="-9"/>
        </w:rPr>
        <w:t> </w:t>
      </w:r>
      <w:r>
        <w:rPr>
          <w:spacing w:val="-3"/>
          <w:w w:val="107"/>
        </w:rPr>
        <w:t>w</w:t>
      </w:r>
      <w:r>
        <w:rPr>
          <w:w w:val="110"/>
        </w:rPr>
        <w:t>ei</w:t>
      </w:r>
      <w:r>
        <w:rPr>
          <w:spacing w:val="-2"/>
          <w:w w:val="110"/>
        </w:rPr>
        <w:t>t</w:t>
      </w:r>
      <w:r>
        <w:rPr>
          <w:w w:val="116"/>
        </w:rPr>
        <w:t>e</w:t>
      </w:r>
      <w:r>
        <w:rPr>
          <w:spacing w:val="-2"/>
          <w:w w:val="116"/>
        </w:rPr>
        <w:t>r</w:t>
      </w:r>
      <w:r>
        <w:rPr>
          <w:w w:val="108"/>
        </w:rPr>
        <w:t>hin</w:t>
      </w:r>
      <w:r>
        <w:rPr>
          <w:spacing w:val="-9"/>
        </w:rPr>
        <w:t> </w:t>
      </w:r>
      <w:r>
        <w:rPr>
          <w:w w:val="105"/>
        </w:rPr>
        <w:t>Einzelhei</w:t>
      </w:r>
      <w:r>
        <w:rPr>
          <w:spacing w:val="-2"/>
          <w:w w:val="105"/>
        </w:rPr>
        <w:t>t</w:t>
      </w:r>
      <w:r>
        <w:rPr>
          <w:w w:val="110"/>
        </w:rPr>
        <w:t>en</w:t>
      </w:r>
      <w:r>
        <w:rPr>
          <w:spacing w:val="-9"/>
        </w:rPr>
        <w:t> </w:t>
      </w:r>
      <w:r>
        <w:rPr>
          <w:w w:val="106"/>
        </w:rPr>
        <w:t>zu</w:t>
      </w:r>
      <w:r>
        <w:rPr>
          <w:spacing w:val="-9"/>
        </w:rPr>
        <w:t> </w:t>
      </w:r>
      <w:r>
        <w:rPr>
          <w:w w:val="101"/>
        </w:rPr>
        <w:t>Not</w:t>
      </w:r>
      <w:r>
        <w:rPr>
          <w:spacing w:val="-3"/>
          <w:w w:val="101"/>
        </w:rPr>
        <w:t>f</w:t>
      </w:r>
      <w:r>
        <w:rPr>
          <w:w w:val="103"/>
        </w:rPr>
        <w:t>al</w:t>
      </w:r>
      <w:r>
        <w:rPr>
          <w:spacing w:val="-5"/>
          <w:w w:val="103"/>
        </w:rPr>
        <w:t>l</w:t>
      </w:r>
      <w:r>
        <w:rPr>
          <w:spacing w:val="-5"/>
          <w:w w:val="100"/>
        </w:rPr>
        <w:t>v</w:t>
      </w:r>
      <w:r>
        <w:rPr>
          <w:w w:val="108"/>
        </w:rPr>
        <w:t>er</w:t>
      </w:r>
      <w:r>
        <w:rPr>
          <w:spacing w:val="-3"/>
          <w:w w:val="108"/>
        </w:rPr>
        <w:t>f</w:t>
      </w:r>
      <w:r>
        <w:rPr>
          <w:w w:val="113"/>
        </w:rPr>
        <w:t>ah</w:t>
      </w:r>
      <w:r>
        <w:rPr>
          <w:spacing w:val="-3"/>
          <w:w w:val="113"/>
        </w:rPr>
        <w:t>r</w:t>
      </w:r>
      <w:r>
        <w:rPr>
          <w:w w:val="104"/>
        </w:rPr>
        <w:t>en, </w:t>
      </w:r>
      <w:r>
        <w:rPr>
          <w:w w:val="106"/>
        </w:rPr>
        <w:t>zu</w:t>
      </w:r>
      <w:r>
        <w:rPr>
          <w:spacing w:val="-9"/>
        </w:rPr>
        <w:t> </w:t>
      </w:r>
      <w:r>
        <w:rPr>
          <w:spacing w:val="-5"/>
          <w:w w:val="87"/>
        </w:rPr>
        <w:t>K</w:t>
      </w:r>
      <w:r>
        <w:rPr>
          <w:w w:val="107"/>
        </w:rPr>
        <w:t>ommuni</w:t>
      </w:r>
      <w:r>
        <w:rPr>
          <w:spacing w:val="-2"/>
          <w:w w:val="107"/>
        </w:rPr>
        <w:t>k</w:t>
      </w:r>
      <w:r>
        <w:rPr>
          <w:w w:val="111"/>
        </w:rPr>
        <w:t>ations</w:t>
      </w:r>
      <w:r>
        <w:rPr>
          <w:spacing w:val="-3"/>
          <w:w w:val="111"/>
        </w:rPr>
        <w:t>r</w:t>
      </w:r>
      <w:r>
        <w:rPr>
          <w:w w:val="106"/>
        </w:rPr>
        <w:t>egeln</w:t>
      </w:r>
      <w:r>
        <w:rPr>
          <w:spacing w:val="-10"/>
        </w:rPr>
        <w:t> </w:t>
      </w:r>
      <w:r>
        <w:rPr>
          <w:w w:val="110"/>
        </w:rPr>
        <w:t>(insbesonde</w:t>
      </w:r>
      <w:r>
        <w:rPr>
          <w:spacing w:val="-3"/>
          <w:w w:val="110"/>
        </w:rPr>
        <w:t>r</w:t>
      </w:r>
      <w:r>
        <w:rPr>
          <w:w w:val="109"/>
        </w:rPr>
        <w:t>e</w:t>
      </w:r>
      <w:r>
        <w:rPr>
          <w:spacing w:val="-10"/>
        </w:rPr>
        <w:t> </w:t>
      </w:r>
      <w:r>
        <w:rPr>
          <w:w w:val="105"/>
        </w:rPr>
        <w:t>Grundlagen</w:t>
      </w:r>
      <w:r>
        <w:rPr>
          <w:spacing w:val="-9"/>
        </w:rPr>
        <w:t> </w:t>
      </w:r>
      <w:r>
        <w:rPr>
          <w:w w:val="114"/>
        </w:rPr>
        <w:t>der</w:t>
      </w:r>
      <w:r>
        <w:rPr>
          <w:spacing w:val="-9"/>
        </w:rPr>
        <w:t> </w:t>
      </w:r>
      <w:r>
        <w:rPr>
          <w:w w:val="108"/>
        </w:rPr>
        <w:t>einsatzbezogenen</w:t>
      </w:r>
      <w:r>
        <w:rPr>
          <w:spacing w:val="-9"/>
        </w:rPr>
        <w:t> </w:t>
      </w:r>
      <w:r>
        <w:rPr>
          <w:spacing w:val="-5"/>
          <w:w w:val="87"/>
        </w:rPr>
        <w:t>K</w:t>
      </w:r>
      <w:r>
        <w:rPr>
          <w:spacing w:val="-1"/>
          <w:w w:val="106"/>
        </w:rPr>
        <w:t>o</w:t>
      </w:r>
      <w:r>
        <w:rPr>
          <w:w w:val="107"/>
        </w:rPr>
        <w:t>mmuni</w:t>
      </w:r>
      <w:r>
        <w:rPr>
          <w:spacing w:val="-2"/>
          <w:w w:val="107"/>
        </w:rPr>
        <w:t>k</w:t>
      </w:r>
      <w:r>
        <w:rPr>
          <w:w w:val="109"/>
        </w:rPr>
        <w:t>ation</w:t>
      </w:r>
      <w:r>
        <w:rPr>
          <w:spacing w:val="-9"/>
        </w:rPr>
        <w:t> </w:t>
      </w:r>
      <w:r>
        <w:rPr>
          <w:w w:val="108"/>
        </w:rPr>
        <w:t>mit</w:t>
      </w:r>
      <w:r>
        <w:rPr>
          <w:spacing w:val="-9"/>
        </w:rPr>
        <w:t> </w:t>
      </w:r>
      <w:r>
        <w:rPr>
          <w:w w:val="107"/>
        </w:rPr>
        <w:t>Einsatzk</w:t>
      </w:r>
      <w:r>
        <w:rPr>
          <w:spacing w:val="-4"/>
          <w:w w:val="107"/>
        </w:rPr>
        <w:t>r</w:t>
      </w:r>
      <w:r>
        <w:rPr>
          <w:w w:val="101"/>
        </w:rPr>
        <w:t>ä</w:t>
      </w:r>
      <w:r>
        <w:rPr>
          <w:spacing w:val="-1"/>
          <w:w w:val="101"/>
        </w:rPr>
        <w:t>f</w:t>
      </w:r>
      <w:r>
        <w:rPr>
          <w:w w:val="99"/>
        </w:rPr>
        <w:t>-</w:t>
      </w:r>
      <w:r>
        <w:rPr>
          <w:spacing w:val="-2"/>
          <w:w w:val="121"/>
        </w:rPr>
        <w:t>t</w:t>
      </w:r>
      <w:r>
        <w:rPr>
          <w:w w:val="110"/>
        </w:rPr>
        <w:t>en</w:t>
      </w:r>
      <w:r>
        <w:rPr>
          <w:spacing w:val="-10"/>
        </w:rPr>
        <w:t> </w:t>
      </w:r>
      <w:r>
        <w:rPr>
          <w:w w:val="111"/>
        </w:rPr>
        <w:t>und</w:t>
      </w:r>
      <w:r>
        <w:rPr>
          <w:spacing w:val="-10"/>
        </w:rPr>
        <w:t> </w:t>
      </w:r>
      <w:r>
        <w:rPr>
          <w:w w:val="111"/>
        </w:rPr>
        <w:t>ope</w:t>
      </w:r>
      <w:r>
        <w:rPr>
          <w:spacing w:val="-4"/>
          <w:w w:val="111"/>
        </w:rPr>
        <w:t>r</w:t>
      </w:r>
      <w:r>
        <w:rPr>
          <w:w w:val="110"/>
        </w:rPr>
        <w:t>at</w:t>
      </w:r>
      <w:r>
        <w:rPr>
          <w:spacing w:val="-5"/>
          <w:w w:val="110"/>
        </w:rPr>
        <w:t>i</w:t>
      </w:r>
      <w:r>
        <w:rPr>
          <w:spacing w:val="-4"/>
          <w:w w:val="100"/>
        </w:rPr>
        <w:t>v</w:t>
      </w:r>
      <w:r>
        <w:rPr>
          <w:w w:val="110"/>
        </w:rPr>
        <w:t>en</w:t>
      </w:r>
      <w:r>
        <w:rPr>
          <w:spacing w:val="-10"/>
        </w:rPr>
        <w:t> </w:t>
      </w:r>
      <w:r>
        <w:rPr>
          <w:spacing w:val="-3"/>
          <w:w w:val="96"/>
        </w:rPr>
        <w:t>F</w:t>
      </w:r>
      <w:r>
        <w:rPr>
          <w:w w:val="110"/>
        </w:rPr>
        <w:t>ührungsk</w:t>
      </w:r>
      <w:r>
        <w:rPr>
          <w:spacing w:val="-4"/>
          <w:w w:val="110"/>
        </w:rPr>
        <w:t>r</w:t>
      </w:r>
      <w:r>
        <w:rPr>
          <w:w w:val="107"/>
        </w:rPr>
        <w:t>äf</w:t>
      </w:r>
      <w:r>
        <w:rPr>
          <w:spacing w:val="-2"/>
          <w:w w:val="107"/>
        </w:rPr>
        <w:t>t</w:t>
      </w:r>
      <w:r>
        <w:rPr>
          <w:w w:val="110"/>
        </w:rPr>
        <w:t>en</w:t>
      </w:r>
      <w:r>
        <w:rPr>
          <w:spacing w:val="-10"/>
        </w:rPr>
        <w:t> </w:t>
      </w:r>
      <w:r>
        <w:rPr>
          <w:spacing w:val="-4"/>
          <w:w w:val="100"/>
        </w:rPr>
        <w:t>v</w:t>
      </w:r>
      <w:r>
        <w:rPr>
          <w:w w:val="108"/>
        </w:rPr>
        <w:t>on</w:t>
      </w:r>
      <w:r>
        <w:rPr>
          <w:spacing w:val="-10"/>
        </w:rPr>
        <w:t> </w:t>
      </w:r>
      <w:r>
        <w:rPr>
          <w:w w:val="106"/>
        </w:rPr>
        <w:t>Behö</w:t>
      </w:r>
      <w:r>
        <w:rPr>
          <w:spacing w:val="-3"/>
          <w:w w:val="106"/>
        </w:rPr>
        <w:t>r</w:t>
      </w:r>
      <w:r>
        <w:rPr>
          <w:w w:val="110"/>
        </w:rPr>
        <w:t>den</w:t>
      </w:r>
      <w:r>
        <w:rPr>
          <w:spacing w:val="-10"/>
        </w:rPr>
        <w:t> </w:t>
      </w:r>
      <w:r>
        <w:rPr>
          <w:w w:val="111"/>
        </w:rPr>
        <w:t>und</w:t>
      </w:r>
      <w:r>
        <w:rPr>
          <w:spacing w:val="-10"/>
        </w:rPr>
        <w:t> </w:t>
      </w:r>
      <w:r>
        <w:rPr>
          <w:w w:val="101"/>
        </w:rPr>
        <w:t>O</w:t>
      </w:r>
      <w:r>
        <w:rPr>
          <w:spacing w:val="-2"/>
          <w:w w:val="101"/>
        </w:rPr>
        <w:t>r</w:t>
      </w:r>
      <w:r>
        <w:rPr>
          <w:spacing w:val="-2"/>
          <w:w w:val="98"/>
        </w:rPr>
        <w:t>g</w:t>
      </w:r>
      <w:r>
        <w:rPr>
          <w:w w:val="109"/>
        </w:rPr>
        <w:t>anisationen</w:t>
      </w:r>
      <w:r>
        <w:rPr>
          <w:spacing w:val="-10"/>
        </w:rPr>
        <w:t> </w:t>
      </w:r>
      <w:r>
        <w:rPr>
          <w:w w:val="108"/>
        </w:rPr>
        <w:t>mit</w:t>
      </w:r>
      <w:r>
        <w:rPr>
          <w:spacing w:val="-10"/>
        </w:rPr>
        <w:t> </w:t>
      </w:r>
      <w:r>
        <w:rPr>
          <w:w w:val="104"/>
        </w:rPr>
        <w:t>Siche</w:t>
      </w:r>
      <w:r>
        <w:rPr>
          <w:spacing w:val="-2"/>
          <w:w w:val="104"/>
        </w:rPr>
        <w:t>r</w:t>
      </w:r>
      <w:r>
        <w:rPr>
          <w:w w:val="108"/>
        </w:rPr>
        <w:t>heitsau</w:t>
      </w:r>
      <w:r>
        <w:rPr>
          <w:spacing w:val="-2"/>
          <w:w w:val="108"/>
        </w:rPr>
        <w:t>f</w:t>
      </w:r>
      <w:r>
        <w:rPr>
          <w:spacing w:val="-2"/>
          <w:w w:val="98"/>
        </w:rPr>
        <w:t>g</w:t>
      </w:r>
      <w:r>
        <w:rPr>
          <w:w w:val="108"/>
        </w:rPr>
        <w:t>aben),</w:t>
      </w:r>
      <w:r>
        <w:rPr>
          <w:spacing w:val="-10"/>
        </w:rPr>
        <w:t> </w:t>
      </w:r>
      <w:r>
        <w:rPr>
          <w:w w:val="111"/>
        </w:rPr>
        <w:t>zur</w:t>
      </w:r>
      <w:r>
        <w:rPr>
          <w:spacing w:val="-10"/>
        </w:rPr>
        <w:t> </w:t>
      </w:r>
      <w:r>
        <w:rPr>
          <w:spacing w:val="-3"/>
          <w:w w:val="86"/>
        </w:rPr>
        <w:t>A</w:t>
      </w:r>
      <w:r>
        <w:rPr>
          <w:w w:val="112"/>
        </w:rPr>
        <w:t>usrü</w:t>
      </w:r>
      <w:r>
        <w:rPr>
          <w:spacing w:val="-1"/>
          <w:w w:val="112"/>
        </w:rPr>
        <w:t>s</w:t>
      </w:r>
      <w:r>
        <w:rPr>
          <w:w w:val="99"/>
        </w:rPr>
        <w:t>-</w:t>
      </w:r>
      <w:r>
        <w:rPr>
          <w:w w:val="109"/>
        </w:rPr>
        <w:t>tung</w:t>
      </w:r>
      <w:r>
        <w:rPr>
          <w:spacing w:val="-14"/>
        </w:rPr>
        <w:t> </w:t>
      </w:r>
      <w:r>
        <w:rPr>
          <w:w w:val="114"/>
        </w:rPr>
        <w:t>der</w:t>
      </w:r>
      <w:r>
        <w:rPr>
          <w:spacing w:val="-14"/>
        </w:rPr>
        <w:t> </w:t>
      </w:r>
      <w:r>
        <w:rPr>
          <w:w w:val="104"/>
        </w:rPr>
        <w:t>Siche</w:t>
      </w:r>
      <w:r>
        <w:rPr>
          <w:spacing w:val="-1"/>
          <w:w w:val="104"/>
        </w:rPr>
        <w:t>r</w:t>
      </w:r>
      <w:r>
        <w:rPr>
          <w:spacing w:val="-1"/>
          <w:w w:val="110"/>
        </w:rPr>
        <w:t>h</w:t>
      </w:r>
      <w:r>
        <w:rPr>
          <w:w w:val="110"/>
        </w:rPr>
        <w:t>eitsmita</w:t>
      </w:r>
      <w:r>
        <w:rPr>
          <w:spacing w:val="-1"/>
          <w:w w:val="110"/>
        </w:rPr>
        <w:t>r</w:t>
      </w:r>
      <w:r>
        <w:rPr>
          <w:w w:val="110"/>
        </w:rPr>
        <w:t>bei</w:t>
      </w:r>
      <w:r>
        <w:rPr>
          <w:spacing w:val="-2"/>
          <w:w w:val="110"/>
        </w:rPr>
        <w:t>t</w:t>
      </w:r>
      <w:r>
        <w:rPr>
          <w:w w:val="109"/>
        </w:rPr>
        <w:t>e</w:t>
      </w:r>
      <w:r>
        <w:rPr>
          <w:spacing w:val="-21"/>
          <w:w w:val="124"/>
        </w:rPr>
        <w:t>r</w:t>
      </w:r>
      <w:r>
        <w:rPr>
          <w:w w:val="82"/>
        </w:rPr>
        <w:t>,</w:t>
      </w:r>
      <w:r>
        <w:rPr>
          <w:spacing w:val="-14"/>
        </w:rPr>
        <w:t> </w:t>
      </w:r>
      <w:r>
        <w:rPr>
          <w:w w:val="106"/>
        </w:rPr>
        <w:t>zum</w:t>
      </w:r>
      <w:r>
        <w:rPr>
          <w:spacing w:val="-14"/>
        </w:rPr>
        <w:t> </w:t>
      </w:r>
      <w:r>
        <w:rPr>
          <w:w w:val="103"/>
        </w:rPr>
        <w:t>Melde</w:t>
      </w:r>
      <w:r>
        <w:rPr>
          <w:spacing w:val="-3"/>
          <w:w w:val="103"/>
        </w:rPr>
        <w:t>w</w:t>
      </w:r>
      <w:r>
        <w:rPr>
          <w:w w:val="106"/>
        </w:rPr>
        <w:t>esen,</w:t>
      </w:r>
      <w:r>
        <w:rPr>
          <w:spacing w:val="-14"/>
        </w:rPr>
        <w:t> </w:t>
      </w:r>
      <w:r>
        <w:rPr>
          <w:w w:val="106"/>
        </w:rPr>
        <w:t>zum</w:t>
      </w:r>
      <w:r>
        <w:rPr>
          <w:spacing w:val="-14"/>
        </w:rPr>
        <w:t> </w:t>
      </w:r>
      <w:r>
        <w:rPr>
          <w:w w:val="98"/>
        </w:rPr>
        <w:t>A</w:t>
      </w:r>
      <w:r>
        <w:rPr>
          <w:spacing w:val="-1"/>
          <w:w w:val="98"/>
        </w:rPr>
        <w:t>r</w:t>
      </w:r>
      <w:r>
        <w:rPr>
          <w:w w:val="108"/>
        </w:rPr>
        <w:t>beits-</w:t>
      </w:r>
      <w:r>
        <w:rPr>
          <w:spacing w:val="-14"/>
        </w:rPr>
        <w:t> </w:t>
      </w:r>
      <w:r>
        <w:rPr>
          <w:w w:val="111"/>
        </w:rPr>
        <w:t>und</w:t>
      </w:r>
      <w:r>
        <w:rPr>
          <w:spacing w:val="-14"/>
        </w:rPr>
        <w:t> </w:t>
      </w:r>
      <w:r>
        <w:rPr>
          <w:w w:val="106"/>
        </w:rPr>
        <w:t>Gesundheitsschutz,</w:t>
      </w:r>
      <w:r>
        <w:rPr>
          <w:spacing w:val="-14"/>
        </w:rPr>
        <w:t> </w:t>
      </w:r>
      <w:r>
        <w:rPr>
          <w:w w:val="106"/>
        </w:rPr>
        <w:t>zum</w:t>
      </w:r>
      <w:r>
        <w:rPr>
          <w:spacing w:val="-14"/>
        </w:rPr>
        <w:t> </w:t>
      </w:r>
      <w:r>
        <w:rPr>
          <w:w w:val="103"/>
        </w:rPr>
        <w:t>Beispiel</w:t>
      </w:r>
      <w:r>
        <w:rPr>
          <w:spacing w:val="-14"/>
        </w:rPr>
        <w:t> </w:t>
      </w:r>
      <w:r>
        <w:rPr>
          <w:spacing w:val="-4"/>
          <w:w w:val="102"/>
        </w:rPr>
        <w:t>P</w:t>
      </w:r>
      <w:r>
        <w:rPr>
          <w:w w:val="109"/>
        </w:rPr>
        <w:t>ausen-</w:t>
      </w:r>
      <w:r>
        <w:rPr>
          <w:w w:val="111"/>
        </w:rPr>
        <w:t>und</w:t>
      </w:r>
      <w:r>
        <w:rPr>
          <w:spacing w:val="-4"/>
        </w:rPr>
        <w:t> </w:t>
      </w:r>
      <w:r>
        <w:rPr>
          <w:spacing w:val="-2"/>
          <w:w w:val="86"/>
        </w:rPr>
        <w:t>A</w:t>
      </w:r>
      <w:r>
        <w:rPr>
          <w:w w:val="109"/>
        </w:rPr>
        <w:t>blöse</w:t>
      </w:r>
      <w:r>
        <w:rPr>
          <w:spacing w:val="-4"/>
          <w:w w:val="109"/>
        </w:rPr>
        <w:t>r</w:t>
      </w:r>
      <w:r>
        <w:rPr>
          <w:w w:val="105"/>
        </w:rPr>
        <w:t>egelungen,</w:t>
      </w:r>
      <w:r>
        <w:rPr>
          <w:spacing w:val="-5"/>
        </w:rPr>
        <w:t> </w:t>
      </w:r>
      <w:r>
        <w:rPr>
          <w:w w:val="111"/>
        </w:rPr>
        <w:t>enthal</w:t>
      </w:r>
      <w:r>
        <w:rPr>
          <w:spacing w:val="-2"/>
          <w:w w:val="111"/>
        </w:rPr>
        <w:t>t</w:t>
      </w:r>
      <w:r>
        <w:rPr>
          <w:w w:val="104"/>
        </w:rPr>
        <w:t>en.</w:t>
      </w:r>
      <w:r>
        <w:rPr>
          <w:spacing w:val="-5"/>
        </w:rPr>
        <w:t> </w:t>
      </w:r>
      <w:r>
        <w:rPr>
          <w:w w:val="104"/>
        </w:rPr>
        <w:t>Der</w:t>
      </w:r>
      <w:r>
        <w:rPr>
          <w:spacing w:val="-5"/>
        </w:rPr>
        <w:t> </w:t>
      </w:r>
      <w:r>
        <w:rPr>
          <w:spacing w:val="-4"/>
          <w:w w:val="86"/>
        </w:rPr>
        <w:t>A</w:t>
      </w:r>
      <w:r>
        <w:rPr>
          <w:w w:val="84"/>
        </w:rPr>
        <w:t>G</w:t>
      </w:r>
      <w:r>
        <w:rPr>
          <w:spacing w:val="-5"/>
        </w:rPr>
        <w:t> </w:t>
      </w:r>
      <w:r>
        <w:rPr>
          <w:w w:val="106"/>
        </w:rPr>
        <w:t>soll</w:t>
      </w:r>
      <w:r>
        <w:rPr>
          <w:spacing w:val="-2"/>
          <w:w w:val="106"/>
        </w:rPr>
        <w:t>t</w:t>
      </w:r>
      <w:r>
        <w:rPr>
          <w:w w:val="109"/>
        </w:rPr>
        <w:t>e</w:t>
      </w:r>
      <w:r>
        <w:rPr>
          <w:spacing w:val="-5"/>
        </w:rPr>
        <w:t> </w:t>
      </w:r>
      <w:r>
        <w:rPr>
          <w:w w:val="108"/>
        </w:rPr>
        <w:t>dem</w:t>
      </w:r>
      <w:r>
        <w:rPr>
          <w:spacing w:val="-5"/>
        </w:rPr>
        <w:t> </w:t>
      </w:r>
      <w:r>
        <w:rPr>
          <w:w w:val="90"/>
        </w:rPr>
        <w:t>AN</w:t>
      </w:r>
      <w:r>
        <w:rPr>
          <w:spacing w:val="-5"/>
        </w:rPr>
        <w:t> </w:t>
      </w:r>
      <w:r>
        <w:rPr>
          <w:w w:val="108"/>
        </w:rPr>
        <w:t>die</w:t>
      </w:r>
      <w:r>
        <w:rPr>
          <w:spacing w:val="-4"/>
        </w:rPr>
        <w:t> </w:t>
      </w:r>
      <w:r>
        <w:rPr>
          <w:w w:val="108"/>
        </w:rPr>
        <w:t>er</w:t>
      </w:r>
      <w:r>
        <w:rPr>
          <w:spacing w:val="-3"/>
          <w:w w:val="108"/>
        </w:rPr>
        <w:t>f</w:t>
      </w:r>
      <w:r>
        <w:rPr>
          <w:w w:val="113"/>
        </w:rPr>
        <w:t>o</w:t>
      </w:r>
      <w:r>
        <w:rPr>
          <w:spacing w:val="-3"/>
          <w:w w:val="113"/>
        </w:rPr>
        <w:t>r</w:t>
      </w:r>
      <w:r>
        <w:rPr>
          <w:spacing w:val="-1"/>
          <w:w w:val="110"/>
        </w:rPr>
        <w:t>d</w:t>
      </w:r>
      <w:r>
        <w:rPr>
          <w:w w:val="116"/>
        </w:rPr>
        <w:t>e</w:t>
      </w:r>
      <w:r>
        <w:rPr>
          <w:spacing w:val="-1"/>
          <w:w w:val="116"/>
        </w:rPr>
        <w:t>r</w:t>
      </w:r>
      <w:r>
        <w:rPr>
          <w:w w:val="105"/>
        </w:rPr>
        <w:t>lichen</w:t>
      </w:r>
      <w:r>
        <w:rPr>
          <w:spacing w:val="-5"/>
        </w:rPr>
        <w:t> </w:t>
      </w:r>
      <w:r>
        <w:rPr>
          <w:w w:val="101"/>
        </w:rPr>
        <w:t>In</w:t>
      </w:r>
      <w:r>
        <w:rPr>
          <w:spacing w:val="-3"/>
          <w:w w:val="101"/>
        </w:rPr>
        <w:t>f</w:t>
      </w:r>
      <w:r>
        <w:rPr>
          <w:w w:val="110"/>
        </w:rPr>
        <w:t>ormationen</w:t>
      </w:r>
      <w:r>
        <w:rPr>
          <w:spacing w:val="-4"/>
        </w:rPr>
        <w:t> </w:t>
      </w:r>
      <w:r>
        <w:rPr>
          <w:w w:val="111"/>
        </w:rPr>
        <w:t>zur</w:t>
      </w:r>
      <w:r>
        <w:rPr>
          <w:spacing w:val="-5"/>
        </w:rPr>
        <w:t> </w:t>
      </w:r>
      <w:r>
        <w:rPr>
          <w:spacing w:val="-15"/>
          <w:w w:val="83"/>
        </w:rPr>
        <w:t>V</w:t>
      </w:r>
      <w:r>
        <w:rPr>
          <w:w w:val="106"/>
        </w:rPr>
        <w:t>erfügung</w:t>
      </w:r>
      <w:r>
        <w:rPr>
          <w:spacing w:val="-5"/>
        </w:rPr>
        <w:t> </w:t>
      </w:r>
      <w:r>
        <w:rPr>
          <w:w w:val="115"/>
        </w:rPr>
        <w:t>s</w:t>
      </w:r>
      <w:r>
        <w:rPr>
          <w:spacing w:val="-2"/>
          <w:w w:val="115"/>
        </w:rPr>
        <w:t>t</w:t>
      </w:r>
      <w:r>
        <w:rPr>
          <w:w w:val="105"/>
        </w:rPr>
        <w:t>e</w:t>
      </w:r>
      <w:r>
        <w:rPr>
          <w:spacing w:val="-1"/>
          <w:w w:val="105"/>
        </w:rPr>
        <w:t>l</w:t>
      </w:r>
      <w:r>
        <w:rPr>
          <w:w w:val="99"/>
        </w:rPr>
        <w:t>-</w:t>
      </w:r>
      <w:r>
        <w:rPr>
          <w:w w:val="103"/>
        </w:rPr>
        <w:t>len,</w:t>
      </w:r>
      <w:r>
        <w:rPr>
          <w:spacing w:val="-7"/>
        </w:rPr>
        <w:t> </w:t>
      </w:r>
      <w:r>
        <w:rPr>
          <w:w w:val="108"/>
        </w:rPr>
        <w:t>um</w:t>
      </w:r>
      <w:r>
        <w:rPr>
          <w:spacing w:val="-7"/>
        </w:rPr>
        <w:t> </w:t>
      </w:r>
      <w:r>
        <w:rPr>
          <w:w w:val="108"/>
        </w:rPr>
        <w:t>die</w:t>
      </w:r>
      <w:r>
        <w:rPr>
          <w:spacing w:val="-7"/>
        </w:rPr>
        <w:t> </w:t>
      </w:r>
      <w:r>
        <w:rPr>
          <w:w w:val="106"/>
        </w:rPr>
        <w:t>Diensta</w:t>
      </w:r>
      <w:r>
        <w:rPr>
          <w:spacing w:val="-3"/>
          <w:w w:val="106"/>
        </w:rPr>
        <w:t>n</w:t>
      </w:r>
      <w:r>
        <w:rPr>
          <w:spacing w:val="-3"/>
          <w:w w:val="107"/>
        </w:rPr>
        <w:t>w</w:t>
      </w:r>
      <w:r>
        <w:rPr>
          <w:w w:val="107"/>
        </w:rPr>
        <w:t>eisung</w:t>
      </w:r>
      <w:r>
        <w:rPr>
          <w:spacing w:val="-7"/>
        </w:rPr>
        <w:t> </w:t>
      </w:r>
      <w:r>
        <w:rPr>
          <w:w w:val="108"/>
        </w:rPr>
        <w:t>nach</w:t>
      </w:r>
      <w:r>
        <w:rPr>
          <w:spacing w:val="-7"/>
        </w:rPr>
        <w:t> </w:t>
      </w:r>
      <w:r>
        <w:rPr>
          <w:w w:val="109"/>
        </w:rPr>
        <w:t>diesen</w:t>
      </w:r>
      <w:r>
        <w:rPr>
          <w:spacing w:val="-7"/>
        </w:rPr>
        <w:t> </w:t>
      </w:r>
      <w:r>
        <w:rPr>
          <w:w w:val="103"/>
        </w:rPr>
        <w:t>Kri</w:t>
      </w:r>
      <w:r>
        <w:rPr>
          <w:spacing w:val="-2"/>
          <w:w w:val="103"/>
        </w:rPr>
        <w:t>t</w:t>
      </w:r>
      <w:r>
        <w:rPr>
          <w:w w:val="111"/>
        </w:rPr>
        <w:t>erien</w:t>
      </w:r>
      <w:r>
        <w:rPr>
          <w:spacing w:val="-7"/>
        </w:rPr>
        <w:t> </w:t>
      </w:r>
      <w:r>
        <w:rPr>
          <w:w w:val="115"/>
        </w:rPr>
        <w:t>ers</w:t>
      </w:r>
      <w:r>
        <w:rPr>
          <w:spacing w:val="-2"/>
          <w:w w:val="115"/>
        </w:rPr>
        <w:t>t</w:t>
      </w:r>
      <w:r>
        <w:rPr>
          <w:w w:val="106"/>
        </w:rPr>
        <w:t>ellen</w:t>
      </w:r>
      <w:r>
        <w:rPr>
          <w:spacing w:val="-7"/>
        </w:rPr>
        <w:t> </w:t>
      </w:r>
      <w:r>
        <w:rPr>
          <w:w w:val="106"/>
        </w:rPr>
        <w:t>zu</w:t>
      </w:r>
      <w:r>
        <w:rPr>
          <w:spacing w:val="-7"/>
        </w:rPr>
        <w:t> </w:t>
      </w:r>
      <w:r>
        <w:rPr>
          <w:spacing w:val="-5"/>
          <w:w w:val="104"/>
        </w:rPr>
        <w:t>k</w:t>
      </w:r>
      <w:r>
        <w:rPr>
          <w:spacing w:val="-1"/>
          <w:w w:val="106"/>
        </w:rPr>
        <w:t>ö</w:t>
      </w:r>
      <w:r>
        <w:rPr>
          <w:w w:val="107"/>
        </w:rPr>
        <w:t>nnen.</w:t>
      </w:r>
    </w:p>
    <w:p>
      <w:pPr>
        <w:pStyle w:val="BodyText"/>
        <w:spacing w:before="223"/>
        <w:ind w:left="652" w:right="366"/>
        <w:jc w:val="both"/>
      </w:pPr>
      <w:r>
        <w:rPr>
          <w:w w:val="110"/>
        </w:rPr>
        <w:t>Die</w:t>
      </w:r>
      <w:r>
        <w:rPr>
          <w:spacing w:val="-8"/>
          <w:w w:val="110"/>
        </w:rPr>
        <w:t> </w:t>
      </w:r>
      <w:r>
        <w:rPr>
          <w:w w:val="110"/>
        </w:rPr>
        <w:t>Dienstanweisungen</w:t>
      </w:r>
      <w:r>
        <w:rPr>
          <w:spacing w:val="-8"/>
          <w:w w:val="110"/>
        </w:rPr>
        <w:t> </w:t>
      </w:r>
      <w:r>
        <w:rPr>
          <w:w w:val="110"/>
        </w:rPr>
        <w:t>müssen</w:t>
      </w:r>
      <w:r>
        <w:rPr>
          <w:spacing w:val="-8"/>
          <w:w w:val="110"/>
        </w:rPr>
        <w:t> </w:t>
      </w:r>
      <w:r>
        <w:rPr>
          <w:w w:val="110"/>
        </w:rPr>
        <w:t>für</w:t>
      </w:r>
      <w:r>
        <w:rPr>
          <w:spacing w:val="-8"/>
          <w:w w:val="110"/>
        </w:rPr>
        <w:t> </w:t>
      </w:r>
      <w:r>
        <w:rPr>
          <w:w w:val="110"/>
        </w:rPr>
        <w:t>den</w:t>
      </w:r>
      <w:r>
        <w:rPr>
          <w:spacing w:val="-8"/>
          <w:w w:val="110"/>
        </w:rPr>
        <w:t> </w:t>
      </w:r>
      <w:r>
        <w:rPr>
          <w:w w:val="110"/>
        </w:rPr>
        <w:t>jeweiligen</w:t>
      </w:r>
      <w:r>
        <w:rPr>
          <w:spacing w:val="-8"/>
          <w:w w:val="110"/>
        </w:rPr>
        <w:t> </w:t>
      </w:r>
      <w:r>
        <w:rPr>
          <w:w w:val="110"/>
        </w:rPr>
        <w:t>Sicherheitsmitarbeiter</w:t>
      </w:r>
      <w:r>
        <w:rPr>
          <w:spacing w:val="-8"/>
          <w:w w:val="110"/>
        </w:rPr>
        <w:t> </w:t>
      </w:r>
      <w:r>
        <w:rPr>
          <w:w w:val="110"/>
        </w:rPr>
        <w:t>des</w:t>
      </w:r>
      <w:r>
        <w:rPr>
          <w:spacing w:val="-8"/>
          <w:w w:val="110"/>
        </w:rPr>
        <w:t> </w:t>
      </w:r>
      <w:r>
        <w:rPr>
          <w:w w:val="110"/>
        </w:rPr>
        <w:t>AN</w:t>
      </w:r>
      <w:r>
        <w:rPr>
          <w:spacing w:val="-8"/>
          <w:w w:val="110"/>
        </w:rPr>
        <w:t> </w:t>
      </w:r>
      <w:r>
        <w:rPr>
          <w:w w:val="110"/>
        </w:rPr>
        <w:t>in</w:t>
      </w:r>
      <w:r>
        <w:rPr>
          <w:spacing w:val="-8"/>
          <w:w w:val="110"/>
        </w:rPr>
        <w:t> </w:t>
      </w:r>
      <w:r>
        <w:rPr>
          <w:w w:val="110"/>
        </w:rPr>
        <w:t>Vorbereitung</w:t>
      </w:r>
      <w:r>
        <w:rPr>
          <w:spacing w:val="-8"/>
          <w:w w:val="110"/>
        </w:rPr>
        <w:t> </w:t>
      </w:r>
      <w:r>
        <w:rPr>
          <w:w w:val="110"/>
        </w:rPr>
        <w:t>auf</w:t>
      </w:r>
      <w:r>
        <w:rPr>
          <w:spacing w:val="-8"/>
          <w:w w:val="110"/>
        </w:rPr>
        <w:t> </w:t>
      </w:r>
      <w:r>
        <w:rPr>
          <w:w w:val="110"/>
        </w:rPr>
        <w:t>den Dienst</w:t>
      </w:r>
      <w:r>
        <w:rPr>
          <w:spacing w:val="-9"/>
          <w:w w:val="110"/>
        </w:rPr>
        <w:t> </w:t>
      </w:r>
      <w:r>
        <w:rPr>
          <w:w w:val="110"/>
        </w:rPr>
        <w:t>und</w:t>
      </w:r>
      <w:r>
        <w:rPr>
          <w:spacing w:val="-9"/>
          <w:w w:val="110"/>
        </w:rPr>
        <w:t> </w:t>
      </w:r>
      <w:r>
        <w:rPr>
          <w:w w:val="110"/>
        </w:rPr>
        <w:t>während</w:t>
      </w:r>
      <w:r>
        <w:rPr>
          <w:spacing w:val="-9"/>
          <w:w w:val="110"/>
        </w:rPr>
        <w:t> </w:t>
      </w:r>
      <w:r>
        <w:rPr>
          <w:w w:val="110"/>
        </w:rPr>
        <w:t>des</w:t>
      </w:r>
      <w:r>
        <w:rPr>
          <w:spacing w:val="-9"/>
          <w:w w:val="110"/>
        </w:rPr>
        <w:t> </w:t>
      </w:r>
      <w:r>
        <w:rPr>
          <w:w w:val="110"/>
        </w:rPr>
        <w:t>Dienstes</w:t>
      </w:r>
      <w:r>
        <w:rPr>
          <w:spacing w:val="-9"/>
          <w:w w:val="110"/>
        </w:rPr>
        <w:t> </w:t>
      </w:r>
      <w:r>
        <w:rPr>
          <w:w w:val="110"/>
        </w:rPr>
        <w:t>jederzeit</w:t>
      </w:r>
      <w:r>
        <w:rPr>
          <w:spacing w:val="-9"/>
          <w:w w:val="110"/>
        </w:rPr>
        <w:t> </w:t>
      </w:r>
      <w:r>
        <w:rPr>
          <w:w w:val="110"/>
        </w:rPr>
        <w:t>am</w:t>
      </w:r>
      <w:r>
        <w:rPr>
          <w:spacing w:val="-9"/>
          <w:w w:val="110"/>
        </w:rPr>
        <w:t> </w:t>
      </w:r>
      <w:r>
        <w:rPr>
          <w:w w:val="110"/>
        </w:rPr>
        <w:t>Leistungsort</w:t>
      </w:r>
      <w:r>
        <w:rPr>
          <w:spacing w:val="-9"/>
          <w:w w:val="110"/>
        </w:rPr>
        <w:t> </w:t>
      </w:r>
      <w:r>
        <w:rPr>
          <w:w w:val="110"/>
        </w:rPr>
        <w:t>verfügbar</w:t>
      </w:r>
      <w:r>
        <w:rPr>
          <w:spacing w:val="-9"/>
          <w:w w:val="110"/>
        </w:rPr>
        <w:t> </w:t>
      </w:r>
      <w:r>
        <w:rPr>
          <w:w w:val="110"/>
        </w:rPr>
        <w:t>sein.</w:t>
      </w:r>
      <w:r>
        <w:rPr>
          <w:spacing w:val="-9"/>
          <w:w w:val="110"/>
        </w:rPr>
        <w:t> </w:t>
      </w:r>
      <w:r>
        <w:rPr>
          <w:w w:val="110"/>
        </w:rPr>
        <w:t>Die</w:t>
      </w:r>
      <w:r>
        <w:rPr>
          <w:spacing w:val="-9"/>
          <w:w w:val="110"/>
        </w:rPr>
        <w:t> </w:t>
      </w:r>
      <w:r>
        <w:rPr>
          <w:w w:val="110"/>
        </w:rPr>
        <w:t>Einsatzleitung</w:t>
      </w:r>
      <w:r>
        <w:rPr>
          <w:spacing w:val="-9"/>
          <w:w w:val="110"/>
        </w:rPr>
        <w:t> </w:t>
      </w:r>
      <w:r>
        <w:rPr>
          <w:w w:val="110"/>
        </w:rPr>
        <w:t>muss</w:t>
      </w:r>
      <w:r>
        <w:rPr>
          <w:spacing w:val="-9"/>
          <w:w w:val="110"/>
        </w:rPr>
        <w:t> </w:t>
      </w:r>
      <w:r>
        <w:rPr>
          <w:w w:val="110"/>
        </w:rPr>
        <w:t>jeder-</w:t>
      </w:r>
      <w:r>
        <w:rPr/>
        <w:t>zeit</w:t>
      </w:r>
      <w:r>
        <w:rPr>
          <w:spacing w:val="39"/>
        </w:rPr>
        <w:t> </w:t>
      </w:r>
      <w:r>
        <w:rPr/>
        <w:t>auf</w:t>
      </w:r>
      <w:r>
        <w:rPr>
          <w:spacing w:val="39"/>
        </w:rPr>
        <w:t> </w:t>
      </w:r>
      <w:r>
        <w:rPr/>
        <w:t>die</w:t>
      </w:r>
      <w:r>
        <w:rPr>
          <w:spacing w:val="39"/>
        </w:rPr>
        <w:t> </w:t>
      </w:r>
      <w:r>
        <w:rPr/>
        <w:t>Dienstanweisungen</w:t>
      </w:r>
      <w:r>
        <w:rPr>
          <w:spacing w:val="39"/>
        </w:rPr>
        <w:t> </w:t>
      </w:r>
      <w:r>
        <w:rPr/>
        <w:t>Zugriff</w:t>
      </w:r>
      <w:r>
        <w:rPr>
          <w:spacing w:val="39"/>
        </w:rPr>
        <w:t> </w:t>
      </w:r>
      <w:r>
        <w:rPr/>
        <w:t>haben</w:t>
      </w:r>
      <w:r>
        <w:rPr>
          <w:spacing w:val="39"/>
        </w:rPr>
        <w:t> </w:t>
      </w:r>
      <w:r>
        <w:rPr/>
        <w:t>und</w:t>
      </w:r>
      <w:r>
        <w:rPr>
          <w:spacing w:val="39"/>
        </w:rPr>
        <w:t> </w:t>
      </w:r>
      <w:r>
        <w:rPr/>
        <w:t>mit</w:t>
      </w:r>
      <w:r>
        <w:rPr>
          <w:spacing w:val="39"/>
        </w:rPr>
        <w:t> </w:t>
      </w:r>
      <w:r>
        <w:rPr/>
        <w:t>der</w:t>
      </w:r>
      <w:r>
        <w:rPr>
          <w:spacing w:val="39"/>
        </w:rPr>
        <w:t> </w:t>
      </w:r>
      <w:r>
        <w:rPr/>
        <w:t>betrieblichen</w:t>
      </w:r>
      <w:r>
        <w:rPr>
          <w:spacing w:val="39"/>
        </w:rPr>
        <w:t> </w:t>
      </w:r>
      <w:r>
        <w:rPr/>
        <w:t>Praxis</w:t>
      </w:r>
      <w:r>
        <w:rPr>
          <w:spacing w:val="39"/>
        </w:rPr>
        <w:t> </w:t>
      </w:r>
      <w:r>
        <w:rPr/>
        <w:t>im</w:t>
      </w:r>
      <w:r>
        <w:rPr>
          <w:spacing w:val="39"/>
        </w:rPr>
        <w:t> </w:t>
      </w:r>
      <w:r>
        <w:rPr/>
        <w:t>Schutzobjekt</w:t>
      </w:r>
      <w:r>
        <w:rPr>
          <w:spacing w:val="39"/>
        </w:rPr>
        <w:t> </w:t>
      </w:r>
      <w:r>
        <w:rPr/>
        <w:t>vertraut</w:t>
      </w:r>
      <w:r>
        <w:rPr>
          <w:spacing w:val="39"/>
        </w:rPr>
        <w:t> </w:t>
      </w:r>
      <w:r>
        <w:rPr/>
        <w:t>sein. Die Dienstanweisungen sind mindestens alle zwölf Monate nachweislich formell zu prüfen und bei Bedarf zu </w:t>
      </w:r>
      <w:r>
        <w:rPr>
          <w:spacing w:val="-2"/>
          <w:w w:val="110"/>
        </w:rPr>
        <w:t>aktualisieren.</w:t>
      </w:r>
    </w:p>
    <w:p>
      <w:pPr>
        <w:pStyle w:val="BodyText"/>
        <w:spacing w:before="231"/>
        <w:ind w:left="652" w:right="366"/>
        <w:jc w:val="both"/>
      </w:pPr>
      <w:r>
        <w:rPr>
          <w:spacing w:val="-2"/>
          <w:w w:val="110"/>
        </w:rPr>
        <w:t>Für</w:t>
      </w:r>
      <w:r>
        <w:rPr>
          <w:spacing w:val="-6"/>
          <w:w w:val="110"/>
        </w:rPr>
        <w:t> </w:t>
      </w:r>
      <w:r>
        <w:rPr>
          <w:spacing w:val="-2"/>
          <w:w w:val="110"/>
        </w:rPr>
        <w:t>den</w:t>
      </w:r>
      <w:r>
        <w:rPr>
          <w:spacing w:val="-5"/>
          <w:w w:val="110"/>
        </w:rPr>
        <w:t> </w:t>
      </w:r>
      <w:r>
        <w:rPr>
          <w:spacing w:val="-2"/>
          <w:w w:val="110"/>
        </w:rPr>
        <w:t>Bereich</w:t>
      </w:r>
      <w:r>
        <w:rPr>
          <w:spacing w:val="-6"/>
          <w:w w:val="110"/>
        </w:rPr>
        <w:t> </w:t>
      </w:r>
      <w:r>
        <w:rPr>
          <w:spacing w:val="-2"/>
          <w:w w:val="110"/>
        </w:rPr>
        <w:t>der</w:t>
      </w:r>
      <w:r>
        <w:rPr>
          <w:spacing w:val="-5"/>
          <w:w w:val="110"/>
        </w:rPr>
        <w:t> </w:t>
      </w:r>
      <w:r>
        <w:rPr>
          <w:spacing w:val="-2"/>
          <w:w w:val="110"/>
        </w:rPr>
        <w:t>Interventionsdienste</w:t>
      </w:r>
      <w:r>
        <w:rPr>
          <w:spacing w:val="-5"/>
          <w:w w:val="110"/>
        </w:rPr>
        <w:t> </w:t>
      </w:r>
      <w:r>
        <w:rPr>
          <w:spacing w:val="-2"/>
          <w:w w:val="110"/>
        </w:rPr>
        <w:t>ist</w:t>
      </w:r>
      <w:r>
        <w:rPr>
          <w:spacing w:val="-5"/>
          <w:w w:val="110"/>
        </w:rPr>
        <w:t> </w:t>
      </w:r>
      <w:r>
        <w:rPr>
          <w:spacing w:val="-2"/>
          <w:w w:val="110"/>
        </w:rPr>
        <w:t>die</w:t>
      </w:r>
      <w:r>
        <w:rPr>
          <w:spacing w:val="-5"/>
          <w:w w:val="110"/>
        </w:rPr>
        <w:t> </w:t>
      </w:r>
      <w:r>
        <w:rPr>
          <w:spacing w:val="-2"/>
          <w:w w:val="110"/>
        </w:rPr>
        <w:t>Dienstanweisung</w:t>
      </w:r>
      <w:r>
        <w:rPr>
          <w:spacing w:val="-5"/>
          <w:w w:val="110"/>
        </w:rPr>
        <w:t> </w:t>
      </w:r>
      <w:r>
        <w:rPr>
          <w:spacing w:val="-2"/>
          <w:w w:val="110"/>
        </w:rPr>
        <w:t>als</w:t>
      </w:r>
      <w:r>
        <w:rPr>
          <w:spacing w:val="-5"/>
          <w:w w:val="110"/>
        </w:rPr>
        <w:t> </w:t>
      </w:r>
      <w:r>
        <w:rPr>
          <w:spacing w:val="-2"/>
          <w:w w:val="110"/>
        </w:rPr>
        <w:t>schematisches</w:t>
      </w:r>
      <w:r>
        <w:rPr>
          <w:spacing w:val="-5"/>
          <w:w w:val="110"/>
        </w:rPr>
        <w:t> </w:t>
      </w:r>
      <w:r>
        <w:rPr>
          <w:spacing w:val="-2"/>
          <w:w w:val="110"/>
        </w:rPr>
        <w:t>Regelwerk</w:t>
      </w:r>
      <w:r>
        <w:rPr>
          <w:spacing w:val="-6"/>
          <w:w w:val="110"/>
        </w:rPr>
        <w:t> </w:t>
      </w:r>
      <w:r>
        <w:rPr>
          <w:spacing w:val="-2"/>
          <w:w w:val="110"/>
        </w:rPr>
        <w:t>zu</w:t>
      </w:r>
      <w:r>
        <w:rPr>
          <w:spacing w:val="-5"/>
          <w:w w:val="110"/>
        </w:rPr>
        <w:t> </w:t>
      </w:r>
      <w:r>
        <w:rPr>
          <w:spacing w:val="-2"/>
          <w:w w:val="110"/>
        </w:rPr>
        <w:t>erstellen. </w:t>
      </w:r>
      <w:bookmarkStart w:name="4.13 Einsatz von Subunternehmern" w:id="40"/>
      <w:bookmarkEnd w:id="40"/>
      <w:r>
        <w:rPr>
          <w:w w:val="104"/>
        </w:rPr>
      </w:r>
      <w:bookmarkStart w:name="_bookmark19" w:id="41"/>
      <w:bookmarkEnd w:id="41"/>
      <w:r>
        <w:rPr>
          <w:spacing w:val="-2"/>
          <w:w w:val="110"/>
        </w:rPr>
        <w:t>F</w:t>
      </w:r>
      <w:r>
        <w:rPr>
          <w:spacing w:val="-2"/>
          <w:w w:val="110"/>
        </w:rPr>
        <w:t>ür den Einzelfall muss dieses Regelwerk durch konkrete Interventionsanweisungen spezifiziert werden.</w:t>
      </w:r>
    </w:p>
    <w:p>
      <w:pPr>
        <w:pStyle w:val="Heading3"/>
        <w:numPr>
          <w:ilvl w:val="1"/>
          <w:numId w:val="5"/>
        </w:numPr>
        <w:tabs>
          <w:tab w:pos="1344" w:val="left" w:leader="none"/>
        </w:tabs>
        <w:spacing w:line="240" w:lineRule="auto" w:before="227" w:after="0"/>
        <w:ind w:left="1344" w:right="0" w:hanging="692"/>
        <w:jc w:val="left"/>
      </w:pPr>
      <w:r>
        <w:rPr>
          <w:w w:val="105"/>
        </w:rPr>
        <w:t>Einsatz</w:t>
      </w:r>
      <w:r>
        <w:rPr>
          <w:spacing w:val="-6"/>
          <w:w w:val="105"/>
        </w:rPr>
        <w:t> </w:t>
      </w:r>
      <w:r>
        <w:rPr>
          <w:w w:val="105"/>
        </w:rPr>
        <w:t>von</w:t>
      </w:r>
      <w:r>
        <w:rPr>
          <w:spacing w:val="-6"/>
          <w:w w:val="105"/>
        </w:rPr>
        <w:t> </w:t>
      </w:r>
      <w:r>
        <w:rPr>
          <w:spacing w:val="-2"/>
          <w:w w:val="105"/>
        </w:rPr>
        <w:t>Subunternehmern</w:t>
      </w:r>
    </w:p>
    <w:p>
      <w:pPr>
        <w:pStyle w:val="BodyText"/>
        <w:spacing w:before="234"/>
        <w:ind w:left="652" w:right="366"/>
        <w:jc w:val="both"/>
      </w:pPr>
      <w:r>
        <w:rPr/>
        <w:t>Der Einsatz von Subunternehmen bedarf der vorherigen schriftlichen Zustimmung des AG. Die weiterführende Unterbeauftragung</w:t>
      </w:r>
      <w:r>
        <w:rPr>
          <w:spacing w:val="22"/>
        </w:rPr>
        <w:t> </w:t>
      </w:r>
      <w:r>
        <w:rPr/>
        <w:t>von</w:t>
      </w:r>
      <w:r>
        <w:rPr>
          <w:spacing w:val="22"/>
        </w:rPr>
        <w:t> </w:t>
      </w:r>
      <w:r>
        <w:rPr/>
        <w:t>Leistungen</w:t>
      </w:r>
      <w:r>
        <w:rPr>
          <w:spacing w:val="22"/>
        </w:rPr>
        <w:t> </w:t>
      </w:r>
      <w:r>
        <w:rPr/>
        <w:t>durch</w:t>
      </w:r>
      <w:r>
        <w:rPr>
          <w:spacing w:val="22"/>
        </w:rPr>
        <w:t> </w:t>
      </w:r>
      <w:r>
        <w:rPr/>
        <w:t>den</w:t>
      </w:r>
      <w:r>
        <w:rPr>
          <w:spacing w:val="22"/>
        </w:rPr>
        <w:t> </w:t>
      </w:r>
      <w:r>
        <w:rPr/>
        <w:t>Subunternehmer</w:t>
      </w:r>
      <w:r>
        <w:rPr>
          <w:spacing w:val="22"/>
        </w:rPr>
        <w:t> </w:t>
      </w:r>
      <w:r>
        <w:rPr/>
        <w:t>des</w:t>
      </w:r>
      <w:r>
        <w:rPr>
          <w:spacing w:val="22"/>
        </w:rPr>
        <w:t> </w:t>
      </w:r>
      <w:r>
        <w:rPr/>
        <w:t>im</w:t>
      </w:r>
      <w:r>
        <w:rPr>
          <w:spacing w:val="22"/>
        </w:rPr>
        <w:t> </w:t>
      </w:r>
      <w:r>
        <w:rPr/>
        <w:t>direkten</w:t>
      </w:r>
      <w:r>
        <w:rPr>
          <w:spacing w:val="22"/>
        </w:rPr>
        <w:t> </w:t>
      </w:r>
      <w:r>
        <w:rPr/>
        <w:t>Kundenauftrag</w:t>
      </w:r>
      <w:r>
        <w:rPr>
          <w:spacing w:val="22"/>
        </w:rPr>
        <w:t> </w:t>
      </w:r>
      <w:r>
        <w:rPr/>
        <w:t>handelnden</w:t>
      </w:r>
      <w:r>
        <w:rPr>
          <w:spacing w:val="22"/>
        </w:rPr>
        <w:t> </w:t>
      </w:r>
      <w:r>
        <w:rPr/>
        <w:t>AN </w:t>
      </w:r>
      <w:r>
        <w:rPr>
          <w:w w:val="110"/>
        </w:rPr>
        <w:t>ist nicht zulässig.</w:t>
      </w:r>
    </w:p>
    <w:p>
      <w:pPr>
        <w:pStyle w:val="BodyText"/>
        <w:spacing w:before="234"/>
        <w:ind w:left="652" w:right="366"/>
        <w:jc w:val="both"/>
      </w:pPr>
      <w:r>
        <w:rPr/>
        <w:t>Sicherheitsmitarbeiter</w:t>
      </w:r>
      <w:r>
        <w:rPr>
          <w:spacing w:val="22"/>
        </w:rPr>
        <w:t> </w:t>
      </w:r>
      <w:r>
        <w:rPr/>
        <w:t>die</w:t>
      </w:r>
      <w:r>
        <w:rPr>
          <w:spacing w:val="22"/>
        </w:rPr>
        <w:t> </w:t>
      </w:r>
      <w:r>
        <w:rPr/>
        <w:t>arbeitsvertraglich</w:t>
      </w:r>
      <w:r>
        <w:rPr>
          <w:spacing w:val="22"/>
        </w:rPr>
        <w:t> </w:t>
      </w:r>
      <w:r>
        <w:rPr/>
        <w:t>beim</w:t>
      </w:r>
      <w:r>
        <w:rPr>
          <w:spacing w:val="22"/>
        </w:rPr>
        <w:t> </w:t>
      </w:r>
      <w:r>
        <w:rPr/>
        <w:t>AN</w:t>
      </w:r>
      <w:r>
        <w:rPr>
          <w:spacing w:val="22"/>
        </w:rPr>
        <w:t> </w:t>
      </w:r>
      <w:r>
        <w:rPr/>
        <w:t>gebunden</w:t>
      </w:r>
      <w:r>
        <w:rPr>
          <w:spacing w:val="22"/>
        </w:rPr>
        <w:t> </w:t>
      </w:r>
      <w:r>
        <w:rPr/>
        <w:t>sind</w:t>
      </w:r>
      <w:r>
        <w:rPr>
          <w:spacing w:val="22"/>
        </w:rPr>
        <w:t> </w:t>
      </w:r>
      <w:r>
        <w:rPr/>
        <w:t>dürfen</w:t>
      </w:r>
      <w:r>
        <w:rPr>
          <w:spacing w:val="22"/>
        </w:rPr>
        <w:t> </w:t>
      </w:r>
      <w:r>
        <w:rPr/>
        <w:t>nicht</w:t>
      </w:r>
      <w:r>
        <w:rPr>
          <w:spacing w:val="22"/>
        </w:rPr>
        <w:t> </w:t>
      </w:r>
      <w:r>
        <w:rPr/>
        <w:t>über</w:t>
      </w:r>
      <w:r>
        <w:rPr>
          <w:spacing w:val="22"/>
        </w:rPr>
        <w:t> </w:t>
      </w:r>
      <w:r>
        <w:rPr/>
        <w:t>einen</w:t>
      </w:r>
      <w:r>
        <w:rPr>
          <w:spacing w:val="22"/>
        </w:rPr>
        <w:t> </w:t>
      </w:r>
      <w:r>
        <w:rPr/>
        <w:t>Subunternehmer </w:t>
      </w:r>
      <w:r>
        <w:rPr>
          <w:w w:val="110"/>
        </w:rPr>
        <w:t>oder</w:t>
      </w:r>
      <w:r>
        <w:rPr>
          <w:spacing w:val="-3"/>
          <w:w w:val="110"/>
        </w:rPr>
        <w:t> </w:t>
      </w:r>
      <w:r>
        <w:rPr>
          <w:w w:val="110"/>
        </w:rPr>
        <w:t>als</w:t>
      </w:r>
      <w:r>
        <w:rPr>
          <w:spacing w:val="-3"/>
          <w:w w:val="110"/>
        </w:rPr>
        <w:t> </w:t>
      </w:r>
      <w:r>
        <w:rPr>
          <w:w w:val="110"/>
        </w:rPr>
        <w:t>selbstständiger</w:t>
      </w:r>
      <w:r>
        <w:rPr>
          <w:spacing w:val="-3"/>
          <w:w w:val="110"/>
        </w:rPr>
        <w:t> </w:t>
      </w:r>
      <w:r>
        <w:rPr>
          <w:w w:val="110"/>
        </w:rPr>
        <w:t>Subunternehmer</w:t>
      </w:r>
      <w:r>
        <w:rPr>
          <w:spacing w:val="-3"/>
          <w:w w:val="110"/>
        </w:rPr>
        <w:t> </w:t>
      </w:r>
      <w:r>
        <w:rPr>
          <w:w w:val="110"/>
        </w:rPr>
        <w:t>für</w:t>
      </w:r>
      <w:r>
        <w:rPr>
          <w:spacing w:val="-3"/>
          <w:w w:val="110"/>
        </w:rPr>
        <w:t> </w:t>
      </w:r>
      <w:r>
        <w:rPr>
          <w:w w:val="110"/>
        </w:rPr>
        <w:t>den</w:t>
      </w:r>
      <w:r>
        <w:rPr>
          <w:spacing w:val="-3"/>
          <w:w w:val="110"/>
        </w:rPr>
        <w:t> </w:t>
      </w:r>
      <w:r>
        <w:rPr>
          <w:w w:val="110"/>
        </w:rPr>
        <w:t>AN</w:t>
      </w:r>
      <w:r>
        <w:rPr>
          <w:spacing w:val="-3"/>
          <w:w w:val="110"/>
        </w:rPr>
        <w:t> </w:t>
      </w:r>
      <w:r>
        <w:rPr>
          <w:w w:val="110"/>
        </w:rPr>
        <w:t>tätig</w:t>
      </w:r>
      <w:r>
        <w:rPr>
          <w:spacing w:val="-3"/>
          <w:w w:val="110"/>
        </w:rPr>
        <w:t> </w:t>
      </w:r>
      <w:r>
        <w:rPr>
          <w:w w:val="110"/>
        </w:rPr>
        <w:t>sein.</w:t>
      </w:r>
    </w:p>
    <w:p>
      <w:pPr>
        <w:pStyle w:val="BodyText"/>
        <w:spacing w:before="236"/>
        <w:ind w:left="652" w:right="366"/>
        <w:jc w:val="both"/>
      </w:pPr>
      <w:r>
        <w:rPr>
          <w:w w:val="105"/>
        </w:rPr>
        <w:t>Der AN muss bei jeder Auftragsvergabe an einen Subunternehmer prüfen und dokumentieren, dass das jewei-lige Subunternehmen die beauftragten Dienstleistungen entsprechend den Anforderungen nach diesem Doku-ment</w:t>
      </w:r>
      <w:r>
        <w:rPr>
          <w:spacing w:val="-2"/>
          <w:w w:val="105"/>
        </w:rPr>
        <w:t> </w:t>
      </w:r>
      <w:r>
        <w:rPr>
          <w:w w:val="105"/>
        </w:rPr>
        <w:t>erfüllt.</w:t>
      </w:r>
      <w:r>
        <w:rPr>
          <w:spacing w:val="-2"/>
          <w:w w:val="105"/>
        </w:rPr>
        <w:t> </w:t>
      </w:r>
      <w:r>
        <w:rPr>
          <w:w w:val="105"/>
        </w:rPr>
        <w:t>Diese</w:t>
      </w:r>
      <w:r>
        <w:rPr>
          <w:spacing w:val="-2"/>
          <w:w w:val="105"/>
        </w:rPr>
        <w:t> </w:t>
      </w:r>
      <w:r>
        <w:rPr>
          <w:w w:val="105"/>
        </w:rPr>
        <w:t>Prüfung</w:t>
      </w:r>
      <w:r>
        <w:rPr>
          <w:spacing w:val="-2"/>
          <w:w w:val="105"/>
        </w:rPr>
        <w:t> </w:t>
      </w:r>
      <w:r>
        <w:rPr>
          <w:w w:val="105"/>
        </w:rPr>
        <w:t>hat</w:t>
      </w:r>
      <w:r>
        <w:rPr>
          <w:spacing w:val="-2"/>
          <w:w w:val="105"/>
        </w:rPr>
        <w:t> </w:t>
      </w:r>
      <w:r>
        <w:rPr>
          <w:w w:val="105"/>
        </w:rPr>
        <w:t>bei</w:t>
      </w:r>
      <w:r>
        <w:rPr>
          <w:spacing w:val="-2"/>
          <w:w w:val="105"/>
        </w:rPr>
        <w:t> </w:t>
      </w:r>
      <w:r>
        <w:rPr>
          <w:w w:val="105"/>
        </w:rPr>
        <w:t>Aufträgen</w:t>
      </w:r>
      <w:r>
        <w:rPr>
          <w:spacing w:val="-2"/>
          <w:w w:val="105"/>
        </w:rPr>
        <w:t> </w:t>
      </w:r>
      <w:r>
        <w:rPr>
          <w:w w:val="105"/>
        </w:rPr>
        <w:t>mit</w:t>
      </w:r>
      <w:r>
        <w:rPr>
          <w:spacing w:val="-2"/>
          <w:w w:val="105"/>
        </w:rPr>
        <w:t> </w:t>
      </w:r>
      <w:r>
        <w:rPr>
          <w:w w:val="105"/>
        </w:rPr>
        <w:t>einer</w:t>
      </w:r>
      <w:r>
        <w:rPr>
          <w:spacing w:val="-2"/>
          <w:w w:val="105"/>
        </w:rPr>
        <w:t> </w:t>
      </w:r>
      <w:r>
        <w:rPr>
          <w:w w:val="105"/>
        </w:rPr>
        <w:t>Dauer</w:t>
      </w:r>
      <w:r>
        <w:rPr>
          <w:spacing w:val="-2"/>
          <w:w w:val="105"/>
        </w:rPr>
        <w:t> </w:t>
      </w:r>
      <w:r>
        <w:rPr>
          <w:w w:val="105"/>
        </w:rPr>
        <w:t>von</w:t>
      </w:r>
      <w:r>
        <w:rPr>
          <w:spacing w:val="-2"/>
          <w:w w:val="105"/>
        </w:rPr>
        <w:t> </w:t>
      </w:r>
      <w:r>
        <w:rPr>
          <w:w w:val="105"/>
        </w:rPr>
        <w:t>mehr</w:t>
      </w:r>
      <w:r>
        <w:rPr>
          <w:spacing w:val="-2"/>
          <w:w w:val="105"/>
        </w:rPr>
        <w:t> </w:t>
      </w:r>
      <w:r>
        <w:rPr>
          <w:w w:val="105"/>
        </w:rPr>
        <w:t>als</w:t>
      </w:r>
      <w:r>
        <w:rPr>
          <w:spacing w:val="-2"/>
          <w:w w:val="105"/>
        </w:rPr>
        <w:t> </w:t>
      </w:r>
      <w:r>
        <w:rPr>
          <w:w w:val="105"/>
        </w:rPr>
        <w:t>zwölf</w:t>
      </w:r>
      <w:r>
        <w:rPr>
          <w:spacing w:val="-2"/>
          <w:w w:val="105"/>
        </w:rPr>
        <w:t> </w:t>
      </w:r>
      <w:r>
        <w:rPr>
          <w:w w:val="105"/>
        </w:rPr>
        <w:t>Monaten</w:t>
      </w:r>
      <w:r>
        <w:rPr>
          <w:spacing w:val="-2"/>
          <w:w w:val="105"/>
        </w:rPr>
        <w:t> </w:t>
      </w:r>
      <w:r>
        <w:rPr>
          <w:w w:val="105"/>
        </w:rPr>
        <w:t>mindestens</w:t>
      </w:r>
      <w:r>
        <w:rPr>
          <w:spacing w:val="-2"/>
          <w:w w:val="105"/>
        </w:rPr>
        <w:t> </w:t>
      </w:r>
      <w:r>
        <w:rPr>
          <w:w w:val="105"/>
        </w:rPr>
        <w:t>einmal jährlich zu erfolgen.</w:t>
      </w:r>
    </w:p>
    <w:p>
      <w:pPr>
        <w:pStyle w:val="BodyText"/>
        <w:spacing w:before="233"/>
        <w:ind w:left="652" w:right="366"/>
        <w:jc w:val="both"/>
      </w:pPr>
      <w:r>
        <w:rPr>
          <w:w w:val="110"/>
        </w:rPr>
        <w:t>Der</w:t>
      </w:r>
      <w:r>
        <w:rPr>
          <w:spacing w:val="-3"/>
          <w:w w:val="110"/>
        </w:rPr>
        <w:t> </w:t>
      </w:r>
      <w:r>
        <w:rPr>
          <w:w w:val="110"/>
        </w:rPr>
        <w:t>AN</w:t>
      </w:r>
      <w:r>
        <w:rPr>
          <w:spacing w:val="-3"/>
          <w:w w:val="110"/>
        </w:rPr>
        <w:t> </w:t>
      </w:r>
      <w:r>
        <w:rPr>
          <w:w w:val="110"/>
        </w:rPr>
        <w:t>hat</w:t>
      </w:r>
      <w:r>
        <w:rPr>
          <w:spacing w:val="-3"/>
          <w:w w:val="110"/>
        </w:rPr>
        <w:t> </w:t>
      </w:r>
      <w:r>
        <w:rPr>
          <w:w w:val="110"/>
        </w:rPr>
        <w:t>die</w:t>
      </w:r>
      <w:r>
        <w:rPr>
          <w:spacing w:val="-3"/>
          <w:w w:val="110"/>
        </w:rPr>
        <w:t> </w:t>
      </w:r>
      <w:r>
        <w:rPr>
          <w:w w:val="110"/>
        </w:rPr>
        <w:t>vom</w:t>
      </w:r>
      <w:r>
        <w:rPr>
          <w:spacing w:val="-3"/>
          <w:w w:val="110"/>
        </w:rPr>
        <w:t> </w:t>
      </w:r>
      <w:r>
        <w:rPr>
          <w:w w:val="110"/>
        </w:rPr>
        <w:t>Subunternehmen</w:t>
      </w:r>
      <w:r>
        <w:rPr>
          <w:spacing w:val="-3"/>
          <w:w w:val="110"/>
        </w:rPr>
        <w:t> </w:t>
      </w:r>
      <w:r>
        <w:rPr>
          <w:w w:val="110"/>
        </w:rPr>
        <w:t>in</w:t>
      </w:r>
      <w:r>
        <w:rPr>
          <w:spacing w:val="-3"/>
          <w:w w:val="110"/>
        </w:rPr>
        <w:t> </w:t>
      </w:r>
      <w:r>
        <w:rPr>
          <w:w w:val="110"/>
        </w:rPr>
        <w:t>den</w:t>
      </w:r>
      <w:r>
        <w:rPr>
          <w:spacing w:val="-3"/>
          <w:w w:val="110"/>
        </w:rPr>
        <w:t> </w:t>
      </w:r>
      <w:r>
        <w:rPr>
          <w:w w:val="110"/>
        </w:rPr>
        <w:t>Einsatz</w:t>
      </w:r>
      <w:r>
        <w:rPr>
          <w:spacing w:val="-3"/>
          <w:w w:val="110"/>
        </w:rPr>
        <w:t> </w:t>
      </w:r>
      <w:r>
        <w:rPr>
          <w:w w:val="110"/>
        </w:rPr>
        <w:t>entsandten</w:t>
      </w:r>
      <w:r>
        <w:rPr>
          <w:spacing w:val="-3"/>
          <w:w w:val="110"/>
        </w:rPr>
        <w:t> </w:t>
      </w:r>
      <w:r>
        <w:rPr>
          <w:w w:val="110"/>
        </w:rPr>
        <w:t>Sicherheitsmitarbeiter,</w:t>
      </w:r>
      <w:r>
        <w:rPr>
          <w:spacing w:val="-3"/>
          <w:w w:val="110"/>
        </w:rPr>
        <w:t> </w:t>
      </w:r>
      <w:r>
        <w:rPr>
          <w:w w:val="110"/>
        </w:rPr>
        <w:t>vor</w:t>
      </w:r>
      <w:r>
        <w:rPr>
          <w:spacing w:val="-3"/>
          <w:w w:val="110"/>
        </w:rPr>
        <w:t> </w:t>
      </w:r>
      <w:r>
        <w:rPr>
          <w:w w:val="110"/>
        </w:rPr>
        <w:t>deren</w:t>
      </w:r>
      <w:r>
        <w:rPr>
          <w:spacing w:val="-3"/>
          <w:w w:val="110"/>
        </w:rPr>
        <w:t> </w:t>
      </w:r>
      <w:r>
        <w:rPr>
          <w:w w:val="110"/>
        </w:rPr>
        <w:t>Einsatz schriftlich</w:t>
      </w:r>
      <w:r>
        <w:rPr>
          <w:spacing w:val="-15"/>
          <w:w w:val="110"/>
        </w:rPr>
        <w:t> </w:t>
      </w:r>
      <w:r>
        <w:rPr>
          <w:w w:val="110"/>
        </w:rPr>
        <w:t>und</w:t>
      </w:r>
      <w:r>
        <w:rPr>
          <w:spacing w:val="-14"/>
          <w:w w:val="110"/>
        </w:rPr>
        <w:t> </w:t>
      </w:r>
      <w:r>
        <w:rPr>
          <w:w w:val="110"/>
        </w:rPr>
        <w:t>namentlich</w:t>
      </w:r>
      <w:r>
        <w:rPr>
          <w:spacing w:val="-15"/>
          <w:w w:val="110"/>
        </w:rPr>
        <w:t> </w:t>
      </w:r>
      <w:r>
        <w:rPr>
          <w:w w:val="110"/>
        </w:rPr>
        <w:t>dem</w:t>
      </w:r>
      <w:r>
        <w:rPr>
          <w:spacing w:val="-14"/>
          <w:w w:val="110"/>
        </w:rPr>
        <w:t> </w:t>
      </w:r>
      <w:r>
        <w:rPr>
          <w:w w:val="110"/>
        </w:rPr>
        <w:t>AG</w:t>
      </w:r>
      <w:r>
        <w:rPr>
          <w:spacing w:val="-15"/>
          <w:w w:val="110"/>
        </w:rPr>
        <w:t> </w:t>
      </w:r>
      <w:r>
        <w:rPr>
          <w:w w:val="110"/>
        </w:rPr>
        <w:t>zu</w:t>
      </w:r>
      <w:r>
        <w:rPr>
          <w:spacing w:val="-14"/>
          <w:w w:val="110"/>
        </w:rPr>
        <w:t> </w:t>
      </w:r>
      <w:r>
        <w:rPr>
          <w:w w:val="110"/>
        </w:rPr>
        <w:t>benennen.</w:t>
      </w:r>
      <w:r>
        <w:rPr>
          <w:spacing w:val="-15"/>
          <w:w w:val="110"/>
        </w:rPr>
        <w:t> </w:t>
      </w:r>
      <w:r>
        <w:rPr>
          <w:w w:val="110"/>
        </w:rPr>
        <w:t>Die</w:t>
      </w:r>
      <w:r>
        <w:rPr>
          <w:spacing w:val="-14"/>
          <w:w w:val="110"/>
        </w:rPr>
        <w:t> </w:t>
      </w:r>
      <w:r>
        <w:rPr>
          <w:w w:val="110"/>
        </w:rPr>
        <w:t>Anforderungen</w:t>
      </w:r>
      <w:r>
        <w:rPr>
          <w:spacing w:val="-14"/>
          <w:w w:val="110"/>
        </w:rPr>
        <w:t> </w:t>
      </w:r>
      <w:r>
        <w:rPr>
          <w:w w:val="110"/>
        </w:rPr>
        <w:t>nach</w:t>
      </w:r>
      <w:r>
        <w:rPr>
          <w:spacing w:val="-15"/>
          <w:w w:val="110"/>
        </w:rPr>
        <w:t> </w:t>
      </w:r>
      <w:hyperlink w:history="true" w:anchor="_bookmark22">
        <w:r>
          <w:rPr>
            <w:w w:val="110"/>
          </w:rPr>
          <w:t>4.14.2</w:t>
        </w:r>
      </w:hyperlink>
      <w:r>
        <w:rPr>
          <w:spacing w:val="-14"/>
          <w:w w:val="110"/>
        </w:rPr>
        <w:t> </w:t>
      </w:r>
      <w:r>
        <w:rPr>
          <w:w w:val="110"/>
        </w:rPr>
        <w:t>sind</w:t>
      </w:r>
      <w:r>
        <w:rPr>
          <w:spacing w:val="-15"/>
          <w:w w:val="110"/>
        </w:rPr>
        <w:t> </w:t>
      </w:r>
      <w:r>
        <w:rPr>
          <w:w w:val="110"/>
        </w:rPr>
        <w:t>auch</w:t>
      </w:r>
      <w:r>
        <w:rPr>
          <w:spacing w:val="-14"/>
          <w:w w:val="110"/>
        </w:rPr>
        <w:t> </w:t>
      </w:r>
      <w:r>
        <w:rPr>
          <w:w w:val="110"/>
        </w:rPr>
        <w:t>durch</w:t>
      </w:r>
      <w:r>
        <w:rPr>
          <w:spacing w:val="-15"/>
          <w:w w:val="110"/>
        </w:rPr>
        <w:t> </w:t>
      </w:r>
      <w:r>
        <w:rPr>
          <w:w w:val="110"/>
        </w:rPr>
        <w:t>den</w:t>
      </w:r>
      <w:r>
        <w:rPr>
          <w:spacing w:val="-14"/>
          <w:w w:val="110"/>
        </w:rPr>
        <w:t> </w:t>
      </w:r>
      <w:r>
        <w:rPr>
          <w:w w:val="110"/>
        </w:rPr>
        <w:t>Sub-unternehmer</w:t>
      </w:r>
      <w:r>
        <w:rPr>
          <w:spacing w:val="-7"/>
          <w:w w:val="110"/>
        </w:rPr>
        <w:t> </w:t>
      </w:r>
      <w:r>
        <w:rPr>
          <w:w w:val="110"/>
        </w:rPr>
        <w:t>einzuhalten.</w:t>
      </w:r>
    </w:p>
    <w:p>
      <w:pPr>
        <w:pStyle w:val="BodyText"/>
        <w:spacing w:before="234"/>
        <w:ind w:left="652"/>
        <w:jc w:val="both"/>
      </w:pPr>
      <w:r>
        <w:rPr>
          <w:spacing w:val="-2"/>
          <w:w w:val="105"/>
        </w:rPr>
        <w:t>Einzelvertraglich</w:t>
      </w:r>
      <w:r>
        <w:rPr>
          <w:spacing w:val="-1"/>
          <w:w w:val="105"/>
        </w:rPr>
        <w:t> </w:t>
      </w:r>
      <w:r>
        <w:rPr>
          <w:spacing w:val="-2"/>
          <w:w w:val="105"/>
        </w:rPr>
        <w:t>können</w:t>
      </w:r>
      <w:r>
        <w:rPr>
          <w:w w:val="105"/>
        </w:rPr>
        <w:t> </w:t>
      </w:r>
      <w:r>
        <w:rPr>
          <w:spacing w:val="-2"/>
          <w:w w:val="105"/>
        </w:rPr>
        <w:t>abweichende</w:t>
      </w:r>
      <w:r>
        <w:rPr>
          <w:w w:val="105"/>
        </w:rPr>
        <w:t> </w:t>
      </w:r>
      <w:r>
        <w:rPr>
          <w:spacing w:val="-2"/>
          <w:w w:val="105"/>
        </w:rPr>
        <w:t>Regelungen</w:t>
      </w:r>
      <w:r>
        <w:rPr>
          <w:w w:val="105"/>
        </w:rPr>
        <w:t> </w:t>
      </w:r>
      <w:r>
        <w:rPr>
          <w:spacing w:val="-2"/>
          <w:w w:val="105"/>
        </w:rPr>
        <w:t>zwischen</w:t>
      </w:r>
      <w:r>
        <w:rPr>
          <w:w w:val="105"/>
        </w:rPr>
        <w:t> </w:t>
      </w:r>
      <w:r>
        <w:rPr>
          <w:spacing w:val="-2"/>
          <w:w w:val="105"/>
        </w:rPr>
        <w:t>AN</w:t>
      </w:r>
      <w:r>
        <w:rPr>
          <w:w w:val="105"/>
        </w:rPr>
        <w:t> </w:t>
      </w:r>
      <w:r>
        <w:rPr>
          <w:spacing w:val="-2"/>
          <w:w w:val="105"/>
        </w:rPr>
        <w:t>und</w:t>
      </w:r>
      <w:r>
        <w:rPr>
          <w:spacing w:val="-1"/>
          <w:w w:val="105"/>
        </w:rPr>
        <w:t> </w:t>
      </w:r>
      <w:r>
        <w:rPr>
          <w:spacing w:val="-2"/>
          <w:w w:val="105"/>
        </w:rPr>
        <w:t>AG</w:t>
      </w:r>
      <w:r>
        <w:rPr>
          <w:w w:val="105"/>
        </w:rPr>
        <w:t> </w:t>
      </w:r>
      <w:r>
        <w:rPr>
          <w:spacing w:val="-2"/>
          <w:w w:val="105"/>
        </w:rPr>
        <w:t>getroffen</w:t>
      </w:r>
      <w:r>
        <w:rPr>
          <w:w w:val="105"/>
        </w:rPr>
        <w:t> </w:t>
      </w:r>
      <w:r>
        <w:rPr>
          <w:spacing w:val="-2"/>
          <w:w w:val="105"/>
        </w:rPr>
        <w:t>werden.</w:t>
      </w:r>
    </w:p>
    <w:p>
      <w:pPr>
        <w:pStyle w:val="BodyText"/>
        <w:spacing w:after="0"/>
        <w:jc w:val="both"/>
        <w:sectPr>
          <w:pgSz w:w="11910" w:h="16840"/>
          <w:pgMar w:header="778" w:footer="697" w:top="1040" w:bottom="880" w:left="708" w:right="425"/>
        </w:sectPr>
      </w:pPr>
    </w:p>
    <w:p>
      <w:pPr>
        <w:pStyle w:val="BodyText"/>
        <w:rPr>
          <w:sz w:val="23"/>
        </w:rPr>
      </w:pPr>
      <w:r>
        <w:rPr>
          <w:sz w:val="23"/>
        </w:rPr>
        <mc:AlternateContent>
          <mc:Choice Requires="wps">
            <w:drawing>
              <wp:anchor distT="0" distB="0" distL="0" distR="0" allowOverlap="1" layoutInCell="1" locked="0" behindDoc="0" simplePos="0" relativeHeight="15737344">
                <wp:simplePos x="0" y="0"/>
                <wp:positionH relativeFrom="page">
                  <wp:posOffset>109821</wp:posOffset>
                </wp:positionH>
                <wp:positionV relativeFrom="page">
                  <wp:posOffset>6716446</wp:posOffset>
                </wp:positionV>
                <wp:extent cx="130175" cy="383603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37344" type="#_x0000_t202" id="docshape39"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spacing w:before="201"/>
        <w:rPr>
          <w:sz w:val="23"/>
        </w:rPr>
      </w:pPr>
    </w:p>
    <w:p>
      <w:pPr>
        <w:pStyle w:val="Heading3"/>
        <w:numPr>
          <w:ilvl w:val="1"/>
          <w:numId w:val="5"/>
        </w:numPr>
        <w:tabs>
          <w:tab w:pos="777" w:val="left" w:leader="none"/>
        </w:tabs>
        <w:spacing w:line="240" w:lineRule="auto" w:before="0" w:after="0"/>
        <w:ind w:left="777" w:right="0" w:hanging="692"/>
        <w:jc w:val="left"/>
      </w:pPr>
      <w:bookmarkStart w:name="4.14 Personal und Personaleinsatz" w:id="42"/>
      <w:bookmarkEnd w:id="42"/>
      <w:r>
        <w:rPr>
          <w:b w:val="0"/>
        </w:rPr>
      </w:r>
      <w:bookmarkStart w:name="4.14.1 Einstellungsvoraussetzungen" w:id="43"/>
      <w:bookmarkEnd w:id="43"/>
      <w:r>
        <w:rPr>
          <w:b w:val="0"/>
        </w:rPr>
      </w:r>
      <w:bookmarkStart w:name="_bookmark20" w:id="44"/>
      <w:bookmarkEnd w:id="44"/>
      <w:r>
        <w:rPr>
          <w:b w:val="0"/>
        </w:rPr>
      </w:r>
      <w:bookmarkStart w:name="_bookmark21" w:id="45"/>
      <w:bookmarkEnd w:id="45"/>
      <w:r>
        <w:rPr>
          <w:b w:val="0"/>
        </w:rPr>
      </w:r>
      <w:r>
        <w:rPr/>
        <w:t>Personal</w:t>
      </w:r>
      <w:r>
        <w:rPr>
          <w:spacing w:val="42"/>
        </w:rPr>
        <w:t> </w:t>
      </w:r>
      <w:r>
        <w:rPr/>
        <w:t>und</w:t>
      </w:r>
      <w:r>
        <w:rPr>
          <w:spacing w:val="43"/>
        </w:rPr>
        <w:t> </w:t>
      </w:r>
      <w:r>
        <w:rPr>
          <w:spacing w:val="-2"/>
        </w:rPr>
        <w:t>Personaleinsatz</w:t>
      </w:r>
    </w:p>
    <w:p>
      <w:pPr>
        <w:pStyle w:val="ListParagraph"/>
        <w:numPr>
          <w:ilvl w:val="2"/>
          <w:numId w:val="5"/>
        </w:numPr>
        <w:tabs>
          <w:tab w:pos="890" w:val="left" w:leader="none"/>
        </w:tabs>
        <w:spacing w:line="240" w:lineRule="auto" w:before="223" w:after="0"/>
        <w:ind w:left="890" w:right="0" w:hanging="805"/>
        <w:jc w:val="left"/>
        <w:rPr>
          <w:b/>
          <w:sz w:val="21"/>
        </w:rPr>
      </w:pPr>
      <w:r>
        <w:rPr>
          <w:b/>
          <w:spacing w:val="-2"/>
          <w:w w:val="110"/>
          <w:sz w:val="21"/>
        </w:rPr>
        <w:t>Einstellungsvoraussetzungen</w:t>
      </w:r>
    </w:p>
    <w:p>
      <w:pPr>
        <w:pStyle w:val="BodyText"/>
        <w:spacing w:before="238"/>
        <w:ind w:left="85" w:right="933"/>
        <w:jc w:val="both"/>
      </w:pPr>
      <w:r>
        <w:rPr>
          <w:w w:val="105"/>
        </w:rPr>
        <w:t>Der AN muss grundsätzlich zur Durchführung von SDL angestelltes Personal beschäftigen, das mindestens folgende Kriterien erfüllt:</w:t>
      </w:r>
    </w:p>
    <w:p>
      <w:pPr>
        <w:pStyle w:val="ListParagraph"/>
        <w:numPr>
          <w:ilvl w:val="0"/>
          <w:numId w:val="11"/>
        </w:numPr>
        <w:tabs>
          <w:tab w:pos="444" w:val="left" w:leader="none"/>
        </w:tabs>
        <w:spacing w:line="240" w:lineRule="auto" w:before="236" w:after="0"/>
        <w:ind w:left="444" w:right="0" w:hanging="359"/>
        <w:jc w:val="left"/>
        <w:rPr>
          <w:sz w:val="21"/>
        </w:rPr>
      </w:pPr>
      <w:r>
        <w:rPr>
          <w:w w:val="105"/>
          <w:sz w:val="21"/>
        </w:rPr>
        <w:t>ständiger</w:t>
      </w:r>
      <w:r>
        <w:rPr>
          <w:spacing w:val="-7"/>
          <w:w w:val="105"/>
          <w:sz w:val="21"/>
        </w:rPr>
        <w:t> </w:t>
      </w:r>
      <w:r>
        <w:rPr>
          <w:w w:val="105"/>
          <w:sz w:val="21"/>
        </w:rPr>
        <w:t>Wohnsitz</w:t>
      </w:r>
      <w:r>
        <w:rPr>
          <w:spacing w:val="-7"/>
          <w:w w:val="105"/>
          <w:sz w:val="21"/>
        </w:rPr>
        <w:t> </w:t>
      </w:r>
      <w:r>
        <w:rPr>
          <w:w w:val="105"/>
          <w:sz w:val="21"/>
        </w:rPr>
        <w:t>in</w:t>
      </w:r>
      <w:r>
        <w:rPr>
          <w:spacing w:val="-7"/>
          <w:w w:val="105"/>
          <w:sz w:val="21"/>
        </w:rPr>
        <w:t> </w:t>
      </w:r>
      <w:r>
        <w:rPr>
          <w:w w:val="105"/>
          <w:sz w:val="21"/>
        </w:rPr>
        <w:t>den</w:t>
      </w:r>
      <w:r>
        <w:rPr>
          <w:spacing w:val="-7"/>
          <w:w w:val="105"/>
          <w:sz w:val="21"/>
        </w:rPr>
        <w:t> </w:t>
      </w:r>
      <w:r>
        <w:rPr>
          <w:w w:val="105"/>
          <w:sz w:val="21"/>
        </w:rPr>
        <w:t>Staaten</w:t>
      </w:r>
      <w:r>
        <w:rPr>
          <w:spacing w:val="-7"/>
          <w:w w:val="105"/>
          <w:sz w:val="21"/>
        </w:rPr>
        <w:t> </w:t>
      </w:r>
      <w:r>
        <w:rPr>
          <w:w w:val="105"/>
          <w:sz w:val="21"/>
        </w:rPr>
        <w:t>der</w:t>
      </w:r>
      <w:r>
        <w:rPr>
          <w:spacing w:val="-7"/>
          <w:w w:val="105"/>
          <w:sz w:val="21"/>
        </w:rPr>
        <w:t> </w:t>
      </w:r>
      <w:r>
        <w:rPr>
          <w:w w:val="105"/>
          <w:sz w:val="21"/>
        </w:rPr>
        <w:t>EU</w:t>
      </w:r>
      <w:r>
        <w:rPr>
          <w:spacing w:val="-7"/>
          <w:w w:val="105"/>
          <w:sz w:val="21"/>
        </w:rPr>
        <w:t> </w:t>
      </w:r>
      <w:r>
        <w:rPr>
          <w:w w:val="105"/>
          <w:sz w:val="21"/>
        </w:rPr>
        <w:t>bzw.</w:t>
      </w:r>
      <w:r>
        <w:rPr>
          <w:spacing w:val="-7"/>
          <w:w w:val="105"/>
          <w:sz w:val="21"/>
        </w:rPr>
        <w:t> </w:t>
      </w:r>
      <w:r>
        <w:rPr>
          <w:spacing w:val="-2"/>
          <w:w w:val="105"/>
          <w:sz w:val="21"/>
        </w:rPr>
        <w:t>EFTA;</w:t>
      </w:r>
    </w:p>
    <w:p>
      <w:pPr>
        <w:pStyle w:val="ListParagraph"/>
        <w:numPr>
          <w:ilvl w:val="0"/>
          <w:numId w:val="11"/>
        </w:numPr>
        <w:tabs>
          <w:tab w:pos="443" w:val="left" w:leader="none"/>
          <w:tab w:pos="445" w:val="left" w:leader="none"/>
        </w:tabs>
        <w:spacing w:line="240" w:lineRule="auto" w:before="237" w:after="0"/>
        <w:ind w:left="445" w:right="933" w:hanging="360"/>
        <w:jc w:val="left"/>
        <w:rPr>
          <w:sz w:val="21"/>
        </w:rPr>
      </w:pPr>
      <w:r>
        <w:rPr>
          <w:w w:val="110"/>
          <w:sz w:val="21"/>
        </w:rPr>
        <w:t>Beherrschung</w:t>
      </w:r>
      <w:r>
        <w:rPr>
          <w:spacing w:val="-8"/>
          <w:w w:val="110"/>
          <w:sz w:val="21"/>
        </w:rPr>
        <w:t> </w:t>
      </w:r>
      <w:r>
        <w:rPr>
          <w:w w:val="110"/>
          <w:sz w:val="21"/>
        </w:rPr>
        <w:t>der</w:t>
      </w:r>
      <w:r>
        <w:rPr>
          <w:spacing w:val="-8"/>
          <w:w w:val="110"/>
          <w:sz w:val="21"/>
        </w:rPr>
        <w:t> </w:t>
      </w:r>
      <w:r>
        <w:rPr>
          <w:w w:val="110"/>
          <w:sz w:val="21"/>
        </w:rPr>
        <w:t>deutschen</w:t>
      </w:r>
      <w:r>
        <w:rPr>
          <w:spacing w:val="-8"/>
          <w:w w:val="110"/>
          <w:sz w:val="21"/>
        </w:rPr>
        <w:t> </w:t>
      </w:r>
      <w:r>
        <w:rPr>
          <w:w w:val="110"/>
          <w:sz w:val="21"/>
        </w:rPr>
        <w:t>Sprache</w:t>
      </w:r>
      <w:r>
        <w:rPr>
          <w:spacing w:val="-8"/>
          <w:w w:val="110"/>
          <w:sz w:val="21"/>
        </w:rPr>
        <w:t> </w:t>
      </w:r>
      <w:r>
        <w:rPr>
          <w:w w:val="110"/>
          <w:sz w:val="21"/>
        </w:rPr>
        <w:t>in</w:t>
      </w:r>
      <w:r>
        <w:rPr>
          <w:spacing w:val="-8"/>
          <w:w w:val="110"/>
          <w:sz w:val="21"/>
        </w:rPr>
        <w:t> </w:t>
      </w:r>
      <w:r>
        <w:rPr>
          <w:w w:val="110"/>
          <w:sz w:val="21"/>
        </w:rPr>
        <w:t>Wort</w:t>
      </w:r>
      <w:r>
        <w:rPr>
          <w:spacing w:val="-8"/>
          <w:w w:val="110"/>
          <w:sz w:val="21"/>
        </w:rPr>
        <w:t> </w:t>
      </w:r>
      <w:r>
        <w:rPr>
          <w:w w:val="110"/>
          <w:sz w:val="21"/>
        </w:rPr>
        <w:t>und</w:t>
      </w:r>
      <w:r>
        <w:rPr>
          <w:spacing w:val="-8"/>
          <w:w w:val="110"/>
          <w:sz w:val="21"/>
        </w:rPr>
        <w:t> </w:t>
      </w:r>
      <w:r>
        <w:rPr>
          <w:w w:val="110"/>
          <w:sz w:val="21"/>
        </w:rPr>
        <w:t>Schrift</w:t>
      </w:r>
      <w:r>
        <w:rPr>
          <w:spacing w:val="-8"/>
          <w:w w:val="110"/>
          <w:sz w:val="21"/>
        </w:rPr>
        <w:t> </w:t>
      </w:r>
      <w:r>
        <w:rPr>
          <w:w w:val="110"/>
          <w:sz w:val="21"/>
        </w:rPr>
        <w:t>in</w:t>
      </w:r>
      <w:r>
        <w:rPr>
          <w:spacing w:val="-8"/>
          <w:w w:val="110"/>
          <w:sz w:val="21"/>
        </w:rPr>
        <w:t> </w:t>
      </w:r>
      <w:r>
        <w:rPr>
          <w:w w:val="110"/>
          <w:sz w:val="21"/>
        </w:rPr>
        <w:t>einem</w:t>
      </w:r>
      <w:r>
        <w:rPr>
          <w:spacing w:val="-8"/>
          <w:w w:val="110"/>
          <w:sz w:val="21"/>
        </w:rPr>
        <w:t> </w:t>
      </w:r>
      <w:r>
        <w:rPr>
          <w:w w:val="110"/>
          <w:sz w:val="21"/>
        </w:rPr>
        <w:t>der</w:t>
      </w:r>
      <w:r>
        <w:rPr>
          <w:spacing w:val="-8"/>
          <w:w w:val="110"/>
          <w:sz w:val="21"/>
        </w:rPr>
        <w:t> </w:t>
      </w:r>
      <w:r>
        <w:rPr>
          <w:w w:val="110"/>
          <w:sz w:val="21"/>
        </w:rPr>
        <w:t>jeweiligen</w:t>
      </w:r>
      <w:r>
        <w:rPr>
          <w:spacing w:val="-8"/>
          <w:w w:val="110"/>
          <w:sz w:val="21"/>
        </w:rPr>
        <w:t> </w:t>
      </w:r>
      <w:r>
        <w:rPr>
          <w:w w:val="110"/>
          <w:sz w:val="21"/>
        </w:rPr>
        <w:t>SDL</w:t>
      </w:r>
      <w:r>
        <w:rPr>
          <w:spacing w:val="-8"/>
          <w:w w:val="110"/>
          <w:sz w:val="21"/>
        </w:rPr>
        <w:t> </w:t>
      </w:r>
      <w:r>
        <w:rPr>
          <w:w w:val="110"/>
          <w:sz w:val="21"/>
        </w:rPr>
        <w:t>angemessenem </w:t>
      </w:r>
      <w:r>
        <w:rPr>
          <w:spacing w:val="-2"/>
          <w:w w:val="110"/>
          <w:sz w:val="21"/>
        </w:rPr>
        <w:t>Niveau;</w:t>
      </w:r>
    </w:p>
    <w:p>
      <w:pPr>
        <w:pStyle w:val="BodyText"/>
        <w:spacing w:before="13"/>
      </w:pPr>
    </w:p>
    <w:p>
      <w:pPr>
        <w:spacing w:line="264" w:lineRule="auto" w:before="1"/>
        <w:ind w:left="85" w:right="933" w:firstLine="0"/>
        <w:jc w:val="both"/>
        <w:rPr>
          <w:sz w:val="19"/>
        </w:rPr>
      </w:pPr>
      <w:r>
        <w:rPr>
          <w:w w:val="105"/>
          <w:sz w:val="19"/>
        </w:rPr>
        <w:t>ANMERKUNG</w:t>
      </w:r>
      <w:r>
        <w:rPr>
          <w:spacing w:val="40"/>
          <w:w w:val="105"/>
          <w:sz w:val="19"/>
        </w:rPr>
        <w:t>  </w:t>
      </w:r>
      <w:r>
        <w:rPr>
          <w:w w:val="105"/>
          <w:sz w:val="19"/>
        </w:rPr>
        <w:t>Eine</w:t>
      </w:r>
      <w:r>
        <w:rPr>
          <w:spacing w:val="-13"/>
          <w:w w:val="105"/>
          <w:sz w:val="19"/>
        </w:rPr>
        <w:t> </w:t>
      </w:r>
      <w:r>
        <w:rPr>
          <w:w w:val="105"/>
          <w:sz w:val="19"/>
        </w:rPr>
        <w:t>Kategorisierung</w:t>
      </w:r>
      <w:r>
        <w:rPr>
          <w:spacing w:val="-12"/>
          <w:w w:val="105"/>
          <w:sz w:val="19"/>
        </w:rPr>
        <w:t> </w:t>
      </w:r>
      <w:r>
        <w:rPr>
          <w:w w:val="105"/>
          <w:sz w:val="19"/>
        </w:rPr>
        <w:t>von</w:t>
      </w:r>
      <w:r>
        <w:rPr>
          <w:spacing w:val="-13"/>
          <w:w w:val="105"/>
          <w:sz w:val="19"/>
        </w:rPr>
        <w:t> </w:t>
      </w:r>
      <w:r>
        <w:rPr>
          <w:w w:val="105"/>
          <w:sz w:val="19"/>
        </w:rPr>
        <w:t>Sprachniveaus</w:t>
      </w:r>
      <w:r>
        <w:rPr>
          <w:spacing w:val="-12"/>
          <w:w w:val="105"/>
          <w:sz w:val="19"/>
        </w:rPr>
        <w:t> </w:t>
      </w:r>
      <w:r>
        <w:rPr>
          <w:w w:val="105"/>
          <w:sz w:val="19"/>
        </w:rPr>
        <w:t>bietet</w:t>
      </w:r>
      <w:r>
        <w:rPr>
          <w:spacing w:val="-13"/>
          <w:w w:val="105"/>
          <w:sz w:val="19"/>
        </w:rPr>
        <w:t> </w:t>
      </w:r>
      <w:r>
        <w:rPr>
          <w:w w:val="105"/>
          <w:sz w:val="19"/>
        </w:rPr>
        <w:t>der</w:t>
      </w:r>
      <w:r>
        <w:rPr>
          <w:spacing w:val="-12"/>
          <w:w w:val="105"/>
          <w:sz w:val="19"/>
        </w:rPr>
        <w:t> </w:t>
      </w:r>
      <w:r>
        <w:rPr>
          <w:w w:val="105"/>
          <w:sz w:val="19"/>
        </w:rPr>
        <w:t>Gemeinsame</w:t>
      </w:r>
      <w:r>
        <w:rPr>
          <w:spacing w:val="-13"/>
          <w:w w:val="105"/>
          <w:sz w:val="19"/>
        </w:rPr>
        <w:t> </w:t>
      </w:r>
      <w:r>
        <w:rPr>
          <w:w w:val="105"/>
          <w:sz w:val="19"/>
        </w:rPr>
        <w:t>Europäische</w:t>
      </w:r>
      <w:r>
        <w:rPr>
          <w:spacing w:val="-12"/>
          <w:w w:val="105"/>
          <w:sz w:val="19"/>
        </w:rPr>
        <w:t> </w:t>
      </w:r>
      <w:r>
        <w:rPr>
          <w:w w:val="105"/>
          <w:sz w:val="19"/>
        </w:rPr>
        <w:t>Referenzrahmen</w:t>
      </w:r>
      <w:r>
        <w:rPr>
          <w:spacing w:val="-13"/>
          <w:w w:val="105"/>
          <w:sz w:val="19"/>
        </w:rPr>
        <w:t> </w:t>
      </w:r>
      <w:r>
        <w:rPr>
          <w:w w:val="105"/>
          <w:sz w:val="19"/>
        </w:rPr>
        <w:t>für</w:t>
      </w:r>
      <w:r>
        <w:rPr>
          <w:spacing w:val="-12"/>
          <w:w w:val="105"/>
          <w:sz w:val="19"/>
        </w:rPr>
        <w:t> </w:t>
      </w:r>
      <w:r>
        <w:rPr>
          <w:w w:val="105"/>
          <w:sz w:val="19"/>
        </w:rPr>
        <w:t>Spra-</w:t>
      </w:r>
      <w:r>
        <w:rPr>
          <w:spacing w:val="-4"/>
          <w:w w:val="105"/>
          <w:sz w:val="19"/>
        </w:rPr>
        <w:t>chen.</w:t>
      </w:r>
    </w:p>
    <w:p>
      <w:pPr>
        <w:pStyle w:val="BodyText"/>
        <w:rPr>
          <w:sz w:val="19"/>
        </w:rPr>
      </w:pPr>
    </w:p>
    <w:p>
      <w:pPr>
        <w:pStyle w:val="ListParagraph"/>
        <w:numPr>
          <w:ilvl w:val="0"/>
          <w:numId w:val="11"/>
        </w:numPr>
        <w:tabs>
          <w:tab w:pos="443" w:val="left" w:leader="none"/>
        </w:tabs>
        <w:spacing w:line="240" w:lineRule="auto" w:before="1" w:after="0"/>
        <w:ind w:left="443" w:right="0" w:hanging="358"/>
        <w:jc w:val="left"/>
        <w:rPr>
          <w:sz w:val="21"/>
        </w:rPr>
      </w:pPr>
      <w:r>
        <w:rPr>
          <w:spacing w:val="2"/>
          <w:sz w:val="21"/>
        </w:rPr>
        <w:t>Auszug</w:t>
      </w:r>
      <w:r>
        <w:rPr>
          <w:spacing w:val="31"/>
          <w:sz w:val="21"/>
        </w:rPr>
        <w:t> </w:t>
      </w:r>
      <w:r>
        <w:rPr>
          <w:spacing w:val="2"/>
          <w:sz w:val="21"/>
        </w:rPr>
        <w:t>aus</w:t>
      </w:r>
      <w:r>
        <w:rPr>
          <w:spacing w:val="32"/>
          <w:sz w:val="21"/>
        </w:rPr>
        <w:t> </w:t>
      </w:r>
      <w:r>
        <w:rPr>
          <w:spacing w:val="2"/>
          <w:sz w:val="21"/>
        </w:rPr>
        <w:t>dem</w:t>
      </w:r>
      <w:r>
        <w:rPr>
          <w:spacing w:val="31"/>
          <w:sz w:val="21"/>
        </w:rPr>
        <w:t> </w:t>
      </w:r>
      <w:r>
        <w:rPr>
          <w:spacing w:val="2"/>
          <w:sz w:val="21"/>
        </w:rPr>
        <w:t>Bundeszentralregister</w:t>
      </w:r>
      <w:r>
        <w:rPr>
          <w:spacing w:val="32"/>
          <w:sz w:val="21"/>
        </w:rPr>
        <w:t> </w:t>
      </w:r>
      <w:r>
        <w:rPr>
          <w:spacing w:val="2"/>
          <w:sz w:val="21"/>
        </w:rPr>
        <w:t>oder</w:t>
      </w:r>
      <w:r>
        <w:rPr>
          <w:spacing w:val="32"/>
          <w:sz w:val="21"/>
        </w:rPr>
        <w:t> </w:t>
      </w:r>
      <w:r>
        <w:rPr>
          <w:spacing w:val="2"/>
          <w:sz w:val="21"/>
        </w:rPr>
        <w:t>vergleichbare</w:t>
      </w:r>
      <w:r>
        <w:rPr>
          <w:spacing w:val="31"/>
          <w:sz w:val="21"/>
        </w:rPr>
        <w:t> </w:t>
      </w:r>
      <w:r>
        <w:rPr>
          <w:spacing w:val="-2"/>
          <w:sz w:val="21"/>
        </w:rPr>
        <w:t>Dokumente.</w:t>
      </w:r>
    </w:p>
    <w:p>
      <w:pPr>
        <w:pStyle w:val="BodyText"/>
        <w:spacing w:before="237"/>
        <w:ind w:left="85" w:right="933"/>
        <w:jc w:val="both"/>
      </w:pPr>
      <w:r>
        <w:rPr>
          <w:w w:val="105"/>
        </w:rPr>
        <w:t>Die Erfüllung dieser und ggf. darüberhinausgehende Auswahlkriterien für Sicherheitsmitarbeiter hat der AN zu</w:t>
      </w:r>
      <w:r>
        <w:rPr>
          <w:spacing w:val="-5"/>
          <w:w w:val="105"/>
        </w:rPr>
        <w:t> </w:t>
      </w:r>
      <w:r>
        <w:rPr>
          <w:w w:val="105"/>
        </w:rPr>
        <w:t>dokumentieren.</w:t>
      </w:r>
    </w:p>
    <w:p>
      <w:pPr>
        <w:pStyle w:val="BodyText"/>
        <w:spacing w:before="236"/>
        <w:ind w:left="85"/>
        <w:jc w:val="both"/>
      </w:pPr>
      <w:bookmarkStart w:name="4.14.2 Auswahl und Vorbereitung der Sich" w:id="46"/>
      <w:bookmarkEnd w:id="46"/>
      <w:r>
        <w:rPr/>
      </w:r>
      <w:bookmarkStart w:name="_bookmark22" w:id="47"/>
      <w:bookmarkEnd w:id="47"/>
      <w:r>
        <w:rPr/>
      </w:r>
      <w:r>
        <w:rPr>
          <w:w w:val="105"/>
        </w:rPr>
        <w:t>Der</w:t>
      </w:r>
      <w:r>
        <w:rPr>
          <w:spacing w:val="-3"/>
          <w:w w:val="105"/>
        </w:rPr>
        <w:t> </w:t>
      </w:r>
      <w:r>
        <w:rPr>
          <w:w w:val="105"/>
        </w:rPr>
        <w:t>AN</w:t>
      </w:r>
      <w:r>
        <w:rPr>
          <w:spacing w:val="-2"/>
          <w:w w:val="105"/>
        </w:rPr>
        <w:t> </w:t>
      </w:r>
      <w:r>
        <w:rPr>
          <w:w w:val="105"/>
        </w:rPr>
        <w:t>hat</w:t>
      </w:r>
      <w:r>
        <w:rPr>
          <w:spacing w:val="-3"/>
          <w:w w:val="105"/>
        </w:rPr>
        <w:t> </w:t>
      </w:r>
      <w:r>
        <w:rPr>
          <w:w w:val="105"/>
        </w:rPr>
        <w:t>dem</w:t>
      </w:r>
      <w:r>
        <w:rPr>
          <w:spacing w:val="-2"/>
          <w:w w:val="105"/>
        </w:rPr>
        <w:t> </w:t>
      </w:r>
      <w:r>
        <w:rPr>
          <w:w w:val="105"/>
        </w:rPr>
        <w:t>AG</w:t>
      </w:r>
      <w:r>
        <w:rPr>
          <w:spacing w:val="-3"/>
          <w:w w:val="105"/>
        </w:rPr>
        <w:t> </w:t>
      </w:r>
      <w:r>
        <w:rPr>
          <w:w w:val="105"/>
        </w:rPr>
        <w:t>die</w:t>
      </w:r>
      <w:r>
        <w:rPr>
          <w:spacing w:val="-3"/>
          <w:w w:val="105"/>
        </w:rPr>
        <w:t> </w:t>
      </w:r>
      <w:r>
        <w:rPr>
          <w:w w:val="105"/>
        </w:rPr>
        <w:t>dokumentierte</w:t>
      </w:r>
      <w:r>
        <w:rPr>
          <w:spacing w:val="-2"/>
          <w:w w:val="105"/>
        </w:rPr>
        <w:t> </w:t>
      </w:r>
      <w:r>
        <w:rPr>
          <w:w w:val="105"/>
        </w:rPr>
        <w:t>Einhaltung</w:t>
      </w:r>
      <w:r>
        <w:rPr>
          <w:spacing w:val="-3"/>
          <w:w w:val="105"/>
        </w:rPr>
        <w:t> </w:t>
      </w:r>
      <w:r>
        <w:rPr>
          <w:w w:val="105"/>
        </w:rPr>
        <w:t>der</w:t>
      </w:r>
      <w:r>
        <w:rPr>
          <w:spacing w:val="-2"/>
          <w:w w:val="105"/>
        </w:rPr>
        <w:t> </w:t>
      </w:r>
      <w:r>
        <w:rPr>
          <w:w w:val="105"/>
        </w:rPr>
        <w:t>vorstehenden</w:t>
      </w:r>
      <w:r>
        <w:rPr>
          <w:spacing w:val="-3"/>
          <w:w w:val="105"/>
        </w:rPr>
        <w:t> </w:t>
      </w:r>
      <w:r>
        <w:rPr>
          <w:w w:val="105"/>
        </w:rPr>
        <w:t>Kriterien</w:t>
      </w:r>
      <w:r>
        <w:rPr>
          <w:spacing w:val="-2"/>
          <w:w w:val="105"/>
        </w:rPr>
        <w:t> offenzulegen.</w:t>
      </w:r>
    </w:p>
    <w:p>
      <w:pPr>
        <w:pStyle w:val="ListParagraph"/>
        <w:numPr>
          <w:ilvl w:val="2"/>
          <w:numId w:val="5"/>
        </w:numPr>
        <w:tabs>
          <w:tab w:pos="890" w:val="left" w:leader="none"/>
        </w:tabs>
        <w:spacing w:line="240" w:lineRule="auto" w:before="228" w:after="0"/>
        <w:ind w:left="890" w:right="0" w:hanging="805"/>
        <w:jc w:val="left"/>
        <w:rPr>
          <w:b/>
          <w:sz w:val="21"/>
        </w:rPr>
      </w:pPr>
      <w:r>
        <w:rPr>
          <w:b/>
          <w:sz w:val="21"/>
        </w:rPr>
        <w:t>Auswahl</w:t>
      </w:r>
      <w:r>
        <w:rPr>
          <w:b/>
          <w:spacing w:val="38"/>
          <w:sz w:val="21"/>
        </w:rPr>
        <w:t> </w:t>
      </w:r>
      <w:r>
        <w:rPr>
          <w:b/>
          <w:sz w:val="21"/>
        </w:rPr>
        <w:t>und</w:t>
      </w:r>
      <w:r>
        <w:rPr>
          <w:b/>
          <w:spacing w:val="39"/>
          <w:sz w:val="21"/>
        </w:rPr>
        <w:t> </w:t>
      </w:r>
      <w:r>
        <w:rPr>
          <w:b/>
          <w:sz w:val="21"/>
        </w:rPr>
        <w:t>Vorbereitung</w:t>
      </w:r>
      <w:r>
        <w:rPr>
          <w:b/>
          <w:spacing w:val="39"/>
          <w:sz w:val="21"/>
        </w:rPr>
        <w:t> </w:t>
      </w:r>
      <w:r>
        <w:rPr>
          <w:b/>
          <w:sz w:val="21"/>
        </w:rPr>
        <w:t>der</w:t>
      </w:r>
      <w:r>
        <w:rPr>
          <w:b/>
          <w:spacing w:val="38"/>
          <w:sz w:val="21"/>
        </w:rPr>
        <w:t> </w:t>
      </w:r>
      <w:r>
        <w:rPr>
          <w:b/>
          <w:spacing w:val="-2"/>
          <w:sz w:val="21"/>
        </w:rPr>
        <w:t>Sicherheitsmitarbeiter</w:t>
      </w:r>
    </w:p>
    <w:p>
      <w:pPr>
        <w:pStyle w:val="BodyText"/>
        <w:spacing w:before="237"/>
        <w:ind w:left="85" w:right="933"/>
        <w:jc w:val="both"/>
      </w:pPr>
      <w:r>
        <w:rPr>
          <w:w w:val="110"/>
        </w:rPr>
        <w:t>Die</w:t>
      </w:r>
      <w:r>
        <w:rPr>
          <w:spacing w:val="-15"/>
          <w:w w:val="110"/>
        </w:rPr>
        <w:t> </w:t>
      </w:r>
      <w:r>
        <w:rPr>
          <w:w w:val="110"/>
        </w:rPr>
        <w:t>Auswahl</w:t>
      </w:r>
      <w:r>
        <w:rPr>
          <w:spacing w:val="-14"/>
          <w:w w:val="110"/>
        </w:rPr>
        <w:t> </w:t>
      </w:r>
      <w:r>
        <w:rPr>
          <w:w w:val="110"/>
        </w:rPr>
        <w:t>und</w:t>
      </w:r>
      <w:r>
        <w:rPr>
          <w:spacing w:val="-15"/>
          <w:w w:val="110"/>
        </w:rPr>
        <w:t> </w:t>
      </w:r>
      <w:r>
        <w:rPr>
          <w:w w:val="110"/>
        </w:rPr>
        <w:t>Vorbereitung</w:t>
      </w:r>
      <w:r>
        <w:rPr>
          <w:spacing w:val="-14"/>
          <w:w w:val="110"/>
        </w:rPr>
        <w:t> </w:t>
      </w:r>
      <w:r>
        <w:rPr>
          <w:w w:val="110"/>
        </w:rPr>
        <w:t>von</w:t>
      </w:r>
      <w:r>
        <w:rPr>
          <w:spacing w:val="-15"/>
          <w:w w:val="110"/>
        </w:rPr>
        <w:t> </w:t>
      </w:r>
      <w:r>
        <w:rPr>
          <w:w w:val="110"/>
        </w:rPr>
        <w:t>Sicherheitsmitarbeitern</w:t>
      </w:r>
      <w:r>
        <w:rPr>
          <w:spacing w:val="-14"/>
          <w:w w:val="110"/>
        </w:rPr>
        <w:t> </w:t>
      </w:r>
      <w:r>
        <w:rPr>
          <w:w w:val="110"/>
        </w:rPr>
        <w:t>muss</w:t>
      </w:r>
      <w:r>
        <w:rPr>
          <w:spacing w:val="-15"/>
          <w:w w:val="110"/>
        </w:rPr>
        <w:t> </w:t>
      </w:r>
      <w:r>
        <w:rPr>
          <w:w w:val="110"/>
        </w:rPr>
        <w:t>auf</w:t>
      </w:r>
      <w:r>
        <w:rPr>
          <w:spacing w:val="-14"/>
          <w:w w:val="110"/>
        </w:rPr>
        <w:t> </w:t>
      </w:r>
      <w:r>
        <w:rPr>
          <w:w w:val="110"/>
        </w:rPr>
        <w:t>der</w:t>
      </w:r>
      <w:r>
        <w:rPr>
          <w:spacing w:val="-14"/>
          <w:w w:val="110"/>
        </w:rPr>
        <w:t> </w:t>
      </w:r>
      <w:r>
        <w:rPr>
          <w:w w:val="110"/>
        </w:rPr>
        <w:t>Grundlage</w:t>
      </w:r>
      <w:r>
        <w:rPr>
          <w:spacing w:val="-15"/>
          <w:w w:val="110"/>
        </w:rPr>
        <w:t> </w:t>
      </w:r>
      <w:r>
        <w:rPr>
          <w:w w:val="110"/>
        </w:rPr>
        <w:t>des</w:t>
      </w:r>
      <w:r>
        <w:rPr>
          <w:spacing w:val="-14"/>
          <w:w w:val="110"/>
        </w:rPr>
        <w:t> </w:t>
      </w:r>
      <w:r>
        <w:rPr>
          <w:w w:val="110"/>
        </w:rPr>
        <w:t>mit</w:t>
      </w:r>
      <w:r>
        <w:rPr>
          <w:spacing w:val="-15"/>
          <w:w w:val="110"/>
        </w:rPr>
        <w:t> </w:t>
      </w:r>
      <w:r>
        <w:rPr>
          <w:w w:val="110"/>
        </w:rPr>
        <w:t>dem</w:t>
      </w:r>
      <w:r>
        <w:rPr>
          <w:spacing w:val="-14"/>
          <w:w w:val="110"/>
        </w:rPr>
        <w:t> </w:t>
      </w:r>
      <w:r>
        <w:rPr>
          <w:w w:val="110"/>
        </w:rPr>
        <w:t>AG</w:t>
      </w:r>
      <w:r>
        <w:rPr>
          <w:spacing w:val="-15"/>
          <w:w w:val="110"/>
        </w:rPr>
        <w:t> </w:t>
      </w:r>
      <w:r>
        <w:rPr>
          <w:w w:val="110"/>
        </w:rPr>
        <w:t>abge-stimmten</w:t>
      </w:r>
      <w:r>
        <w:rPr>
          <w:spacing w:val="-9"/>
          <w:w w:val="110"/>
        </w:rPr>
        <w:t> </w:t>
      </w:r>
      <w:r>
        <w:rPr>
          <w:w w:val="110"/>
        </w:rPr>
        <w:t>Anforderungsprofils</w:t>
      </w:r>
      <w:r>
        <w:rPr>
          <w:spacing w:val="-9"/>
          <w:w w:val="110"/>
        </w:rPr>
        <w:t> </w:t>
      </w:r>
      <w:r>
        <w:rPr>
          <w:w w:val="110"/>
        </w:rPr>
        <w:t>erfolgen,</w:t>
      </w:r>
      <w:r>
        <w:rPr>
          <w:spacing w:val="-9"/>
          <w:w w:val="110"/>
        </w:rPr>
        <w:t> </w:t>
      </w:r>
      <w:r>
        <w:rPr>
          <w:w w:val="110"/>
        </w:rPr>
        <w:t>siehe</w:t>
      </w:r>
      <w:r>
        <w:rPr>
          <w:spacing w:val="-9"/>
          <w:w w:val="110"/>
        </w:rPr>
        <w:t> </w:t>
      </w:r>
      <w:hyperlink w:history="true" w:anchor="_bookmark17">
        <w:r>
          <w:rPr>
            <w:w w:val="110"/>
          </w:rPr>
          <w:t>4.11</w:t>
        </w:r>
      </w:hyperlink>
      <w:r>
        <w:rPr>
          <w:w w:val="110"/>
        </w:rPr>
        <w:t>.</w:t>
      </w:r>
    </w:p>
    <w:p>
      <w:pPr>
        <w:pStyle w:val="BodyText"/>
        <w:spacing w:before="236"/>
        <w:ind w:left="85" w:right="933"/>
        <w:jc w:val="both"/>
      </w:pPr>
      <w:r>
        <w:rPr>
          <w:w w:val="110"/>
        </w:rPr>
        <w:t>Das</w:t>
      </w:r>
      <w:r>
        <w:rPr>
          <w:spacing w:val="-9"/>
          <w:w w:val="110"/>
        </w:rPr>
        <w:t> </w:t>
      </w:r>
      <w:r>
        <w:rPr>
          <w:w w:val="110"/>
        </w:rPr>
        <w:t>erstellte</w:t>
      </w:r>
      <w:r>
        <w:rPr>
          <w:spacing w:val="-9"/>
          <w:w w:val="110"/>
        </w:rPr>
        <w:t> </w:t>
      </w:r>
      <w:r>
        <w:rPr>
          <w:w w:val="110"/>
        </w:rPr>
        <w:t>Anforderungsprofil</w:t>
      </w:r>
      <w:r>
        <w:rPr>
          <w:spacing w:val="-9"/>
          <w:w w:val="110"/>
        </w:rPr>
        <w:t> </w:t>
      </w:r>
      <w:r>
        <w:rPr>
          <w:w w:val="110"/>
        </w:rPr>
        <w:t>ist</w:t>
      </w:r>
      <w:r>
        <w:rPr>
          <w:spacing w:val="-9"/>
          <w:w w:val="110"/>
        </w:rPr>
        <w:t> </w:t>
      </w:r>
      <w:r>
        <w:rPr>
          <w:w w:val="110"/>
        </w:rPr>
        <w:t>Grundlage</w:t>
      </w:r>
      <w:r>
        <w:rPr>
          <w:spacing w:val="-9"/>
          <w:w w:val="110"/>
        </w:rPr>
        <w:t> </w:t>
      </w:r>
      <w:r>
        <w:rPr>
          <w:w w:val="110"/>
        </w:rPr>
        <w:t>für</w:t>
      </w:r>
      <w:r>
        <w:rPr>
          <w:spacing w:val="-9"/>
          <w:w w:val="110"/>
        </w:rPr>
        <w:t> </w:t>
      </w:r>
      <w:r>
        <w:rPr>
          <w:w w:val="110"/>
        </w:rPr>
        <w:t>die</w:t>
      </w:r>
      <w:r>
        <w:rPr>
          <w:spacing w:val="-9"/>
          <w:w w:val="110"/>
        </w:rPr>
        <w:t> </w:t>
      </w:r>
      <w:r>
        <w:rPr>
          <w:w w:val="110"/>
        </w:rPr>
        <w:t>Bestimmung</w:t>
      </w:r>
      <w:r>
        <w:rPr>
          <w:spacing w:val="-9"/>
          <w:w w:val="110"/>
        </w:rPr>
        <w:t> </w:t>
      </w:r>
      <w:r>
        <w:rPr>
          <w:w w:val="110"/>
        </w:rPr>
        <w:t>des</w:t>
      </w:r>
      <w:r>
        <w:rPr>
          <w:spacing w:val="-9"/>
          <w:w w:val="110"/>
        </w:rPr>
        <w:t> </w:t>
      </w:r>
      <w:r>
        <w:rPr>
          <w:w w:val="110"/>
        </w:rPr>
        <w:t>Aus-</w:t>
      </w:r>
      <w:r>
        <w:rPr>
          <w:spacing w:val="-9"/>
          <w:w w:val="110"/>
        </w:rPr>
        <w:t> </w:t>
      </w:r>
      <w:r>
        <w:rPr>
          <w:w w:val="110"/>
        </w:rPr>
        <w:t>und</w:t>
      </w:r>
      <w:r>
        <w:rPr>
          <w:spacing w:val="-9"/>
          <w:w w:val="110"/>
        </w:rPr>
        <w:t> </w:t>
      </w:r>
      <w:r>
        <w:rPr>
          <w:w w:val="110"/>
        </w:rPr>
        <w:t>Weiterbildungsbedarfes. Der</w:t>
      </w:r>
      <w:r>
        <w:rPr>
          <w:spacing w:val="-3"/>
          <w:w w:val="110"/>
        </w:rPr>
        <w:t> </w:t>
      </w:r>
      <w:r>
        <w:rPr>
          <w:w w:val="110"/>
        </w:rPr>
        <w:t>AN</w:t>
      </w:r>
      <w:r>
        <w:rPr>
          <w:spacing w:val="-3"/>
          <w:w w:val="110"/>
        </w:rPr>
        <w:t> </w:t>
      </w:r>
      <w:r>
        <w:rPr>
          <w:w w:val="110"/>
        </w:rPr>
        <w:t>muss</w:t>
      </w:r>
      <w:r>
        <w:rPr>
          <w:spacing w:val="-3"/>
          <w:w w:val="110"/>
        </w:rPr>
        <w:t> </w:t>
      </w:r>
      <w:r>
        <w:rPr>
          <w:w w:val="110"/>
        </w:rPr>
        <w:t>jederzeit</w:t>
      </w:r>
      <w:r>
        <w:rPr>
          <w:spacing w:val="-3"/>
          <w:w w:val="110"/>
        </w:rPr>
        <w:t> </w:t>
      </w:r>
      <w:r>
        <w:rPr>
          <w:w w:val="110"/>
        </w:rPr>
        <w:t>in</w:t>
      </w:r>
      <w:r>
        <w:rPr>
          <w:spacing w:val="-3"/>
          <w:w w:val="110"/>
        </w:rPr>
        <w:t> </w:t>
      </w:r>
      <w:r>
        <w:rPr>
          <w:w w:val="110"/>
        </w:rPr>
        <w:t>geeigneter</w:t>
      </w:r>
      <w:r>
        <w:rPr>
          <w:spacing w:val="-4"/>
          <w:w w:val="110"/>
        </w:rPr>
        <w:t> </w:t>
      </w:r>
      <w:r>
        <w:rPr>
          <w:w w:val="110"/>
        </w:rPr>
        <w:t>Form</w:t>
      </w:r>
      <w:r>
        <w:rPr>
          <w:spacing w:val="-3"/>
          <w:w w:val="110"/>
        </w:rPr>
        <w:t> </w:t>
      </w:r>
      <w:r>
        <w:rPr>
          <w:w w:val="110"/>
        </w:rPr>
        <w:t>den</w:t>
      </w:r>
      <w:r>
        <w:rPr>
          <w:spacing w:val="-3"/>
          <w:w w:val="110"/>
        </w:rPr>
        <w:t> </w:t>
      </w:r>
      <w:r>
        <w:rPr>
          <w:w w:val="110"/>
        </w:rPr>
        <w:t>Nachweis</w:t>
      </w:r>
      <w:r>
        <w:rPr>
          <w:spacing w:val="-3"/>
          <w:w w:val="110"/>
        </w:rPr>
        <w:t> </w:t>
      </w:r>
      <w:r>
        <w:rPr>
          <w:w w:val="110"/>
        </w:rPr>
        <w:t>erbringen</w:t>
      </w:r>
      <w:r>
        <w:rPr>
          <w:spacing w:val="-3"/>
          <w:w w:val="110"/>
        </w:rPr>
        <w:t> </w:t>
      </w:r>
      <w:r>
        <w:rPr>
          <w:w w:val="110"/>
        </w:rPr>
        <w:t>können,</w:t>
      </w:r>
      <w:r>
        <w:rPr>
          <w:spacing w:val="-3"/>
          <w:w w:val="110"/>
        </w:rPr>
        <w:t> </w:t>
      </w:r>
      <w:r>
        <w:rPr>
          <w:w w:val="110"/>
        </w:rPr>
        <w:t>dass</w:t>
      </w:r>
      <w:r>
        <w:rPr>
          <w:spacing w:val="-3"/>
          <w:w w:val="110"/>
        </w:rPr>
        <w:t> </w:t>
      </w:r>
      <w:r>
        <w:rPr>
          <w:w w:val="110"/>
        </w:rPr>
        <w:t>die</w:t>
      </w:r>
      <w:r>
        <w:rPr>
          <w:spacing w:val="-3"/>
          <w:w w:val="110"/>
        </w:rPr>
        <w:t> </w:t>
      </w:r>
      <w:r>
        <w:rPr>
          <w:w w:val="110"/>
        </w:rPr>
        <w:t>eingesetzten</w:t>
      </w:r>
      <w:r>
        <w:rPr>
          <w:spacing w:val="-4"/>
          <w:w w:val="110"/>
        </w:rPr>
        <w:t> </w:t>
      </w:r>
      <w:r>
        <w:rPr>
          <w:w w:val="110"/>
        </w:rPr>
        <w:t>Sicher-</w:t>
      </w:r>
      <w:r>
        <w:rPr/>
        <w:t>heitsmitarbeiter diesem festgelegten Anforderungsprofil entsprechen. Dem AG ist auf dessen Verlangen dieser </w:t>
      </w:r>
      <w:r>
        <w:rPr>
          <w:spacing w:val="-2"/>
          <w:w w:val="110"/>
        </w:rPr>
        <w:t>Nachweis</w:t>
      </w:r>
      <w:r>
        <w:rPr>
          <w:spacing w:val="-3"/>
          <w:w w:val="110"/>
        </w:rPr>
        <w:t> </w:t>
      </w:r>
      <w:r>
        <w:rPr>
          <w:spacing w:val="-2"/>
          <w:w w:val="110"/>
        </w:rPr>
        <w:t>einschließlich</w:t>
      </w:r>
      <w:r>
        <w:rPr>
          <w:spacing w:val="-3"/>
          <w:w w:val="110"/>
        </w:rPr>
        <w:t> </w:t>
      </w:r>
      <w:r>
        <w:rPr>
          <w:spacing w:val="-2"/>
          <w:w w:val="110"/>
        </w:rPr>
        <w:t>der</w:t>
      </w:r>
      <w:r>
        <w:rPr>
          <w:spacing w:val="-3"/>
          <w:w w:val="110"/>
        </w:rPr>
        <w:t> </w:t>
      </w:r>
      <w:r>
        <w:rPr>
          <w:spacing w:val="-2"/>
          <w:w w:val="110"/>
        </w:rPr>
        <w:t>zutreffenden</w:t>
      </w:r>
      <w:r>
        <w:rPr>
          <w:spacing w:val="-3"/>
          <w:w w:val="110"/>
        </w:rPr>
        <w:t> </w:t>
      </w:r>
      <w:r>
        <w:rPr>
          <w:spacing w:val="-2"/>
          <w:w w:val="110"/>
        </w:rPr>
        <w:t>Aus-</w:t>
      </w:r>
      <w:r>
        <w:rPr>
          <w:spacing w:val="-3"/>
          <w:w w:val="110"/>
        </w:rPr>
        <w:t> </w:t>
      </w:r>
      <w:r>
        <w:rPr>
          <w:spacing w:val="-2"/>
          <w:w w:val="110"/>
        </w:rPr>
        <w:t>und</w:t>
      </w:r>
      <w:r>
        <w:rPr>
          <w:spacing w:val="-3"/>
          <w:w w:val="110"/>
        </w:rPr>
        <w:t> </w:t>
      </w:r>
      <w:r>
        <w:rPr>
          <w:spacing w:val="-2"/>
          <w:w w:val="110"/>
        </w:rPr>
        <w:t>Weiterbildungspläne</w:t>
      </w:r>
      <w:r>
        <w:rPr>
          <w:spacing w:val="-3"/>
          <w:w w:val="110"/>
        </w:rPr>
        <w:t> </w:t>
      </w:r>
      <w:r>
        <w:rPr>
          <w:spacing w:val="-2"/>
          <w:w w:val="110"/>
        </w:rPr>
        <w:t>vorzulegen.</w:t>
      </w:r>
    </w:p>
    <w:p>
      <w:pPr>
        <w:pStyle w:val="BodyText"/>
        <w:spacing w:before="233"/>
        <w:ind w:left="85" w:right="933"/>
        <w:jc w:val="both"/>
      </w:pPr>
      <w:r>
        <w:rPr>
          <w:w w:val="110"/>
        </w:rPr>
        <w:t>Vor</w:t>
      </w:r>
      <w:r>
        <w:rPr>
          <w:spacing w:val="-13"/>
          <w:w w:val="110"/>
        </w:rPr>
        <w:t> </w:t>
      </w:r>
      <w:r>
        <w:rPr>
          <w:w w:val="110"/>
        </w:rPr>
        <w:t>dem</w:t>
      </w:r>
      <w:r>
        <w:rPr>
          <w:spacing w:val="-13"/>
          <w:w w:val="110"/>
        </w:rPr>
        <w:t> </w:t>
      </w:r>
      <w:r>
        <w:rPr>
          <w:w w:val="110"/>
        </w:rPr>
        <w:t>ersten</w:t>
      </w:r>
      <w:r>
        <w:rPr>
          <w:spacing w:val="-13"/>
          <w:w w:val="110"/>
        </w:rPr>
        <w:t> </w:t>
      </w:r>
      <w:r>
        <w:rPr>
          <w:w w:val="110"/>
        </w:rPr>
        <w:t>Einsatz</w:t>
      </w:r>
      <w:r>
        <w:rPr>
          <w:spacing w:val="-13"/>
          <w:w w:val="110"/>
        </w:rPr>
        <w:t> </w:t>
      </w:r>
      <w:r>
        <w:rPr>
          <w:w w:val="110"/>
        </w:rPr>
        <w:t>der</w:t>
      </w:r>
      <w:r>
        <w:rPr>
          <w:spacing w:val="-13"/>
          <w:w w:val="110"/>
        </w:rPr>
        <w:t> </w:t>
      </w:r>
      <w:r>
        <w:rPr>
          <w:w w:val="110"/>
        </w:rPr>
        <w:t>Sicherheitsmitarbeiter</w:t>
      </w:r>
      <w:r>
        <w:rPr>
          <w:spacing w:val="-13"/>
          <w:w w:val="110"/>
        </w:rPr>
        <w:t> </w:t>
      </w:r>
      <w:r>
        <w:rPr>
          <w:w w:val="110"/>
        </w:rPr>
        <w:t>beim</w:t>
      </w:r>
      <w:r>
        <w:rPr>
          <w:spacing w:val="-13"/>
          <w:w w:val="110"/>
        </w:rPr>
        <w:t> </w:t>
      </w:r>
      <w:r>
        <w:rPr>
          <w:w w:val="110"/>
        </w:rPr>
        <w:t>jeweiligen</w:t>
      </w:r>
      <w:r>
        <w:rPr>
          <w:spacing w:val="-13"/>
          <w:w w:val="110"/>
        </w:rPr>
        <w:t> </w:t>
      </w:r>
      <w:r>
        <w:rPr>
          <w:w w:val="110"/>
        </w:rPr>
        <w:t>AG</w:t>
      </w:r>
      <w:r>
        <w:rPr>
          <w:spacing w:val="-13"/>
          <w:w w:val="110"/>
        </w:rPr>
        <w:t> </w:t>
      </w:r>
      <w:r>
        <w:rPr>
          <w:w w:val="110"/>
        </w:rPr>
        <w:t>sind</w:t>
      </w:r>
      <w:r>
        <w:rPr>
          <w:spacing w:val="-13"/>
          <w:w w:val="110"/>
        </w:rPr>
        <w:t> </w:t>
      </w:r>
      <w:r>
        <w:rPr>
          <w:w w:val="110"/>
        </w:rPr>
        <w:t>diese</w:t>
      </w:r>
      <w:r>
        <w:rPr>
          <w:spacing w:val="-13"/>
          <w:w w:val="110"/>
        </w:rPr>
        <w:t> </w:t>
      </w:r>
      <w:r>
        <w:rPr>
          <w:w w:val="110"/>
        </w:rPr>
        <w:t>entsprechend</w:t>
      </w:r>
      <w:r>
        <w:rPr>
          <w:spacing w:val="-13"/>
          <w:w w:val="110"/>
        </w:rPr>
        <w:t> </w:t>
      </w:r>
      <w:r>
        <w:rPr>
          <w:w w:val="110"/>
        </w:rPr>
        <w:t>der</w:t>
      </w:r>
      <w:r>
        <w:rPr>
          <w:spacing w:val="-13"/>
          <w:w w:val="110"/>
        </w:rPr>
        <w:t> </w:t>
      </w:r>
      <w:r>
        <w:rPr>
          <w:w w:val="110"/>
        </w:rPr>
        <w:t>Dienst-</w:t>
      </w:r>
      <w:bookmarkStart w:name="4.14.3 Beschäftigungsbedingungen" w:id="48"/>
      <w:bookmarkEnd w:id="48"/>
      <w:r>
        <w:rPr>
          <w:w w:val="104"/>
        </w:rPr>
      </w:r>
      <w:bookmarkStart w:name="_bookmark23" w:id="49"/>
      <w:bookmarkEnd w:id="49"/>
      <w:r>
        <w:rPr>
          <w:w w:val="110"/>
        </w:rPr>
        <w:t>a</w:t>
      </w:r>
      <w:r>
        <w:rPr>
          <w:w w:val="110"/>
        </w:rPr>
        <w:t>nweisung (</w:t>
      </w:r>
      <w:hyperlink w:history="true" w:anchor="_bookmark18">
        <w:r>
          <w:rPr>
            <w:w w:val="110"/>
          </w:rPr>
          <w:t>4.12</w:t>
        </w:r>
      </w:hyperlink>
      <w:r>
        <w:rPr>
          <w:w w:val="110"/>
        </w:rPr>
        <w:t>) einzuweisen.</w:t>
      </w:r>
    </w:p>
    <w:p>
      <w:pPr>
        <w:pStyle w:val="ListParagraph"/>
        <w:numPr>
          <w:ilvl w:val="2"/>
          <w:numId w:val="5"/>
        </w:numPr>
        <w:tabs>
          <w:tab w:pos="890" w:val="left" w:leader="none"/>
        </w:tabs>
        <w:spacing w:line="240" w:lineRule="auto" w:before="226" w:after="0"/>
        <w:ind w:left="890" w:right="0" w:hanging="805"/>
        <w:jc w:val="left"/>
        <w:rPr>
          <w:b/>
          <w:sz w:val="21"/>
        </w:rPr>
      </w:pPr>
      <w:r>
        <w:rPr>
          <w:b/>
          <w:spacing w:val="-2"/>
          <w:w w:val="110"/>
          <w:sz w:val="21"/>
        </w:rPr>
        <w:t>Beschäftigungsbedingungen</w:t>
      </w:r>
    </w:p>
    <w:p>
      <w:pPr>
        <w:pStyle w:val="BodyText"/>
        <w:spacing w:before="237"/>
        <w:ind w:left="85"/>
        <w:jc w:val="both"/>
      </w:pPr>
      <w:bookmarkStart w:name="4.14.4 Dienstausweise" w:id="50"/>
      <w:bookmarkEnd w:id="50"/>
      <w:r>
        <w:rPr/>
      </w:r>
      <w:bookmarkStart w:name="_bookmark24" w:id="51"/>
      <w:bookmarkEnd w:id="51"/>
      <w:r>
        <w:rPr/>
      </w:r>
      <w:r>
        <w:rPr>
          <w:spacing w:val="2"/>
        </w:rPr>
        <w:t>Für</w:t>
      </w:r>
      <w:r>
        <w:rPr>
          <w:spacing w:val="23"/>
        </w:rPr>
        <w:t> </w:t>
      </w:r>
      <w:r>
        <w:rPr>
          <w:spacing w:val="2"/>
        </w:rPr>
        <w:t>die</w:t>
      </w:r>
      <w:r>
        <w:rPr>
          <w:spacing w:val="24"/>
        </w:rPr>
        <w:t> </w:t>
      </w:r>
      <w:r>
        <w:rPr>
          <w:spacing w:val="2"/>
        </w:rPr>
        <w:t>Sicherheitsmitarbeiter</w:t>
      </w:r>
      <w:r>
        <w:rPr>
          <w:spacing w:val="24"/>
        </w:rPr>
        <w:t> </w:t>
      </w:r>
      <w:r>
        <w:rPr>
          <w:spacing w:val="2"/>
        </w:rPr>
        <w:t>des</w:t>
      </w:r>
      <w:r>
        <w:rPr>
          <w:spacing w:val="24"/>
        </w:rPr>
        <w:t> </w:t>
      </w:r>
      <w:r>
        <w:rPr>
          <w:spacing w:val="2"/>
        </w:rPr>
        <w:t>AN</w:t>
      </w:r>
      <w:r>
        <w:rPr>
          <w:spacing w:val="24"/>
        </w:rPr>
        <w:t> </w:t>
      </w:r>
      <w:r>
        <w:rPr>
          <w:spacing w:val="2"/>
        </w:rPr>
        <w:t>muss</w:t>
      </w:r>
      <w:r>
        <w:rPr>
          <w:spacing w:val="23"/>
        </w:rPr>
        <w:t> </w:t>
      </w:r>
      <w:r>
        <w:rPr>
          <w:spacing w:val="2"/>
        </w:rPr>
        <w:t>ein</w:t>
      </w:r>
      <w:r>
        <w:rPr>
          <w:spacing w:val="24"/>
        </w:rPr>
        <w:t> </w:t>
      </w:r>
      <w:r>
        <w:rPr>
          <w:spacing w:val="2"/>
        </w:rPr>
        <w:t>schriftlich</w:t>
      </w:r>
      <w:r>
        <w:rPr>
          <w:spacing w:val="24"/>
        </w:rPr>
        <w:t> </w:t>
      </w:r>
      <w:r>
        <w:rPr>
          <w:spacing w:val="2"/>
        </w:rPr>
        <w:t>abgefasster</w:t>
      </w:r>
      <w:r>
        <w:rPr>
          <w:spacing w:val="24"/>
        </w:rPr>
        <w:t> </w:t>
      </w:r>
      <w:r>
        <w:rPr>
          <w:spacing w:val="2"/>
        </w:rPr>
        <w:t>Arbeitsvertrag</w:t>
      </w:r>
      <w:r>
        <w:rPr>
          <w:spacing w:val="24"/>
        </w:rPr>
        <w:t> </w:t>
      </w:r>
      <w:r>
        <w:rPr>
          <w:spacing w:val="-2"/>
        </w:rPr>
        <w:t>bestehen.</w:t>
      </w:r>
    </w:p>
    <w:p>
      <w:pPr>
        <w:pStyle w:val="ListParagraph"/>
        <w:numPr>
          <w:ilvl w:val="2"/>
          <w:numId w:val="5"/>
        </w:numPr>
        <w:tabs>
          <w:tab w:pos="890" w:val="left" w:leader="none"/>
        </w:tabs>
        <w:spacing w:line="240" w:lineRule="auto" w:before="228" w:after="0"/>
        <w:ind w:left="890" w:right="0" w:hanging="805"/>
        <w:jc w:val="left"/>
        <w:rPr>
          <w:b/>
          <w:sz w:val="21"/>
        </w:rPr>
      </w:pPr>
      <w:r>
        <w:rPr>
          <w:b/>
          <w:spacing w:val="-2"/>
          <w:w w:val="110"/>
          <w:sz w:val="21"/>
        </w:rPr>
        <w:t>Dienstausweise</w:t>
      </w:r>
    </w:p>
    <w:p>
      <w:pPr>
        <w:pStyle w:val="BodyText"/>
        <w:spacing w:before="238"/>
        <w:ind w:left="85" w:right="933"/>
        <w:jc w:val="both"/>
      </w:pPr>
      <w:r>
        <w:rPr>
          <w:w w:val="105"/>
        </w:rPr>
        <w:t>Dem</w:t>
      </w:r>
      <w:r>
        <w:rPr>
          <w:w w:val="105"/>
        </w:rPr>
        <w:t> AG</w:t>
      </w:r>
      <w:r>
        <w:rPr>
          <w:w w:val="105"/>
        </w:rPr>
        <w:t> müssen</w:t>
      </w:r>
      <w:r>
        <w:rPr>
          <w:w w:val="105"/>
        </w:rPr>
        <w:t> auf</w:t>
      </w:r>
      <w:r>
        <w:rPr>
          <w:w w:val="105"/>
        </w:rPr>
        <w:t> Verlangen</w:t>
      </w:r>
      <w:r>
        <w:rPr>
          <w:w w:val="105"/>
        </w:rPr>
        <w:t> Dienstausweis-Muster</w:t>
      </w:r>
      <w:r>
        <w:rPr>
          <w:w w:val="105"/>
        </w:rPr>
        <w:t> vorgelegt</w:t>
      </w:r>
      <w:r>
        <w:rPr>
          <w:w w:val="105"/>
        </w:rPr>
        <w:t> werden.</w:t>
      </w:r>
      <w:r>
        <w:rPr>
          <w:w w:val="105"/>
        </w:rPr>
        <w:t> Dienstausweise</w:t>
      </w:r>
      <w:r>
        <w:rPr>
          <w:w w:val="105"/>
        </w:rPr>
        <w:t> ausgeschiedener (ehemaliger) Beschäftigter sind einzubehalten bzw. einzuziehen und zu vernichten oder zu entwerten. Der</w:t>
      </w:r>
      <w:r>
        <w:rPr>
          <w:spacing w:val="80"/>
          <w:w w:val="105"/>
        </w:rPr>
        <w:t> </w:t>
      </w:r>
      <w:bookmarkStart w:name="4.14.5 Unterweisung" w:id="52"/>
      <w:bookmarkEnd w:id="52"/>
      <w:r>
        <w:rPr>
          <w:w w:val="104"/>
        </w:rPr>
      </w:r>
      <w:bookmarkStart w:name="_bookmark25" w:id="53"/>
      <w:bookmarkEnd w:id="53"/>
      <w:r>
        <w:rPr>
          <w:w w:val="105"/>
        </w:rPr>
        <w:t>AN</w:t>
      </w:r>
      <w:r>
        <w:rPr>
          <w:w w:val="105"/>
        </w:rPr>
        <w:t> muss durch geeignete Maßnahmen dem Missbrauch von Dienstausweisen vorbeugen.</w:t>
      </w:r>
    </w:p>
    <w:p>
      <w:pPr>
        <w:pStyle w:val="ListParagraph"/>
        <w:numPr>
          <w:ilvl w:val="2"/>
          <w:numId w:val="5"/>
        </w:numPr>
        <w:tabs>
          <w:tab w:pos="890" w:val="left" w:leader="none"/>
        </w:tabs>
        <w:spacing w:line="240" w:lineRule="auto" w:before="224" w:after="0"/>
        <w:ind w:left="890" w:right="0" w:hanging="805"/>
        <w:jc w:val="left"/>
        <w:rPr>
          <w:b/>
          <w:sz w:val="21"/>
        </w:rPr>
      </w:pPr>
      <w:r>
        <w:rPr>
          <w:b/>
          <w:spacing w:val="-2"/>
          <w:w w:val="110"/>
          <w:sz w:val="21"/>
        </w:rPr>
        <w:t>Unterweisung</w:t>
      </w:r>
    </w:p>
    <w:p>
      <w:pPr>
        <w:pStyle w:val="BodyText"/>
        <w:spacing w:before="237"/>
        <w:ind w:left="85" w:right="933"/>
        <w:jc w:val="both"/>
      </w:pPr>
      <w:r>
        <w:rPr>
          <w:spacing w:val="-2"/>
          <w:w w:val="110"/>
        </w:rPr>
        <w:t>Der</w:t>
      </w:r>
      <w:r>
        <w:rPr>
          <w:spacing w:val="-4"/>
          <w:w w:val="110"/>
        </w:rPr>
        <w:t> </w:t>
      </w:r>
      <w:r>
        <w:rPr>
          <w:spacing w:val="-2"/>
          <w:w w:val="110"/>
        </w:rPr>
        <w:t>AN</w:t>
      </w:r>
      <w:r>
        <w:rPr>
          <w:spacing w:val="-4"/>
          <w:w w:val="110"/>
        </w:rPr>
        <w:t> </w:t>
      </w:r>
      <w:r>
        <w:rPr>
          <w:spacing w:val="-2"/>
          <w:w w:val="110"/>
        </w:rPr>
        <w:t>muss</w:t>
      </w:r>
      <w:r>
        <w:rPr>
          <w:spacing w:val="-4"/>
          <w:w w:val="110"/>
        </w:rPr>
        <w:t> </w:t>
      </w:r>
      <w:r>
        <w:rPr>
          <w:spacing w:val="-2"/>
          <w:w w:val="110"/>
        </w:rPr>
        <w:t>die</w:t>
      </w:r>
      <w:r>
        <w:rPr>
          <w:spacing w:val="-4"/>
          <w:w w:val="110"/>
        </w:rPr>
        <w:t> </w:t>
      </w:r>
      <w:r>
        <w:rPr>
          <w:spacing w:val="-2"/>
          <w:w w:val="110"/>
        </w:rPr>
        <w:t>Unterweisung</w:t>
      </w:r>
      <w:r>
        <w:rPr>
          <w:spacing w:val="-5"/>
          <w:w w:val="110"/>
        </w:rPr>
        <w:t> </w:t>
      </w:r>
      <w:r>
        <w:rPr>
          <w:spacing w:val="-2"/>
          <w:w w:val="110"/>
        </w:rPr>
        <w:t>der</w:t>
      </w:r>
      <w:r>
        <w:rPr>
          <w:spacing w:val="-4"/>
          <w:w w:val="110"/>
        </w:rPr>
        <w:t> </w:t>
      </w:r>
      <w:r>
        <w:rPr>
          <w:spacing w:val="-2"/>
          <w:w w:val="110"/>
        </w:rPr>
        <w:t>Sicherheitsmitarbeiter</w:t>
      </w:r>
      <w:r>
        <w:rPr>
          <w:spacing w:val="-5"/>
          <w:w w:val="110"/>
        </w:rPr>
        <w:t> </w:t>
      </w:r>
      <w:r>
        <w:rPr>
          <w:spacing w:val="-2"/>
          <w:w w:val="110"/>
        </w:rPr>
        <w:t>in</w:t>
      </w:r>
      <w:r>
        <w:rPr>
          <w:spacing w:val="-4"/>
          <w:w w:val="110"/>
        </w:rPr>
        <w:t> </w:t>
      </w:r>
      <w:r>
        <w:rPr>
          <w:spacing w:val="-2"/>
          <w:w w:val="110"/>
        </w:rPr>
        <w:t>die</w:t>
      </w:r>
      <w:r>
        <w:rPr>
          <w:spacing w:val="-4"/>
          <w:w w:val="110"/>
        </w:rPr>
        <w:t> </w:t>
      </w:r>
      <w:r>
        <w:rPr>
          <w:spacing w:val="-2"/>
          <w:w w:val="110"/>
        </w:rPr>
        <w:t>Inhalte</w:t>
      </w:r>
      <w:r>
        <w:rPr>
          <w:spacing w:val="-5"/>
          <w:w w:val="110"/>
        </w:rPr>
        <w:t> </w:t>
      </w:r>
      <w:r>
        <w:rPr>
          <w:spacing w:val="-2"/>
          <w:w w:val="110"/>
        </w:rPr>
        <w:t>der</w:t>
      </w:r>
      <w:r>
        <w:rPr>
          <w:spacing w:val="-4"/>
          <w:w w:val="110"/>
        </w:rPr>
        <w:t> </w:t>
      </w:r>
      <w:r>
        <w:rPr>
          <w:spacing w:val="-2"/>
          <w:w w:val="110"/>
        </w:rPr>
        <w:t>Dienstanweisung</w:t>
      </w:r>
      <w:r>
        <w:rPr>
          <w:spacing w:val="-5"/>
          <w:w w:val="110"/>
        </w:rPr>
        <w:t> </w:t>
      </w:r>
      <w:r>
        <w:rPr>
          <w:spacing w:val="-2"/>
          <w:w w:val="110"/>
        </w:rPr>
        <w:t>sowie</w:t>
      </w:r>
      <w:r>
        <w:rPr>
          <w:spacing w:val="-5"/>
          <w:w w:val="110"/>
        </w:rPr>
        <w:t> </w:t>
      </w:r>
      <w:r>
        <w:rPr>
          <w:spacing w:val="-2"/>
          <w:w w:val="110"/>
        </w:rPr>
        <w:t>zu</w:t>
      </w:r>
      <w:r>
        <w:rPr>
          <w:spacing w:val="-4"/>
          <w:w w:val="110"/>
        </w:rPr>
        <w:t> </w:t>
      </w:r>
      <w:r>
        <w:rPr>
          <w:spacing w:val="-2"/>
          <w:w w:val="110"/>
        </w:rPr>
        <w:t>den </w:t>
      </w:r>
      <w:r>
        <w:rPr/>
        <w:t>einschlägigen</w:t>
      </w:r>
      <w:r>
        <w:rPr>
          <w:spacing w:val="40"/>
        </w:rPr>
        <w:t> </w:t>
      </w:r>
      <w:r>
        <w:rPr/>
        <w:t>rechtlichen</w:t>
      </w:r>
      <w:r>
        <w:rPr>
          <w:spacing w:val="40"/>
        </w:rPr>
        <w:t> </w:t>
      </w:r>
      <w:r>
        <w:rPr/>
        <w:t>Bestimmungen</w:t>
      </w:r>
      <w:r>
        <w:rPr>
          <w:spacing w:val="40"/>
        </w:rPr>
        <w:t> </w:t>
      </w:r>
      <w:r>
        <w:rPr/>
        <w:t>des</w:t>
      </w:r>
      <w:r>
        <w:rPr>
          <w:spacing w:val="40"/>
        </w:rPr>
        <w:t> </w:t>
      </w:r>
      <w:r>
        <w:rPr/>
        <w:t>Gewerbes</w:t>
      </w:r>
      <w:r>
        <w:rPr>
          <w:spacing w:val="40"/>
        </w:rPr>
        <w:t> </w:t>
      </w:r>
      <w:r>
        <w:rPr/>
        <w:t>vor</w:t>
      </w:r>
      <w:r>
        <w:rPr>
          <w:spacing w:val="40"/>
        </w:rPr>
        <w:t> </w:t>
      </w:r>
      <w:r>
        <w:rPr/>
        <w:t>Aufnahme</w:t>
      </w:r>
      <w:r>
        <w:rPr>
          <w:spacing w:val="40"/>
        </w:rPr>
        <w:t> </w:t>
      </w:r>
      <w:r>
        <w:rPr/>
        <w:t>des</w:t>
      </w:r>
      <w:r>
        <w:rPr>
          <w:spacing w:val="40"/>
        </w:rPr>
        <w:t> </w:t>
      </w:r>
      <w:r>
        <w:rPr/>
        <w:t>Dienstes</w:t>
      </w:r>
      <w:r>
        <w:rPr>
          <w:spacing w:val="40"/>
        </w:rPr>
        <w:t> </w:t>
      </w:r>
      <w:r>
        <w:rPr/>
        <w:t>nachweisen.</w:t>
      </w:r>
      <w:r>
        <w:rPr>
          <w:spacing w:val="40"/>
        </w:rPr>
        <w:t> </w:t>
      </w:r>
      <w:r>
        <w:rPr/>
        <w:t>Im</w:t>
      </w:r>
      <w:r>
        <w:rPr>
          <w:spacing w:val="40"/>
        </w:rPr>
        <w:t> </w:t>
      </w:r>
      <w:r>
        <w:rPr/>
        <w:t>Rahmen </w:t>
      </w:r>
      <w:r>
        <w:rPr>
          <w:w w:val="110"/>
        </w:rPr>
        <w:t>des</w:t>
      </w:r>
      <w:r>
        <w:rPr>
          <w:spacing w:val="-13"/>
          <w:w w:val="110"/>
        </w:rPr>
        <w:t> </w:t>
      </w:r>
      <w:r>
        <w:rPr>
          <w:w w:val="110"/>
        </w:rPr>
        <w:t>Interventionsdienstes</w:t>
      </w:r>
      <w:r>
        <w:rPr>
          <w:spacing w:val="-13"/>
          <w:w w:val="110"/>
        </w:rPr>
        <w:t> </w:t>
      </w:r>
      <w:r>
        <w:rPr>
          <w:w w:val="110"/>
        </w:rPr>
        <w:t>ist</w:t>
      </w:r>
      <w:r>
        <w:rPr>
          <w:spacing w:val="-13"/>
          <w:w w:val="110"/>
        </w:rPr>
        <w:t> </w:t>
      </w:r>
      <w:r>
        <w:rPr>
          <w:w w:val="110"/>
        </w:rPr>
        <w:t>die</w:t>
      </w:r>
      <w:r>
        <w:rPr>
          <w:spacing w:val="-13"/>
          <w:w w:val="110"/>
        </w:rPr>
        <w:t> </w:t>
      </w:r>
      <w:r>
        <w:rPr>
          <w:w w:val="110"/>
        </w:rPr>
        <w:t>Unterweisung</w:t>
      </w:r>
      <w:r>
        <w:rPr>
          <w:spacing w:val="-13"/>
          <w:w w:val="110"/>
        </w:rPr>
        <w:t> </w:t>
      </w:r>
      <w:r>
        <w:rPr>
          <w:w w:val="110"/>
        </w:rPr>
        <w:t>in</w:t>
      </w:r>
      <w:r>
        <w:rPr>
          <w:spacing w:val="-13"/>
          <w:w w:val="110"/>
        </w:rPr>
        <w:t> </w:t>
      </w:r>
      <w:r>
        <w:rPr>
          <w:w w:val="110"/>
        </w:rPr>
        <w:t>das</w:t>
      </w:r>
      <w:r>
        <w:rPr>
          <w:spacing w:val="-13"/>
          <w:w w:val="110"/>
        </w:rPr>
        <w:t> </w:t>
      </w:r>
      <w:r>
        <w:rPr>
          <w:w w:val="110"/>
        </w:rPr>
        <w:t>schematische</w:t>
      </w:r>
      <w:r>
        <w:rPr>
          <w:spacing w:val="-13"/>
          <w:w w:val="110"/>
        </w:rPr>
        <w:t> </w:t>
      </w:r>
      <w:r>
        <w:rPr>
          <w:w w:val="110"/>
        </w:rPr>
        <w:t>Regelwerk</w:t>
      </w:r>
      <w:r>
        <w:rPr>
          <w:spacing w:val="-13"/>
          <w:w w:val="110"/>
        </w:rPr>
        <w:t> </w:t>
      </w:r>
      <w:r>
        <w:rPr>
          <w:w w:val="110"/>
        </w:rPr>
        <w:t>nach</w:t>
      </w:r>
      <w:r>
        <w:rPr>
          <w:spacing w:val="-13"/>
          <w:w w:val="110"/>
        </w:rPr>
        <w:t> </w:t>
      </w:r>
      <w:hyperlink w:history="true" w:anchor="_bookmark18">
        <w:r>
          <w:rPr>
            <w:w w:val="110"/>
          </w:rPr>
          <w:t>4.12</w:t>
        </w:r>
      </w:hyperlink>
      <w:r>
        <w:rPr>
          <w:spacing w:val="-13"/>
          <w:w w:val="110"/>
        </w:rPr>
        <w:t> </w:t>
      </w:r>
      <w:r>
        <w:rPr>
          <w:w w:val="110"/>
        </w:rPr>
        <w:t>ausreichend.</w:t>
      </w:r>
    </w:p>
    <w:p>
      <w:pPr>
        <w:pStyle w:val="BodyText"/>
        <w:spacing w:before="235"/>
        <w:ind w:left="85" w:right="933"/>
        <w:jc w:val="both"/>
      </w:pPr>
      <w:r>
        <w:rPr>
          <w:w w:val="105"/>
        </w:rPr>
        <w:t>Die</w:t>
      </w:r>
      <w:r>
        <w:rPr>
          <w:spacing w:val="-5"/>
          <w:w w:val="105"/>
        </w:rPr>
        <w:t> </w:t>
      </w:r>
      <w:r>
        <w:rPr>
          <w:w w:val="105"/>
        </w:rPr>
        <w:t>Unterweisung</w:t>
      </w:r>
      <w:r>
        <w:rPr>
          <w:spacing w:val="-5"/>
          <w:w w:val="105"/>
        </w:rPr>
        <w:t> </w:t>
      </w:r>
      <w:r>
        <w:rPr>
          <w:w w:val="105"/>
        </w:rPr>
        <w:t>ist</w:t>
      </w:r>
      <w:r>
        <w:rPr>
          <w:spacing w:val="-5"/>
          <w:w w:val="105"/>
        </w:rPr>
        <w:t> </w:t>
      </w:r>
      <w:r>
        <w:rPr>
          <w:w w:val="105"/>
        </w:rPr>
        <w:t>entsprechend</w:t>
      </w:r>
      <w:r>
        <w:rPr>
          <w:spacing w:val="-5"/>
          <w:w w:val="105"/>
        </w:rPr>
        <w:t> </w:t>
      </w:r>
      <w:r>
        <w:rPr>
          <w:w w:val="105"/>
        </w:rPr>
        <w:t>den</w:t>
      </w:r>
      <w:r>
        <w:rPr>
          <w:spacing w:val="-5"/>
          <w:w w:val="105"/>
        </w:rPr>
        <w:t> </w:t>
      </w:r>
      <w:r>
        <w:rPr>
          <w:w w:val="105"/>
        </w:rPr>
        <w:t>vorgegebenen</w:t>
      </w:r>
      <w:r>
        <w:rPr>
          <w:spacing w:val="-5"/>
          <w:w w:val="105"/>
        </w:rPr>
        <w:t> </w:t>
      </w:r>
      <w:r>
        <w:rPr>
          <w:w w:val="105"/>
        </w:rPr>
        <w:t>Fristen,</w:t>
      </w:r>
      <w:r>
        <w:rPr>
          <w:spacing w:val="-5"/>
          <w:w w:val="105"/>
        </w:rPr>
        <w:t> </w:t>
      </w:r>
      <w:r>
        <w:rPr>
          <w:w w:val="105"/>
        </w:rPr>
        <w:t>jedoch</w:t>
      </w:r>
      <w:r>
        <w:rPr>
          <w:spacing w:val="-5"/>
          <w:w w:val="105"/>
        </w:rPr>
        <w:t> </w:t>
      </w:r>
      <w:r>
        <w:rPr>
          <w:w w:val="105"/>
        </w:rPr>
        <w:t>mindestens</w:t>
      </w:r>
      <w:r>
        <w:rPr>
          <w:spacing w:val="-5"/>
          <w:w w:val="105"/>
        </w:rPr>
        <w:t> </w:t>
      </w:r>
      <w:r>
        <w:rPr>
          <w:w w:val="105"/>
        </w:rPr>
        <w:t>alle</w:t>
      </w:r>
      <w:r>
        <w:rPr>
          <w:spacing w:val="-5"/>
          <w:w w:val="105"/>
        </w:rPr>
        <w:t> </w:t>
      </w:r>
      <w:r>
        <w:rPr>
          <w:w w:val="105"/>
        </w:rPr>
        <w:t>zwölf</w:t>
      </w:r>
      <w:r>
        <w:rPr>
          <w:spacing w:val="-5"/>
          <w:w w:val="105"/>
        </w:rPr>
        <w:t> </w:t>
      </w:r>
      <w:r>
        <w:rPr>
          <w:w w:val="105"/>
        </w:rPr>
        <w:t>Monate</w:t>
      </w:r>
      <w:r>
        <w:rPr>
          <w:spacing w:val="-5"/>
          <w:w w:val="105"/>
        </w:rPr>
        <w:t> </w:t>
      </w:r>
      <w:r>
        <w:rPr>
          <w:w w:val="105"/>
        </w:rPr>
        <w:t>nachweis-lich zu wiederholen.</w:t>
      </w:r>
    </w:p>
    <w:p>
      <w:pPr>
        <w:pStyle w:val="BodyText"/>
        <w:spacing w:after="0"/>
        <w:jc w:val="both"/>
        <w:sectPr>
          <w:pgSz w:w="11910" w:h="16840"/>
          <w:pgMar w:header="778" w:footer="697" w:top="1040" w:bottom="880" w:left="708" w:right="425"/>
        </w:sectPr>
      </w:pPr>
    </w:p>
    <w:p>
      <w:pPr>
        <w:pStyle w:val="BodyText"/>
        <w:rPr>
          <w:sz w:val="23"/>
        </w:rPr>
      </w:pPr>
      <w:r>
        <w:rPr>
          <w:sz w:val="23"/>
        </w:rPr>
        <mc:AlternateContent>
          <mc:Choice Requires="wps">
            <w:drawing>
              <wp:anchor distT="0" distB="0" distL="0" distR="0" allowOverlap="1" layoutInCell="1" locked="0" behindDoc="0" simplePos="0" relativeHeight="15737856">
                <wp:simplePos x="0" y="0"/>
                <wp:positionH relativeFrom="page">
                  <wp:posOffset>109821</wp:posOffset>
                </wp:positionH>
                <wp:positionV relativeFrom="page">
                  <wp:posOffset>6716446</wp:posOffset>
                </wp:positionV>
                <wp:extent cx="130175" cy="383603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37856" type="#_x0000_t202" id="docshape40"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spacing w:before="201"/>
        <w:rPr>
          <w:sz w:val="23"/>
        </w:rPr>
      </w:pPr>
    </w:p>
    <w:p>
      <w:pPr>
        <w:pStyle w:val="Heading3"/>
        <w:numPr>
          <w:ilvl w:val="1"/>
          <w:numId w:val="5"/>
        </w:numPr>
        <w:tabs>
          <w:tab w:pos="1344" w:val="left" w:leader="none"/>
        </w:tabs>
        <w:spacing w:line="240" w:lineRule="auto" w:before="0" w:after="0"/>
        <w:ind w:left="1344" w:right="0" w:hanging="692"/>
        <w:jc w:val="left"/>
      </w:pPr>
      <w:bookmarkStart w:name="4.15 Bekleidung, Technik und Ausrüstung" w:id="54"/>
      <w:bookmarkEnd w:id="54"/>
      <w:r>
        <w:rPr>
          <w:b w:val="0"/>
        </w:rPr>
      </w:r>
      <w:bookmarkStart w:name="4.15.1 Ausrüstung" w:id="55"/>
      <w:bookmarkEnd w:id="55"/>
      <w:r>
        <w:rPr>
          <w:b w:val="0"/>
        </w:rPr>
      </w:r>
      <w:bookmarkStart w:name="_bookmark26" w:id="56"/>
      <w:bookmarkEnd w:id="56"/>
      <w:r>
        <w:rPr>
          <w:b w:val="0"/>
        </w:rPr>
      </w:r>
      <w:bookmarkStart w:name="_bookmark27" w:id="57"/>
      <w:bookmarkEnd w:id="57"/>
      <w:r>
        <w:rPr>
          <w:b w:val="0"/>
        </w:rPr>
      </w:r>
      <w:r>
        <w:rPr>
          <w:w w:val="105"/>
        </w:rPr>
        <w:t>Bekleidung,</w:t>
      </w:r>
      <w:r>
        <w:rPr>
          <w:spacing w:val="-1"/>
          <w:w w:val="105"/>
        </w:rPr>
        <w:t> </w:t>
      </w:r>
      <w:r>
        <w:rPr>
          <w:w w:val="105"/>
        </w:rPr>
        <w:t>Technik</w:t>
      </w:r>
      <w:r>
        <w:rPr>
          <w:spacing w:val="-1"/>
          <w:w w:val="105"/>
        </w:rPr>
        <w:t> </w:t>
      </w:r>
      <w:r>
        <w:rPr>
          <w:w w:val="105"/>
        </w:rPr>
        <w:t>und </w:t>
      </w:r>
      <w:r>
        <w:rPr>
          <w:spacing w:val="-2"/>
          <w:w w:val="105"/>
        </w:rPr>
        <w:t>Ausrüstung</w:t>
      </w:r>
    </w:p>
    <w:p>
      <w:pPr>
        <w:pStyle w:val="ListParagraph"/>
        <w:numPr>
          <w:ilvl w:val="2"/>
          <w:numId w:val="5"/>
        </w:numPr>
        <w:tabs>
          <w:tab w:pos="1457" w:val="left" w:leader="none"/>
        </w:tabs>
        <w:spacing w:line="240" w:lineRule="auto" w:before="223" w:after="0"/>
        <w:ind w:left="1457" w:right="0" w:hanging="805"/>
        <w:jc w:val="left"/>
        <w:rPr>
          <w:b/>
          <w:sz w:val="21"/>
        </w:rPr>
      </w:pPr>
      <w:r>
        <w:rPr>
          <w:b/>
          <w:spacing w:val="-2"/>
          <w:w w:val="105"/>
          <w:sz w:val="21"/>
        </w:rPr>
        <w:t>Ausrüstung</w:t>
      </w:r>
    </w:p>
    <w:p>
      <w:pPr>
        <w:pStyle w:val="BodyText"/>
        <w:spacing w:before="238"/>
        <w:ind w:left="652" w:right="366"/>
        <w:jc w:val="both"/>
      </w:pPr>
      <w:r>
        <w:rPr/>
        <w:t>Der</w:t>
      </w:r>
      <w:r>
        <w:rPr>
          <w:spacing w:val="40"/>
        </w:rPr>
        <w:t> </w:t>
      </w:r>
      <w:r>
        <w:rPr/>
        <w:t>AN</w:t>
      </w:r>
      <w:r>
        <w:rPr>
          <w:spacing w:val="40"/>
        </w:rPr>
        <w:t> </w:t>
      </w:r>
      <w:r>
        <w:rPr/>
        <w:t>muss</w:t>
      </w:r>
      <w:r>
        <w:rPr>
          <w:spacing w:val="40"/>
        </w:rPr>
        <w:t> </w:t>
      </w:r>
      <w:r>
        <w:rPr/>
        <w:t>sicherstellen,</w:t>
      </w:r>
      <w:r>
        <w:rPr>
          <w:spacing w:val="40"/>
        </w:rPr>
        <w:t> </w:t>
      </w:r>
      <w:r>
        <w:rPr/>
        <w:t>dass</w:t>
      </w:r>
      <w:r>
        <w:rPr>
          <w:spacing w:val="40"/>
        </w:rPr>
        <w:t> </w:t>
      </w:r>
      <w:r>
        <w:rPr/>
        <w:t>die</w:t>
      </w:r>
      <w:r>
        <w:rPr>
          <w:spacing w:val="40"/>
        </w:rPr>
        <w:t> </w:t>
      </w:r>
      <w:r>
        <w:rPr/>
        <w:t>Sicherheitsmitarbeiter</w:t>
      </w:r>
      <w:r>
        <w:rPr>
          <w:spacing w:val="40"/>
        </w:rPr>
        <w:t> </w:t>
      </w:r>
      <w:r>
        <w:rPr/>
        <w:t>die</w:t>
      </w:r>
      <w:r>
        <w:rPr>
          <w:spacing w:val="40"/>
        </w:rPr>
        <w:t> </w:t>
      </w:r>
      <w:r>
        <w:rPr/>
        <w:t>dem</w:t>
      </w:r>
      <w:r>
        <w:rPr>
          <w:spacing w:val="40"/>
        </w:rPr>
        <w:t> </w:t>
      </w:r>
      <w:r>
        <w:rPr/>
        <w:t>AG</w:t>
      </w:r>
      <w:r>
        <w:rPr>
          <w:spacing w:val="40"/>
        </w:rPr>
        <w:t> </w:t>
      </w:r>
      <w:r>
        <w:rPr/>
        <w:t>angebotsgemäß</w:t>
      </w:r>
      <w:r>
        <w:rPr>
          <w:spacing w:val="40"/>
        </w:rPr>
        <w:t> </w:t>
      </w:r>
      <w:r>
        <w:rPr/>
        <w:t>zugesicherte</w:t>
      </w:r>
      <w:r>
        <w:rPr>
          <w:spacing w:val="40"/>
        </w:rPr>
        <w:t> </w:t>
      </w:r>
      <w:r>
        <w:rPr/>
        <w:t>und</w:t>
      </w:r>
      <w:r>
        <w:rPr>
          <w:spacing w:val="40"/>
        </w:rPr>
        <w:t> </w:t>
      </w:r>
      <w:r>
        <w:rPr/>
        <w:t>für die Erfüllung der jeweiligen Aufgaben erforderliche und zweckdienliche Ausrüstung erhalten und nutzen. Die Beschaffung, der Unterhalt und die Pflege dieser Ausrüstung haben durch den AN zu erfolgen. Die Sicherheits-</w:t>
      </w:r>
      <w:r>
        <w:rPr>
          <w:w w:val="110"/>
        </w:rPr>
        <w:t>mitarbeiter</w:t>
      </w:r>
      <w:r>
        <w:rPr>
          <w:spacing w:val="-10"/>
          <w:w w:val="110"/>
        </w:rPr>
        <w:t> </w:t>
      </w:r>
      <w:r>
        <w:rPr>
          <w:w w:val="110"/>
        </w:rPr>
        <w:t>sind</w:t>
      </w:r>
      <w:r>
        <w:rPr>
          <w:spacing w:val="-10"/>
          <w:w w:val="110"/>
        </w:rPr>
        <w:t> </w:t>
      </w:r>
      <w:r>
        <w:rPr>
          <w:w w:val="110"/>
        </w:rPr>
        <w:t>durch</w:t>
      </w:r>
      <w:r>
        <w:rPr>
          <w:spacing w:val="-10"/>
          <w:w w:val="110"/>
        </w:rPr>
        <w:t> </w:t>
      </w:r>
      <w:r>
        <w:rPr>
          <w:w w:val="110"/>
        </w:rPr>
        <w:t>den</w:t>
      </w:r>
      <w:r>
        <w:rPr>
          <w:spacing w:val="-10"/>
          <w:w w:val="110"/>
        </w:rPr>
        <w:t> </w:t>
      </w:r>
      <w:r>
        <w:rPr>
          <w:w w:val="110"/>
        </w:rPr>
        <w:t>AN</w:t>
      </w:r>
      <w:r>
        <w:rPr>
          <w:spacing w:val="-10"/>
          <w:w w:val="110"/>
        </w:rPr>
        <w:t> </w:t>
      </w:r>
      <w:r>
        <w:rPr>
          <w:w w:val="110"/>
        </w:rPr>
        <w:t>in</w:t>
      </w:r>
      <w:r>
        <w:rPr>
          <w:spacing w:val="-10"/>
          <w:w w:val="110"/>
        </w:rPr>
        <w:t> </w:t>
      </w:r>
      <w:r>
        <w:rPr>
          <w:w w:val="110"/>
        </w:rPr>
        <w:t>der</w:t>
      </w:r>
      <w:r>
        <w:rPr>
          <w:spacing w:val="-10"/>
          <w:w w:val="110"/>
        </w:rPr>
        <w:t> </w:t>
      </w:r>
      <w:r>
        <w:rPr>
          <w:w w:val="110"/>
        </w:rPr>
        <w:t>Handhabung</w:t>
      </w:r>
      <w:r>
        <w:rPr>
          <w:spacing w:val="-10"/>
          <w:w w:val="110"/>
        </w:rPr>
        <w:t> </w:t>
      </w:r>
      <w:r>
        <w:rPr>
          <w:w w:val="110"/>
        </w:rPr>
        <w:t>und</w:t>
      </w:r>
      <w:r>
        <w:rPr>
          <w:spacing w:val="-10"/>
          <w:w w:val="110"/>
        </w:rPr>
        <w:t> </w:t>
      </w:r>
      <w:r>
        <w:rPr>
          <w:w w:val="110"/>
        </w:rPr>
        <w:t>dem</w:t>
      </w:r>
      <w:r>
        <w:rPr>
          <w:spacing w:val="-10"/>
          <w:w w:val="110"/>
        </w:rPr>
        <w:t> </w:t>
      </w:r>
      <w:r>
        <w:rPr>
          <w:w w:val="110"/>
        </w:rPr>
        <w:t>Einsatz</w:t>
      </w:r>
      <w:r>
        <w:rPr>
          <w:spacing w:val="-10"/>
          <w:w w:val="110"/>
        </w:rPr>
        <w:t> </w:t>
      </w:r>
      <w:r>
        <w:rPr>
          <w:w w:val="110"/>
        </w:rPr>
        <w:t>entsprechend</w:t>
      </w:r>
      <w:r>
        <w:rPr>
          <w:spacing w:val="-10"/>
          <w:w w:val="110"/>
        </w:rPr>
        <w:t> </w:t>
      </w:r>
      <w:r>
        <w:rPr>
          <w:w w:val="110"/>
        </w:rPr>
        <w:t>zu</w:t>
      </w:r>
      <w:r>
        <w:rPr>
          <w:spacing w:val="-10"/>
          <w:w w:val="110"/>
        </w:rPr>
        <w:t> </w:t>
      </w:r>
      <w:r>
        <w:rPr>
          <w:w w:val="110"/>
        </w:rPr>
        <w:t>schulen.</w:t>
      </w:r>
    </w:p>
    <w:p>
      <w:pPr>
        <w:pStyle w:val="BodyText"/>
        <w:spacing w:before="233"/>
        <w:ind w:left="652" w:right="366"/>
        <w:jc w:val="both"/>
      </w:pPr>
      <w:r>
        <w:rPr>
          <w:w w:val="110"/>
        </w:rPr>
        <w:t>Zur</w:t>
      </w:r>
      <w:r>
        <w:rPr>
          <w:spacing w:val="-15"/>
          <w:w w:val="110"/>
        </w:rPr>
        <w:t> </w:t>
      </w:r>
      <w:r>
        <w:rPr>
          <w:w w:val="110"/>
        </w:rPr>
        <w:t>Dienstausführung</w:t>
      </w:r>
      <w:r>
        <w:rPr>
          <w:spacing w:val="-14"/>
          <w:w w:val="110"/>
        </w:rPr>
        <w:t> </w:t>
      </w:r>
      <w:r>
        <w:rPr>
          <w:w w:val="110"/>
        </w:rPr>
        <w:t>erforderliche</w:t>
      </w:r>
      <w:r>
        <w:rPr>
          <w:spacing w:val="-15"/>
          <w:w w:val="110"/>
        </w:rPr>
        <w:t> </w:t>
      </w:r>
      <w:r>
        <w:rPr>
          <w:w w:val="110"/>
        </w:rPr>
        <w:t>Ausrüstung</w:t>
      </w:r>
      <w:r>
        <w:rPr>
          <w:spacing w:val="-14"/>
          <w:w w:val="110"/>
        </w:rPr>
        <w:t> </w:t>
      </w:r>
      <w:r>
        <w:rPr>
          <w:w w:val="110"/>
        </w:rPr>
        <w:t>ist</w:t>
      </w:r>
      <w:r>
        <w:rPr>
          <w:spacing w:val="-15"/>
          <w:w w:val="110"/>
        </w:rPr>
        <w:t> </w:t>
      </w:r>
      <w:r>
        <w:rPr>
          <w:w w:val="110"/>
        </w:rPr>
        <w:t>vom</w:t>
      </w:r>
      <w:r>
        <w:rPr>
          <w:spacing w:val="-14"/>
          <w:w w:val="110"/>
        </w:rPr>
        <w:t> </w:t>
      </w:r>
      <w:r>
        <w:rPr>
          <w:w w:val="110"/>
        </w:rPr>
        <w:t>AN</w:t>
      </w:r>
      <w:r>
        <w:rPr>
          <w:spacing w:val="-15"/>
          <w:w w:val="110"/>
        </w:rPr>
        <w:t> </w:t>
      </w:r>
      <w:r>
        <w:rPr>
          <w:w w:val="110"/>
        </w:rPr>
        <w:t>zu</w:t>
      </w:r>
      <w:r>
        <w:rPr>
          <w:spacing w:val="-14"/>
          <w:w w:val="110"/>
        </w:rPr>
        <w:t> </w:t>
      </w:r>
      <w:r>
        <w:rPr>
          <w:w w:val="110"/>
        </w:rPr>
        <w:t>bestimmen</w:t>
      </w:r>
      <w:r>
        <w:rPr>
          <w:spacing w:val="-14"/>
          <w:w w:val="110"/>
        </w:rPr>
        <w:t> </w:t>
      </w:r>
      <w:r>
        <w:rPr>
          <w:w w:val="110"/>
        </w:rPr>
        <w:t>und</w:t>
      </w:r>
      <w:r>
        <w:rPr>
          <w:spacing w:val="-15"/>
          <w:w w:val="110"/>
        </w:rPr>
        <w:t> </w:t>
      </w:r>
      <w:r>
        <w:rPr>
          <w:w w:val="110"/>
        </w:rPr>
        <w:t>den</w:t>
      </w:r>
      <w:r>
        <w:rPr>
          <w:spacing w:val="-14"/>
          <w:w w:val="110"/>
        </w:rPr>
        <w:t> </w:t>
      </w:r>
      <w:r>
        <w:rPr>
          <w:w w:val="110"/>
        </w:rPr>
        <w:t>Sicherheitsmitarbeitern </w:t>
      </w:r>
      <w:bookmarkStart w:name="4.15.2 Dienstkleidung" w:id="58"/>
      <w:bookmarkEnd w:id="58"/>
      <w:r>
        <w:rPr>
          <w:w w:val="114"/>
        </w:rPr>
      </w:r>
      <w:bookmarkStart w:name="_bookmark28" w:id="59"/>
      <w:bookmarkEnd w:id="59"/>
      <w:r>
        <w:rPr>
          <w:w w:val="110"/>
        </w:rPr>
        <w:t>unen</w:t>
      </w:r>
      <w:r>
        <w:rPr>
          <w:w w:val="110"/>
        </w:rPr>
        <w:t>tgeltlich zu stellen.</w:t>
      </w:r>
    </w:p>
    <w:p>
      <w:pPr>
        <w:pStyle w:val="ListParagraph"/>
        <w:numPr>
          <w:ilvl w:val="2"/>
          <w:numId w:val="5"/>
        </w:numPr>
        <w:tabs>
          <w:tab w:pos="1457" w:val="left" w:leader="none"/>
        </w:tabs>
        <w:spacing w:line="240" w:lineRule="auto" w:before="226" w:after="0"/>
        <w:ind w:left="1457" w:right="0" w:hanging="805"/>
        <w:jc w:val="left"/>
        <w:rPr>
          <w:b/>
          <w:sz w:val="21"/>
        </w:rPr>
      </w:pPr>
      <w:r>
        <w:rPr>
          <w:b/>
          <w:spacing w:val="-2"/>
          <w:w w:val="110"/>
          <w:sz w:val="21"/>
        </w:rPr>
        <w:t>Dienstkleidung</w:t>
      </w:r>
    </w:p>
    <w:p>
      <w:pPr>
        <w:pStyle w:val="BodyText"/>
        <w:spacing w:before="237"/>
        <w:ind w:left="652" w:right="366"/>
        <w:jc w:val="both"/>
      </w:pPr>
      <w:r>
        <w:rPr>
          <w:w w:val="110"/>
        </w:rPr>
        <w:t>Der</w:t>
      </w:r>
      <w:r>
        <w:rPr>
          <w:w w:val="110"/>
        </w:rPr>
        <w:t> AN</w:t>
      </w:r>
      <w:r>
        <w:rPr>
          <w:w w:val="110"/>
        </w:rPr>
        <w:t> muss</w:t>
      </w:r>
      <w:r>
        <w:rPr>
          <w:w w:val="110"/>
        </w:rPr>
        <w:t> die</w:t>
      </w:r>
      <w:r>
        <w:rPr>
          <w:w w:val="110"/>
        </w:rPr>
        <w:t> Sicherheitsmitarbeiter</w:t>
      </w:r>
      <w:r>
        <w:rPr>
          <w:w w:val="110"/>
        </w:rPr>
        <w:t> mit</w:t>
      </w:r>
      <w:r>
        <w:rPr>
          <w:w w:val="110"/>
        </w:rPr>
        <w:t> einer</w:t>
      </w:r>
      <w:r>
        <w:rPr>
          <w:w w:val="110"/>
        </w:rPr>
        <w:t> für</w:t>
      </w:r>
      <w:r>
        <w:rPr>
          <w:w w:val="110"/>
        </w:rPr>
        <w:t> den</w:t>
      </w:r>
      <w:r>
        <w:rPr>
          <w:w w:val="110"/>
        </w:rPr>
        <w:t> jeweiligen</w:t>
      </w:r>
      <w:r>
        <w:rPr>
          <w:w w:val="110"/>
        </w:rPr>
        <w:t> Auftrag</w:t>
      </w:r>
      <w:r>
        <w:rPr>
          <w:w w:val="110"/>
        </w:rPr>
        <w:t> zweckmäßigen,</w:t>
      </w:r>
      <w:r>
        <w:rPr>
          <w:w w:val="110"/>
        </w:rPr>
        <w:t> unver-wechselbaren</w:t>
      </w:r>
      <w:r>
        <w:rPr>
          <w:w w:val="110"/>
        </w:rPr>
        <w:t> und</w:t>
      </w:r>
      <w:r>
        <w:rPr>
          <w:w w:val="110"/>
        </w:rPr>
        <w:t> einheitlichen</w:t>
      </w:r>
      <w:r>
        <w:rPr>
          <w:w w:val="110"/>
        </w:rPr>
        <w:t> Dienstkleidung</w:t>
      </w:r>
      <w:r>
        <w:rPr>
          <w:w w:val="110"/>
        </w:rPr>
        <w:t> (bei</w:t>
      </w:r>
      <w:r>
        <w:rPr>
          <w:w w:val="110"/>
        </w:rPr>
        <w:t> Erfordernis</w:t>
      </w:r>
      <w:r>
        <w:rPr>
          <w:w w:val="110"/>
        </w:rPr>
        <w:t> Winterausrüstung</w:t>
      </w:r>
      <w:r>
        <w:rPr>
          <w:w w:val="110"/>
        </w:rPr>
        <w:t> und</w:t>
      </w:r>
      <w:r>
        <w:rPr>
          <w:w w:val="110"/>
        </w:rPr>
        <w:t> Wetterschutz) </w:t>
      </w:r>
      <w:r>
        <w:rPr>
          <w:spacing w:val="-2"/>
          <w:w w:val="110"/>
        </w:rPr>
        <w:t>ausstatten.</w:t>
      </w:r>
    </w:p>
    <w:p>
      <w:pPr>
        <w:pStyle w:val="BodyText"/>
        <w:spacing w:before="235"/>
        <w:ind w:left="652"/>
        <w:jc w:val="both"/>
      </w:pPr>
      <w:r>
        <w:rPr/>
        <w:t>Die</w:t>
      </w:r>
      <w:r>
        <w:rPr>
          <w:spacing w:val="36"/>
        </w:rPr>
        <w:t> </w:t>
      </w:r>
      <w:r>
        <w:rPr/>
        <w:t>erforderliche</w:t>
      </w:r>
      <w:r>
        <w:rPr>
          <w:spacing w:val="37"/>
        </w:rPr>
        <w:t> </w:t>
      </w:r>
      <w:r>
        <w:rPr/>
        <w:t>Dienstkleidung</w:t>
      </w:r>
      <w:r>
        <w:rPr>
          <w:spacing w:val="37"/>
        </w:rPr>
        <w:t> </w:t>
      </w:r>
      <w:r>
        <w:rPr/>
        <w:t>ist</w:t>
      </w:r>
      <w:r>
        <w:rPr>
          <w:spacing w:val="36"/>
        </w:rPr>
        <w:t> </w:t>
      </w:r>
      <w:r>
        <w:rPr/>
        <w:t>vom</w:t>
      </w:r>
      <w:r>
        <w:rPr>
          <w:spacing w:val="37"/>
        </w:rPr>
        <w:t> </w:t>
      </w:r>
      <w:r>
        <w:rPr/>
        <w:t>AN</w:t>
      </w:r>
      <w:r>
        <w:rPr>
          <w:spacing w:val="37"/>
        </w:rPr>
        <w:t> </w:t>
      </w:r>
      <w:r>
        <w:rPr/>
        <w:t>den</w:t>
      </w:r>
      <w:r>
        <w:rPr>
          <w:spacing w:val="36"/>
        </w:rPr>
        <w:t> </w:t>
      </w:r>
      <w:r>
        <w:rPr/>
        <w:t>Sicherheitsmitarbeitern</w:t>
      </w:r>
      <w:r>
        <w:rPr>
          <w:spacing w:val="37"/>
        </w:rPr>
        <w:t> </w:t>
      </w:r>
      <w:r>
        <w:rPr/>
        <w:t>unentgeltlich</w:t>
      </w:r>
      <w:r>
        <w:rPr>
          <w:spacing w:val="37"/>
        </w:rPr>
        <w:t> </w:t>
      </w:r>
      <w:r>
        <w:rPr/>
        <w:t>zu</w:t>
      </w:r>
      <w:r>
        <w:rPr>
          <w:spacing w:val="36"/>
        </w:rPr>
        <w:t> </w:t>
      </w:r>
      <w:r>
        <w:rPr>
          <w:spacing w:val="-2"/>
        </w:rPr>
        <w:t>stellen.</w:t>
      </w:r>
    </w:p>
    <w:p>
      <w:pPr>
        <w:pStyle w:val="BodyText"/>
        <w:spacing w:before="237"/>
        <w:ind w:left="652" w:right="366"/>
        <w:jc w:val="both"/>
      </w:pPr>
      <w:r>
        <w:rPr>
          <w:w w:val="105"/>
        </w:rPr>
        <w:t>Im</w:t>
      </w:r>
      <w:r>
        <w:rPr>
          <w:spacing w:val="-1"/>
          <w:w w:val="105"/>
        </w:rPr>
        <w:t> </w:t>
      </w:r>
      <w:r>
        <w:rPr>
          <w:w w:val="105"/>
        </w:rPr>
        <w:t>Regelfall</w:t>
      </w:r>
      <w:r>
        <w:rPr>
          <w:spacing w:val="-1"/>
          <w:w w:val="105"/>
        </w:rPr>
        <w:t> </w:t>
      </w:r>
      <w:r>
        <w:rPr>
          <w:w w:val="105"/>
        </w:rPr>
        <w:t>hat</w:t>
      </w:r>
      <w:r>
        <w:rPr>
          <w:spacing w:val="-1"/>
          <w:w w:val="105"/>
        </w:rPr>
        <w:t> </w:t>
      </w:r>
      <w:r>
        <w:rPr>
          <w:w w:val="105"/>
        </w:rPr>
        <w:t>die</w:t>
      </w:r>
      <w:r>
        <w:rPr>
          <w:spacing w:val="-1"/>
          <w:w w:val="105"/>
        </w:rPr>
        <w:t> </w:t>
      </w:r>
      <w:r>
        <w:rPr>
          <w:w w:val="105"/>
        </w:rPr>
        <w:t>Dienstkleidung</w:t>
      </w:r>
      <w:r>
        <w:rPr>
          <w:spacing w:val="-1"/>
          <w:w w:val="105"/>
        </w:rPr>
        <w:t> </w:t>
      </w:r>
      <w:r>
        <w:rPr>
          <w:w w:val="105"/>
        </w:rPr>
        <w:t>Kennzeichnungen</w:t>
      </w:r>
      <w:r>
        <w:rPr>
          <w:spacing w:val="-1"/>
          <w:w w:val="105"/>
        </w:rPr>
        <w:t> </w:t>
      </w:r>
      <w:r>
        <w:rPr>
          <w:w w:val="105"/>
        </w:rPr>
        <w:t>zu</w:t>
      </w:r>
      <w:r>
        <w:rPr>
          <w:spacing w:val="-1"/>
          <w:w w:val="105"/>
        </w:rPr>
        <w:t> </w:t>
      </w:r>
      <w:r>
        <w:rPr>
          <w:w w:val="105"/>
        </w:rPr>
        <w:t>enthalten,</w:t>
      </w:r>
      <w:r>
        <w:rPr>
          <w:spacing w:val="-1"/>
          <w:w w:val="105"/>
        </w:rPr>
        <w:t> </w:t>
      </w:r>
      <w:r>
        <w:rPr>
          <w:w w:val="105"/>
        </w:rPr>
        <w:t>die</w:t>
      </w:r>
      <w:r>
        <w:rPr>
          <w:spacing w:val="-1"/>
          <w:w w:val="105"/>
        </w:rPr>
        <w:t> </w:t>
      </w:r>
      <w:r>
        <w:rPr>
          <w:w w:val="105"/>
        </w:rPr>
        <w:t>den</w:t>
      </w:r>
      <w:r>
        <w:rPr>
          <w:spacing w:val="-1"/>
          <w:w w:val="105"/>
        </w:rPr>
        <w:t> </w:t>
      </w:r>
      <w:r>
        <w:rPr>
          <w:w w:val="105"/>
        </w:rPr>
        <w:t>AN,</w:t>
      </w:r>
      <w:r>
        <w:rPr>
          <w:spacing w:val="-1"/>
          <w:w w:val="105"/>
        </w:rPr>
        <w:t> </w:t>
      </w:r>
      <w:r>
        <w:rPr>
          <w:w w:val="105"/>
        </w:rPr>
        <w:t>der</w:t>
      </w:r>
      <w:r>
        <w:rPr>
          <w:spacing w:val="-1"/>
          <w:w w:val="105"/>
        </w:rPr>
        <w:t> </w:t>
      </w:r>
      <w:r>
        <w:rPr>
          <w:w w:val="105"/>
        </w:rPr>
        <w:t>für</w:t>
      </w:r>
      <w:r>
        <w:rPr>
          <w:spacing w:val="-1"/>
          <w:w w:val="105"/>
        </w:rPr>
        <w:t> </w:t>
      </w:r>
      <w:r>
        <w:rPr>
          <w:w w:val="105"/>
        </w:rPr>
        <w:t>die</w:t>
      </w:r>
      <w:r>
        <w:rPr>
          <w:spacing w:val="-1"/>
          <w:w w:val="105"/>
        </w:rPr>
        <w:t> </w:t>
      </w:r>
      <w:r>
        <w:rPr>
          <w:w w:val="105"/>
        </w:rPr>
        <w:t>Durchführung</w:t>
      </w:r>
      <w:r>
        <w:rPr>
          <w:spacing w:val="-1"/>
          <w:w w:val="105"/>
        </w:rPr>
        <w:t> </w:t>
      </w:r>
      <w:r>
        <w:rPr>
          <w:w w:val="105"/>
        </w:rPr>
        <w:t>der SDL</w:t>
      </w:r>
      <w:r>
        <w:rPr>
          <w:spacing w:val="-14"/>
          <w:w w:val="105"/>
        </w:rPr>
        <w:t> </w:t>
      </w:r>
      <w:r>
        <w:rPr>
          <w:w w:val="105"/>
        </w:rPr>
        <w:t>verantwortlich</w:t>
      </w:r>
      <w:r>
        <w:rPr>
          <w:spacing w:val="-14"/>
          <w:w w:val="105"/>
        </w:rPr>
        <w:t> </w:t>
      </w:r>
      <w:r>
        <w:rPr>
          <w:w w:val="105"/>
        </w:rPr>
        <w:t>ist,</w:t>
      </w:r>
      <w:r>
        <w:rPr>
          <w:spacing w:val="-14"/>
          <w:w w:val="105"/>
        </w:rPr>
        <w:t> </w:t>
      </w:r>
      <w:r>
        <w:rPr>
          <w:w w:val="105"/>
        </w:rPr>
        <w:t>und</w:t>
      </w:r>
      <w:r>
        <w:rPr>
          <w:spacing w:val="-14"/>
          <w:w w:val="105"/>
        </w:rPr>
        <w:t> </w:t>
      </w:r>
      <w:r>
        <w:rPr>
          <w:w w:val="105"/>
        </w:rPr>
        <w:t>den</w:t>
      </w:r>
      <w:r>
        <w:rPr>
          <w:spacing w:val="-13"/>
          <w:w w:val="105"/>
        </w:rPr>
        <w:t> </w:t>
      </w:r>
      <w:r>
        <w:rPr>
          <w:w w:val="105"/>
        </w:rPr>
        <w:t>Träger</w:t>
      </w:r>
      <w:r>
        <w:rPr>
          <w:spacing w:val="-14"/>
          <w:w w:val="105"/>
        </w:rPr>
        <w:t> </w:t>
      </w:r>
      <w:r>
        <w:rPr>
          <w:w w:val="105"/>
        </w:rPr>
        <w:t>der</w:t>
      </w:r>
      <w:r>
        <w:rPr>
          <w:spacing w:val="-14"/>
          <w:w w:val="105"/>
        </w:rPr>
        <w:t> </w:t>
      </w:r>
      <w:r>
        <w:rPr>
          <w:w w:val="105"/>
        </w:rPr>
        <w:t>Bekleidung</w:t>
      </w:r>
      <w:r>
        <w:rPr>
          <w:spacing w:val="-14"/>
          <w:w w:val="105"/>
        </w:rPr>
        <w:t> </w:t>
      </w:r>
      <w:r>
        <w:rPr>
          <w:w w:val="105"/>
        </w:rPr>
        <w:t>als</w:t>
      </w:r>
      <w:r>
        <w:rPr>
          <w:spacing w:val="-14"/>
          <w:w w:val="105"/>
        </w:rPr>
        <w:t> </w:t>
      </w:r>
      <w:r>
        <w:rPr>
          <w:w w:val="105"/>
        </w:rPr>
        <w:t>Sicherheitsmitarbeiter</w:t>
      </w:r>
      <w:r>
        <w:rPr>
          <w:spacing w:val="-13"/>
          <w:w w:val="105"/>
        </w:rPr>
        <w:t> </w:t>
      </w:r>
      <w:r>
        <w:rPr>
          <w:w w:val="105"/>
        </w:rPr>
        <w:t>des</w:t>
      </w:r>
      <w:r>
        <w:rPr>
          <w:spacing w:val="-14"/>
          <w:w w:val="105"/>
        </w:rPr>
        <w:t> </w:t>
      </w:r>
      <w:r>
        <w:rPr>
          <w:w w:val="105"/>
        </w:rPr>
        <w:t>AN</w:t>
      </w:r>
      <w:r>
        <w:rPr>
          <w:spacing w:val="-14"/>
          <w:w w:val="105"/>
        </w:rPr>
        <w:t> </w:t>
      </w:r>
      <w:r>
        <w:rPr>
          <w:w w:val="105"/>
        </w:rPr>
        <w:t>gegenüber</w:t>
      </w:r>
      <w:r>
        <w:rPr>
          <w:spacing w:val="-14"/>
          <w:w w:val="105"/>
        </w:rPr>
        <w:t> </w:t>
      </w:r>
      <w:r>
        <w:rPr>
          <w:w w:val="105"/>
        </w:rPr>
        <w:t>der</w:t>
      </w:r>
      <w:r>
        <w:rPr>
          <w:spacing w:val="-13"/>
          <w:w w:val="105"/>
        </w:rPr>
        <w:t> </w:t>
      </w:r>
      <w:r>
        <w:rPr>
          <w:w w:val="105"/>
        </w:rPr>
        <w:t>Öffent-lichkeit eindeutig kennzeichnen. Sofern weitere Funktionskennzeichnungen bei bestimmten SDL erforderlich sind, so sind diese einsatzabhängig z. B. auf Sicherheitswesten nachzuweisen.</w:t>
      </w:r>
    </w:p>
    <w:p>
      <w:pPr>
        <w:pStyle w:val="BodyText"/>
        <w:spacing w:before="10"/>
      </w:pPr>
    </w:p>
    <w:p>
      <w:pPr>
        <w:spacing w:line="264" w:lineRule="auto" w:before="0"/>
        <w:ind w:left="652" w:right="366" w:firstLine="0"/>
        <w:jc w:val="both"/>
        <w:rPr>
          <w:sz w:val="19"/>
        </w:rPr>
      </w:pPr>
      <w:r>
        <w:rPr>
          <w:w w:val="105"/>
          <w:sz w:val="19"/>
        </w:rPr>
        <w:t>ANMERKUNG</w:t>
      </w:r>
      <w:r>
        <w:rPr>
          <w:spacing w:val="-1"/>
          <w:w w:val="105"/>
          <w:sz w:val="19"/>
        </w:rPr>
        <w:t> </w:t>
      </w:r>
      <w:r>
        <w:rPr>
          <w:w w:val="105"/>
          <w:sz w:val="19"/>
        </w:rPr>
        <w:t>Dieses</w:t>
      </w:r>
      <w:r>
        <w:rPr>
          <w:spacing w:val="-13"/>
          <w:w w:val="105"/>
          <w:sz w:val="19"/>
        </w:rPr>
        <w:t> </w:t>
      </w:r>
      <w:r>
        <w:rPr>
          <w:w w:val="105"/>
          <w:sz w:val="19"/>
        </w:rPr>
        <w:t>Dokument</w:t>
      </w:r>
      <w:r>
        <w:rPr>
          <w:spacing w:val="-12"/>
          <w:w w:val="105"/>
          <w:sz w:val="19"/>
        </w:rPr>
        <w:t> </w:t>
      </w:r>
      <w:r>
        <w:rPr>
          <w:w w:val="105"/>
          <w:sz w:val="19"/>
        </w:rPr>
        <w:t>regelt</w:t>
      </w:r>
      <w:r>
        <w:rPr>
          <w:spacing w:val="-13"/>
          <w:w w:val="105"/>
          <w:sz w:val="19"/>
        </w:rPr>
        <w:t> </w:t>
      </w:r>
      <w:r>
        <w:rPr>
          <w:w w:val="105"/>
          <w:sz w:val="19"/>
        </w:rPr>
        <w:t>nicht</w:t>
      </w:r>
      <w:r>
        <w:rPr>
          <w:spacing w:val="-12"/>
          <w:w w:val="105"/>
          <w:sz w:val="19"/>
        </w:rPr>
        <w:t> </w:t>
      </w:r>
      <w:r>
        <w:rPr>
          <w:w w:val="105"/>
          <w:sz w:val="19"/>
        </w:rPr>
        <w:t>die</w:t>
      </w:r>
      <w:r>
        <w:rPr>
          <w:spacing w:val="-13"/>
          <w:w w:val="105"/>
          <w:sz w:val="19"/>
        </w:rPr>
        <w:t> </w:t>
      </w:r>
      <w:r>
        <w:rPr>
          <w:w w:val="105"/>
          <w:sz w:val="19"/>
        </w:rPr>
        <w:t>Verwendung</w:t>
      </w:r>
      <w:r>
        <w:rPr>
          <w:spacing w:val="-12"/>
          <w:w w:val="105"/>
          <w:sz w:val="19"/>
        </w:rPr>
        <w:t> </w:t>
      </w:r>
      <w:r>
        <w:rPr>
          <w:w w:val="105"/>
          <w:sz w:val="19"/>
        </w:rPr>
        <w:t>von</w:t>
      </w:r>
      <w:r>
        <w:rPr>
          <w:spacing w:val="-12"/>
          <w:w w:val="105"/>
          <w:sz w:val="19"/>
        </w:rPr>
        <w:t> </w:t>
      </w:r>
      <w:r>
        <w:rPr>
          <w:w w:val="105"/>
          <w:sz w:val="19"/>
        </w:rPr>
        <w:t>Persönlichen</w:t>
      </w:r>
      <w:r>
        <w:rPr>
          <w:spacing w:val="-13"/>
          <w:w w:val="105"/>
          <w:sz w:val="19"/>
        </w:rPr>
        <w:t> </w:t>
      </w:r>
      <w:r>
        <w:rPr>
          <w:w w:val="105"/>
          <w:sz w:val="19"/>
        </w:rPr>
        <w:t>Schutzausrüstungen</w:t>
      </w:r>
      <w:r>
        <w:rPr>
          <w:spacing w:val="-12"/>
          <w:w w:val="105"/>
          <w:sz w:val="19"/>
        </w:rPr>
        <w:t> </w:t>
      </w:r>
      <w:r>
        <w:rPr>
          <w:w w:val="105"/>
          <w:sz w:val="19"/>
        </w:rPr>
        <w:t>(PSA).</w:t>
      </w:r>
      <w:r>
        <w:rPr>
          <w:spacing w:val="-13"/>
          <w:w w:val="105"/>
          <w:sz w:val="19"/>
        </w:rPr>
        <w:t> </w:t>
      </w:r>
      <w:r>
        <w:rPr>
          <w:w w:val="105"/>
          <w:sz w:val="19"/>
        </w:rPr>
        <w:t>Die</w:t>
      </w:r>
      <w:r>
        <w:rPr>
          <w:spacing w:val="-12"/>
          <w:w w:val="105"/>
          <w:sz w:val="19"/>
        </w:rPr>
        <w:t> </w:t>
      </w:r>
      <w:r>
        <w:rPr>
          <w:w w:val="105"/>
          <w:sz w:val="19"/>
        </w:rPr>
        <w:t>Verwen-dung</w:t>
      </w:r>
      <w:r>
        <w:rPr>
          <w:spacing w:val="-2"/>
          <w:w w:val="105"/>
          <w:sz w:val="19"/>
        </w:rPr>
        <w:t> </w:t>
      </w:r>
      <w:r>
        <w:rPr>
          <w:w w:val="105"/>
          <w:sz w:val="19"/>
        </w:rPr>
        <w:t>von</w:t>
      </w:r>
      <w:r>
        <w:rPr>
          <w:spacing w:val="-2"/>
          <w:w w:val="105"/>
          <w:sz w:val="19"/>
        </w:rPr>
        <w:t> </w:t>
      </w:r>
      <w:r>
        <w:rPr>
          <w:w w:val="105"/>
          <w:sz w:val="19"/>
        </w:rPr>
        <w:t>PSA</w:t>
      </w:r>
      <w:r>
        <w:rPr>
          <w:spacing w:val="-2"/>
          <w:w w:val="105"/>
          <w:sz w:val="19"/>
        </w:rPr>
        <w:t> </w:t>
      </w:r>
      <w:r>
        <w:rPr>
          <w:w w:val="105"/>
          <w:sz w:val="19"/>
        </w:rPr>
        <w:t>wird</w:t>
      </w:r>
      <w:r>
        <w:rPr>
          <w:spacing w:val="-2"/>
          <w:w w:val="105"/>
          <w:sz w:val="19"/>
        </w:rPr>
        <w:t> </w:t>
      </w:r>
      <w:r>
        <w:rPr>
          <w:w w:val="105"/>
          <w:sz w:val="19"/>
        </w:rPr>
        <w:t>in</w:t>
      </w:r>
      <w:r>
        <w:rPr>
          <w:spacing w:val="-2"/>
          <w:w w:val="105"/>
          <w:sz w:val="19"/>
        </w:rPr>
        <w:t> </w:t>
      </w:r>
      <w:r>
        <w:rPr>
          <w:w w:val="105"/>
          <w:sz w:val="19"/>
        </w:rPr>
        <w:t>der</w:t>
      </w:r>
      <w:r>
        <w:rPr>
          <w:spacing w:val="-2"/>
          <w:w w:val="105"/>
          <w:sz w:val="19"/>
        </w:rPr>
        <w:t> </w:t>
      </w:r>
      <w:r>
        <w:rPr>
          <w:w w:val="105"/>
          <w:sz w:val="19"/>
        </w:rPr>
        <w:t>Verordnung</w:t>
      </w:r>
      <w:r>
        <w:rPr>
          <w:spacing w:val="-2"/>
          <w:w w:val="105"/>
          <w:sz w:val="19"/>
        </w:rPr>
        <w:t> </w:t>
      </w:r>
      <w:r>
        <w:rPr>
          <w:w w:val="105"/>
          <w:sz w:val="19"/>
        </w:rPr>
        <w:t>über</w:t>
      </w:r>
      <w:r>
        <w:rPr>
          <w:spacing w:val="-2"/>
          <w:w w:val="105"/>
          <w:sz w:val="19"/>
        </w:rPr>
        <w:t> </w:t>
      </w:r>
      <w:r>
        <w:rPr>
          <w:w w:val="105"/>
          <w:sz w:val="19"/>
        </w:rPr>
        <w:t>Sicherheit</w:t>
      </w:r>
      <w:r>
        <w:rPr>
          <w:spacing w:val="-2"/>
          <w:w w:val="105"/>
          <w:sz w:val="19"/>
        </w:rPr>
        <w:t> </w:t>
      </w:r>
      <w:r>
        <w:rPr>
          <w:w w:val="105"/>
          <w:sz w:val="19"/>
        </w:rPr>
        <w:t>und</w:t>
      </w:r>
      <w:r>
        <w:rPr>
          <w:spacing w:val="-2"/>
          <w:w w:val="105"/>
          <w:sz w:val="19"/>
        </w:rPr>
        <w:t> </w:t>
      </w:r>
      <w:r>
        <w:rPr>
          <w:w w:val="105"/>
          <w:sz w:val="19"/>
        </w:rPr>
        <w:t>Gesundheitsschutz</w:t>
      </w:r>
      <w:r>
        <w:rPr>
          <w:spacing w:val="-2"/>
          <w:w w:val="105"/>
          <w:sz w:val="19"/>
        </w:rPr>
        <w:t> </w:t>
      </w:r>
      <w:r>
        <w:rPr>
          <w:w w:val="105"/>
          <w:sz w:val="19"/>
        </w:rPr>
        <w:t>bei</w:t>
      </w:r>
      <w:r>
        <w:rPr>
          <w:spacing w:val="-2"/>
          <w:w w:val="105"/>
          <w:sz w:val="19"/>
        </w:rPr>
        <w:t> </w:t>
      </w:r>
      <w:r>
        <w:rPr>
          <w:w w:val="105"/>
          <w:sz w:val="19"/>
        </w:rPr>
        <w:t>der</w:t>
      </w:r>
      <w:r>
        <w:rPr>
          <w:spacing w:val="-2"/>
          <w:w w:val="105"/>
          <w:sz w:val="19"/>
        </w:rPr>
        <w:t> </w:t>
      </w:r>
      <w:r>
        <w:rPr>
          <w:w w:val="105"/>
          <w:sz w:val="19"/>
        </w:rPr>
        <w:t>Benutzung</w:t>
      </w:r>
      <w:r>
        <w:rPr>
          <w:spacing w:val="-2"/>
          <w:w w:val="105"/>
          <w:sz w:val="19"/>
        </w:rPr>
        <w:t> </w:t>
      </w:r>
      <w:r>
        <w:rPr>
          <w:w w:val="105"/>
          <w:sz w:val="19"/>
        </w:rPr>
        <w:t>persönlicher</w:t>
      </w:r>
      <w:r>
        <w:rPr>
          <w:spacing w:val="-2"/>
          <w:w w:val="105"/>
          <w:sz w:val="19"/>
        </w:rPr>
        <w:t> </w:t>
      </w:r>
      <w:r>
        <w:rPr>
          <w:w w:val="105"/>
          <w:sz w:val="19"/>
        </w:rPr>
        <w:t>Schutzaus-</w:t>
      </w:r>
      <w:bookmarkStart w:name="4.16 Kraftfahrzeuge" w:id="60"/>
      <w:bookmarkEnd w:id="60"/>
      <w:r>
        <w:rPr>
          <w:w w:val="99"/>
          <w:sz w:val="19"/>
        </w:rPr>
      </w:r>
      <w:bookmarkStart w:name="_bookmark29" w:id="61"/>
      <w:bookmarkEnd w:id="61"/>
      <w:r>
        <w:rPr>
          <w:w w:val="105"/>
          <w:sz w:val="19"/>
        </w:rPr>
        <w:t>rüstungen</w:t>
      </w:r>
      <w:r>
        <w:rPr>
          <w:w w:val="105"/>
          <w:sz w:val="19"/>
        </w:rPr>
        <w:t> bei der Arbeit und in den Vorschriften und Regeln von Staat und Unfallversicherungsträgern behandelt.</w:t>
      </w:r>
    </w:p>
    <w:p>
      <w:pPr>
        <w:pStyle w:val="Heading3"/>
        <w:numPr>
          <w:ilvl w:val="1"/>
          <w:numId w:val="5"/>
        </w:numPr>
        <w:tabs>
          <w:tab w:pos="1344" w:val="left" w:leader="none"/>
        </w:tabs>
        <w:spacing w:line="240" w:lineRule="auto" w:before="211" w:after="0"/>
        <w:ind w:left="1344" w:right="0" w:hanging="692"/>
        <w:jc w:val="left"/>
      </w:pPr>
      <w:r>
        <w:rPr>
          <w:spacing w:val="-2"/>
          <w:w w:val="105"/>
        </w:rPr>
        <w:t>Kraftfahrzeuge</w:t>
      </w:r>
    </w:p>
    <w:p>
      <w:pPr>
        <w:pStyle w:val="BodyText"/>
        <w:spacing w:before="233"/>
        <w:ind w:left="652" w:right="366"/>
        <w:jc w:val="both"/>
      </w:pPr>
      <w:r>
        <w:rPr>
          <w:w w:val="105"/>
        </w:rPr>
        <w:t>Kraftfahrzeuge,</w:t>
      </w:r>
      <w:r>
        <w:rPr>
          <w:spacing w:val="-5"/>
          <w:w w:val="105"/>
        </w:rPr>
        <w:t> </w:t>
      </w:r>
      <w:r>
        <w:rPr>
          <w:w w:val="105"/>
        </w:rPr>
        <w:t>die</w:t>
      </w:r>
      <w:r>
        <w:rPr>
          <w:spacing w:val="-4"/>
          <w:w w:val="105"/>
        </w:rPr>
        <w:t> </w:t>
      </w:r>
      <w:r>
        <w:rPr>
          <w:w w:val="105"/>
        </w:rPr>
        <w:t>für</w:t>
      </w:r>
      <w:r>
        <w:rPr>
          <w:spacing w:val="-4"/>
          <w:w w:val="105"/>
        </w:rPr>
        <w:t> </w:t>
      </w:r>
      <w:r>
        <w:rPr>
          <w:w w:val="105"/>
        </w:rPr>
        <w:t>SDL</w:t>
      </w:r>
      <w:r>
        <w:rPr>
          <w:spacing w:val="-4"/>
          <w:w w:val="105"/>
        </w:rPr>
        <w:t> </w:t>
      </w:r>
      <w:r>
        <w:rPr>
          <w:w w:val="105"/>
        </w:rPr>
        <w:t>im</w:t>
      </w:r>
      <w:r>
        <w:rPr>
          <w:spacing w:val="-4"/>
          <w:w w:val="105"/>
        </w:rPr>
        <w:t> </w:t>
      </w:r>
      <w:r>
        <w:rPr>
          <w:w w:val="105"/>
        </w:rPr>
        <w:t>Sinne</w:t>
      </w:r>
      <w:r>
        <w:rPr>
          <w:spacing w:val="-4"/>
          <w:w w:val="105"/>
        </w:rPr>
        <w:t> </w:t>
      </w:r>
      <w:r>
        <w:rPr>
          <w:w w:val="105"/>
        </w:rPr>
        <w:t>dieses</w:t>
      </w:r>
      <w:r>
        <w:rPr>
          <w:spacing w:val="-4"/>
          <w:w w:val="105"/>
        </w:rPr>
        <w:t> </w:t>
      </w:r>
      <w:r>
        <w:rPr>
          <w:w w:val="105"/>
        </w:rPr>
        <w:t>Dokumentes</w:t>
      </w:r>
      <w:r>
        <w:rPr>
          <w:spacing w:val="-5"/>
          <w:w w:val="105"/>
        </w:rPr>
        <w:t> </w:t>
      </w:r>
      <w:r>
        <w:rPr>
          <w:w w:val="105"/>
        </w:rPr>
        <w:t>regelmäßig</w:t>
      </w:r>
      <w:r>
        <w:rPr>
          <w:spacing w:val="-4"/>
          <w:w w:val="105"/>
        </w:rPr>
        <w:t> </w:t>
      </w:r>
      <w:r>
        <w:rPr>
          <w:w w:val="105"/>
        </w:rPr>
        <w:t>zu</w:t>
      </w:r>
      <w:r>
        <w:rPr>
          <w:spacing w:val="-4"/>
          <w:w w:val="105"/>
        </w:rPr>
        <w:t> </w:t>
      </w:r>
      <w:r>
        <w:rPr>
          <w:w w:val="105"/>
        </w:rPr>
        <w:t>einem</w:t>
      </w:r>
      <w:r>
        <w:rPr>
          <w:spacing w:val="-4"/>
          <w:w w:val="105"/>
        </w:rPr>
        <w:t> </w:t>
      </w:r>
      <w:r>
        <w:rPr>
          <w:w w:val="105"/>
        </w:rPr>
        <w:t>öffentlich</w:t>
      </w:r>
      <w:r>
        <w:rPr>
          <w:spacing w:val="-4"/>
          <w:w w:val="105"/>
        </w:rPr>
        <w:t> </w:t>
      </w:r>
      <w:r>
        <w:rPr>
          <w:w w:val="105"/>
        </w:rPr>
        <w:t>erkennbaren</w:t>
      </w:r>
      <w:r>
        <w:rPr>
          <w:spacing w:val="-5"/>
          <w:w w:val="105"/>
        </w:rPr>
        <w:t> </w:t>
      </w:r>
      <w:r>
        <w:rPr>
          <w:w w:val="105"/>
        </w:rPr>
        <w:t>Einsatz kommen, müssen auf den AN/AG zugelassen oder durch diese geleast/gemietet sein und eindeutig und dau-erhaft mit dem Firmennamen als Firmenfahrzeug gekennzeichnet sein.</w:t>
      </w:r>
    </w:p>
    <w:p>
      <w:pPr>
        <w:spacing w:before="223"/>
        <w:ind w:left="652" w:right="0" w:firstLine="0"/>
        <w:jc w:val="both"/>
        <w:rPr>
          <w:sz w:val="19"/>
        </w:rPr>
      </w:pPr>
      <w:r>
        <w:rPr>
          <w:sz w:val="19"/>
        </w:rPr>
        <w:t>BEISPIEL</w:t>
      </w:r>
      <w:r>
        <w:rPr>
          <w:spacing w:val="79"/>
          <w:sz w:val="19"/>
        </w:rPr>
        <w:t>  </w:t>
      </w:r>
      <w:r>
        <w:rPr>
          <w:sz w:val="19"/>
        </w:rPr>
        <w:t>Aufgeklebte</w:t>
      </w:r>
      <w:r>
        <w:rPr>
          <w:spacing w:val="-10"/>
          <w:sz w:val="19"/>
        </w:rPr>
        <w:t> </w:t>
      </w:r>
      <w:r>
        <w:rPr>
          <w:spacing w:val="-2"/>
          <w:sz w:val="19"/>
        </w:rPr>
        <w:t>Folien.</w:t>
      </w:r>
    </w:p>
    <w:p>
      <w:pPr>
        <w:pStyle w:val="BodyText"/>
        <w:spacing w:before="23"/>
        <w:rPr>
          <w:sz w:val="19"/>
        </w:rPr>
      </w:pPr>
    </w:p>
    <w:p>
      <w:pPr>
        <w:pStyle w:val="BodyText"/>
        <w:ind w:left="652" w:right="366"/>
        <w:jc w:val="both"/>
      </w:pPr>
      <w:r>
        <w:rPr>
          <w:w w:val="105"/>
        </w:rPr>
        <w:t>Der AN muss sicherstellen, dass die jeweiligen Kraftfahrzeugführer für das jeweilige Kraftfahrzeug (den je-weiligen Fahrzeugtyp, einschließlich seiner Sonder- und Zusatzausrüstungen) in die Bedienung und </w:t>
      </w:r>
      <w:r>
        <w:rPr>
          <w:w w:val="105"/>
        </w:rPr>
        <w:t>Hand-habung bzw. Nutzung nachweislich eingewiesen sind.</w:t>
      </w:r>
    </w:p>
    <w:p>
      <w:pPr>
        <w:pStyle w:val="BodyText"/>
        <w:spacing w:before="235"/>
        <w:ind w:left="652" w:right="366"/>
        <w:jc w:val="both"/>
      </w:pPr>
      <w:r>
        <w:rPr/>
        <w:t>Der</w:t>
      </w:r>
      <w:r>
        <w:rPr>
          <w:spacing w:val="36"/>
        </w:rPr>
        <w:t> </w:t>
      </w:r>
      <w:r>
        <w:rPr/>
        <w:t>AN</w:t>
      </w:r>
      <w:r>
        <w:rPr>
          <w:spacing w:val="36"/>
        </w:rPr>
        <w:t> </w:t>
      </w:r>
      <w:r>
        <w:rPr/>
        <w:t>muss</w:t>
      </w:r>
      <w:r>
        <w:rPr>
          <w:spacing w:val="36"/>
        </w:rPr>
        <w:t> </w:t>
      </w:r>
      <w:r>
        <w:rPr/>
        <w:t>sicherstellen,</w:t>
      </w:r>
      <w:r>
        <w:rPr>
          <w:spacing w:val="36"/>
        </w:rPr>
        <w:t> </w:t>
      </w:r>
      <w:r>
        <w:rPr/>
        <w:t>dass</w:t>
      </w:r>
      <w:r>
        <w:rPr>
          <w:spacing w:val="36"/>
        </w:rPr>
        <w:t> </w:t>
      </w:r>
      <w:r>
        <w:rPr/>
        <w:t>sich</w:t>
      </w:r>
      <w:r>
        <w:rPr>
          <w:spacing w:val="36"/>
        </w:rPr>
        <w:t> </w:t>
      </w:r>
      <w:r>
        <w:rPr/>
        <w:t>die</w:t>
      </w:r>
      <w:r>
        <w:rPr>
          <w:spacing w:val="36"/>
        </w:rPr>
        <w:t> </w:t>
      </w:r>
      <w:r>
        <w:rPr/>
        <w:t>Kraftfahrzeugführer</w:t>
      </w:r>
      <w:r>
        <w:rPr>
          <w:spacing w:val="36"/>
        </w:rPr>
        <w:t> </w:t>
      </w:r>
      <w:r>
        <w:rPr/>
        <w:t>spätestens</w:t>
      </w:r>
      <w:r>
        <w:rPr>
          <w:spacing w:val="36"/>
        </w:rPr>
        <w:t> </w:t>
      </w:r>
      <w:r>
        <w:rPr/>
        <w:t>zwölf</w:t>
      </w:r>
      <w:r>
        <w:rPr>
          <w:spacing w:val="36"/>
        </w:rPr>
        <w:t> </w:t>
      </w:r>
      <w:r>
        <w:rPr/>
        <w:t>Monate</w:t>
      </w:r>
      <w:r>
        <w:rPr>
          <w:spacing w:val="36"/>
        </w:rPr>
        <w:t> </w:t>
      </w:r>
      <w:r>
        <w:rPr/>
        <w:t>nach</w:t>
      </w:r>
      <w:r>
        <w:rPr>
          <w:spacing w:val="36"/>
        </w:rPr>
        <w:t> </w:t>
      </w:r>
      <w:r>
        <w:rPr/>
        <w:t>erstmaligem</w:t>
      </w:r>
      <w:r>
        <w:rPr>
          <w:spacing w:val="36"/>
        </w:rPr>
        <w:t> </w:t>
      </w:r>
      <w:r>
        <w:rPr/>
        <w:t>Ein-</w:t>
      </w:r>
      <w:r>
        <w:rPr>
          <w:spacing w:val="2"/>
        </w:rPr>
        <w:t>satz</w:t>
      </w:r>
      <w:r>
        <w:rPr>
          <w:spacing w:val="24"/>
        </w:rPr>
        <w:t> </w:t>
      </w:r>
      <w:r>
        <w:rPr>
          <w:spacing w:val="2"/>
        </w:rPr>
        <w:t>einem</w:t>
      </w:r>
      <w:r>
        <w:rPr>
          <w:spacing w:val="25"/>
        </w:rPr>
        <w:t> </w:t>
      </w:r>
      <w:r>
        <w:rPr>
          <w:spacing w:val="2"/>
        </w:rPr>
        <w:t>Fahrsicherheitstraining</w:t>
      </w:r>
      <w:r>
        <w:rPr>
          <w:spacing w:val="25"/>
        </w:rPr>
        <w:t> </w:t>
      </w:r>
      <w:r>
        <w:rPr>
          <w:spacing w:val="2"/>
        </w:rPr>
        <w:t>unterziehen,</w:t>
      </w:r>
      <w:r>
        <w:rPr>
          <w:spacing w:val="23"/>
        </w:rPr>
        <w:t> </w:t>
      </w:r>
      <w:r>
        <w:rPr>
          <w:spacing w:val="2"/>
        </w:rPr>
        <w:t>welches</w:t>
      </w:r>
      <w:r>
        <w:rPr>
          <w:spacing w:val="23"/>
        </w:rPr>
        <w:t> </w:t>
      </w:r>
      <w:r>
        <w:rPr>
          <w:spacing w:val="2"/>
        </w:rPr>
        <w:t>innerhalb</w:t>
      </w:r>
      <w:r>
        <w:rPr>
          <w:spacing w:val="23"/>
        </w:rPr>
        <w:t> </w:t>
      </w:r>
      <w:r>
        <w:rPr>
          <w:spacing w:val="2"/>
        </w:rPr>
        <w:t>von</w:t>
      </w:r>
      <w:r>
        <w:rPr>
          <w:spacing w:val="25"/>
        </w:rPr>
        <w:t> </w:t>
      </w:r>
      <w:r>
        <w:rPr>
          <w:spacing w:val="2"/>
        </w:rPr>
        <w:t>jeweils</w:t>
      </w:r>
      <w:r>
        <w:rPr>
          <w:spacing w:val="23"/>
        </w:rPr>
        <w:t> </w:t>
      </w:r>
      <w:r>
        <w:rPr>
          <w:spacing w:val="2"/>
        </w:rPr>
        <w:t>fünf</w:t>
      </w:r>
      <w:r>
        <w:rPr>
          <w:spacing w:val="25"/>
        </w:rPr>
        <w:t> </w:t>
      </w:r>
      <w:r>
        <w:rPr>
          <w:spacing w:val="2"/>
        </w:rPr>
        <w:t>Jahren</w:t>
      </w:r>
      <w:r>
        <w:rPr>
          <w:spacing w:val="23"/>
        </w:rPr>
        <w:t> </w:t>
      </w:r>
      <w:r>
        <w:rPr>
          <w:spacing w:val="2"/>
        </w:rPr>
        <w:t>zu</w:t>
      </w:r>
      <w:r>
        <w:rPr>
          <w:spacing w:val="25"/>
        </w:rPr>
        <w:t> </w:t>
      </w:r>
      <w:r>
        <w:rPr>
          <w:spacing w:val="2"/>
        </w:rPr>
        <w:t>wiederholen</w:t>
      </w:r>
      <w:r>
        <w:rPr>
          <w:spacing w:val="25"/>
        </w:rPr>
        <w:t> </w:t>
      </w:r>
      <w:r>
        <w:rPr>
          <w:spacing w:val="-4"/>
        </w:rPr>
        <w:t>ist.</w:t>
      </w:r>
    </w:p>
    <w:p>
      <w:pPr>
        <w:pStyle w:val="BodyText"/>
        <w:spacing w:before="236"/>
        <w:ind w:left="652" w:right="366"/>
        <w:jc w:val="both"/>
      </w:pPr>
      <w:r>
        <w:rPr>
          <w:w w:val="110"/>
        </w:rPr>
        <w:t>Die</w:t>
      </w:r>
      <w:r>
        <w:rPr>
          <w:spacing w:val="-15"/>
          <w:w w:val="110"/>
        </w:rPr>
        <w:t> </w:t>
      </w:r>
      <w:r>
        <w:rPr>
          <w:w w:val="110"/>
        </w:rPr>
        <w:t>erstmalige</w:t>
      </w:r>
      <w:r>
        <w:rPr>
          <w:spacing w:val="-14"/>
          <w:w w:val="110"/>
        </w:rPr>
        <w:t> </w:t>
      </w:r>
      <w:r>
        <w:rPr>
          <w:w w:val="110"/>
        </w:rPr>
        <w:t>Einweisung</w:t>
      </w:r>
      <w:r>
        <w:rPr>
          <w:spacing w:val="-15"/>
          <w:w w:val="110"/>
        </w:rPr>
        <w:t> </w:t>
      </w:r>
      <w:r>
        <w:rPr>
          <w:w w:val="110"/>
        </w:rPr>
        <w:t>und</w:t>
      </w:r>
      <w:r>
        <w:rPr>
          <w:spacing w:val="-14"/>
          <w:w w:val="110"/>
        </w:rPr>
        <w:t> </w:t>
      </w:r>
      <w:r>
        <w:rPr>
          <w:w w:val="110"/>
        </w:rPr>
        <w:t>wiederkehrende</w:t>
      </w:r>
      <w:r>
        <w:rPr>
          <w:spacing w:val="-15"/>
          <w:w w:val="110"/>
        </w:rPr>
        <w:t> </w:t>
      </w:r>
      <w:r>
        <w:rPr>
          <w:w w:val="110"/>
        </w:rPr>
        <w:t>Unterweisung</w:t>
      </w:r>
      <w:r>
        <w:rPr>
          <w:spacing w:val="-14"/>
          <w:w w:val="110"/>
        </w:rPr>
        <w:t> </w:t>
      </w:r>
      <w:r>
        <w:rPr>
          <w:w w:val="110"/>
        </w:rPr>
        <w:t>der</w:t>
      </w:r>
      <w:r>
        <w:rPr>
          <w:spacing w:val="-15"/>
          <w:w w:val="110"/>
        </w:rPr>
        <w:t> </w:t>
      </w:r>
      <w:r>
        <w:rPr>
          <w:w w:val="110"/>
        </w:rPr>
        <w:t>Kraftfahrzeugführer</w:t>
      </w:r>
      <w:r>
        <w:rPr>
          <w:spacing w:val="-14"/>
          <w:w w:val="110"/>
        </w:rPr>
        <w:t> </w:t>
      </w:r>
      <w:r>
        <w:rPr>
          <w:w w:val="110"/>
        </w:rPr>
        <w:t>sowie</w:t>
      </w:r>
      <w:r>
        <w:rPr>
          <w:spacing w:val="-14"/>
          <w:w w:val="110"/>
        </w:rPr>
        <w:t> </w:t>
      </w:r>
      <w:r>
        <w:rPr>
          <w:w w:val="110"/>
        </w:rPr>
        <w:t>die</w:t>
      </w:r>
      <w:r>
        <w:rPr>
          <w:spacing w:val="-15"/>
          <w:w w:val="110"/>
        </w:rPr>
        <w:t> </w:t>
      </w:r>
      <w:r>
        <w:rPr>
          <w:w w:val="110"/>
        </w:rPr>
        <w:t>durchge-</w:t>
      </w:r>
      <w:bookmarkStart w:name="4.17 Kommunikationsmittel" w:id="62"/>
      <w:bookmarkEnd w:id="62"/>
      <w:r>
        <w:rPr>
          <w:w w:val="103"/>
        </w:rPr>
      </w:r>
      <w:bookmarkStart w:name="_bookmark30" w:id="63"/>
      <w:bookmarkEnd w:id="63"/>
      <w:r>
        <w:rPr>
          <w:w w:val="110"/>
        </w:rPr>
        <w:t>führ</w:t>
      </w:r>
      <w:r>
        <w:rPr>
          <w:w w:val="110"/>
        </w:rPr>
        <w:t>ten Fahrsicherheitstraining sind schriftlich nachzuweisen.</w:t>
      </w:r>
    </w:p>
    <w:p>
      <w:pPr>
        <w:pStyle w:val="Heading3"/>
        <w:numPr>
          <w:ilvl w:val="1"/>
          <w:numId w:val="5"/>
        </w:numPr>
        <w:tabs>
          <w:tab w:pos="1344" w:val="left" w:leader="none"/>
        </w:tabs>
        <w:spacing w:line="240" w:lineRule="auto" w:before="227" w:after="0"/>
        <w:ind w:left="1344" w:right="0" w:hanging="692"/>
        <w:jc w:val="left"/>
      </w:pPr>
      <w:r>
        <w:rPr>
          <w:spacing w:val="-2"/>
          <w:w w:val="110"/>
        </w:rPr>
        <w:t>Kommunikationsmittel</w:t>
      </w:r>
    </w:p>
    <w:p>
      <w:pPr>
        <w:pStyle w:val="BodyText"/>
        <w:spacing w:before="233"/>
        <w:ind w:left="652" w:right="366"/>
        <w:jc w:val="both"/>
      </w:pPr>
      <w:r>
        <w:rPr>
          <w:w w:val="110"/>
        </w:rPr>
        <w:t>Der</w:t>
      </w:r>
      <w:r>
        <w:rPr>
          <w:w w:val="110"/>
        </w:rPr>
        <w:t> AN</w:t>
      </w:r>
      <w:r>
        <w:rPr>
          <w:w w:val="110"/>
        </w:rPr>
        <w:t> muss</w:t>
      </w:r>
      <w:r>
        <w:rPr>
          <w:w w:val="110"/>
        </w:rPr>
        <w:t> sicherstellen,</w:t>
      </w:r>
      <w:r>
        <w:rPr>
          <w:w w:val="110"/>
        </w:rPr>
        <w:t> dass</w:t>
      </w:r>
      <w:r>
        <w:rPr>
          <w:w w:val="110"/>
        </w:rPr>
        <w:t> alle</w:t>
      </w:r>
      <w:r>
        <w:rPr>
          <w:w w:val="110"/>
        </w:rPr>
        <w:t> zu</w:t>
      </w:r>
      <w:r>
        <w:rPr>
          <w:w w:val="110"/>
        </w:rPr>
        <w:t> SDL</w:t>
      </w:r>
      <w:r>
        <w:rPr>
          <w:w w:val="110"/>
        </w:rPr>
        <w:t> eingesetzten</w:t>
      </w:r>
      <w:r>
        <w:rPr>
          <w:w w:val="110"/>
        </w:rPr>
        <w:t> Sicherheitsmitarbeiter,</w:t>
      </w:r>
      <w:r>
        <w:rPr>
          <w:w w:val="110"/>
        </w:rPr>
        <w:t> insofern</w:t>
      </w:r>
      <w:r>
        <w:rPr>
          <w:w w:val="110"/>
        </w:rPr>
        <w:t> diese</w:t>
      </w:r>
      <w:r>
        <w:rPr>
          <w:w w:val="110"/>
        </w:rPr>
        <w:t> </w:t>
      </w:r>
      <w:r>
        <w:rPr>
          <w:w w:val="110"/>
        </w:rPr>
        <w:t>nicht ununterbrochen</w:t>
      </w:r>
      <w:r>
        <w:rPr>
          <w:w w:val="110"/>
        </w:rPr>
        <w:t> mündlich</w:t>
      </w:r>
      <w:r>
        <w:rPr>
          <w:w w:val="110"/>
        </w:rPr>
        <w:t> mit</w:t>
      </w:r>
      <w:r>
        <w:rPr>
          <w:w w:val="110"/>
        </w:rPr>
        <w:t> den</w:t>
      </w:r>
      <w:r>
        <w:rPr>
          <w:w w:val="110"/>
        </w:rPr>
        <w:t> Führungskräften</w:t>
      </w:r>
      <w:r>
        <w:rPr>
          <w:w w:val="110"/>
        </w:rPr>
        <w:t> kommunizieren</w:t>
      </w:r>
      <w:r>
        <w:rPr>
          <w:w w:val="110"/>
        </w:rPr>
        <w:t> können,</w:t>
      </w:r>
      <w:r>
        <w:rPr>
          <w:w w:val="110"/>
        </w:rPr>
        <w:t> über</w:t>
      </w:r>
      <w:r>
        <w:rPr>
          <w:w w:val="110"/>
        </w:rPr>
        <w:t> Kommunikationsmittel verfügen,</w:t>
      </w:r>
      <w:r>
        <w:rPr>
          <w:w w:val="110"/>
        </w:rPr>
        <w:t> mit</w:t>
      </w:r>
      <w:r>
        <w:rPr>
          <w:w w:val="110"/>
        </w:rPr>
        <w:t> denen</w:t>
      </w:r>
      <w:r>
        <w:rPr>
          <w:w w:val="110"/>
        </w:rPr>
        <w:t> grundsätzlich</w:t>
      </w:r>
      <w:r>
        <w:rPr>
          <w:w w:val="110"/>
        </w:rPr>
        <w:t> ohne</w:t>
      </w:r>
      <w:r>
        <w:rPr>
          <w:w w:val="110"/>
        </w:rPr>
        <w:t> Unterbrechung</w:t>
      </w:r>
      <w:r>
        <w:rPr>
          <w:w w:val="110"/>
        </w:rPr>
        <w:t> zur</w:t>
      </w:r>
      <w:r>
        <w:rPr>
          <w:w w:val="110"/>
        </w:rPr>
        <w:t> Einsatzleitung</w:t>
      </w:r>
      <w:r>
        <w:rPr>
          <w:w w:val="110"/>
        </w:rPr>
        <w:t> und</w:t>
      </w:r>
      <w:r>
        <w:rPr>
          <w:w w:val="110"/>
        </w:rPr>
        <w:t> umgekehrt</w:t>
      </w:r>
      <w:r>
        <w:rPr>
          <w:w w:val="110"/>
        </w:rPr>
        <w:t> Verbindung hergestellt werden kann.</w:t>
      </w:r>
    </w:p>
    <w:p>
      <w:pPr>
        <w:pStyle w:val="BodyText"/>
        <w:spacing w:before="233"/>
        <w:ind w:left="652" w:right="366"/>
        <w:jc w:val="both"/>
      </w:pPr>
      <w:r>
        <w:rPr/>
        <w:t>Sicherheitsmitarbeiter, die einzeln an oder in Objekten Dienst versehen bzw. mit Fahrzeugen oder zu Fuß im Einsatz</w:t>
      </w:r>
      <w:r>
        <w:rPr>
          <w:spacing w:val="23"/>
        </w:rPr>
        <w:t> </w:t>
      </w:r>
      <w:r>
        <w:rPr/>
        <w:t>sind,</w:t>
      </w:r>
      <w:r>
        <w:rPr>
          <w:spacing w:val="23"/>
        </w:rPr>
        <w:t> </w:t>
      </w:r>
      <w:r>
        <w:rPr/>
        <w:t>müssen</w:t>
      </w:r>
      <w:r>
        <w:rPr>
          <w:spacing w:val="23"/>
        </w:rPr>
        <w:t> </w:t>
      </w:r>
      <w:r>
        <w:rPr/>
        <w:t>zum</w:t>
      </w:r>
      <w:r>
        <w:rPr>
          <w:spacing w:val="23"/>
        </w:rPr>
        <w:t> </w:t>
      </w:r>
      <w:r>
        <w:rPr/>
        <w:t>Zeitpunkt</w:t>
      </w:r>
      <w:r>
        <w:rPr>
          <w:spacing w:val="23"/>
        </w:rPr>
        <w:t> </w:t>
      </w:r>
      <w:r>
        <w:rPr/>
        <w:t>der</w:t>
      </w:r>
      <w:r>
        <w:rPr>
          <w:spacing w:val="23"/>
        </w:rPr>
        <w:t> </w:t>
      </w:r>
      <w:r>
        <w:rPr/>
        <w:t>Aufnahme</w:t>
      </w:r>
      <w:r>
        <w:rPr>
          <w:spacing w:val="23"/>
        </w:rPr>
        <w:t> </w:t>
      </w:r>
      <w:r>
        <w:rPr/>
        <w:t>ihres</w:t>
      </w:r>
      <w:r>
        <w:rPr>
          <w:spacing w:val="23"/>
        </w:rPr>
        <w:t> </w:t>
      </w:r>
      <w:r>
        <w:rPr/>
        <w:t>Einsatzes</w:t>
      </w:r>
      <w:r>
        <w:rPr>
          <w:spacing w:val="23"/>
        </w:rPr>
        <w:t> </w:t>
      </w:r>
      <w:r>
        <w:rPr/>
        <w:t>zu</w:t>
      </w:r>
      <w:r>
        <w:rPr>
          <w:spacing w:val="23"/>
        </w:rPr>
        <w:t> </w:t>
      </w:r>
      <w:r>
        <w:rPr/>
        <w:t>einer</w:t>
      </w:r>
      <w:r>
        <w:rPr>
          <w:spacing w:val="23"/>
        </w:rPr>
        <w:t> </w:t>
      </w:r>
      <w:r>
        <w:rPr/>
        <w:t>Einsatzleitung</w:t>
      </w:r>
      <w:r>
        <w:rPr>
          <w:spacing w:val="25"/>
        </w:rPr>
        <w:t> </w:t>
      </w:r>
      <w:r>
        <w:rPr/>
        <w:t>Verbindung</w:t>
      </w:r>
      <w:r>
        <w:rPr>
          <w:spacing w:val="23"/>
        </w:rPr>
        <w:t> </w:t>
      </w:r>
      <w:r>
        <w:rPr/>
        <w:t>aufneh-men. Darüber hinaus hat die Verbindungsaufnahme während des Einsatzes in der Regel stündlich zu erfolgen.</w:t>
      </w:r>
      <w:r>
        <w:rPr>
          <w:spacing w:val="40"/>
          <w:w w:val="110"/>
        </w:rPr>
        <w:t> </w:t>
      </w:r>
      <w:r>
        <w:rPr>
          <w:w w:val="110"/>
        </w:rPr>
        <w:t>Über</w:t>
      </w:r>
      <w:r>
        <w:rPr>
          <w:spacing w:val="-15"/>
          <w:w w:val="110"/>
        </w:rPr>
        <w:t> </w:t>
      </w:r>
      <w:r>
        <w:rPr>
          <w:w w:val="110"/>
        </w:rPr>
        <w:t>diese</w:t>
      </w:r>
      <w:r>
        <w:rPr>
          <w:spacing w:val="-14"/>
          <w:w w:val="110"/>
        </w:rPr>
        <w:t> </w:t>
      </w:r>
      <w:r>
        <w:rPr>
          <w:w w:val="110"/>
        </w:rPr>
        <w:t>Verbindungen</w:t>
      </w:r>
      <w:r>
        <w:rPr>
          <w:spacing w:val="-15"/>
          <w:w w:val="110"/>
        </w:rPr>
        <w:t> </w:t>
      </w:r>
      <w:r>
        <w:rPr>
          <w:w w:val="110"/>
        </w:rPr>
        <w:t>ist</w:t>
      </w:r>
      <w:r>
        <w:rPr>
          <w:spacing w:val="-14"/>
          <w:w w:val="110"/>
        </w:rPr>
        <w:t> </w:t>
      </w:r>
      <w:r>
        <w:rPr>
          <w:w w:val="110"/>
        </w:rPr>
        <w:t>in</w:t>
      </w:r>
      <w:r>
        <w:rPr>
          <w:spacing w:val="-15"/>
          <w:w w:val="110"/>
        </w:rPr>
        <w:t> </w:t>
      </w:r>
      <w:r>
        <w:rPr>
          <w:w w:val="110"/>
        </w:rPr>
        <w:t>der</w:t>
      </w:r>
      <w:r>
        <w:rPr>
          <w:spacing w:val="-14"/>
          <w:w w:val="110"/>
        </w:rPr>
        <w:t> </w:t>
      </w:r>
      <w:r>
        <w:rPr>
          <w:w w:val="110"/>
        </w:rPr>
        <w:t>Einsatzleitung</w:t>
      </w:r>
      <w:r>
        <w:rPr>
          <w:spacing w:val="-15"/>
          <w:w w:val="110"/>
        </w:rPr>
        <w:t> </w:t>
      </w:r>
      <w:r>
        <w:rPr>
          <w:w w:val="110"/>
        </w:rPr>
        <w:t>ein</w:t>
      </w:r>
      <w:r>
        <w:rPr>
          <w:spacing w:val="-14"/>
          <w:w w:val="110"/>
        </w:rPr>
        <w:t> </w:t>
      </w:r>
      <w:r>
        <w:rPr>
          <w:w w:val="110"/>
        </w:rPr>
        <w:t>Nachweis</w:t>
      </w:r>
      <w:r>
        <w:rPr>
          <w:spacing w:val="-14"/>
          <w:w w:val="110"/>
        </w:rPr>
        <w:t> </w:t>
      </w:r>
      <w:r>
        <w:rPr>
          <w:w w:val="110"/>
        </w:rPr>
        <w:t>zu</w:t>
      </w:r>
      <w:r>
        <w:rPr>
          <w:spacing w:val="-15"/>
          <w:w w:val="110"/>
        </w:rPr>
        <w:t> </w:t>
      </w:r>
      <w:r>
        <w:rPr>
          <w:w w:val="110"/>
        </w:rPr>
        <w:t>führen.</w:t>
      </w:r>
    </w:p>
    <w:p>
      <w:pPr>
        <w:pStyle w:val="BodyText"/>
        <w:spacing w:after="0"/>
        <w:jc w:val="both"/>
        <w:sectPr>
          <w:pgSz w:w="11910" w:h="16840"/>
          <w:pgMar w:header="778" w:footer="697" w:top="1040" w:bottom="880" w:left="708" w:right="425"/>
        </w:sectPr>
      </w:pPr>
    </w:p>
    <w:p>
      <w:pPr>
        <w:pStyle w:val="BodyText"/>
      </w:pPr>
      <w:r>
        <w:rPr/>
        <mc:AlternateContent>
          <mc:Choice Requires="wps">
            <w:drawing>
              <wp:anchor distT="0" distB="0" distL="0" distR="0" allowOverlap="1" layoutInCell="1" locked="0" behindDoc="0" simplePos="0" relativeHeight="15738368">
                <wp:simplePos x="0" y="0"/>
                <wp:positionH relativeFrom="page">
                  <wp:posOffset>109821</wp:posOffset>
                </wp:positionH>
                <wp:positionV relativeFrom="page">
                  <wp:posOffset>6716446</wp:posOffset>
                </wp:positionV>
                <wp:extent cx="130175" cy="383603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38368" type="#_x0000_t202" id="docshape41"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pPr>
    </w:p>
    <w:p>
      <w:pPr>
        <w:pStyle w:val="BodyText"/>
        <w:spacing w:before="24"/>
      </w:pPr>
    </w:p>
    <w:p>
      <w:pPr>
        <w:pStyle w:val="BodyText"/>
        <w:ind w:left="85" w:right="933"/>
        <w:jc w:val="both"/>
      </w:pPr>
      <w:r>
        <w:rPr>
          <w:w w:val="105"/>
        </w:rPr>
        <w:t>Die</w:t>
      </w:r>
      <w:r>
        <w:rPr>
          <w:w w:val="105"/>
        </w:rPr>
        <w:t> Kommunikationsmittel</w:t>
      </w:r>
      <w:r>
        <w:rPr>
          <w:w w:val="105"/>
        </w:rPr>
        <w:t> einzeln</w:t>
      </w:r>
      <w:r>
        <w:rPr>
          <w:w w:val="105"/>
        </w:rPr>
        <w:t> eingesetzter</w:t>
      </w:r>
      <w:r>
        <w:rPr>
          <w:w w:val="105"/>
        </w:rPr>
        <w:t> Sicherheitsmitarbeiter</w:t>
      </w:r>
      <w:r>
        <w:rPr>
          <w:w w:val="105"/>
        </w:rPr>
        <w:t> sollten</w:t>
      </w:r>
      <w:r>
        <w:rPr>
          <w:w w:val="105"/>
        </w:rPr>
        <w:t> mit</w:t>
      </w:r>
      <w:r>
        <w:rPr>
          <w:w w:val="105"/>
        </w:rPr>
        <w:t> einer</w:t>
      </w:r>
      <w:r>
        <w:rPr>
          <w:w w:val="105"/>
        </w:rPr>
        <w:t> Einrichtung</w:t>
      </w:r>
      <w:r>
        <w:rPr>
          <w:w w:val="105"/>
        </w:rPr>
        <w:t> zur </w:t>
      </w:r>
      <w:bookmarkStart w:name="4.18 Kontrollsysteme" w:id="64"/>
      <w:bookmarkEnd w:id="64"/>
      <w:r>
        <w:rPr>
          <w:w w:val="111"/>
        </w:rPr>
      </w:r>
      <w:bookmarkStart w:name="_bookmark31" w:id="65"/>
      <w:bookmarkEnd w:id="65"/>
      <w:r>
        <w:rPr>
          <w:w w:val="105"/>
        </w:rPr>
        <w:t>selbsttätig</w:t>
      </w:r>
      <w:r>
        <w:rPr>
          <w:w w:val="105"/>
        </w:rPr>
        <w:t> wirkenden Alarmauslösung versehen sein.</w:t>
      </w:r>
    </w:p>
    <w:p>
      <w:pPr>
        <w:pStyle w:val="Heading3"/>
        <w:numPr>
          <w:ilvl w:val="1"/>
          <w:numId w:val="5"/>
        </w:numPr>
        <w:tabs>
          <w:tab w:pos="777" w:val="left" w:leader="none"/>
        </w:tabs>
        <w:spacing w:line="240" w:lineRule="auto" w:before="228" w:after="0"/>
        <w:ind w:left="777" w:right="0" w:hanging="692"/>
        <w:jc w:val="left"/>
      </w:pPr>
      <w:r>
        <w:rPr>
          <w:spacing w:val="-2"/>
          <w:w w:val="110"/>
        </w:rPr>
        <w:t>Kontrollsysteme</w:t>
      </w:r>
    </w:p>
    <w:p>
      <w:pPr>
        <w:pStyle w:val="BodyText"/>
        <w:spacing w:before="233"/>
        <w:ind w:left="85" w:right="933"/>
        <w:jc w:val="both"/>
      </w:pPr>
      <w:r>
        <w:rPr>
          <w:spacing w:val="-2"/>
          <w:w w:val="105"/>
        </w:rPr>
        <w:t>Der</w:t>
      </w:r>
      <w:r>
        <w:rPr>
          <w:spacing w:val="-6"/>
          <w:w w:val="105"/>
        </w:rPr>
        <w:t> </w:t>
      </w:r>
      <w:r>
        <w:rPr>
          <w:spacing w:val="-2"/>
          <w:w w:val="105"/>
        </w:rPr>
        <w:t>AN</w:t>
      </w:r>
      <w:r>
        <w:rPr>
          <w:spacing w:val="-6"/>
          <w:w w:val="105"/>
        </w:rPr>
        <w:t> </w:t>
      </w:r>
      <w:r>
        <w:rPr>
          <w:spacing w:val="-2"/>
          <w:w w:val="105"/>
        </w:rPr>
        <w:t>kann</w:t>
      </w:r>
      <w:r>
        <w:rPr>
          <w:spacing w:val="-6"/>
          <w:w w:val="105"/>
        </w:rPr>
        <w:t> </w:t>
      </w:r>
      <w:r>
        <w:rPr>
          <w:spacing w:val="-2"/>
          <w:w w:val="105"/>
        </w:rPr>
        <w:t>zum</w:t>
      </w:r>
      <w:r>
        <w:rPr>
          <w:spacing w:val="-6"/>
          <w:w w:val="105"/>
        </w:rPr>
        <w:t> </w:t>
      </w:r>
      <w:r>
        <w:rPr>
          <w:spacing w:val="-2"/>
          <w:w w:val="105"/>
        </w:rPr>
        <w:t>Nachweis</w:t>
      </w:r>
      <w:r>
        <w:rPr>
          <w:spacing w:val="-7"/>
          <w:w w:val="105"/>
        </w:rPr>
        <w:t> </w:t>
      </w:r>
      <w:r>
        <w:rPr>
          <w:spacing w:val="-2"/>
          <w:w w:val="105"/>
        </w:rPr>
        <w:t>realisierter</w:t>
      </w:r>
      <w:r>
        <w:rPr>
          <w:spacing w:val="-7"/>
          <w:w w:val="105"/>
        </w:rPr>
        <w:t> </w:t>
      </w:r>
      <w:r>
        <w:rPr>
          <w:spacing w:val="-2"/>
          <w:w w:val="105"/>
        </w:rPr>
        <w:t>SDL</w:t>
      </w:r>
      <w:r>
        <w:rPr>
          <w:spacing w:val="-6"/>
          <w:w w:val="105"/>
        </w:rPr>
        <w:t> </w:t>
      </w:r>
      <w:r>
        <w:rPr>
          <w:spacing w:val="-2"/>
          <w:w w:val="105"/>
        </w:rPr>
        <w:t>gegenüber</w:t>
      </w:r>
      <w:r>
        <w:rPr>
          <w:spacing w:val="-6"/>
          <w:w w:val="105"/>
        </w:rPr>
        <w:t> </w:t>
      </w:r>
      <w:r>
        <w:rPr>
          <w:spacing w:val="-2"/>
          <w:w w:val="105"/>
        </w:rPr>
        <w:t>dem</w:t>
      </w:r>
      <w:r>
        <w:rPr>
          <w:spacing w:val="-6"/>
          <w:w w:val="105"/>
        </w:rPr>
        <w:t> </w:t>
      </w:r>
      <w:r>
        <w:rPr>
          <w:spacing w:val="-2"/>
          <w:w w:val="105"/>
        </w:rPr>
        <w:t>AG</w:t>
      </w:r>
      <w:r>
        <w:rPr>
          <w:spacing w:val="-6"/>
          <w:w w:val="105"/>
        </w:rPr>
        <w:t> </w:t>
      </w:r>
      <w:r>
        <w:rPr>
          <w:spacing w:val="-2"/>
          <w:w w:val="105"/>
        </w:rPr>
        <w:t>Kontrollsysteme</w:t>
      </w:r>
      <w:r>
        <w:rPr>
          <w:spacing w:val="-7"/>
          <w:w w:val="105"/>
        </w:rPr>
        <w:t> </w:t>
      </w:r>
      <w:r>
        <w:rPr>
          <w:spacing w:val="-2"/>
          <w:w w:val="105"/>
        </w:rPr>
        <w:t>zum</w:t>
      </w:r>
      <w:r>
        <w:rPr>
          <w:spacing w:val="-6"/>
          <w:w w:val="105"/>
        </w:rPr>
        <w:t> </w:t>
      </w:r>
      <w:r>
        <w:rPr>
          <w:spacing w:val="-2"/>
          <w:w w:val="105"/>
        </w:rPr>
        <w:t>Einsatz</w:t>
      </w:r>
      <w:r>
        <w:rPr>
          <w:spacing w:val="-6"/>
          <w:w w:val="105"/>
        </w:rPr>
        <w:t> </w:t>
      </w:r>
      <w:r>
        <w:rPr>
          <w:spacing w:val="-2"/>
          <w:w w:val="105"/>
        </w:rPr>
        <w:t>bringen.</w:t>
      </w:r>
      <w:r>
        <w:rPr>
          <w:spacing w:val="-6"/>
          <w:w w:val="105"/>
        </w:rPr>
        <w:t> </w:t>
      </w:r>
      <w:r>
        <w:rPr>
          <w:spacing w:val="-2"/>
          <w:w w:val="105"/>
        </w:rPr>
        <w:t>Techni-</w:t>
      </w:r>
      <w:r>
        <w:rPr/>
        <w:t>sche Kontrollsysteme sind insbesondere zum Nachweis durchgeführter Kontrollgänge, z. B. im Rahmen der SDL </w:t>
      </w:r>
      <w:r>
        <w:rPr>
          <w:w w:val="105"/>
        </w:rPr>
        <w:t>bzw.</w:t>
      </w:r>
      <w:r>
        <w:rPr>
          <w:spacing w:val="-5"/>
          <w:w w:val="105"/>
        </w:rPr>
        <w:t> </w:t>
      </w:r>
      <w:r>
        <w:rPr>
          <w:w w:val="105"/>
        </w:rPr>
        <w:t>zu</w:t>
      </w:r>
      <w:r>
        <w:rPr>
          <w:spacing w:val="-5"/>
          <w:w w:val="105"/>
        </w:rPr>
        <w:t> </w:t>
      </w:r>
      <w:r>
        <w:rPr>
          <w:w w:val="105"/>
        </w:rPr>
        <w:t>durchgeführten</w:t>
      </w:r>
      <w:r>
        <w:rPr>
          <w:spacing w:val="-5"/>
          <w:w w:val="105"/>
        </w:rPr>
        <w:t> </w:t>
      </w:r>
      <w:r>
        <w:rPr>
          <w:w w:val="105"/>
        </w:rPr>
        <w:t>Handlungen</w:t>
      </w:r>
      <w:r>
        <w:rPr>
          <w:spacing w:val="-5"/>
          <w:w w:val="105"/>
        </w:rPr>
        <w:t> </w:t>
      </w:r>
      <w:r>
        <w:rPr>
          <w:w w:val="105"/>
        </w:rPr>
        <w:t>und</w:t>
      </w:r>
      <w:r>
        <w:rPr>
          <w:spacing w:val="-5"/>
          <w:w w:val="105"/>
        </w:rPr>
        <w:t> </w:t>
      </w:r>
      <w:r>
        <w:rPr>
          <w:w w:val="105"/>
        </w:rPr>
        <w:t>Maßnahmen</w:t>
      </w:r>
      <w:r>
        <w:rPr>
          <w:spacing w:val="-5"/>
          <w:w w:val="105"/>
        </w:rPr>
        <w:t> </w:t>
      </w:r>
      <w:r>
        <w:rPr>
          <w:w w:val="105"/>
        </w:rPr>
        <w:t>im</w:t>
      </w:r>
      <w:r>
        <w:rPr>
          <w:spacing w:val="-5"/>
          <w:w w:val="105"/>
        </w:rPr>
        <w:t> </w:t>
      </w:r>
      <w:r>
        <w:rPr>
          <w:w w:val="105"/>
        </w:rPr>
        <w:t>Zusammenhang</w:t>
      </w:r>
      <w:r>
        <w:rPr>
          <w:spacing w:val="-5"/>
          <w:w w:val="105"/>
        </w:rPr>
        <w:t> </w:t>
      </w:r>
      <w:r>
        <w:rPr>
          <w:w w:val="105"/>
        </w:rPr>
        <w:t>mit</w:t>
      </w:r>
      <w:r>
        <w:rPr>
          <w:spacing w:val="-5"/>
          <w:w w:val="105"/>
        </w:rPr>
        <w:t> </w:t>
      </w:r>
      <w:r>
        <w:rPr>
          <w:w w:val="105"/>
        </w:rPr>
        <w:t>der</w:t>
      </w:r>
      <w:r>
        <w:rPr>
          <w:spacing w:val="-5"/>
          <w:w w:val="105"/>
        </w:rPr>
        <w:t> </w:t>
      </w:r>
      <w:r>
        <w:rPr>
          <w:w w:val="105"/>
        </w:rPr>
        <w:t>Aufschaltung</w:t>
      </w:r>
      <w:r>
        <w:rPr>
          <w:spacing w:val="-5"/>
          <w:w w:val="105"/>
        </w:rPr>
        <w:t> </w:t>
      </w:r>
      <w:r>
        <w:rPr>
          <w:w w:val="105"/>
        </w:rPr>
        <w:t>von</w:t>
      </w:r>
      <w:r>
        <w:rPr>
          <w:spacing w:val="-5"/>
          <w:w w:val="105"/>
        </w:rPr>
        <w:t> </w:t>
      </w:r>
      <w:r>
        <w:rPr>
          <w:w w:val="105"/>
        </w:rPr>
        <w:t>Gefahren-meldeanlagen</w:t>
      </w:r>
      <w:r>
        <w:rPr>
          <w:spacing w:val="-9"/>
          <w:w w:val="105"/>
        </w:rPr>
        <w:t> </w:t>
      </w:r>
      <w:r>
        <w:rPr>
          <w:w w:val="105"/>
        </w:rPr>
        <w:t>und</w:t>
      </w:r>
      <w:r>
        <w:rPr>
          <w:spacing w:val="-9"/>
          <w:w w:val="105"/>
        </w:rPr>
        <w:t> </w:t>
      </w:r>
      <w:r>
        <w:rPr>
          <w:w w:val="105"/>
        </w:rPr>
        <w:t>dem</w:t>
      </w:r>
      <w:r>
        <w:rPr>
          <w:spacing w:val="-9"/>
          <w:w w:val="105"/>
        </w:rPr>
        <w:t> </w:t>
      </w:r>
      <w:r>
        <w:rPr>
          <w:w w:val="105"/>
        </w:rPr>
        <w:t>Interventionsdienst</w:t>
      </w:r>
      <w:r>
        <w:rPr>
          <w:spacing w:val="-9"/>
          <w:w w:val="105"/>
        </w:rPr>
        <w:t> </w:t>
      </w:r>
      <w:r>
        <w:rPr>
          <w:w w:val="105"/>
        </w:rPr>
        <w:t>u.</w:t>
      </w:r>
      <w:r>
        <w:rPr>
          <w:spacing w:val="-3"/>
          <w:w w:val="105"/>
        </w:rPr>
        <w:t> </w:t>
      </w:r>
      <w:r>
        <w:rPr>
          <w:w w:val="105"/>
        </w:rPr>
        <w:t>ä.</w:t>
      </w:r>
      <w:r>
        <w:rPr>
          <w:spacing w:val="-8"/>
          <w:w w:val="105"/>
        </w:rPr>
        <w:t> </w:t>
      </w:r>
      <w:r>
        <w:rPr>
          <w:w w:val="105"/>
        </w:rPr>
        <w:t>geeignet.</w:t>
      </w:r>
      <w:r>
        <w:rPr>
          <w:spacing w:val="-8"/>
          <w:w w:val="105"/>
        </w:rPr>
        <w:t> </w:t>
      </w:r>
      <w:r>
        <w:rPr>
          <w:w w:val="105"/>
        </w:rPr>
        <w:t>Bei</w:t>
      </w:r>
      <w:r>
        <w:rPr>
          <w:spacing w:val="-9"/>
          <w:w w:val="105"/>
        </w:rPr>
        <w:t> </w:t>
      </w:r>
      <w:r>
        <w:rPr>
          <w:w w:val="105"/>
        </w:rPr>
        <w:t>Einsatz</w:t>
      </w:r>
      <w:r>
        <w:rPr>
          <w:spacing w:val="-9"/>
          <w:w w:val="105"/>
        </w:rPr>
        <w:t> </w:t>
      </w:r>
      <w:r>
        <w:rPr>
          <w:w w:val="105"/>
        </w:rPr>
        <w:t>derartiger</w:t>
      </w:r>
      <w:r>
        <w:rPr>
          <w:spacing w:val="-9"/>
          <w:w w:val="105"/>
        </w:rPr>
        <w:t> </w:t>
      </w:r>
      <w:r>
        <w:rPr>
          <w:w w:val="105"/>
        </w:rPr>
        <w:t>Systeme</w:t>
      </w:r>
      <w:r>
        <w:rPr>
          <w:spacing w:val="-9"/>
          <w:w w:val="105"/>
        </w:rPr>
        <w:t> </w:t>
      </w:r>
      <w:r>
        <w:rPr>
          <w:w w:val="105"/>
        </w:rPr>
        <w:t>sind</w:t>
      </w:r>
      <w:r>
        <w:rPr>
          <w:spacing w:val="-9"/>
          <w:w w:val="105"/>
        </w:rPr>
        <w:t> </w:t>
      </w:r>
      <w:r>
        <w:rPr>
          <w:w w:val="105"/>
        </w:rPr>
        <w:t>die</w:t>
      </w:r>
      <w:r>
        <w:rPr>
          <w:spacing w:val="-9"/>
          <w:w w:val="105"/>
        </w:rPr>
        <w:t> </w:t>
      </w:r>
      <w:r>
        <w:rPr>
          <w:w w:val="105"/>
        </w:rPr>
        <w:t>gesammelten Daten dem AG zur turnusmäßigen Auswertung anzubieten.</w:t>
      </w:r>
    </w:p>
    <w:p>
      <w:pPr>
        <w:pStyle w:val="BodyText"/>
        <w:spacing w:before="8"/>
      </w:pPr>
    </w:p>
    <w:p>
      <w:pPr>
        <w:spacing w:line="264" w:lineRule="auto" w:before="0"/>
        <w:ind w:left="85" w:right="933" w:firstLine="0"/>
        <w:jc w:val="both"/>
        <w:rPr>
          <w:sz w:val="19"/>
        </w:rPr>
      </w:pPr>
      <w:r>
        <w:rPr>
          <w:w w:val="105"/>
          <w:sz w:val="19"/>
        </w:rPr>
        <w:t>ANMERKUNG</w:t>
      </w:r>
      <w:r>
        <w:rPr>
          <w:spacing w:val="40"/>
          <w:w w:val="105"/>
          <w:sz w:val="19"/>
        </w:rPr>
        <w:t>  </w:t>
      </w:r>
      <w:r>
        <w:rPr>
          <w:w w:val="105"/>
          <w:sz w:val="19"/>
        </w:rPr>
        <w:t>Kontrollsysteme</w:t>
      </w:r>
      <w:r>
        <w:rPr>
          <w:spacing w:val="-13"/>
          <w:w w:val="105"/>
          <w:sz w:val="19"/>
        </w:rPr>
        <w:t> </w:t>
      </w:r>
      <w:r>
        <w:rPr>
          <w:w w:val="105"/>
          <w:sz w:val="19"/>
        </w:rPr>
        <w:t>können</w:t>
      </w:r>
      <w:r>
        <w:rPr>
          <w:spacing w:val="-12"/>
          <w:w w:val="105"/>
          <w:sz w:val="19"/>
        </w:rPr>
        <w:t> </w:t>
      </w:r>
      <w:r>
        <w:rPr>
          <w:w w:val="105"/>
          <w:sz w:val="19"/>
        </w:rPr>
        <w:t>u.</w:t>
      </w:r>
      <w:r>
        <w:rPr>
          <w:spacing w:val="-13"/>
          <w:w w:val="105"/>
          <w:sz w:val="19"/>
        </w:rPr>
        <w:t> </w:t>
      </w:r>
      <w:r>
        <w:rPr>
          <w:w w:val="105"/>
          <w:sz w:val="19"/>
        </w:rPr>
        <w:t>a.</w:t>
      </w:r>
      <w:r>
        <w:rPr>
          <w:spacing w:val="-12"/>
          <w:w w:val="105"/>
          <w:sz w:val="19"/>
        </w:rPr>
        <w:t> </w:t>
      </w:r>
      <w:r>
        <w:rPr>
          <w:w w:val="105"/>
          <w:sz w:val="19"/>
        </w:rPr>
        <w:t>sein:</w:t>
      </w:r>
      <w:r>
        <w:rPr>
          <w:spacing w:val="-13"/>
          <w:w w:val="105"/>
          <w:sz w:val="19"/>
        </w:rPr>
        <w:t> </w:t>
      </w:r>
      <w:r>
        <w:rPr>
          <w:w w:val="105"/>
          <w:sz w:val="19"/>
        </w:rPr>
        <w:t>Videoaufzeichnungssysteme,</w:t>
      </w:r>
      <w:r>
        <w:rPr>
          <w:spacing w:val="-12"/>
          <w:w w:val="105"/>
          <w:sz w:val="19"/>
        </w:rPr>
        <w:t> </w:t>
      </w:r>
      <w:r>
        <w:rPr>
          <w:w w:val="105"/>
          <w:sz w:val="19"/>
        </w:rPr>
        <w:t>elektronisch</w:t>
      </w:r>
      <w:r>
        <w:rPr>
          <w:spacing w:val="-13"/>
          <w:w w:val="105"/>
          <w:sz w:val="19"/>
        </w:rPr>
        <w:t> </w:t>
      </w:r>
      <w:r>
        <w:rPr>
          <w:w w:val="105"/>
          <w:sz w:val="19"/>
        </w:rPr>
        <w:t>oder</w:t>
      </w:r>
      <w:r>
        <w:rPr>
          <w:spacing w:val="-12"/>
          <w:w w:val="105"/>
          <w:sz w:val="19"/>
        </w:rPr>
        <w:t> </w:t>
      </w:r>
      <w:r>
        <w:rPr>
          <w:w w:val="105"/>
          <w:sz w:val="19"/>
        </w:rPr>
        <w:t>mechanisch</w:t>
      </w:r>
      <w:r>
        <w:rPr>
          <w:spacing w:val="-13"/>
          <w:w w:val="105"/>
          <w:sz w:val="19"/>
        </w:rPr>
        <w:t> </w:t>
      </w:r>
      <w:r>
        <w:rPr>
          <w:w w:val="105"/>
          <w:sz w:val="19"/>
        </w:rPr>
        <w:t>gestützte Wächterkontrollsysteme,</w:t>
      </w:r>
      <w:r>
        <w:rPr>
          <w:spacing w:val="-3"/>
          <w:w w:val="105"/>
          <w:sz w:val="19"/>
        </w:rPr>
        <w:t> </w:t>
      </w:r>
      <w:r>
        <w:rPr>
          <w:w w:val="105"/>
          <w:sz w:val="19"/>
        </w:rPr>
        <w:t>Computerleitsysteme</w:t>
      </w:r>
      <w:r>
        <w:rPr>
          <w:spacing w:val="-3"/>
          <w:w w:val="105"/>
          <w:sz w:val="19"/>
        </w:rPr>
        <w:t> </w:t>
      </w:r>
      <w:r>
        <w:rPr>
          <w:w w:val="105"/>
          <w:sz w:val="19"/>
        </w:rPr>
        <w:t>bzw.</w:t>
      </w:r>
      <w:r>
        <w:rPr>
          <w:spacing w:val="-3"/>
          <w:w w:val="105"/>
          <w:sz w:val="19"/>
        </w:rPr>
        <w:t> </w:t>
      </w:r>
      <w:r>
        <w:rPr>
          <w:w w:val="105"/>
          <w:sz w:val="19"/>
        </w:rPr>
        <w:t>andere</w:t>
      </w:r>
      <w:r>
        <w:rPr>
          <w:spacing w:val="-3"/>
          <w:w w:val="105"/>
          <w:sz w:val="19"/>
        </w:rPr>
        <w:t> </w:t>
      </w:r>
      <w:r>
        <w:rPr>
          <w:w w:val="105"/>
          <w:sz w:val="19"/>
        </w:rPr>
        <w:t>Einrichtungen</w:t>
      </w:r>
      <w:r>
        <w:rPr>
          <w:spacing w:val="-3"/>
          <w:w w:val="105"/>
          <w:sz w:val="19"/>
        </w:rPr>
        <w:t> </w:t>
      </w:r>
      <w:r>
        <w:rPr>
          <w:w w:val="105"/>
          <w:sz w:val="19"/>
        </w:rPr>
        <w:t>mit</w:t>
      </w:r>
      <w:r>
        <w:rPr>
          <w:spacing w:val="-3"/>
          <w:w w:val="105"/>
          <w:sz w:val="19"/>
        </w:rPr>
        <w:t> </w:t>
      </w:r>
      <w:r>
        <w:rPr>
          <w:w w:val="105"/>
          <w:sz w:val="19"/>
        </w:rPr>
        <w:t>minutengenauer</w:t>
      </w:r>
      <w:r>
        <w:rPr>
          <w:spacing w:val="-3"/>
          <w:w w:val="105"/>
          <w:sz w:val="19"/>
        </w:rPr>
        <w:t> </w:t>
      </w:r>
      <w:r>
        <w:rPr>
          <w:w w:val="105"/>
          <w:sz w:val="19"/>
        </w:rPr>
        <w:t>Erfassung</w:t>
      </w:r>
      <w:r>
        <w:rPr>
          <w:spacing w:val="-3"/>
          <w:w w:val="105"/>
          <w:sz w:val="19"/>
        </w:rPr>
        <w:t> </w:t>
      </w:r>
      <w:r>
        <w:rPr>
          <w:w w:val="105"/>
          <w:sz w:val="19"/>
        </w:rPr>
        <w:t>von</w:t>
      </w:r>
      <w:r>
        <w:rPr>
          <w:spacing w:val="-3"/>
          <w:w w:val="105"/>
          <w:sz w:val="19"/>
        </w:rPr>
        <w:t> </w:t>
      </w:r>
      <w:r>
        <w:rPr>
          <w:w w:val="105"/>
          <w:sz w:val="19"/>
        </w:rPr>
        <w:t>Daten</w:t>
      </w:r>
      <w:r>
        <w:rPr>
          <w:spacing w:val="-3"/>
          <w:w w:val="105"/>
          <w:sz w:val="19"/>
        </w:rPr>
        <w:t> </w:t>
      </w:r>
      <w:r>
        <w:rPr>
          <w:w w:val="105"/>
          <w:sz w:val="19"/>
        </w:rPr>
        <w:t>bzw. </w:t>
      </w:r>
      <w:bookmarkStart w:name="4.19 Qualifikation und Weiterbildung" w:id="66"/>
      <w:bookmarkEnd w:id="66"/>
      <w:r>
        <w:rPr>
          <w:w w:val="82"/>
          <w:sz w:val="19"/>
        </w:rPr>
      </w:r>
      <w:bookmarkStart w:name="_bookmark32" w:id="67"/>
      <w:bookmarkEnd w:id="67"/>
      <w:r>
        <w:rPr>
          <w:w w:val="105"/>
          <w:sz w:val="19"/>
        </w:rPr>
        <w:t>du</w:t>
      </w:r>
      <w:r>
        <w:rPr>
          <w:w w:val="105"/>
          <w:sz w:val="19"/>
        </w:rPr>
        <w:t>rchgeführter Tätigkeiten oder veranlasster Handlungen sowie Maßnahmen.</w:t>
      </w:r>
    </w:p>
    <w:p>
      <w:pPr>
        <w:pStyle w:val="Heading3"/>
        <w:numPr>
          <w:ilvl w:val="1"/>
          <w:numId w:val="5"/>
        </w:numPr>
        <w:tabs>
          <w:tab w:pos="777" w:val="left" w:leader="none"/>
        </w:tabs>
        <w:spacing w:line="240" w:lineRule="auto" w:before="211" w:after="0"/>
        <w:ind w:left="777" w:right="0" w:hanging="692"/>
        <w:jc w:val="left"/>
      </w:pPr>
      <w:bookmarkStart w:name="4.19.1 Qualifikation" w:id="68"/>
      <w:bookmarkEnd w:id="68"/>
      <w:r>
        <w:rPr>
          <w:b w:val="0"/>
        </w:rPr>
      </w:r>
      <w:bookmarkStart w:name="_bookmark33" w:id="69"/>
      <w:bookmarkEnd w:id="69"/>
      <w:r>
        <w:rPr>
          <w:b w:val="0"/>
        </w:rPr>
      </w:r>
      <w:r>
        <w:rPr>
          <w:w w:val="105"/>
        </w:rPr>
        <w:t>Qualifikation und</w:t>
      </w:r>
      <w:r>
        <w:rPr>
          <w:spacing w:val="1"/>
          <w:w w:val="105"/>
        </w:rPr>
        <w:t> </w:t>
      </w:r>
      <w:r>
        <w:rPr>
          <w:spacing w:val="-2"/>
          <w:w w:val="105"/>
        </w:rPr>
        <w:t>Weiterbildung</w:t>
      </w:r>
    </w:p>
    <w:p>
      <w:pPr>
        <w:pStyle w:val="ListParagraph"/>
        <w:numPr>
          <w:ilvl w:val="2"/>
          <w:numId w:val="5"/>
        </w:numPr>
        <w:tabs>
          <w:tab w:pos="890" w:val="left" w:leader="none"/>
        </w:tabs>
        <w:spacing w:line="240" w:lineRule="auto" w:before="223" w:after="0"/>
        <w:ind w:left="890" w:right="0" w:hanging="805"/>
        <w:jc w:val="left"/>
        <w:rPr>
          <w:b/>
          <w:sz w:val="21"/>
        </w:rPr>
      </w:pPr>
      <w:r>
        <w:rPr>
          <w:b/>
          <w:spacing w:val="-2"/>
          <w:w w:val="105"/>
          <w:sz w:val="21"/>
        </w:rPr>
        <w:t>Qualifikation</w:t>
      </w:r>
    </w:p>
    <w:p>
      <w:pPr>
        <w:pStyle w:val="BodyText"/>
        <w:spacing w:before="237"/>
        <w:ind w:left="85" w:right="933"/>
        <w:jc w:val="both"/>
      </w:pPr>
      <w:r>
        <w:rPr>
          <w:w w:val="105"/>
        </w:rPr>
        <w:t>Die</w:t>
      </w:r>
      <w:r>
        <w:rPr>
          <w:w w:val="105"/>
        </w:rPr>
        <w:t> Mindestqualifikation der</w:t>
      </w:r>
      <w:r>
        <w:rPr>
          <w:w w:val="105"/>
        </w:rPr>
        <w:t> Einsatzkräfte zur</w:t>
      </w:r>
      <w:r>
        <w:rPr>
          <w:w w:val="105"/>
        </w:rPr>
        <w:t> Durchführung der</w:t>
      </w:r>
      <w:r>
        <w:rPr>
          <w:w w:val="105"/>
        </w:rPr>
        <w:t> jeweiligen beauftragten Tätigkeit ist</w:t>
      </w:r>
      <w:r>
        <w:rPr>
          <w:w w:val="105"/>
        </w:rPr>
        <w:t> auf Grundlage eines auftragsspezifischen Anforderungsprofils nach </w:t>
      </w:r>
      <w:hyperlink w:history="true" w:anchor="_bookmark43">
        <w:r>
          <w:rPr>
            <w:w w:val="105"/>
          </w:rPr>
          <w:t>Tabelle A.1</w:t>
        </w:r>
      </w:hyperlink>
      <w:r>
        <w:rPr>
          <w:w w:val="105"/>
        </w:rPr>
        <w:t> festzulegen.</w:t>
      </w:r>
    </w:p>
    <w:p>
      <w:pPr>
        <w:pStyle w:val="BodyText"/>
        <w:spacing w:before="236"/>
        <w:ind w:left="85" w:right="933"/>
        <w:jc w:val="both"/>
      </w:pPr>
      <w:r>
        <w:rPr/>
        <w:t>Die Sicherheitsmitarbeiter müssen zusätzlich den Nachweis einer abgeschlossenen und aktuellen </w:t>
      </w:r>
      <w:r>
        <w:rPr/>
        <w:t>Ersthelfer-qualifizierung</w:t>
      </w:r>
      <w:r>
        <w:rPr>
          <w:spacing w:val="35"/>
        </w:rPr>
        <w:t> </w:t>
      </w:r>
      <w:r>
        <w:rPr/>
        <w:t>erbringen.</w:t>
      </w:r>
      <w:r>
        <w:rPr>
          <w:spacing w:val="35"/>
        </w:rPr>
        <w:t> </w:t>
      </w:r>
      <w:r>
        <w:rPr/>
        <w:t>Diese</w:t>
      </w:r>
      <w:r>
        <w:rPr>
          <w:spacing w:val="35"/>
        </w:rPr>
        <w:t> </w:t>
      </w:r>
      <w:r>
        <w:rPr/>
        <w:t>Qualifikation</w:t>
      </w:r>
      <w:r>
        <w:rPr>
          <w:spacing w:val="35"/>
        </w:rPr>
        <w:t> </w:t>
      </w:r>
      <w:r>
        <w:rPr/>
        <w:t>ist</w:t>
      </w:r>
      <w:r>
        <w:rPr>
          <w:spacing w:val="35"/>
        </w:rPr>
        <w:t> </w:t>
      </w:r>
      <w:r>
        <w:rPr/>
        <w:t>regelmäßig,</w:t>
      </w:r>
      <w:r>
        <w:rPr>
          <w:spacing w:val="35"/>
        </w:rPr>
        <w:t> </w:t>
      </w:r>
      <w:r>
        <w:rPr/>
        <w:t>mindestens</w:t>
      </w:r>
      <w:r>
        <w:rPr>
          <w:spacing w:val="35"/>
        </w:rPr>
        <w:t> </w:t>
      </w:r>
      <w:r>
        <w:rPr/>
        <w:t>jedoch</w:t>
      </w:r>
      <w:r>
        <w:rPr>
          <w:spacing w:val="35"/>
        </w:rPr>
        <w:t> </w:t>
      </w:r>
      <w:r>
        <w:rPr/>
        <w:t>alle</w:t>
      </w:r>
      <w:r>
        <w:rPr>
          <w:spacing w:val="35"/>
        </w:rPr>
        <w:t> </w:t>
      </w:r>
      <w:r>
        <w:rPr/>
        <w:t>2</w:t>
      </w:r>
      <w:r>
        <w:rPr>
          <w:spacing w:val="13"/>
        </w:rPr>
        <w:t> </w:t>
      </w:r>
      <w:r>
        <w:rPr/>
        <w:t>Jahre,</w:t>
      </w:r>
      <w:r>
        <w:rPr>
          <w:spacing w:val="35"/>
        </w:rPr>
        <w:t> </w:t>
      </w:r>
      <w:r>
        <w:rPr/>
        <w:t>zu</w:t>
      </w:r>
      <w:r>
        <w:rPr>
          <w:spacing w:val="35"/>
        </w:rPr>
        <w:t> </w:t>
      </w:r>
      <w:r>
        <w:rPr/>
        <w:t>erneuern.</w:t>
      </w:r>
    </w:p>
    <w:p>
      <w:pPr>
        <w:pStyle w:val="BodyText"/>
        <w:spacing w:before="236"/>
        <w:ind w:left="85" w:right="933"/>
        <w:jc w:val="both"/>
      </w:pPr>
      <w:r>
        <w:rPr>
          <w:spacing w:val="-2"/>
          <w:w w:val="110"/>
        </w:rPr>
        <w:t>Für</w:t>
      </w:r>
      <w:r>
        <w:rPr>
          <w:spacing w:val="-13"/>
          <w:w w:val="110"/>
        </w:rPr>
        <w:t> </w:t>
      </w:r>
      <w:r>
        <w:rPr>
          <w:spacing w:val="-2"/>
          <w:w w:val="110"/>
        </w:rPr>
        <w:t>Interventionskräfte</w:t>
      </w:r>
      <w:r>
        <w:rPr>
          <w:spacing w:val="-9"/>
          <w:w w:val="110"/>
        </w:rPr>
        <w:t> </w:t>
      </w:r>
      <w:r>
        <w:rPr>
          <w:spacing w:val="-2"/>
          <w:w w:val="110"/>
        </w:rPr>
        <w:t>muss</w:t>
      </w:r>
      <w:r>
        <w:rPr>
          <w:spacing w:val="-5"/>
          <w:w w:val="110"/>
        </w:rPr>
        <w:t> </w:t>
      </w:r>
      <w:r>
        <w:rPr>
          <w:spacing w:val="-2"/>
          <w:w w:val="110"/>
        </w:rPr>
        <w:t>über</w:t>
      </w:r>
      <w:r>
        <w:rPr>
          <w:spacing w:val="-5"/>
          <w:w w:val="110"/>
        </w:rPr>
        <w:t> </w:t>
      </w:r>
      <w:r>
        <w:rPr>
          <w:spacing w:val="-2"/>
          <w:w w:val="110"/>
        </w:rPr>
        <w:t>die</w:t>
      </w:r>
      <w:r>
        <w:rPr>
          <w:spacing w:val="-5"/>
          <w:w w:val="110"/>
        </w:rPr>
        <w:t> </w:t>
      </w:r>
      <w:r>
        <w:rPr>
          <w:spacing w:val="-2"/>
          <w:w w:val="110"/>
        </w:rPr>
        <w:t>o.</w:t>
      </w:r>
      <w:r>
        <w:rPr>
          <w:spacing w:val="-13"/>
          <w:w w:val="110"/>
        </w:rPr>
        <w:t> </w:t>
      </w:r>
      <w:r>
        <w:rPr>
          <w:spacing w:val="-2"/>
          <w:w w:val="110"/>
        </w:rPr>
        <w:t>g.</w:t>
      </w:r>
      <w:r>
        <w:rPr>
          <w:spacing w:val="-4"/>
          <w:w w:val="110"/>
        </w:rPr>
        <w:t> </w:t>
      </w:r>
      <w:r>
        <w:rPr>
          <w:spacing w:val="-2"/>
          <w:w w:val="110"/>
        </w:rPr>
        <w:t>Qualifikation</w:t>
      </w:r>
      <w:r>
        <w:rPr>
          <w:spacing w:val="-5"/>
          <w:w w:val="110"/>
        </w:rPr>
        <w:t> </w:t>
      </w:r>
      <w:r>
        <w:rPr>
          <w:spacing w:val="-2"/>
          <w:w w:val="110"/>
        </w:rPr>
        <w:t>hinaus</w:t>
      </w:r>
      <w:r>
        <w:rPr>
          <w:spacing w:val="-5"/>
          <w:w w:val="110"/>
        </w:rPr>
        <w:t> </w:t>
      </w:r>
      <w:r>
        <w:rPr>
          <w:spacing w:val="-2"/>
          <w:w w:val="110"/>
        </w:rPr>
        <w:t>die</w:t>
      </w:r>
      <w:r>
        <w:rPr>
          <w:spacing w:val="-5"/>
          <w:w w:val="110"/>
        </w:rPr>
        <w:t> </w:t>
      </w:r>
      <w:r>
        <w:rPr>
          <w:spacing w:val="-2"/>
          <w:w w:val="110"/>
        </w:rPr>
        <w:t>erfolgreiche</w:t>
      </w:r>
      <w:r>
        <w:rPr>
          <w:spacing w:val="-5"/>
          <w:w w:val="110"/>
        </w:rPr>
        <w:t> </w:t>
      </w:r>
      <w:r>
        <w:rPr>
          <w:spacing w:val="-2"/>
          <w:w w:val="110"/>
        </w:rPr>
        <w:t>Teilnahme</w:t>
      </w:r>
      <w:r>
        <w:rPr>
          <w:spacing w:val="-5"/>
          <w:w w:val="110"/>
        </w:rPr>
        <w:t> </w:t>
      </w:r>
      <w:r>
        <w:rPr>
          <w:spacing w:val="-2"/>
          <w:w w:val="110"/>
        </w:rPr>
        <w:t>an</w:t>
      </w:r>
      <w:r>
        <w:rPr>
          <w:spacing w:val="-5"/>
          <w:w w:val="110"/>
        </w:rPr>
        <w:t> </w:t>
      </w:r>
      <w:r>
        <w:rPr>
          <w:spacing w:val="-2"/>
          <w:w w:val="110"/>
        </w:rPr>
        <w:t>einer</w:t>
      </w:r>
      <w:r>
        <w:rPr>
          <w:spacing w:val="-5"/>
          <w:w w:val="110"/>
        </w:rPr>
        <w:t> </w:t>
      </w:r>
      <w:r>
        <w:rPr>
          <w:spacing w:val="-2"/>
          <w:w w:val="110"/>
        </w:rPr>
        <w:t>auf</w:t>
      </w:r>
      <w:r>
        <w:rPr>
          <w:spacing w:val="-5"/>
          <w:w w:val="110"/>
        </w:rPr>
        <w:t> </w:t>
      </w:r>
      <w:r>
        <w:rPr>
          <w:spacing w:val="-2"/>
          <w:w w:val="110"/>
        </w:rPr>
        <w:t>den </w:t>
      </w:r>
      <w:r>
        <w:rPr/>
        <w:t>Interventionsdienst gerichteten tätigkeitsbezogenen 24-stündigen Schulungsmaßnahme sowie an fünf durch-</w:t>
      </w:r>
      <w:r>
        <w:rPr>
          <w:w w:val="110"/>
        </w:rPr>
        <w:t>geführten Interventionen nachgewiesen werden.</w:t>
      </w:r>
    </w:p>
    <w:p>
      <w:pPr>
        <w:pStyle w:val="BodyText"/>
        <w:spacing w:before="235"/>
        <w:ind w:left="85" w:right="933"/>
        <w:jc w:val="both"/>
      </w:pPr>
      <w:r>
        <w:rPr>
          <w:w w:val="105"/>
        </w:rPr>
        <w:t>Führungskräfte</w:t>
      </w:r>
      <w:r>
        <w:rPr>
          <w:spacing w:val="-3"/>
          <w:w w:val="105"/>
        </w:rPr>
        <w:t> </w:t>
      </w:r>
      <w:r>
        <w:rPr>
          <w:w w:val="105"/>
        </w:rPr>
        <w:t>müssen</w:t>
      </w:r>
      <w:r>
        <w:rPr>
          <w:spacing w:val="-3"/>
          <w:w w:val="105"/>
        </w:rPr>
        <w:t> </w:t>
      </w:r>
      <w:r>
        <w:rPr>
          <w:w w:val="105"/>
        </w:rPr>
        <w:t>den</w:t>
      </w:r>
      <w:r>
        <w:rPr>
          <w:spacing w:val="-3"/>
          <w:w w:val="105"/>
        </w:rPr>
        <w:t> </w:t>
      </w:r>
      <w:r>
        <w:rPr>
          <w:w w:val="105"/>
        </w:rPr>
        <w:t>Nachweis</w:t>
      </w:r>
      <w:r>
        <w:rPr>
          <w:spacing w:val="-3"/>
          <w:w w:val="105"/>
        </w:rPr>
        <w:t> </w:t>
      </w:r>
      <w:r>
        <w:rPr>
          <w:w w:val="105"/>
        </w:rPr>
        <w:t>einer</w:t>
      </w:r>
      <w:r>
        <w:rPr>
          <w:spacing w:val="-3"/>
          <w:w w:val="105"/>
        </w:rPr>
        <w:t> </w:t>
      </w:r>
      <w:r>
        <w:rPr>
          <w:w w:val="105"/>
        </w:rPr>
        <w:t>abgeschlossenen</w:t>
      </w:r>
      <w:r>
        <w:rPr>
          <w:spacing w:val="-3"/>
          <w:w w:val="105"/>
        </w:rPr>
        <w:t> </w:t>
      </w:r>
      <w:r>
        <w:rPr>
          <w:w w:val="105"/>
        </w:rPr>
        <w:t>Ausbildung</w:t>
      </w:r>
      <w:r>
        <w:rPr>
          <w:spacing w:val="-3"/>
          <w:w w:val="105"/>
        </w:rPr>
        <w:t> </w:t>
      </w:r>
      <w:r>
        <w:rPr>
          <w:w w:val="105"/>
        </w:rPr>
        <w:t>zur</w:t>
      </w:r>
      <w:r>
        <w:rPr>
          <w:spacing w:val="-3"/>
          <w:w w:val="105"/>
        </w:rPr>
        <w:t> </w:t>
      </w:r>
      <w:r>
        <w:rPr>
          <w:w w:val="105"/>
        </w:rPr>
        <w:t>Fachkraft</w:t>
      </w:r>
      <w:r>
        <w:rPr>
          <w:spacing w:val="-3"/>
          <w:w w:val="105"/>
        </w:rPr>
        <w:t> </w:t>
      </w:r>
      <w:r>
        <w:rPr>
          <w:w w:val="105"/>
        </w:rPr>
        <w:t>für</w:t>
      </w:r>
      <w:r>
        <w:rPr>
          <w:spacing w:val="-3"/>
          <w:w w:val="105"/>
        </w:rPr>
        <w:t> </w:t>
      </w:r>
      <w:r>
        <w:rPr>
          <w:w w:val="105"/>
        </w:rPr>
        <w:t>Schutz</w:t>
      </w:r>
      <w:r>
        <w:rPr>
          <w:spacing w:val="-3"/>
          <w:w w:val="105"/>
        </w:rPr>
        <w:t> </w:t>
      </w:r>
      <w:r>
        <w:rPr>
          <w:w w:val="105"/>
        </w:rPr>
        <w:t>und</w:t>
      </w:r>
      <w:r>
        <w:rPr>
          <w:spacing w:val="-3"/>
          <w:w w:val="105"/>
        </w:rPr>
        <w:t> </w:t>
      </w:r>
      <w:r>
        <w:rPr>
          <w:w w:val="105"/>
        </w:rPr>
        <w:t>Sicher-heit,</w:t>
      </w:r>
      <w:r>
        <w:rPr>
          <w:spacing w:val="-14"/>
          <w:w w:val="105"/>
        </w:rPr>
        <w:t> </w:t>
      </w:r>
      <w:r>
        <w:rPr>
          <w:w w:val="105"/>
        </w:rPr>
        <w:t>zur</w:t>
      </w:r>
      <w:r>
        <w:rPr>
          <w:spacing w:val="-14"/>
          <w:w w:val="105"/>
        </w:rPr>
        <w:t> </w:t>
      </w:r>
      <w:r>
        <w:rPr>
          <w:w w:val="105"/>
        </w:rPr>
        <w:t>Servicekraft</w:t>
      </w:r>
      <w:r>
        <w:rPr>
          <w:spacing w:val="-14"/>
          <w:w w:val="105"/>
        </w:rPr>
        <w:t> </w:t>
      </w:r>
      <w:r>
        <w:rPr>
          <w:w w:val="105"/>
        </w:rPr>
        <w:t>für</w:t>
      </w:r>
      <w:r>
        <w:rPr>
          <w:spacing w:val="-14"/>
          <w:w w:val="105"/>
        </w:rPr>
        <w:t> </w:t>
      </w:r>
      <w:r>
        <w:rPr>
          <w:w w:val="105"/>
        </w:rPr>
        <w:t>Schutz</w:t>
      </w:r>
      <w:r>
        <w:rPr>
          <w:spacing w:val="-13"/>
          <w:w w:val="105"/>
        </w:rPr>
        <w:t> </w:t>
      </w:r>
      <w:r>
        <w:rPr>
          <w:w w:val="105"/>
        </w:rPr>
        <w:t>und</w:t>
      </w:r>
      <w:r>
        <w:rPr>
          <w:spacing w:val="-14"/>
          <w:w w:val="105"/>
        </w:rPr>
        <w:t> </w:t>
      </w:r>
      <w:r>
        <w:rPr>
          <w:w w:val="105"/>
        </w:rPr>
        <w:t>Sicherheit</w:t>
      </w:r>
      <w:r>
        <w:rPr>
          <w:spacing w:val="-14"/>
          <w:w w:val="105"/>
        </w:rPr>
        <w:t> </w:t>
      </w:r>
      <w:r>
        <w:rPr>
          <w:w w:val="105"/>
        </w:rPr>
        <w:t>oder</w:t>
      </w:r>
      <w:r>
        <w:rPr>
          <w:spacing w:val="-14"/>
          <w:w w:val="105"/>
        </w:rPr>
        <w:t> </w:t>
      </w:r>
      <w:r>
        <w:rPr>
          <w:w w:val="105"/>
        </w:rPr>
        <w:t>geprüften</w:t>
      </w:r>
      <w:r>
        <w:rPr>
          <w:spacing w:val="-14"/>
          <w:w w:val="105"/>
        </w:rPr>
        <w:t> </w:t>
      </w:r>
      <w:r>
        <w:rPr>
          <w:w w:val="105"/>
        </w:rPr>
        <w:t>Schutz-</w:t>
      </w:r>
      <w:r>
        <w:rPr>
          <w:spacing w:val="-13"/>
          <w:w w:val="105"/>
        </w:rPr>
        <w:t> </w:t>
      </w:r>
      <w:r>
        <w:rPr>
          <w:w w:val="105"/>
        </w:rPr>
        <w:t>und</w:t>
      </w:r>
      <w:r>
        <w:rPr>
          <w:spacing w:val="-14"/>
          <w:w w:val="105"/>
        </w:rPr>
        <w:t> </w:t>
      </w:r>
      <w:r>
        <w:rPr>
          <w:w w:val="105"/>
        </w:rPr>
        <w:t>Sicherheitskraft</w:t>
      </w:r>
      <w:r>
        <w:rPr>
          <w:spacing w:val="-14"/>
          <w:w w:val="105"/>
        </w:rPr>
        <w:t> </w:t>
      </w:r>
      <w:r>
        <w:rPr>
          <w:w w:val="105"/>
        </w:rPr>
        <w:t>bzw.</w:t>
      </w:r>
      <w:r>
        <w:rPr>
          <w:spacing w:val="-14"/>
          <w:w w:val="105"/>
        </w:rPr>
        <w:t> </w:t>
      </w:r>
      <w:r>
        <w:rPr>
          <w:w w:val="105"/>
        </w:rPr>
        <w:t>IHK-geprüften Werkschutzfachkraft</w:t>
      </w:r>
      <w:r>
        <w:rPr>
          <w:spacing w:val="-2"/>
          <w:w w:val="105"/>
        </w:rPr>
        <w:t> </w:t>
      </w:r>
      <w:r>
        <w:rPr>
          <w:w w:val="105"/>
        </w:rPr>
        <w:t>sowie</w:t>
      </w:r>
      <w:r>
        <w:rPr>
          <w:spacing w:val="-2"/>
          <w:w w:val="105"/>
        </w:rPr>
        <w:t> </w:t>
      </w:r>
      <w:r>
        <w:rPr>
          <w:w w:val="105"/>
        </w:rPr>
        <w:t>zwei</w:t>
      </w:r>
      <w:r>
        <w:rPr>
          <w:spacing w:val="-2"/>
          <w:w w:val="105"/>
        </w:rPr>
        <w:t> </w:t>
      </w:r>
      <w:r>
        <w:rPr>
          <w:w w:val="105"/>
        </w:rPr>
        <w:t>Jahre</w:t>
      </w:r>
      <w:r>
        <w:rPr>
          <w:spacing w:val="-2"/>
          <w:w w:val="105"/>
        </w:rPr>
        <w:t> </w:t>
      </w:r>
      <w:r>
        <w:rPr>
          <w:w w:val="105"/>
        </w:rPr>
        <w:t>Berufserfahrung</w:t>
      </w:r>
      <w:r>
        <w:rPr>
          <w:spacing w:val="-2"/>
          <w:w w:val="105"/>
        </w:rPr>
        <w:t> </w:t>
      </w:r>
      <w:r>
        <w:rPr>
          <w:w w:val="105"/>
        </w:rPr>
        <w:t>nach</w:t>
      </w:r>
      <w:r>
        <w:rPr>
          <w:spacing w:val="-2"/>
          <w:w w:val="105"/>
        </w:rPr>
        <w:t> </w:t>
      </w:r>
      <w:r>
        <w:rPr>
          <w:w w:val="105"/>
        </w:rPr>
        <w:t>abgelegter</w:t>
      </w:r>
      <w:r>
        <w:rPr>
          <w:spacing w:val="-2"/>
          <w:w w:val="105"/>
        </w:rPr>
        <w:t> </w:t>
      </w:r>
      <w:r>
        <w:rPr>
          <w:w w:val="105"/>
        </w:rPr>
        <w:t>Prüfung</w:t>
      </w:r>
      <w:r>
        <w:rPr>
          <w:spacing w:val="-2"/>
          <w:w w:val="105"/>
        </w:rPr>
        <w:t> </w:t>
      </w:r>
      <w:r>
        <w:rPr>
          <w:w w:val="105"/>
        </w:rPr>
        <w:t>bzw.</w:t>
      </w:r>
      <w:r>
        <w:rPr>
          <w:spacing w:val="-2"/>
          <w:w w:val="105"/>
        </w:rPr>
        <w:t> </w:t>
      </w:r>
      <w:r>
        <w:rPr>
          <w:w w:val="105"/>
        </w:rPr>
        <w:t>eine</w:t>
      </w:r>
      <w:r>
        <w:rPr>
          <w:spacing w:val="-2"/>
          <w:w w:val="105"/>
        </w:rPr>
        <w:t> </w:t>
      </w:r>
      <w:r>
        <w:rPr>
          <w:w w:val="105"/>
        </w:rPr>
        <w:t>höherwertige</w:t>
      </w:r>
      <w:r>
        <w:rPr>
          <w:spacing w:val="-2"/>
          <w:w w:val="105"/>
        </w:rPr>
        <w:t> </w:t>
      </w:r>
      <w:r>
        <w:rPr>
          <w:w w:val="105"/>
        </w:rPr>
        <w:t>Qua-lifikation mit Bezug zum Sicherheitsgewerbe nachweisen. Hiervon befreit sind Führungskräfte, welche zum Stichtag</w:t>
      </w:r>
      <w:r>
        <w:rPr>
          <w:spacing w:val="-1"/>
          <w:w w:val="105"/>
        </w:rPr>
        <w:t> </w:t>
      </w:r>
      <w:r>
        <w:rPr>
          <w:w w:val="105"/>
        </w:rPr>
        <w:t>des</w:t>
      </w:r>
      <w:r>
        <w:rPr>
          <w:spacing w:val="-1"/>
          <w:w w:val="105"/>
        </w:rPr>
        <w:t> </w:t>
      </w:r>
      <w:r>
        <w:rPr>
          <w:w w:val="105"/>
        </w:rPr>
        <w:t>13.10.2020</w:t>
      </w:r>
      <w:r>
        <w:rPr>
          <w:spacing w:val="-1"/>
          <w:w w:val="105"/>
        </w:rPr>
        <w:t> </w:t>
      </w:r>
      <w:r>
        <w:rPr>
          <w:w w:val="105"/>
        </w:rPr>
        <w:t>eine</w:t>
      </w:r>
      <w:r>
        <w:rPr>
          <w:spacing w:val="-1"/>
          <w:w w:val="105"/>
        </w:rPr>
        <w:t> </w:t>
      </w:r>
      <w:r>
        <w:rPr>
          <w:w w:val="105"/>
        </w:rPr>
        <w:t>Führungsfunktion</w:t>
      </w:r>
      <w:r>
        <w:rPr>
          <w:spacing w:val="-1"/>
          <w:w w:val="105"/>
        </w:rPr>
        <w:t> </w:t>
      </w:r>
      <w:r>
        <w:rPr>
          <w:w w:val="105"/>
        </w:rPr>
        <w:t>bereits</w:t>
      </w:r>
      <w:r>
        <w:rPr>
          <w:spacing w:val="-1"/>
          <w:w w:val="105"/>
        </w:rPr>
        <w:t> </w:t>
      </w:r>
      <w:r>
        <w:rPr>
          <w:w w:val="105"/>
        </w:rPr>
        <w:t>nachweislich</w:t>
      </w:r>
      <w:r>
        <w:rPr>
          <w:spacing w:val="-1"/>
          <w:w w:val="105"/>
        </w:rPr>
        <w:t> </w:t>
      </w:r>
      <w:r>
        <w:rPr>
          <w:w w:val="105"/>
        </w:rPr>
        <w:t>für</w:t>
      </w:r>
      <w:r>
        <w:rPr>
          <w:spacing w:val="-1"/>
          <w:w w:val="105"/>
        </w:rPr>
        <w:t> </w:t>
      </w:r>
      <w:r>
        <w:rPr>
          <w:w w:val="105"/>
        </w:rPr>
        <w:t>mindestens</w:t>
      </w:r>
      <w:r>
        <w:rPr>
          <w:spacing w:val="-1"/>
          <w:w w:val="105"/>
        </w:rPr>
        <w:t> </w:t>
      </w:r>
      <w:r>
        <w:rPr>
          <w:w w:val="105"/>
        </w:rPr>
        <w:t>eine</w:t>
      </w:r>
      <w:r>
        <w:rPr>
          <w:spacing w:val="-1"/>
          <w:w w:val="105"/>
        </w:rPr>
        <w:t> </w:t>
      </w:r>
      <w:r>
        <w:rPr>
          <w:w w:val="105"/>
        </w:rPr>
        <w:t>Zeitspanne</w:t>
      </w:r>
      <w:r>
        <w:rPr>
          <w:spacing w:val="-1"/>
          <w:w w:val="105"/>
        </w:rPr>
        <w:t> </w:t>
      </w:r>
      <w:r>
        <w:rPr>
          <w:w w:val="105"/>
        </w:rPr>
        <w:t>von</w:t>
      </w:r>
      <w:r>
        <w:rPr>
          <w:spacing w:val="-1"/>
          <w:w w:val="105"/>
        </w:rPr>
        <w:t> </w:t>
      </w:r>
      <w:r>
        <w:rPr>
          <w:w w:val="105"/>
        </w:rPr>
        <w:t>mehr </w:t>
      </w:r>
      <w:bookmarkStart w:name="4.19.2 Weiterbildungskonzept" w:id="70"/>
      <w:bookmarkEnd w:id="70"/>
      <w:r>
        <w:rPr>
          <w:w w:val="111"/>
        </w:rPr>
      </w:r>
      <w:bookmarkStart w:name="_bookmark34" w:id="71"/>
      <w:bookmarkEnd w:id="71"/>
      <w:r>
        <w:rPr>
          <w:w w:val="105"/>
        </w:rPr>
        <w:t>als</w:t>
      </w:r>
      <w:r>
        <w:rPr>
          <w:w w:val="105"/>
        </w:rPr>
        <w:t> drei Jahren bekleidet haben.</w:t>
      </w:r>
    </w:p>
    <w:p>
      <w:pPr>
        <w:pStyle w:val="ListParagraph"/>
        <w:numPr>
          <w:ilvl w:val="2"/>
          <w:numId w:val="5"/>
        </w:numPr>
        <w:tabs>
          <w:tab w:pos="890" w:val="left" w:leader="none"/>
        </w:tabs>
        <w:spacing w:line="240" w:lineRule="auto" w:before="219" w:after="0"/>
        <w:ind w:left="890" w:right="0" w:hanging="805"/>
        <w:jc w:val="left"/>
        <w:rPr>
          <w:b/>
          <w:sz w:val="21"/>
        </w:rPr>
      </w:pPr>
      <w:r>
        <w:rPr>
          <w:b/>
          <w:spacing w:val="-2"/>
          <w:w w:val="110"/>
          <w:sz w:val="21"/>
        </w:rPr>
        <w:t>Weiterbildungskonzept</w:t>
      </w:r>
    </w:p>
    <w:p>
      <w:pPr>
        <w:pStyle w:val="BodyText"/>
        <w:spacing w:before="238"/>
        <w:ind w:left="85" w:right="933"/>
        <w:jc w:val="both"/>
      </w:pPr>
      <w:r>
        <w:rPr>
          <w:w w:val="110"/>
        </w:rPr>
        <w:t>Der</w:t>
      </w:r>
      <w:r>
        <w:rPr>
          <w:w w:val="110"/>
        </w:rPr>
        <w:t> AN</w:t>
      </w:r>
      <w:r>
        <w:rPr>
          <w:w w:val="110"/>
        </w:rPr>
        <w:t> hat</w:t>
      </w:r>
      <w:r>
        <w:rPr>
          <w:w w:val="110"/>
        </w:rPr>
        <w:t> für</w:t>
      </w:r>
      <w:r>
        <w:rPr>
          <w:w w:val="110"/>
        </w:rPr>
        <w:t> die</w:t>
      </w:r>
      <w:r>
        <w:rPr>
          <w:w w:val="110"/>
        </w:rPr>
        <w:t> Sicherheitsmitarbeiter</w:t>
      </w:r>
      <w:r>
        <w:rPr>
          <w:w w:val="110"/>
        </w:rPr>
        <w:t> ein</w:t>
      </w:r>
      <w:r>
        <w:rPr>
          <w:w w:val="110"/>
        </w:rPr>
        <w:t> verwendungsbezogenes</w:t>
      </w:r>
      <w:r>
        <w:rPr>
          <w:w w:val="110"/>
        </w:rPr>
        <w:t> schriftlich</w:t>
      </w:r>
      <w:r>
        <w:rPr>
          <w:w w:val="110"/>
        </w:rPr>
        <w:t> dokumentiertes</w:t>
      </w:r>
      <w:r>
        <w:rPr>
          <w:w w:val="110"/>
        </w:rPr>
        <w:t> Weiter-</w:t>
      </w:r>
      <w:r>
        <w:rPr/>
        <w:t>bildungskonzept nachzuweisen, auf dessen Grundlage die Inhalte der verlangten Qualifikation (siehe </w:t>
      </w:r>
      <w:hyperlink w:history="true" w:anchor="_bookmark33">
        <w:r>
          <w:rPr/>
          <w:t>4.19.1</w:t>
        </w:r>
      </w:hyperlink>
      <w:r>
        <w:rPr/>
        <w:t>) </w:t>
      </w:r>
      <w:r>
        <w:rPr>
          <w:w w:val="110"/>
        </w:rPr>
        <w:t>jährlich</w:t>
      </w:r>
      <w:r>
        <w:rPr>
          <w:spacing w:val="-15"/>
          <w:w w:val="110"/>
        </w:rPr>
        <w:t> </w:t>
      </w:r>
      <w:r>
        <w:rPr>
          <w:w w:val="110"/>
        </w:rPr>
        <w:t>aufzufrischen</w:t>
      </w:r>
      <w:r>
        <w:rPr>
          <w:spacing w:val="-14"/>
          <w:w w:val="110"/>
        </w:rPr>
        <w:t> </w:t>
      </w:r>
      <w:r>
        <w:rPr>
          <w:w w:val="110"/>
        </w:rPr>
        <w:t>und</w:t>
      </w:r>
      <w:r>
        <w:rPr>
          <w:spacing w:val="-15"/>
          <w:w w:val="110"/>
        </w:rPr>
        <w:t> </w:t>
      </w:r>
      <w:r>
        <w:rPr>
          <w:w w:val="110"/>
        </w:rPr>
        <w:t>ggf.</w:t>
      </w:r>
      <w:r>
        <w:rPr>
          <w:spacing w:val="-14"/>
          <w:w w:val="110"/>
        </w:rPr>
        <w:t> </w:t>
      </w:r>
      <w:r>
        <w:rPr>
          <w:w w:val="110"/>
        </w:rPr>
        <w:t>neue</w:t>
      </w:r>
      <w:r>
        <w:rPr>
          <w:spacing w:val="-15"/>
          <w:w w:val="110"/>
        </w:rPr>
        <w:t> </w:t>
      </w:r>
      <w:r>
        <w:rPr>
          <w:w w:val="110"/>
        </w:rPr>
        <w:t>Weiterbildungsinhalte</w:t>
      </w:r>
      <w:r>
        <w:rPr>
          <w:spacing w:val="-14"/>
          <w:w w:val="110"/>
        </w:rPr>
        <w:t> </w:t>
      </w:r>
      <w:r>
        <w:rPr>
          <w:w w:val="110"/>
        </w:rPr>
        <w:t>zu</w:t>
      </w:r>
      <w:r>
        <w:rPr>
          <w:spacing w:val="-15"/>
          <w:w w:val="110"/>
        </w:rPr>
        <w:t> </w:t>
      </w:r>
      <w:r>
        <w:rPr>
          <w:w w:val="110"/>
        </w:rPr>
        <w:t>vermitteln</w:t>
      </w:r>
      <w:r>
        <w:rPr>
          <w:spacing w:val="-14"/>
          <w:w w:val="110"/>
        </w:rPr>
        <w:t> </w:t>
      </w:r>
      <w:r>
        <w:rPr>
          <w:w w:val="110"/>
        </w:rPr>
        <w:t>sind.</w:t>
      </w:r>
    </w:p>
    <w:p>
      <w:pPr>
        <w:pStyle w:val="BodyText"/>
        <w:spacing w:before="234"/>
        <w:ind w:left="85" w:right="933"/>
        <w:jc w:val="both"/>
      </w:pPr>
      <w:r>
        <w:rPr>
          <w:w w:val="105"/>
        </w:rPr>
        <w:t>Der</w:t>
      </w:r>
      <w:r>
        <w:rPr>
          <w:spacing w:val="33"/>
          <w:w w:val="105"/>
        </w:rPr>
        <w:t> </w:t>
      </w:r>
      <w:r>
        <w:rPr>
          <w:w w:val="105"/>
        </w:rPr>
        <w:t>konkrete</w:t>
      </w:r>
      <w:r>
        <w:rPr>
          <w:spacing w:val="33"/>
          <w:w w:val="105"/>
        </w:rPr>
        <w:t> </w:t>
      </w:r>
      <w:r>
        <w:rPr>
          <w:w w:val="105"/>
        </w:rPr>
        <w:t>Weiterbildungsbedarf</w:t>
      </w:r>
      <w:r>
        <w:rPr>
          <w:spacing w:val="33"/>
          <w:w w:val="105"/>
        </w:rPr>
        <w:t> </w:t>
      </w:r>
      <w:r>
        <w:rPr>
          <w:w w:val="105"/>
        </w:rPr>
        <w:t>ist</w:t>
      </w:r>
      <w:r>
        <w:rPr>
          <w:spacing w:val="33"/>
          <w:w w:val="105"/>
        </w:rPr>
        <w:t> </w:t>
      </w:r>
      <w:r>
        <w:rPr>
          <w:w w:val="105"/>
        </w:rPr>
        <w:t>aus</w:t>
      </w:r>
      <w:r>
        <w:rPr>
          <w:spacing w:val="33"/>
          <w:w w:val="105"/>
        </w:rPr>
        <w:t> </w:t>
      </w:r>
      <w:r>
        <w:rPr>
          <w:w w:val="105"/>
        </w:rPr>
        <w:t>den</w:t>
      </w:r>
      <w:r>
        <w:rPr>
          <w:spacing w:val="33"/>
          <w:w w:val="105"/>
        </w:rPr>
        <w:t> </w:t>
      </w:r>
      <w:r>
        <w:rPr>
          <w:w w:val="105"/>
        </w:rPr>
        <w:t>Anforderungen</w:t>
      </w:r>
      <w:r>
        <w:rPr>
          <w:spacing w:val="33"/>
          <w:w w:val="105"/>
        </w:rPr>
        <w:t> </w:t>
      </w:r>
      <w:r>
        <w:rPr>
          <w:w w:val="105"/>
        </w:rPr>
        <w:t>der</w:t>
      </w:r>
      <w:r>
        <w:rPr>
          <w:spacing w:val="33"/>
          <w:w w:val="105"/>
        </w:rPr>
        <w:t> </w:t>
      </w:r>
      <w:r>
        <w:rPr>
          <w:w w:val="105"/>
        </w:rPr>
        <w:t>jeweiligen</w:t>
      </w:r>
      <w:r>
        <w:rPr>
          <w:spacing w:val="33"/>
          <w:w w:val="105"/>
        </w:rPr>
        <w:t> </w:t>
      </w:r>
      <w:r>
        <w:rPr>
          <w:w w:val="105"/>
        </w:rPr>
        <w:t>Verwendung,</w:t>
      </w:r>
      <w:r>
        <w:rPr>
          <w:spacing w:val="33"/>
          <w:w w:val="105"/>
        </w:rPr>
        <w:t> </w:t>
      </w:r>
      <w:r>
        <w:rPr>
          <w:w w:val="105"/>
        </w:rPr>
        <w:t>einer</w:t>
      </w:r>
      <w:r>
        <w:rPr>
          <w:spacing w:val="33"/>
          <w:w w:val="105"/>
        </w:rPr>
        <w:t> </w:t>
      </w:r>
      <w:r>
        <w:rPr>
          <w:w w:val="105"/>
        </w:rPr>
        <w:t>Analyse der</w:t>
      </w:r>
      <w:r>
        <w:rPr>
          <w:spacing w:val="40"/>
          <w:w w:val="105"/>
        </w:rPr>
        <w:t> </w:t>
      </w:r>
      <w:r>
        <w:rPr>
          <w:w w:val="105"/>
        </w:rPr>
        <w:t>persönlichen</w:t>
      </w:r>
      <w:r>
        <w:rPr>
          <w:spacing w:val="40"/>
          <w:w w:val="105"/>
        </w:rPr>
        <w:t> </w:t>
      </w:r>
      <w:r>
        <w:rPr>
          <w:w w:val="105"/>
        </w:rPr>
        <w:t>Voraussetzungen</w:t>
      </w:r>
      <w:r>
        <w:rPr>
          <w:spacing w:val="40"/>
          <w:w w:val="105"/>
        </w:rPr>
        <w:t> </w:t>
      </w:r>
      <w:r>
        <w:rPr>
          <w:w w:val="105"/>
        </w:rPr>
        <w:t>sowie</w:t>
      </w:r>
      <w:r>
        <w:rPr>
          <w:spacing w:val="40"/>
          <w:w w:val="105"/>
        </w:rPr>
        <w:t> </w:t>
      </w:r>
      <w:r>
        <w:rPr>
          <w:w w:val="105"/>
        </w:rPr>
        <w:t>den</w:t>
      </w:r>
      <w:r>
        <w:rPr>
          <w:spacing w:val="40"/>
          <w:w w:val="105"/>
        </w:rPr>
        <w:t> </w:t>
      </w:r>
      <w:r>
        <w:rPr>
          <w:w w:val="105"/>
        </w:rPr>
        <w:t>Entwicklungsmöglichkeiten</w:t>
      </w:r>
      <w:r>
        <w:rPr>
          <w:spacing w:val="40"/>
          <w:w w:val="105"/>
        </w:rPr>
        <w:t> </w:t>
      </w:r>
      <w:r>
        <w:rPr>
          <w:w w:val="105"/>
        </w:rPr>
        <w:t>des</w:t>
      </w:r>
      <w:r>
        <w:rPr>
          <w:spacing w:val="40"/>
          <w:w w:val="105"/>
        </w:rPr>
        <w:t> </w:t>
      </w:r>
      <w:r>
        <w:rPr>
          <w:w w:val="105"/>
        </w:rPr>
        <w:t>Mitarbeiters</w:t>
      </w:r>
      <w:r>
        <w:rPr>
          <w:spacing w:val="40"/>
          <w:w w:val="105"/>
        </w:rPr>
        <w:t> </w:t>
      </w:r>
      <w:r>
        <w:rPr>
          <w:w w:val="105"/>
        </w:rPr>
        <w:t>zu</w:t>
      </w:r>
      <w:r>
        <w:rPr>
          <w:spacing w:val="40"/>
          <w:w w:val="105"/>
        </w:rPr>
        <w:t> </w:t>
      </w:r>
      <w:r>
        <w:rPr>
          <w:w w:val="105"/>
        </w:rPr>
        <w:t>ermitteln. Für</w:t>
      </w:r>
      <w:r>
        <w:rPr>
          <w:spacing w:val="72"/>
          <w:w w:val="105"/>
        </w:rPr>
        <w:t> </w:t>
      </w:r>
      <w:r>
        <w:rPr>
          <w:w w:val="105"/>
        </w:rPr>
        <w:t>im</w:t>
      </w:r>
      <w:r>
        <w:rPr>
          <w:spacing w:val="72"/>
          <w:w w:val="105"/>
        </w:rPr>
        <w:t> </w:t>
      </w:r>
      <w:r>
        <w:rPr>
          <w:w w:val="105"/>
        </w:rPr>
        <w:t>Unternehmen</w:t>
      </w:r>
      <w:r>
        <w:rPr>
          <w:spacing w:val="72"/>
          <w:w w:val="105"/>
        </w:rPr>
        <w:t> </w:t>
      </w:r>
      <w:r>
        <w:rPr>
          <w:w w:val="105"/>
        </w:rPr>
        <w:t>vollzeitbeschäftigte</w:t>
      </w:r>
      <w:r>
        <w:rPr>
          <w:spacing w:val="72"/>
          <w:w w:val="105"/>
        </w:rPr>
        <w:t> </w:t>
      </w:r>
      <w:r>
        <w:rPr>
          <w:w w:val="105"/>
        </w:rPr>
        <w:t>Sicherheitsmitarbeiter</w:t>
      </w:r>
      <w:r>
        <w:rPr>
          <w:spacing w:val="72"/>
          <w:w w:val="105"/>
        </w:rPr>
        <w:t> </w:t>
      </w:r>
      <w:r>
        <w:rPr>
          <w:w w:val="105"/>
        </w:rPr>
        <w:t>sind</w:t>
      </w:r>
      <w:r>
        <w:rPr>
          <w:spacing w:val="72"/>
          <w:w w:val="105"/>
        </w:rPr>
        <w:t> </w:t>
      </w:r>
      <w:r>
        <w:rPr>
          <w:w w:val="105"/>
        </w:rPr>
        <w:t>für</w:t>
      </w:r>
      <w:r>
        <w:rPr>
          <w:spacing w:val="72"/>
          <w:w w:val="105"/>
        </w:rPr>
        <w:t> </w:t>
      </w:r>
      <w:r>
        <w:rPr>
          <w:w w:val="105"/>
        </w:rPr>
        <w:t>die</w:t>
      </w:r>
      <w:r>
        <w:rPr>
          <w:spacing w:val="72"/>
          <w:w w:val="105"/>
        </w:rPr>
        <w:t> </w:t>
      </w:r>
      <w:r>
        <w:rPr>
          <w:w w:val="105"/>
        </w:rPr>
        <w:t>Weiterbildung</w:t>
      </w:r>
      <w:r>
        <w:rPr>
          <w:spacing w:val="72"/>
          <w:w w:val="105"/>
        </w:rPr>
        <w:t> </w:t>
      </w:r>
      <w:r>
        <w:rPr>
          <w:w w:val="105"/>
        </w:rPr>
        <w:t>mindestens 40</w:t>
      </w:r>
      <w:r>
        <w:rPr>
          <w:spacing w:val="-14"/>
          <w:w w:val="105"/>
        </w:rPr>
        <w:t> </w:t>
      </w:r>
      <w:r>
        <w:rPr>
          <w:w w:val="105"/>
        </w:rPr>
        <w:t>Unterrichtseinheiten je 45</w:t>
      </w:r>
      <w:r>
        <w:rPr>
          <w:spacing w:val="-14"/>
          <w:w w:val="105"/>
        </w:rPr>
        <w:t> </w:t>
      </w:r>
      <w:r>
        <w:rPr>
          <w:w w:val="105"/>
        </w:rPr>
        <w:t>min je Jahr nachzuweisen. Für nicht in Vollzeit beschäftigte Sicherheitsmitar-beiter kann der Mindestzeitaufwand zur Weiterbildung auf 24</w:t>
      </w:r>
      <w:r>
        <w:rPr>
          <w:spacing w:val="-5"/>
          <w:w w:val="105"/>
        </w:rPr>
        <w:t> </w:t>
      </w:r>
      <w:r>
        <w:rPr>
          <w:w w:val="105"/>
        </w:rPr>
        <w:t>Unterrichtseinheiten je 45</w:t>
      </w:r>
      <w:r>
        <w:rPr>
          <w:spacing w:val="-5"/>
          <w:w w:val="105"/>
        </w:rPr>
        <w:t> </w:t>
      </w:r>
      <w:r>
        <w:rPr>
          <w:w w:val="105"/>
        </w:rPr>
        <w:t>min je Jahr reduziert werden. Es wird empfohlen, die Weiterbildung grundsätzlich in Form von Präsenzunterricht durchzuführen. Hiervon kann durch Einsatz von qualitätsgesicherten „Distance Learning“ Verfahren in einem Umfang von maximal 50 % der geforderten Unterrichtseinheiten abgewichen werden.</w:t>
      </w:r>
    </w:p>
    <w:p>
      <w:pPr>
        <w:pStyle w:val="BodyText"/>
        <w:spacing w:before="227"/>
        <w:ind w:left="85" w:right="933"/>
        <w:jc w:val="both"/>
      </w:pPr>
      <w:r>
        <w:rPr/>
        <w:t>Die Ein- und Unterweisung der Mitarbeiter nach 3.18 und </w:t>
      </w:r>
      <w:hyperlink w:history="true" w:anchor="_bookmark25">
        <w:r>
          <w:rPr/>
          <w:t>4.14.5</w:t>
        </w:r>
      </w:hyperlink>
      <w:r>
        <w:rPr/>
        <w:t> sind keine Aus- und Weiterbildungszeiten im </w:t>
      </w:r>
      <w:r>
        <w:rPr>
          <w:w w:val="110"/>
        </w:rPr>
        <w:t>Sinne dieses Abschnitts.</w:t>
      </w:r>
    </w:p>
    <w:p>
      <w:pPr>
        <w:pStyle w:val="BodyText"/>
        <w:spacing w:after="0"/>
        <w:jc w:val="both"/>
        <w:sectPr>
          <w:pgSz w:w="11910" w:h="16840"/>
          <w:pgMar w:header="778" w:footer="697" w:top="1040" w:bottom="880" w:left="708" w:right="425"/>
        </w:sectPr>
      </w:pPr>
    </w:p>
    <w:p>
      <w:pPr>
        <w:pStyle w:val="BodyText"/>
        <w:rPr>
          <w:sz w:val="23"/>
        </w:rPr>
      </w:pPr>
      <w:r>
        <w:rPr>
          <w:sz w:val="23"/>
        </w:rPr>
        <mc:AlternateContent>
          <mc:Choice Requires="wps">
            <w:drawing>
              <wp:anchor distT="0" distB="0" distL="0" distR="0" allowOverlap="1" layoutInCell="1" locked="0" behindDoc="0" simplePos="0" relativeHeight="15738880">
                <wp:simplePos x="0" y="0"/>
                <wp:positionH relativeFrom="page">
                  <wp:posOffset>109821</wp:posOffset>
                </wp:positionH>
                <wp:positionV relativeFrom="page">
                  <wp:posOffset>6716446</wp:posOffset>
                </wp:positionV>
                <wp:extent cx="130175" cy="383603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38880" type="#_x0000_t202" id="docshape42"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spacing w:before="201"/>
        <w:rPr>
          <w:sz w:val="23"/>
        </w:rPr>
      </w:pPr>
    </w:p>
    <w:p>
      <w:pPr>
        <w:pStyle w:val="Heading3"/>
        <w:numPr>
          <w:ilvl w:val="1"/>
          <w:numId w:val="5"/>
        </w:numPr>
        <w:tabs>
          <w:tab w:pos="1344" w:val="left" w:leader="none"/>
        </w:tabs>
        <w:spacing w:line="240" w:lineRule="auto" w:before="0" w:after="0"/>
        <w:ind w:left="1344" w:right="0" w:hanging="692"/>
        <w:jc w:val="left"/>
      </w:pPr>
      <w:bookmarkStart w:name="4.20 Dokumentation, Melde- und Berichtsw" w:id="72"/>
      <w:bookmarkEnd w:id="72"/>
      <w:r>
        <w:rPr>
          <w:b w:val="0"/>
        </w:rPr>
      </w:r>
      <w:bookmarkStart w:name="_bookmark35" w:id="73"/>
      <w:bookmarkEnd w:id="73"/>
      <w:r>
        <w:rPr>
          <w:b w:val="0"/>
        </w:rPr>
      </w:r>
      <w:r>
        <w:rPr>
          <w:spacing w:val="2"/>
        </w:rPr>
        <w:t>Dokumentation,</w:t>
      </w:r>
      <w:r>
        <w:rPr>
          <w:spacing w:val="36"/>
        </w:rPr>
        <w:t> </w:t>
      </w:r>
      <w:r>
        <w:rPr>
          <w:spacing w:val="2"/>
        </w:rPr>
        <w:t>Melde-</w:t>
      </w:r>
      <w:r>
        <w:rPr>
          <w:spacing w:val="36"/>
        </w:rPr>
        <w:t> </w:t>
      </w:r>
      <w:r>
        <w:rPr>
          <w:spacing w:val="2"/>
        </w:rPr>
        <w:t>und</w:t>
      </w:r>
      <w:r>
        <w:rPr>
          <w:spacing w:val="36"/>
        </w:rPr>
        <w:t> </w:t>
      </w:r>
      <w:r>
        <w:rPr>
          <w:spacing w:val="-2"/>
        </w:rPr>
        <w:t>Berichtswesen</w:t>
      </w:r>
    </w:p>
    <w:p>
      <w:pPr>
        <w:pStyle w:val="BodyText"/>
        <w:spacing w:before="233"/>
        <w:ind w:left="652" w:right="366"/>
        <w:jc w:val="both"/>
      </w:pPr>
      <w:r>
        <w:rPr>
          <w:w w:val="110"/>
        </w:rPr>
        <w:t>Der</w:t>
      </w:r>
      <w:r>
        <w:rPr>
          <w:spacing w:val="-13"/>
          <w:w w:val="110"/>
        </w:rPr>
        <w:t> </w:t>
      </w:r>
      <w:r>
        <w:rPr>
          <w:w w:val="110"/>
        </w:rPr>
        <w:t>AN</w:t>
      </w:r>
      <w:r>
        <w:rPr>
          <w:spacing w:val="-13"/>
          <w:w w:val="110"/>
        </w:rPr>
        <w:t> </w:t>
      </w:r>
      <w:r>
        <w:rPr>
          <w:w w:val="110"/>
        </w:rPr>
        <w:t>muss</w:t>
      </w:r>
      <w:r>
        <w:rPr>
          <w:spacing w:val="-13"/>
          <w:w w:val="110"/>
        </w:rPr>
        <w:t> </w:t>
      </w:r>
      <w:r>
        <w:rPr>
          <w:w w:val="110"/>
        </w:rPr>
        <w:t>durch</w:t>
      </w:r>
      <w:r>
        <w:rPr>
          <w:spacing w:val="-13"/>
          <w:w w:val="110"/>
        </w:rPr>
        <w:t> </w:t>
      </w:r>
      <w:r>
        <w:rPr>
          <w:w w:val="110"/>
        </w:rPr>
        <w:t>eine</w:t>
      </w:r>
      <w:r>
        <w:rPr>
          <w:spacing w:val="-13"/>
          <w:w w:val="110"/>
        </w:rPr>
        <w:t> </w:t>
      </w:r>
      <w:r>
        <w:rPr>
          <w:w w:val="110"/>
        </w:rPr>
        <w:t>schriftlich</w:t>
      </w:r>
      <w:r>
        <w:rPr>
          <w:spacing w:val="-13"/>
          <w:w w:val="110"/>
        </w:rPr>
        <w:t> </w:t>
      </w:r>
      <w:r>
        <w:rPr>
          <w:w w:val="110"/>
        </w:rPr>
        <w:t>dokumentierte</w:t>
      </w:r>
      <w:r>
        <w:rPr>
          <w:spacing w:val="-13"/>
          <w:w w:val="110"/>
        </w:rPr>
        <w:t> </w:t>
      </w:r>
      <w:r>
        <w:rPr>
          <w:w w:val="110"/>
        </w:rPr>
        <w:t>Festlegung</w:t>
      </w:r>
      <w:r>
        <w:rPr>
          <w:spacing w:val="-13"/>
          <w:w w:val="110"/>
        </w:rPr>
        <w:t> </w:t>
      </w:r>
      <w:r>
        <w:rPr>
          <w:w w:val="110"/>
        </w:rPr>
        <w:t>von</w:t>
      </w:r>
      <w:r>
        <w:rPr>
          <w:spacing w:val="-13"/>
          <w:w w:val="110"/>
        </w:rPr>
        <w:t> </w:t>
      </w:r>
      <w:r>
        <w:rPr>
          <w:w w:val="110"/>
        </w:rPr>
        <w:t>Verantwortlichkeiten</w:t>
      </w:r>
      <w:r>
        <w:rPr>
          <w:spacing w:val="-13"/>
          <w:w w:val="110"/>
        </w:rPr>
        <w:t> </w:t>
      </w:r>
      <w:r>
        <w:rPr>
          <w:w w:val="110"/>
        </w:rPr>
        <w:t>auf</w:t>
      </w:r>
      <w:r>
        <w:rPr>
          <w:spacing w:val="-13"/>
          <w:w w:val="110"/>
        </w:rPr>
        <w:t> </w:t>
      </w:r>
      <w:r>
        <w:rPr>
          <w:w w:val="110"/>
        </w:rPr>
        <w:t>den</w:t>
      </w:r>
      <w:r>
        <w:rPr>
          <w:spacing w:val="-13"/>
          <w:w w:val="110"/>
        </w:rPr>
        <w:t> </w:t>
      </w:r>
      <w:r>
        <w:rPr>
          <w:w w:val="110"/>
        </w:rPr>
        <w:t>einzelnen </w:t>
      </w:r>
      <w:r>
        <w:rPr/>
        <w:t>Leitungsebenen</w:t>
      </w:r>
      <w:r>
        <w:rPr>
          <w:spacing w:val="40"/>
        </w:rPr>
        <w:t> </w:t>
      </w:r>
      <w:r>
        <w:rPr/>
        <w:t>sicherstellen,</w:t>
      </w:r>
      <w:r>
        <w:rPr>
          <w:spacing w:val="40"/>
        </w:rPr>
        <w:t> </w:t>
      </w:r>
      <w:r>
        <w:rPr/>
        <w:t>dass</w:t>
      </w:r>
      <w:r>
        <w:rPr>
          <w:spacing w:val="40"/>
        </w:rPr>
        <w:t> </w:t>
      </w:r>
      <w:r>
        <w:rPr/>
        <w:t>über</w:t>
      </w:r>
      <w:r>
        <w:rPr>
          <w:spacing w:val="40"/>
        </w:rPr>
        <w:t> </w:t>
      </w:r>
      <w:r>
        <w:rPr/>
        <w:t>alle</w:t>
      </w:r>
      <w:r>
        <w:rPr>
          <w:spacing w:val="40"/>
        </w:rPr>
        <w:t> </w:t>
      </w:r>
      <w:r>
        <w:rPr/>
        <w:t>für</w:t>
      </w:r>
      <w:r>
        <w:rPr>
          <w:spacing w:val="40"/>
        </w:rPr>
        <w:t> </w:t>
      </w:r>
      <w:r>
        <w:rPr/>
        <w:t>die</w:t>
      </w:r>
      <w:r>
        <w:rPr>
          <w:spacing w:val="40"/>
        </w:rPr>
        <w:t> </w:t>
      </w:r>
      <w:r>
        <w:rPr/>
        <w:t>Erfüllung</w:t>
      </w:r>
      <w:r>
        <w:rPr>
          <w:spacing w:val="40"/>
        </w:rPr>
        <w:t> </w:t>
      </w:r>
      <w:r>
        <w:rPr/>
        <w:t>der</w:t>
      </w:r>
      <w:r>
        <w:rPr>
          <w:spacing w:val="40"/>
        </w:rPr>
        <w:t> </w:t>
      </w:r>
      <w:r>
        <w:rPr/>
        <w:t>vertraglich</w:t>
      </w:r>
      <w:r>
        <w:rPr>
          <w:spacing w:val="40"/>
        </w:rPr>
        <w:t> </w:t>
      </w:r>
      <w:r>
        <w:rPr/>
        <w:t>vereinbarten</w:t>
      </w:r>
      <w:r>
        <w:rPr>
          <w:spacing w:val="40"/>
        </w:rPr>
        <w:t> </w:t>
      </w:r>
      <w:r>
        <w:rPr/>
        <w:t>Aufgabenstellung sowie über die dabei für den Arbeits- und Gesundheitsschutz relevanten Prozesse bzw. getroffene sicherheits-gefährdenden Feststellungen Aufzeichnungen geführt, gesammelt, geprüft, gegebenenfalls verteilt, an den AG </w:t>
      </w:r>
      <w:r>
        <w:rPr>
          <w:w w:val="110"/>
        </w:rPr>
        <w:t>übermittelt und archiviert werden.</w:t>
      </w:r>
    </w:p>
    <w:p>
      <w:pPr>
        <w:pStyle w:val="BodyText"/>
        <w:spacing w:before="232"/>
        <w:ind w:left="652" w:right="366"/>
        <w:jc w:val="both"/>
      </w:pPr>
      <w:r>
        <w:rPr/>
        <w:t>Durch Aufzeichnungen muss nachgewiesen werden, dass die Aufgabeninhalte qualitativ und quantitativ erfüllt, </w:t>
      </w:r>
      <w:r>
        <w:rPr>
          <w:spacing w:val="-2"/>
          <w:w w:val="110"/>
        </w:rPr>
        <w:t>vorgeschriebene Prüfungen/Beurteilungen vorgenommen, veranlasste Maßnahmen und deren Wirksamkeit </w:t>
      </w:r>
      <w:bookmarkStart w:name="4.21 Verwaltung von Schließmitteln" w:id="74"/>
      <w:bookmarkEnd w:id="74"/>
      <w:r>
        <w:rPr>
          <w:w w:val="110"/>
        </w:rPr>
      </w:r>
      <w:bookmarkStart w:name="_bookmark36" w:id="75"/>
      <w:bookmarkEnd w:id="75"/>
      <w:r>
        <w:rPr>
          <w:w w:val="110"/>
        </w:rPr>
        <w:t>do</w:t>
      </w:r>
      <w:r>
        <w:rPr>
          <w:w w:val="110"/>
        </w:rPr>
        <w:t>kumentiert worden sind (Einsatzdokumentation).</w:t>
      </w:r>
    </w:p>
    <w:p>
      <w:pPr>
        <w:pStyle w:val="Heading3"/>
        <w:numPr>
          <w:ilvl w:val="1"/>
          <w:numId w:val="5"/>
        </w:numPr>
        <w:tabs>
          <w:tab w:pos="1344" w:val="left" w:leader="none"/>
        </w:tabs>
        <w:spacing w:line="240" w:lineRule="auto" w:before="225" w:after="0"/>
        <w:ind w:left="1344" w:right="0" w:hanging="692"/>
        <w:jc w:val="left"/>
      </w:pPr>
      <w:r>
        <w:rPr/>
        <w:t>Verwaltung</w:t>
      </w:r>
      <w:r>
        <w:rPr>
          <w:spacing w:val="26"/>
        </w:rPr>
        <w:t> </w:t>
      </w:r>
      <w:r>
        <w:rPr/>
        <w:t>von</w:t>
      </w:r>
      <w:r>
        <w:rPr>
          <w:spacing w:val="26"/>
        </w:rPr>
        <w:t> </w:t>
      </w:r>
      <w:r>
        <w:rPr>
          <w:spacing w:val="-2"/>
        </w:rPr>
        <w:t>Schließmitteln</w:t>
      </w:r>
    </w:p>
    <w:p>
      <w:pPr>
        <w:pStyle w:val="BodyText"/>
        <w:spacing w:before="233"/>
        <w:ind w:left="652" w:right="366"/>
        <w:jc w:val="both"/>
      </w:pPr>
      <w:r>
        <w:rPr>
          <w:w w:val="105"/>
        </w:rPr>
        <w:t>Schlüssel, Codes, Codekarten, Schließkombinationen u. ä. (im Weiteren Schließmittel genannt), die vom AG dem AN für die Ausführung von SDL überlassen werden, müssen nachweislich quittiert werden, wobei die Quittung</w:t>
      </w:r>
      <w:r>
        <w:rPr>
          <w:spacing w:val="-6"/>
          <w:w w:val="105"/>
        </w:rPr>
        <w:t> </w:t>
      </w:r>
      <w:r>
        <w:rPr>
          <w:w w:val="105"/>
        </w:rPr>
        <w:t>Datum,</w:t>
      </w:r>
      <w:r>
        <w:rPr>
          <w:spacing w:val="-6"/>
          <w:w w:val="105"/>
        </w:rPr>
        <w:t> </w:t>
      </w:r>
      <w:r>
        <w:rPr>
          <w:w w:val="105"/>
        </w:rPr>
        <w:t>Uhrzeit</w:t>
      </w:r>
      <w:r>
        <w:rPr>
          <w:spacing w:val="-6"/>
          <w:w w:val="105"/>
        </w:rPr>
        <w:t> </w:t>
      </w:r>
      <w:r>
        <w:rPr>
          <w:w w:val="105"/>
        </w:rPr>
        <w:t>sowie</w:t>
      </w:r>
      <w:r>
        <w:rPr>
          <w:spacing w:val="-6"/>
          <w:w w:val="105"/>
        </w:rPr>
        <w:t> </w:t>
      </w:r>
      <w:r>
        <w:rPr>
          <w:w w:val="105"/>
        </w:rPr>
        <w:t>Namen</w:t>
      </w:r>
      <w:r>
        <w:rPr>
          <w:spacing w:val="-6"/>
          <w:w w:val="105"/>
        </w:rPr>
        <w:t> </w:t>
      </w:r>
      <w:r>
        <w:rPr>
          <w:w w:val="105"/>
        </w:rPr>
        <w:t>der</w:t>
      </w:r>
      <w:r>
        <w:rPr>
          <w:spacing w:val="-6"/>
          <w:w w:val="105"/>
        </w:rPr>
        <w:t> </w:t>
      </w:r>
      <w:r>
        <w:rPr>
          <w:w w:val="105"/>
        </w:rPr>
        <w:t>die</w:t>
      </w:r>
      <w:r>
        <w:rPr>
          <w:spacing w:val="-6"/>
          <w:w w:val="105"/>
        </w:rPr>
        <w:t> </w:t>
      </w:r>
      <w:r>
        <w:rPr>
          <w:w w:val="105"/>
        </w:rPr>
        <w:t>Schließmittel</w:t>
      </w:r>
      <w:r>
        <w:rPr>
          <w:spacing w:val="-6"/>
          <w:w w:val="105"/>
        </w:rPr>
        <w:t> </w:t>
      </w:r>
      <w:r>
        <w:rPr>
          <w:w w:val="105"/>
        </w:rPr>
        <w:t>empfangenden</w:t>
      </w:r>
      <w:r>
        <w:rPr>
          <w:spacing w:val="-6"/>
          <w:w w:val="105"/>
        </w:rPr>
        <w:t> </w:t>
      </w:r>
      <w:r>
        <w:rPr>
          <w:w w:val="105"/>
        </w:rPr>
        <w:t>Person</w:t>
      </w:r>
      <w:r>
        <w:rPr>
          <w:spacing w:val="-6"/>
          <w:w w:val="105"/>
        </w:rPr>
        <w:t> </w:t>
      </w:r>
      <w:r>
        <w:rPr>
          <w:w w:val="105"/>
        </w:rPr>
        <w:t>zusammen</w:t>
      </w:r>
      <w:r>
        <w:rPr>
          <w:spacing w:val="-6"/>
          <w:w w:val="105"/>
        </w:rPr>
        <w:t> </w:t>
      </w:r>
      <w:r>
        <w:rPr>
          <w:w w:val="105"/>
        </w:rPr>
        <w:t>mit</w:t>
      </w:r>
      <w:r>
        <w:rPr>
          <w:spacing w:val="-6"/>
          <w:w w:val="105"/>
        </w:rPr>
        <w:t> </w:t>
      </w:r>
      <w:r>
        <w:rPr>
          <w:w w:val="105"/>
        </w:rPr>
        <w:t>der</w:t>
      </w:r>
      <w:r>
        <w:rPr>
          <w:spacing w:val="-6"/>
          <w:w w:val="105"/>
        </w:rPr>
        <w:t> </w:t>
      </w:r>
      <w:r>
        <w:rPr>
          <w:w w:val="105"/>
        </w:rPr>
        <w:t>Zweck-bestimmung</w:t>
      </w:r>
      <w:r>
        <w:rPr>
          <w:spacing w:val="-7"/>
          <w:w w:val="105"/>
        </w:rPr>
        <w:t> </w:t>
      </w:r>
      <w:r>
        <w:rPr>
          <w:w w:val="105"/>
        </w:rPr>
        <w:t>des</w:t>
      </w:r>
      <w:r>
        <w:rPr>
          <w:spacing w:val="-7"/>
          <w:w w:val="105"/>
        </w:rPr>
        <w:t> </w:t>
      </w:r>
      <w:r>
        <w:rPr>
          <w:w w:val="105"/>
        </w:rPr>
        <w:t>bereitgestellten</w:t>
      </w:r>
      <w:r>
        <w:rPr>
          <w:spacing w:val="-7"/>
          <w:w w:val="105"/>
        </w:rPr>
        <w:t> </w:t>
      </w:r>
      <w:r>
        <w:rPr>
          <w:w w:val="105"/>
        </w:rPr>
        <w:t>Schließmittels</w:t>
      </w:r>
      <w:r>
        <w:rPr>
          <w:spacing w:val="-7"/>
          <w:w w:val="105"/>
        </w:rPr>
        <w:t> </w:t>
      </w:r>
      <w:r>
        <w:rPr>
          <w:w w:val="105"/>
        </w:rPr>
        <w:t>enthält.</w:t>
      </w:r>
      <w:r>
        <w:rPr>
          <w:spacing w:val="-7"/>
          <w:w w:val="105"/>
        </w:rPr>
        <w:t> </w:t>
      </w:r>
      <w:r>
        <w:rPr>
          <w:w w:val="105"/>
        </w:rPr>
        <w:t>Eine</w:t>
      </w:r>
      <w:r>
        <w:rPr>
          <w:spacing w:val="-7"/>
          <w:w w:val="105"/>
        </w:rPr>
        <w:t> </w:t>
      </w:r>
      <w:r>
        <w:rPr>
          <w:w w:val="105"/>
        </w:rPr>
        <w:t>Quittung</w:t>
      </w:r>
      <w:r>
        <w:rPr>
          <w:spacing w:val="-7"/>
          <w:w w:val="105"/>
        </w:rPr>
        <w:t> </w:t>
      </w:r>
      <w:r>
        <w:rPr>
          <w:w w:val="105"/>
        </w:rPr>
        <w:t>dieser</w:t>
      </w:r>
      <w:r>
        <w:rPr>
          <w:spacing w:val="-7"/>
          <w:w w:val="105"/>
        </w:rPr>
        <w:t> </w:t>
      </w:r>
      <w:r>
        <w:rPr>
          <w:w w:val="105"/>
        </w:rPr>
        <w:t>Empfangsbestätigung</w:t>
      </w:r>
      <w:r>
        <w:rPr>
          <w:spacing w:val="-7"/>
          <w:w w:val="105"/>
        </w:rPr>
        <w:t> </w:t>
      </w:r>
      <w:r>
        <w:rPr>
          <w:w w:val="105"/>
        </w:rPr>
        <w:t>ist</w:t>
      </w:r>
      <w:r>
        <w:rPr>
          <w:spacing w:val="-7"/>
          <w:w w:val="105"/>
        </w:rPr>
        <w:t> </w:t>
      </w:r>
      <w:r>
        <w:rPr>
          <w:w w:val="105"/>
        </w:rPr>
        <w:t>dem</w:t>
      </w:r>
      <w:r>
        <w:rPr>
          <w:spacing w:val="-7"/>
          <w:w w:val="105"/>
        </w:rPr>
        <w:t> </w:t>
      </w:r>
      <w:r>
        <w:rPr>
          <w:w w:val="105"/>
        </w:rPr>
        <w:t>AG zu</w:t>
      </w:r>
      <w:r>
        <w:rPr>
          <w:spacing w:val="-5"/>
          <w:w w:val="105"/>
        </w:rPr>
        <w:t> </w:t>
      </w:r>
      <w:r>
        <w:rPr>
          <w:w w:val="105"/>
        </w:rPr>
        <w:t>übergeben.</w:t>
      </w:r>
    </w:p>
    <w:p>
      <w:pPr>
        <w:pStyle w:val="BodyText"/>
        <w:spacing w:before="232"/>
        <w:ind w:left="652" w:right="366"/>
        <w:jc w:val="both"/>
      </w:pPr>
      <w:r>
        <w:rPr>
          <w:spacing w:val="-2"/>
          <w:w w:val="105"/>
        </w:rPr>
        <w:t>Schließmittel</w:t>
      </w:r>
      <w:r>
        <w:rPr>
          <w:spacing w:val="-7"/>
          <w:w w:val="105"/>
        </w:rPr>
        <w:t> </w:t>
      </w:r>
      <w:r>
        <w:rPr>
          <w:spacing w:val="-2"/>
          <w:w w:val="105"/>
        </w:rPr>
        <w:t>müssen</w:t>
      </w:r>
      <w:r>
        <w:rPr>
          <w:spacing w:val="-7"/>
          <w:w w:val="105"/>
        </w:rPr>
        <w:t> </w:t>
      </w:r>
      <w:r>
        <w:rPr>
          <w:spacing w:val="-2"/>
          <w:w w:val="105"/>
        </w:rPr>
        <w:t>auf</w:t>
      </w:r>
      <w:r>
        <w:rPr>
          <w:spacing w:val="-7"/>
          <w:w w:val="105"/>
        </w:rPr>
        <w:t> </w:t>
      </w:r>
      <w:r>
        <w:rPr>
          <w:spacing w:val="-2"/>
          <w:w w:val="105"/>
        </w:rPr>
        <w:t>Wunsch</w:t>
      </w:r>
      <w:r>
        <w:rPr>
          <w:spacing w:val="-7"/>
          <w:w w:val="105"/>
        </w:rPr>
        <w:t> </w:t>
      </w:r>
      <w:r>
        <w:rPr>
          <w:spacing w:val="-2"/>
          <w:w w:val="105"/>
        </w:rPr>
        <w:t>des</w:t>
      </w:r>
      <w:r>
        <w:rPr>
          <w:spacing w:val="-7"/>
          <w:w w:val="105"/>
        </w:rPr>
        <w:t> </w:t>
      </w:r>
      <w:r>
        <w:rPr>
          <w:spacing w:val="-2"/>
          <w:w w:val="105"/>
        </w:rPr>
        <w:t>AG</w:t>
      </w:r>
      <w:r>
        <w:rPr>
          <w:spacing w:val="-7"/>
          <w:w w:val="105"/>
        </w:rPr>
        <w:t> </w:t>
      </w:r>
      <w:r>
        <w:rPr>
          <w:spacing w:val="-2"/>
          <w:w w:val="105"/>
        </w:rPr>
        <w:t>codiert</w:t>
      </w:r>
      <w:r>
        <w:rPr>
          <w:spacing w:val="-7"/>
          <w:w w:val="105"/>
        </w:rPr>
        <w:t> </w:t>
      </w:r>
      <w:r>
        <w:rPr>
          <w:spacing w:val="-2"/>
          <w:w w:val="105"/>
        </w:rPr>
        <w:t>werden,</w:t>
      </w:r>
      <w:r>
        <w:rPr>
          <w:spacing w:val="-7"/>
          <w:w w:val="105"/>
        </w:rPr>
        <w:t> </w:t>
      </w:r>
      <w:r>
        <w:rPr>
          <w:spacing w:val="-2"/>
          <w:w w:val="105"/>
        </w:rPr>
        <w:t>so</w:t>
      </w:r>
      <w:r>
        <w:rPr>
          <w:spacing w:val="-7"/>
          <w:w w:val="105"/>
        </w:rPr>
        <w:t> </w:t>
      </w:r>
      <w:r>
        <w:rPr>
          <w:spacing w:val="-2"/>
          <w:w w:val="105"/>
        </w:rPr>
        <w:t>dass</w:t>
      </w:r>
      <w:r>
        <w:rPr>
          <w:spacing w:val="-7"/>
          <w:w w:val="105"/>
        </w:rPr>
        <w:t> </w:t>
      </w:r>
      <w:r>
        <w:rPr>
          <w:spacing w:val="-2"/>
          <w:w w:val="105"/>
        </w:rPr>
        <w:t>nicht</w:t>
      </w:r>
      <w:r>
        <w:rPr>
          <w:spacing w:val="-7"/>
          <w:w w:val="105"/>
        </w:rPr>
        <w:t> </w:t>
      </w:r>
      <w:r>
        <w:rPr>
          <w:spacing w:val="-2"/>
          <w:w w:val="105"/>
        </w:rPr>
        <w:t>direkt</w:t>
      </w:r>
      <w:r>
        <w:rPr>
          <w:spacing w:val="-9"/>
          <w:w w:val="105"/>
        </w:rPr>
        <w:t> </w:t>
      </w:r>
      <w:r>
        <w:rPr>
          <w:spacing w:val="-2"/>
          <w:w w:val="105"/>
        </w:rPr>
        <w:t>Name</w:t>
      </w:r>
      <w:r>
        <w:rPr>
          <w:spacing w:val="-7"/>
          <w:w w:val="105"/>
        </w:rPr>
        <w:t> </w:t>
      </w:r>
      <w:r>
        <w:rPr>
          <w:spacing w:val="-2"/>
          <w:w w:val="105"/>
        </w:rPr>
        <w:t>und</w:t>
      </w:r>
      <w:r>
        <w:rPr>
          <w:spacing w:val="-7"/>
          <w:w w:val="105"/>
        </w:rPr>
        <w:t> </w:t>
      </w:r>
      <w:r>
        <w:rPr>
          <w:spacing w:val="-2"/>
          <w:w w:val="105"/>
        </w:rPr>
        <w:t>Anschrift</w:t>
      </w:r>
      <w:r>
        <w:rPr>
          <w:spacing w:val="-7"/>
          <w:w w:val="105"/>
        </w:rPr>
        <w:t> </w:t>
      </w:r>
      <w:r>
        <w:rPr>
          <w:spacing w:val="-2"/>
          <w:w w:val="105"/>
        </w:rPr>
        <w:t>des</w:t>
      </w:r>
      <w:r>
        <w:rPr>
          <w:spacing w:val="-7"/>
          <w:w w:val="105"/>
        </w:rPr>
        <w:t> </w:t>
      </w:r>
      <w:r>
        <w:rPr>
          <w:spacing w:val="-2"/>
          <w:w w:val="105"/>
        </w:rPr>
        <w:t>zu</w:t>
      </w:r>
      <w:r>
        <w:rPr>
          <w:spacing w:val="-7"/>
          <w:w w:val="105"/>
        </w:rPr>
        <w:t> </w:t>
      </w:r>
      <w:r>
        <w:rPr>
          <w:spacing w:val="-2"/>
          <w:w w:val="105"/>
        </w:rPr>
        <w:t>schlie-</w:t>
      </w:r>
      <w:r>
        <w:rPr>
          <w:w w:val="105"/>
        </w:rPr>
        <w:t>ßenden Bereiches, zu dem sie gehören, festgestellt werden können.</w:t>
      </w:r>
    </w:p>
    <w:p>
      <w:pPr>
        <w:pStyle w:val="BodyText"/>
        <w:spacing w:before="236"/>
        <w:ind w:left="652" w:right="366"/>
        <w:jc w:val="both"/>
      </w:pPr>
      <w:r>
        <w:rPr>
          <w:w w:val="105"/>
        </w:rPr>
        <w:t>Jeweils</w:t>
      </w:r>
      <w:r>
        <w:rPr>
          <w:spacing w:val="-7"/>
          <w:w w:val="105"/>
        </w:rPr>
        <w:t> </w:t>
      </w:r>
      <w:r>
        <w:rPr>
          <w:w w:val="105"/>
        </w:rPr>
        <w:t>nach</w:t>
      </w:r>
      <w:r>
        <w:rPr>
          <w:spacing w:val="-7"/>
          <w:w w:val="105"/>
        </w:rPr>
        <w:t> </w:t>
      </w:r>
      <w:r>
        <w:rPr>
          <w:w w:val="105"/>
        </w:rPr>
        <w:t>Beendigung</w:t>
      </w:r>
      <w:r>
        <w:rPr>
          <w:spacing w:val="-7"/>
          <w:w w:val="105"/>
        </w:rPr>
        <w:t> </w:t>
      </w:r>
      <w:r>
        <w:rPr>
          <w:w w:val="105"/>
        </w:rPr>
        <w:t>eines</w:t>
      </w:r>
      <w:r>
        <w:rPr>
          <w:spacing w:val="-7"/>
          <w:w w:val="105"/>
        </w:rPr>
        <w:t> </w:t>
      </w:r>
      <w:r>
        <w:rPr>
          <w:w w:val="105"/>
        </w:rPr>
        <w:t>Auftrages,</w:t>
      </w:r>
      <w:r>
        <w:rPr>
          <w:spacing w:val="-7"/>
          <w:w w:val="105"/>
        </w:rPr>
        <w:t> </w:t>
      </w:r>
      <w:r>
        <w:rPr>
          <w:w w:val="105"/>
        </w:rPr>
        <w:t>einer</w:t>
      </w:r>
      <w:r>
        <w:rPr>
          <w:spacing w:val="-7"/>
          <w:w w:val="105"/>
        </w:rPr>
        <w:t> </w:t>
      </w:r>
      <w:r>
        <w:rPr>
          <w:w w:val="105"/>
        </w:rPr>
        <w:t>Einsatzfahrt</w:t>
      </w:r>
      <w:r>
        <w:rPr>
          <w:spacing w:val="-7"/>
          <w:w w:val="105"/>
        </w:rPr>
        <w:t> </w:t>
      </w:r>
      <w:r>
        <w:rPr>
          <w:w w:val="105"/>
        </w:rPr>
        <w:t>oder</w:t>
      </w:r>
      <w:r>
        <w:rPr>
          <w:spacing w:val="-7"/>
          <w:w w:val="105"/>
        </w:rPr>
        <w:t> </w:t>
      </w:r>
      <w:r>
        <w:rPr>
          <w:w w:val="105"/>
        </w:rPr>
        <w:t>eines</w:t>
      </w:r>
      <w:r>
        <w:rPr>
          <w:spacing w:val="-7"/>
          <w:w w:val="105"/>
        </w:rPr>
        <w:t> </w:t>
      </w:r>
      <w:r>
        <w:rPr>
          <w:w w:val="105"/>
        </w:rPr>
        <w:t>Dienstwechsels</w:t>
      </w:r>
      <w:r>
        <w:rPr>
          <w:spacing w:val="-7"/>
          <w:w w:val="105"/>
        </w:rPr>
        <w:t> </w:t>
      </w:r>
      <w:r>
        <w:rPr>
          <w:w w:val="105"/>
        </w:rPr>
        <w:t>sind</w:t>
      </w:r>
      <w:r>
        <w:rPr>
          <w:spacing w:val="-7"/>
          <w:w w:val="105"/>
        </w:rPr>
        <w:t> </w:t>
      </w:r>
      <w:r>
        <w:rPr>
          <w:w w:val="105"/>
        </w:rPr>
        <w:t>die</w:t>
      </w:r>
      <w:r>
        <w:rPr>
          <w:spacing w:val="-7"/>
          <w:w w:val="105"/>
        </w:rPr>
        <w:t> </w:t>
      </w:r>
      <w:r>
        <w:rPr>
          <w:w w:val="105"/>
        </w:rPr>
        <w:t>dem</w:t>
      </w:r>
      <w:r>
        <w:rPr>
          <w:spacing w:val="-7"/>
          <w:w w:val="105"/>
        </w:rPr>
        <w:t> </w:t>
      </w:r>
      <w:r>
        <w:rPr>
          <w:w w:val="105"/>
        </w:rPr>
        <w:t>AN</w:t>
      </w:r>
      <w:r>
        <w:rPr>
          <w:spacing w:val="-7"/>
          <w:w w:val="105"/>
        </w:rPr>
        <w:t> </w:t>
      </w:r>
      <w:r>
        <w:rPr>
          <w:w w:val="105"/>
        </w:rPr>
        <w:t>über-gebenen</w:t>
      </w:r>
      <w:r>
        <w:rPr>
          <w:spacing w:val="-13"/>
          <w:w w:val="105"/>
        </w:rPr>
        <w:t> </w:t>
      </w:r>
      <w:r>
        <w:rPr>
          <w:w w:val="105"/>
        </w:rPr>
        <w:t>Schließmittel</w:t>
      </w:r>
      <w:r>
        <w:rPr>
          <w:spacing w:val="-13"/>
          <w:w w:val="105"/>
        </w:rPr>
        <w:t> </w:t>
      </w:r>
      <w:r>
        <w:rPr>
          <w:w w:val="105"/>
        </w:rPr>
        <w:t>zu</w:t>
      </w:r>
      <w:r>
        <w:rPr>
          <w:spacing w:val="-13"/>
          <w:w w:val="105"/>
        </w:rPr>
        <w:t> </w:t>
      </w:r>
      <w:r>
        <w:rPr>
          <w:w w:val="105"/>
        </w:rPr>
        <w:t>prüfen.</w:t>
      </w:r>
      <w:r>
        <w:rPr>
          <w:spacing w:val="-13"/>
          <w:w w:val="105"/>
        </w:rPr>
        <w:t> </w:t>
      </w:r>
      <w:r>
        <w:rPr>
          <w:w w:val="105"/>
        </w:rPr>
        <w:t>Diese</w:t>
      </w:r>
      <w:r>
        <w:rPr>
          <w:spacing w:val="-13"/>
          <w:w w:val="105"/>
        </w:rPr>
        <w:t> </w:t>
      </w:r>
      <w:r>
        <w:rPr>
          <w:w w:val="105"/>
        </w:rPr>
        <w:t>Prüfung</w:t>
      </w:r>
      <w:r>
        <w:rPr>
          <w:spacing w:val="-13"/>
          <w:w w:val="105"/>
        </w:rPr>
        <w:t> </w:t>
      </w:r>
      <w:r>
        <w:rPr>
          <w:w w:val="105"/>
        </w:rPr>
        <w:t>ist</w:t>
      </w:r>
      <w:r>
        <w:rPr>
          <w:spacing w:val="-13"/>
          <w:w w:val="105"/>
        </w:rPr>
        <w:t> </w:t>
      </w:r>
      <w:r>
        <w:rPr>
          <w:w w:val="105"/>
        </w:rPr>
        <w:t>nachweispflichtig.</w:t>
      </w:r>
      <w:r>
        <w:rPr>
          <w:spacing w:val="-13"/>
          <w:w w:val="105"/>
        </w:rPr>
        <w:t> </w:t>
      </w:r>
      <w:r>
        <w:rPr>
          <w:w w:val="105"/>
        </w:rPr>
        <w:t>Der</w:t>
      </w:r>
      <w:r>
        <w:rPr>
          <w:spacing w:val="-13"/>
          <w:w w:val="105"/>
        </w:rPr>
        <w:t> </w:t>
      </w:r>
      <w:r>
        <w:rPr>
          <w:w w:val="105"/>
        </w:rPr>
        <w:t>AN</w:t>
      </w:r>
      <w:r>
        <w:rPr>
          <w:spacing w:val="-13"/>
          <w:w w:val="105"/>
        </w:rPr>
        <w:t> </w:t>
      </w:r>
      <w:r>
        <w:rPr>
          <w:w w:val="105"/>
        </w:rPr>
        <w:t>muss</w:t>
      </w:r>
      <w:r>
        <w:rPr>
          <w:spacing w:val="-13"/>
          <w:w w:val="105"/>
        </w:rPr>
        <w:t> </w:t>
      </w:r>
      <w:r>
        <w:rPr>
          <w:w w:val="105"/>
        </w:rPr>
        <w:t>sicherstellen,</w:t>
      </w:r>
      <w:r>
        <w:rPr>
          <w:spacing w:val="-13"/>
          <w:w w:val="105"/>
        </w:rPr>
        <w:t> </w:t>
      </w:r>
      <w:r>
        <w:rPr>
          <w:w w:val="105"/>
        </w:rPr>
        <w:t>dass</w:t>
      </w:r>
      <w:r>
        <w:rPr>
          <w:spacing w:val="-13"/>
          <w:w w:val="105"/>
        </w:rPr>
        <w:t> </w:t>
      </w:r>
      <w:r>
        <w:rPr>
          <w:w w:val="105"/>
        </w:rPr>
        <w:t>empfan-gene Schließmittel nur an Berechtigte ausgegeben werden.</w:t>
      </w:r>
    </w:p>
    <w:p>
      <w:pPr>
        <w:pStyle w:val="BodyText"/>
        <w:spacing w:before="234"/>
        <w:ind w:left="652" w:right="366"/>
        <w:jc w:val="both"/>
      </w:pPr>
      <w:r>
        <w:rPr/>
        <w:t>Die Revision der Schließmittel beim AN muss periodisch, jedoch mindestens einmal jährlich, durchgeführt und dokumentiert</w:t>
      </w:r>
      <w:r>
        <w:rPr>
          <w:spacing w:val="24"/>
        </w:rPr>
        <w:t> </w:t>
      </w:r>
      <w:r>
        <w:rPr/>
        <w:t>werden.</w:t>
      </w:r>
      <w:r>
        <w:rPr>
          <w:spacing w:val="24"/>
        </w:rPr>
        <w:t> </w:t>
      </w:r>
      <w:r>
        <w:rPr/>
        <w:t>Die</w:t>
      </w:r>
      <w:r>
        <w:rPr>
          <w:spacing w:val="24"/>
        </w:rPr>
        <w:t> </w:t>
      </w:r>
      <w:r>
        <w:rPr/>
        <w:t>technischen/organisatorischen</w:t>
      </w:r>
      <w:r>
        <w:rPr>
          <w:spacing w:val="22"/>
        </w:rPr>
        <w:t> </w:t>
      </w:r>
      <w:r>
        <w:rPr/>
        <w:t>Maßnahmen</w:t>
      </w:r>
      <w:r>
        <w:rPr>
          <w:spacing w:val="24"/>
        </w:rPr>
        <w:t> </w:t>
      </w:r>
      <w:r>
        <w:rPr/>
        <w:t>hierzu</w:t>
      </w:r>
      <w:r>
        <w:rPr>
          <w:spacing w:val="24"/>
        </w:rPr>
        <w:t> </w:t>
      </w:r>
      <w:r>
        <w:rPr/>
        <w:t>müssen</w:t>
      </w:r>
      <w:r>
        <w:rPr>
          <w:spacing w:val="24"/>
        </w:rPr>
        <w:t> </w:t>
      </w:r>
      <w:r>
        <w:rPr/>
        <w:t>vom</w:t>
      </w:r>
      <w:r>
        <w:rPr>
          <w:spacing w:val="24"/>
        </w:rPr>
        <w:t> </w:t>
      </w:r>
      <w:r>
        <w:rPr/>
        <w:t>AN</w:t>
      </w:r>
      <w:r>
        <w:rPr>
          <w:spacing w:val="24"/>
        </w:rPr>
        <w:t> </w:t>
      </w:r>
      <w:r>
        <w:rPr/>
        <w:t>getroffen</w:t>
      </w:r>
      <w:r>
        <w:rPr>
          <w:spacing w:val="24"/>
        </w:rPr>
        <w:t> </w:t>
      </w:r>
      <w:r>
        <w:rPr/>
        <w:t>wer-</w:t>
      </w:r>
      <w:bookmarkStart w:name="4.22 Umgang zur Verfügung gestellter Aus" w:id="76"/>
      <w:bookmarkEnd w:id="76"/>
      <w:r>
        <w:rPr>
          <w:w w:val="99"/>
        </w:rPr>
      </w:r>
      <w:bookmarkStart w:name="_bookmark37" w:id="77"/>
      <w:bookmarkEnd w:id="77"/>
      <w:r>
        <w:rPr>
          <w:spacing w:val="-4"/>
          <w:w w:val="110"/>
        </w:rPr>
        <w:t>den.</w:t>
      </w:r>
    </w:p>
    <w:p>
      <w:pPr>
        <w:pStyle w:val="Heading3"/>
        <w:numPr>
          <w:ilvl w:val="1"/>
          <w:numId w:val="5"/>
        </w:numPr>
        <w:tabs>
          <w:tab w:pos="1344" w:val="left" w:leader="none"/>
        </w:tabs>
        <w:spacing w:line="240" w:lineRule="auto" w:before="226" w:after="0"/>
        <w:ind w:left="1344" w:right="0" w:hanging="692"/>
        <w:jc w:val="left"/>
      </w:pPr>
      <w:r>
        <w:rPr>
          <w:w w:val="105"/>
        </w:rPr>
        <w:t>Umgang</w:t>
      </w:r>
      <w:r>
        <w:rPr>
          <w:spacing w:val="-9"/>
          <w:w w:val="105"/>
        </w:rPr>
        <w:t> </w:t>
      </w:r>
      <w:r>
        <w:rPr>
          <w:w w:val="105"/>
        </w:rPr>
        <w:t>zur</w:t>
      </w:r>
      <w:r>
        <w:rPr>
          <w:spacing w:val="-9"/>
          <w:w w:val="105"/>
        </w:rPr>
        <w:t> </w:t>
      </w:r>
      <w:r>
        <w:rPr>
          <w:w w:val="105"/>
        </w:rPr>
        <w:t>Verfügung</w:t>
      </w:r>
      <w:r>
        <w:rPr>
          <w:spacing w:val="-9"/>
          <w:w w:val="105"/>
        </w:rPr>
        <w:t> </w:t>
      </w:r>
      <w:r>
        <w:rPr>
          <w:w w:val="105"/>
        </w:rPr>
        <w:t>gestellter</w:t>
      </w:r>
      <w:r>
        <w:rPr>
          <w:spacing w:val="-9"/>
          <w:w w:val="105"/>
        </w:rPr>
        <w:t> </w:t>
      </w:r>
      <w:r>
        <w:rPr>
          <w:spacing w:val="-2"/>
          <w:w w:val="105"/>
        </w:rPr>
        <w:t>Ausrüstung</w:t>
      </w:r>
    </w:p>
    <w:p>
      <w:pPr>
        <w:pStyle w:val="BodyText"/>
        <w:spacing w:before="233"/>
        <w:ind w:left="652" w:right="366"/>
        <w:jc w:val="both"/>
      </w:pPr>
      <w:r>
        <w:rPr/>
        <w:t>Vom AG für SDL zur Verfügung gestellte Ausrüstung (z. B. Kommunikationsmittel, Fahrzeuge, Prüfgeräte) muss so</w:t>
      </w:r>
      <w:r>
        <w:rPr>
          <w:spacing w:val="23"/>
        </w:rPr>
        <w:t> </w:t>
      </w:r>
      <w:r>
        <w:rPr/>
        <w:t>behandelt</w:t>
      </w:r>
      <w:r>
        <w:rPr>
          <w:spacing w:val="23"/>
        </w:rPr>
        <w:t> </w:t>
      </w:r>
      <w:r>
        <w:rPr/>
        <w:t>werden,</w:t>
      </w:r>
      <w:r>
        <w:rPr>
          <w:spacing w:val="23"/>
        </w:rPr>
        <w:t> </w:t>
      </w:r>
      <w:r>
        <w:rPr/>
        <w:t>dass</w:t>
      </w:r>
      <w:r>
        <w:rPr>
          <w:spacing w:val="23"/>
        </w:rPr>
        <w:t> </w:t>
      </w:r>
      <w:r>
        <w:rPr/>
        <w:t>ihre</w:t>
      </w:r>
      <w:r>
        <w:rPr>
          <w:spacing w:val="23"/>
        </w:rPr>
        <w:t> </w:t>
      </w:r>
      <w:r>
        <w:rPr/>
        <w:t>Identifikation</w:t>
      </w:r>
      <w:r>
        <w:rPr>
          <w:spacing w:val="23"/>
        </w:rPr>
        <w:t> </w:t>
      </w:r>
      <w:r>
        <w:rPr/>
        <w:t>und</w:t>
      </w:r>
      <w:r>
        <w:rPr>
          <w:spacing w:val="23"/>
        </w:rPr>
        <w:t> </w:t>
      </w:r>
      <w:r>
        <w:rPr/>
        <w:t>ihr</w:t>
      </w:r>
      <w:r>
        <w:rPr>
          <w:spacing w:val="23"/>
        </w:rPr>
        <w:t> </w:t>
      </w:r>
      <w:r>
        <w:rPr/>
        <w:t>Zustand</w:t>
      </w:r>
      <w:r>
        <w:rPr>
          <w:spacing w:val="23"/>
        </w:rPr>
        <w:t> </w:t>
      </w:r>
      <w:r>
        <w:rPr/>
        <w:t>sowohl</w:t>
      </w:r>
      <w:r>
        <w:rPr>
          <w:spacing w:val="23"/>
        </w:rPr>
        <w:t> </w:t>
      </w:r>
      <w:r>
        <w:rPr/>
        <w:t>sachlich,</w:t>
      </w:r>
      <w:r>
        <w:rPr>
          <w:spacing w:val="23"/>
        </w:rPr>
        <w:t> </w:t>
      </w:r>
      <w:r>
        <w:rPr/>
        <w:t>personell</w:t>
      </w:r>
      <w:r>
        <w:rPr>
          <w:spacing w:val="23"/>
        </w:rPr>
        <w:t> </w:t>
      </w:r>
      <w:r>
        <w:rPr/>
        <w:t>als</w:t>
      </w:r>
      <w:r>
        <w:rPr>
          <w:spacing w:val="23"/>
        </w:rPr>
        <w:t> </w:t>
      </w:r>
      <w:r>
        <w:rPr/>
        <w:t>auch</w:t>
      </w:r>
      <w:r>
        <w:rPr>
          <w:spacing w:val="23"/>
        </w:rPr>
        <w:t> </w:t>
      </w:r>
      <w:r>
        <w:rPr/>
        <w:t>örtlich</w:t>
      </w:r>
      <w:r>
        <w:rPr>
          <w:spacing w:val="23"/>
        </w:rPr>
        <w:t> </w:t>
      </w:r>
      <w:r>
        <w:rPr/>
        <w:t>jeder-</w:t>
      </w:r>
      <w:r>
        <w:rPr>
          <w:w w:val="110"/>
        </w:rPr>
        <w:t>zeit</w:t>
      </w:r>
      <w:r>
        <w:rPr>
          <w:spacing w:val="-15"/>
          <w:w w:val="110"/>
        </w:rPr>
        <w:t> </w:t>
      </w:r>
      <w:r>
        <w:rPr>
          <w:w w:val="110"/>
        </w:rPr>
        <w:t>nachweisbar</w:t>
      </w:r>
      <w:r>
        <w:rPr>
          <w:spacing w:val="-14"/>
          <w:w w:val="110"/>
        </w:rPr>
        <w:t> </w:t>
      </w:r>
      <w:r>
        <w:rPr>
          <w:w w:val="110"/>
        </w:rPr>
        <w:t>ist.</w:t>
      </w:r>
      <w:r>
        <w:rPr>
          <w:spacing w:val="-15"/>
          <w:w w:val="110"/>
        </w:rPr>
        <w:t> </w:t>
      </w:r>
      <w:r>
        <w:rPr>
          <w:w w:val="110"/>
        </w:rPr>
        <w:t>Ausrüstungsgegenstände,</w:t>
      </w:r>
      <w:r>
        <w:rPr>
          <w:spacing w:val="-14"/>
          <w:w w:val="110"/>
        </w:rPr>
        <w:t> </w:t>
      </w:r>
      <w:r>
        <w:rPr>
          <w:w w:val="110"/>
        </w:rPr>
        <w:t>die</w:t>
      </w:r>
      <w:r>
        <w:rPr>
          <w:spacing w:val="-15"/>
          <w:w w:val="110"/>
        </w:rPr>
        <w:t> </w:t>
      </w:r>
      <w:r>
        <w:rPr>
          <w:w w:val="110"/>
        </w:rPr>
        <w:t>im</w:t>
      </w:r>
      <w:r>
        <w:rPr>
          <w:spacing w:val="-14"/>
          <w:w w:val="110"/>
        </w:rPr>
        <w:t> </w:t>
      </w:r>
      <w:r>
        <w:rPr>
          <w:w w:val="110"/>
        </w:rPr>
        <w:t>unmittelbaren</w:t>
      </w:r>
      <w:r>
        <w:rPr>
          <w:spacing w:val="-15"/>
          <w:w w:val="110"/>
        </w:rPr>
        <w:t> </w:t>
      </w:r>
      <w:r>
        <w:rPr>
          <w:w w:val="110"/>
        </w:rPr>
        <w:t>Zusammenhang</w:t>
      </w:r>
      <w:r>
        <w:rPr>
          <w:spacing w:val="-14"/>
          <w:w w:val="110"/>
        </w:rPr>
        <w:t> </w:t>
      </w:r>
      <w:r>
        <w:rPr>
          <w:w w:val="110"/>
        </w:rPr>
        <w:t>mit</w:t>
      </w:r>
      <w:r>
        <w:rPr>
          <w:spacing w:val="-14"/>
          <w:w w:val="110"/>
        </w:rPr>
        <w:t> </w:t>
      </w:r>
      <w:r>
        <w:rPr>
          <w:w w:val="110"/>
        </w:rPr>
        <w:t>der</w:t>
      </w:r>
      <w:r>
        <w:rPr>
          <w:spacing w:val="-15"/>
          <w:w w:val="110"/>
        </w:rPr>
        <w:t> </w:t>
      </w:r>
      <w:r>
        <w:rPr>
          <w:w w:val="110"/>
        </w:rPr>
        <w:t>Sicherheit</w:t>
      </w:r>
      <w:r>
        <w:rPr>
          <w:spacing w:val="-14"/>
          <w:w w:val="110"/>
        </w:rPr>
        <w:t> </w:t>
      </w:r>
      <w:r>
        <w:rPr>
          <w:w w:val="110"/>
        </w:rPr>
        <w:t>des </w:t>
      </w:r>
      <w:r>
        <w:rPr/>
        <w:t>Schutzobjektes stehen (z. B. Schlüssel, Codekarten), müssen sowohl während ihrer Aufbewahrung als auch im </w:t>
      </w:r>
      <w:bookmarkStart w:name="4.23 Angebotsdokumentation" w:id="78"/>
      <w:bookmarkEnd w:id="78"/>
      <w:r>
        <w:rPr>
          <w:w w:val="105"/>
        </w:rPr>
      </w:r>
      <w:bookmarkStart w:name="_bookmark38" w:id="79"/>
      <w:bookmarkEnd w:id="79"/>
      <w:r>
        <w:rPr>
          <w:spacing w:val="-2"/>
          <w:w w:val="110"/>
        </w:rPr>
        <w:t>unmit</w:t>
      </w:r>
      <w:r>
        <w:rPr>
          <w:spacing w:val="-2"/>
          <w:w w:val="110"/>
        </w:rPr>
        <w:t>telbaren</w:t>
      </w:r>
      <w:r>
        <w:rPr>
          <w:spacing w:val="-5"/>
          <w:w w:val="110"/>
        </w:rPr>
        <w:t> </w:t>
      </w:r>
      <w:r>
        <w:rPr>
          <w:spacing w:val="-2"/>
          <w:w w:val="110"/>
        </w:rPr>
        <w:t>operativen</w:t>
      </w:r>
      <w:r>
        <w:rPr>
          <w:spacing w:val="-5"/>
          <w:w w:val="110"/>
        </w:rPr>
        <w:t> </w:t>
      </w:r>
      <w:r>
        <w:rPr>
          <w:spacing w:val="-2"/>
          <w:w w:val="110"/>
        </w:rPr>
        <w:t>Einsatz</w:t>
      </w:r>
      <w:r>
        <w:rPr>
          <w:spacing w:val="-5"/>
          <w:w w:val="110"/>
        </w:rPr>
        <w:t> </w:t>
      </w:r>
      <w:r>
        <w:rPr>
          <w:spacing w:val="-2"/>
          <w:w w:val="110"/>
        </w:rPr>
        <w:t>vor</w:t>
      </w:r>
      <w:r>
        <w:rPr>
          <w:spacing w:val="-5"/>
          <w:w w:val="110"/>
        </w:rPr>
        <w:t> </w:t>
      </w:r>
      <w:r>
        <w:rPr>
          <w:spacing w:val="-2"/>
          <w:w w:val="110"/>
        </w:rPr>
        <w:t>unberechtigtem</w:t>
      </w:r>
      <w:r>
        <w:rPr>
          <w:spacing w:val="-5"/>
          <w:w w:val="110"/>
        </w:rPr>
        <w:t> </w:t>
      </w:r>
      <w:r>
        <w:rPr>
          <w:spacing w:val="-2"/>
          <w:w w:val="110"/>
        </w:rPr>
        <w:t>Zugriff</w:t>
      </w:r>
      <w:r>
        <w:rPr>
          <w:spacing w:val="-5"/>
          <w:w w:val="110"/>
        </w:rPr>
        <w:t> </w:t>
      </w:r>
      <w:r>
        <w:rPr>
          <w:spacing w:val="-2"/>
          <w:w w:val="110"/>
        </w:rPr>
        <w:t>bzw.</w:t>
      </w:r>
      <w:r>
        <w:rPr>
          <w:spacing w:val="-5"/>
          <w:w w:val="110"/>
        </w:rPr>
        <w:t> </w:t>
      </w:r>
      <w:r>
        <w:rPr>
          <w:spacing w:val="-2"/>
          <w:w w:val="110"/>
        </w:rPr>
        <w:t>vor</w:t>
      </w:r>
      <w:r>
        <w:rPr>
          <w:spacing w:val="-5"/>
          <w:w w:val="110"/>
        </w:rPr>
        <w:t> </w:t>
      </w:r>
      <w:r>
        <w:rPr>
          <w:spacing w:val="-2"/>
          <w:w w:val="110"/>
        </w:rPr>
        <w:t>Verlust</w:t>
      </w:r>
      <w:r>
        <w:rPr>
          <w:spacing w:val="-5"/>
          <w:w w:val="110"/>
        </w:rPr>
        <w:t> </w:t>
      </w:r>
      <w:r>
        <w:rPr>
          <w:spacing w:val="-2"/>
          <w:w w:val="110"/>
        </w:rPr>
        <w:t>geschützt</w:t>
      </w:r>
      <w:r>
        <w:rPr>
          <w:spacing w:val="-5"/>
          <w:w w:val="110"/>
        </w:rPr>
        <w:t> </w:t>
      </w:r>
      <w:r>
        <w:rPr>
          <w:spacing w:val="-2"/>
          <w:w w:val="110"/>
        </w:rPr>
        <w:t>sein.</w:t>
      </w:r>
    </w:p>
    <w:p>
      <w:pPr>
        <w:pStyle w:val="Heading3"/>
        <w:numPr>
          <w:ilvl w:val="1"/>
          <w:numId w:val="5"/>
        </w:numPr>
        <w:tabs>
          <w:tab w:pos="1344" w:val="left" w:leader="none"/>
        </w:tabs>
        <w:spacing w:line="240" w:lineRule="auto" w:before="222" w:after="0"/>
        <w:ind w:left="1344" w:right="0" w:hanging="692"/>
        <w:jc w:val="left"/>
      </w:pPr>
      <w:r>
        <w:rPr>
          <w:spacing w:val="-2"/>
          <w:w w:val="110"/>
        </w:rPr>
        <w:t>Angebotsdokumentation</w:t>
      </w:r>
    </w:p>
    <w:p>
      <w:pPr>
        <w:pStyle w:val="BodyText"/>
        <w:spacing w:before="234"/>
        <w:ind w:left="652" w:right="366"/>
        <w:jc w:val="both"/>
      </w:pPr>
      <w:r>
        <w:rPr/>
        <w:t>Bei der Beauftragung von SDL nach diesem Dokument sollten vom AG die nachfolgend aufgeführten Bedingun-</w:t>
      </w:r>
      <w:r>
        <w:rPr>
          <w:w w:val="105"/>
        </w:rPr>
        <w:t>gen für den spezifischen Auftrag festgelegt werden:</w:t>
      </w:r>
    </w:p>
    <w:p>
      <w:pPr>
        <w:pStyle w:val="ListParagraph"/>
        <w:numPr>
          <w:ilvl w:val="0"/>
          <w:numId w:val="12"/>
        </w:numPr>
        <w:tabs>
          <w:tab w:pos="1010" w:val="left" w:leader="none"/>
        </w:tabs>
        <w:spacing w:line="240" w:lineRule="auto" w:before="235" w:after="0"/>
        <w:ind w:left="1010" w:right="0" w:hanging="358"/>
        <w:jc w:val="both"/>
        <w:rPr>
          <w:sz w:val="21"/>
        </w:rPr>
      </w:pPr>
      <w:r>
        <w:rPr>
          <w:w w:val="105"/>
          <w:sz w:val="21"/>
        </w:rPr>
        <w:t>eindeutige</w:t>
      </w:r>
      <w:r>
        <w:rPr>
          <w:spacing w:val="-6"/>
          <w:w w:val="105"/>
          <w:sz w:val="21"/>
        </w:rPr>
        <w:t> </w:t>
      </w:r>
      <w:r>
        <w:rPr>
          <w:w w:val="105"/>
          <w:sz w:val="21"/>
        </w:rPr>
        <w:t>Nennung</w:t>
      </w:r>
      <w:r>
        <w:rPr>
          <w:spacing w:val="-6"/>
          <w:w w:val="105"/>
          <w:sz w:val="21"/>
        </w:rPr>
        <w:t> </w:t>
      </w:r>
      <w:r>
        <w:rPr>
          <w:w w:val="105"/>
          <w:sz w:val="21"/>
        </w:rPr>
        <w:t>der</w:t>
      </w:r>
      <w:r>
        <w:rPr>
          <w:spacing w:val="-5"/>
          <w:w w:val="105"/>
          <w:sz w:val="21"/>
        </w:rPr>
        <w:t> </w:t>
      </w:r>
      <w:r>
        <w:rPr>
          <w:w w:val="105"/>
          <w:sz w:val="21"/>
        </w:rPr>
        <w:t>SDL</w:t>
      </w:r>
      <w:r>
        <w:rPr>
          <w:spacing w:val="-6"/>
          <w:w w:val="105"/>
          <w:sz w:val="21"/>
        </w:rPr>
        <w:t> </w:t>
      </w:r>
      <w:r>
        <w:rPr>
          <w:w w:val="105"/>
          <w:sz w:val="21"/>
        </w:rPr>
        <w:t>nach</w:t>
      </w:r>
      <w:r>
        <w:rPr>
          <w:spacing w:val="-5"/>
          <w:w w:val="105"/>
          <w:sz w:val="21"/>
        </w:rPr>
        <w:t> </w:t>
      </w:r>
      <w:r>
        <w:rPr>
          <w:w w:val="105"/>
          <w:sz w:val="21"/>
        </w:rPr>
        <w:t>diesem</w:t>
      </w:r>
      <w:r>
        <w:rPr>
          <w:spacing w:val="-6"/>
          <w:w w:val="105"/>
          <w:sz w:val="21"/>
        </w:rPr>
        <w:t> </w:t>
      </w:r>
      <w:r>
        <w:rPr>
          <w:spacing w:val="-2"/>
          <w:w w:val="105"/>
          <w:sz w:val="21"/>
        </w:rPr>
        <w:t>Dokument;</w:t>
      </w:r>
    </w:p>
    <w:p>
      <w:pPr>
        <w:pStyle w:val="ListParagraph"/>
        <w:numPr>
          <w:ilvl w:val="0"/>
          <w:numId w:val="12"/>
        </w:numPr>
        <w:tabs>
          <w:tab w:pos="1010" w:val="left" w:leader="none"/>
        </w:tabs>
        <w:spacing w:line="240" w:lineRule="auto" w:before="238" w:after="0"/>
        <w:ind w:left="1010" w:right="0" w:hanging="358"/>
        <w:jc w:val="both"/>
        <w:rPr>
          <w:sz w:val="21"/>
        </w:rPr>
      </w:pPr>
      <w:r>
        <w:rPr>
          <w:spacing w:val="2"/>
          <w:sz w:val="21"/>
        </w:rPr>
        <w:t>Dokumentation</w:t>
      </w:r>
      <w:r>
        <w:rPr>
          <w:spacing w:val="27"/>
          <w:sz w:val="21"/>
        </w:rPr>
        <w:t> </w:t>
      </w:r>
      <w:r>
        <w:rPr>
          <w:spacing w:val="2"/>
          <w:sz w:val="21"/>
        </w:rPr>
        <w:t>des</w:t>
      </w:r>
      <w:r>
        <w:rPr>
          <w:spacing w:val="28"/>
          <w:sz w:val="21"/>
        </w:rPr>
        <w:t> </w:t>
      </w:r>
      <w:r>
        <w:rPr>
          <w:spacing w:val="2"/>
          <w:sz w:val="21"/>
        </w:rPr>
        <w:t>Vertragsabschlusses</w:t>
      </w:r>
      <w:r>
        <w:rPr>
          <w:spacing w:val="27"/>
          <w:sz w:val="21"/>
        </w:rPr>
        <w:t> </w:t>
      </w:r>
      <w:r>
        <w:rPr>
          <w:spacing w:val="2"/>
          <w:sz w:val="21"/>
        </w:rPr>
        <w:t>in</w:t>
      </w:r>
      <w:r>
        <w:rPr>
          <w:spacing w:val="28"/>
          <w:sz w:val="21"/>
        </w:rPr>
        <w:t> </w:t>
      </w:r>
      <w:r>
        <w:rPr>
          <w:spacing w:val="2"/>
          <w:sz w:val="21"/>
        </w:rPr>
        <w:t>schriftlicher</w:t>
      </w:r>
      <w:r>
        <w:rPr>
          <w:spacing w:val="28"/>
          <w:sz w:val="21"/>
        </w:rPr>
        <w:t> </w:t>
      </w:r>
      <w:r>
        <w:rPr>
          <w:spacing w:val="2"/>
          <w:sz w:val="21"/>
        </w:rPr>
        <w:t>Form</w:t>
      </w:r>
      <w:r>
        <w:rPr>
          <w:spacing w:val="27"/>
          <w:sz w:val="21"/>
        </w:rPr>
        <w:t> </w:t>
      </w:r>
      <w:r>
        <w:rPr>
          <w:spacing w:val="2"/>
          <w:sz w:val="21"/>
        </w:rPr>
        <w:t>(siehe</w:t>
      </w:r>
      <w:r>
        <w:rPr>
          <w:spacing w:val="28"/>
          <w:sz w:val="21"/>
        </w:rPr>
        <w:t> </w:t>
      </w:r>
      <w:hyperlink w:history="true" w:anchor="_bookmark16">
        <w:r>
          <w:rPr>
            <w:spacing w:val="-2"/>
            <w:sz w:val="21"/>
          </w:rPr>
          <w:t>4.10</w:t>
        </w:r>
      </w:hyperlink>
      <w:r>
        <w:rPr>
          <w:spacing w:val="-2"/>
          <w:sz w:val="21"/>
        </w:rPr>
        <w:t>);</w:t>
      </w:r>
    </w:p>
    <w:p>
      <w:pPr>
        <w:pStyle w:val="ListParagraph"/>
        <w:numPr>
          <w:ilvl w:val="0"/>
          <w:numId w:val="12"/>
        </w:numPr>
        <w:tabs>
          <w:tab w:pos="1010" w:val="left" w:leader="none"/>
        </w:tabs>
        <w:spacing w:line="240" w:lineRule="auto" w:before="238" w:after="0"/>
        <w:ind w:left="1010" w:right="0" w:hanging="358"/>
        <w:jc w:val="both"/>
        <w:rPr>
          <w:sz w:val="21"/>
        </w:rPr>
      </w:pPr>
      <w:r>
        <w:rPr>
          <w:w w:val="105"/>
          <w:sz w:val="21"/>
        </w:rPr>
        <w:t>Vorliegen</w:t>
      </w:r>
      <w:r>
        <w:rPr>
          <w:spacing w:val="-5"/>
          <w:w w:val="105"/>
          <w:sz w:val="21"/>
        </w:rPr>
        <w:t> </w:t>
      </w:r>
      <w:r>
        <w:rPr>
          <w:w w:val="105"/>
          <w:sz w:val="21"/>
        </w:rPr>
        <w:t>eines</w:t>
      </w:r>
      <w:r>
        <w:rPr>
          <w:spacing w:val="-5"/>
          <w:w w:val="105"/>
          <w:sz w:val="21"/>
        </w:rPr>
        <w:t> </w:t>
      </w:r>
      <w:r>
        <w:rPr>
          <w:w w:val="105"/>
          <w:sz w:val="21"/>
        </w:rPr>
        <w:t>auftragsspezifischen</w:t>
      </w:r>
      <w:r>
        <w:rPr>
          <w:spacing w:val="-5"/>
          <w:w w:val="105"/>
          <w:sz w:val="21"/>
        </w:rPr>
        <w:t> </w:t>
      </w:r>
      <w:r>
        <w:rPr>
          <w:w w:val="105"/>
          <w:sz w:val="21"/>
        </w:rPr>
        <w:t>Anforderungsprofils</w:t>
      </w:r>
      <w:r>
        <w:rPr>
          <w:spacing w:val="-4"/>
          <w:w w:val="105"/>
          <w:sz w:val="21"/>
        </w:rPr>
        <w:t> </w:t>
      </w:r>
      <w:r>
        <w:rPr>
          <w:w w:val="105"/>
          <w:sz w:val="21"/>
        </w:rPr>
        <w:t>nach</w:t>
      </w:r>
      <w:r>
        <w:rPr>
          <w:spacing w:val="-5"/>
          <w:w w:val="105"/>
          <w:sz w:val="21"/>
        </w:rPr>
        <w:t> </w:t>
      </w:r>
      <w:hyperlink w:history="true" w:anchor="_bookmark17">
        <w:r>
          <w:rPr>
            <w:w w:val="105"/>
            <w:sz w:val="21"/>
          </w:rPr>
          <w:t>4.11</w:t>
        </w:r>
      </w:hyperlink>
      <w:r>
        <w:rPr>
          <w:spacing w:val="-5"/>
          <w:w w:val="105"/>
          <w:sz w:val="21"/>
        </w:rPr>
        <w:t> </w:t>
      </w:r>
      <w:r>
        <w:rPr>
          <w:w w:val="105"/>
          <w:sz w:val="21"/>
        </w:rPr>
        <w:t>und</w:t>
      </w:r>
      <w:r>
        <w:rPr>
          <w:spacing w:val="-5"/>
          <w:w w:val="105"/>
          <w:sz w:val="21"/>
        </w:rPr>
        <w:t> </w:t>
      </w:r>
      <w:hyperlink w:history="true" w:anchor="_bookmark42">
        <w:r>
          <w:rPr>
            <w:w w:val="105"/>
            <w:sz w:val="21"/>
          </w:rPr>
          <w:t>Anhang</w:t>
        </w:r>
        <w:r>
          <w:rPr>
            <w:spacing w:val="-17"/>
            <w:w w:val="105"/>
            <w:sz w:val="21"/>
          </w:rPr>
          <w:t> </w:t>
        </w:r>
        <w:r>
          <w:rPr>
            <w:spacing w:val="-5"/>
            <w:w w:val="105"/>
            <w:sz w:val="21"/>
          </w:rPr>
          <w:t>A</w:t>
        </w:r>
      </w:hyperlink>
      <w:r>
        <w:rPr>
          <w:spacing w:val="-5"/>
          <w:w w:val="105"/>
          <w:sz w:val="21"/>
        </w:rPr>
        <w:t>;</w:t>
      </w:r>
    </w:p>
    <w:p>
      <w:pPr>
        <w:pStyle w:val="ListParagraph"/>
        <w:numPr>
          <w:ilvl w:val="0"/>
          <w:numId w:val="12"/>
        </w:numPr>
        <w:tabs>
          <w:tab w:pos="1010" w:val="left" w:leader="none"/>
          <w:tab w:pos="1012" w:val="left" w:leader="none"/>
        </w:tabs>
        <w:spacing w:line="240" w:lineRule="auto" w:before="237" w:after="0"/>
        <w:ind w:left="1012" w:right="366" w:hanging="360"/>
        <w:jc w:val="left"/>
        <w:rPr>
          <w:sz w:val="21"/>
        </w:rPr>
      </w:pPr>
      <w:r>
        <w:rPr>
          <w:sz w:val="21"/>
        </w:rPr>
        <w:t>Festlegung</w:t>
      </w:r>
      <w:r>
        <w:rPr>
          <w:spacing w:val="21"/>
          <w:sz w:val="21"/>
        </w:rPr>
        <w:t> </w:t>
      </w:r>
      <w:r>
        <w:rPr>
          <w:sz w:val="21"/>
        </w:rPr>
        <w:t>der</w:t>
      </w:r>
      <w:r>
        <w:rPr>
          <w:spacing w:val="21"/>
          <w:sz w:val="21"/>
        </w:rPr>
        <w:t> </w:t>
      </w:r>
      <w:r>
        <w:rPr>
          <w:sz w:val="21"/>
        </w:rPr>
        <w:t>Art</w:t>
      </w:r>
      <w:r>
        <w:rPr>
          <w:spacing w:val="21"/>
          <w:sz w:val="21"/>
        </w:rPr>
        <w:t> </w:t>
      </w:r>
      <w:r>
        <w:rPr>
          <w:sz w:val="21"/>
        </w:rPr>
        <w:t>und</w:t>
      </w:r>
      <w:r>
        <w:rPr>
          <w:spacing w:val="21"/>
          <w:sz w:val="21"/>
        </w:rPr>
        <w:t> </w:t>
      </w:r>
      <w:r>
        <w:rPr>
          <w:sz w:val="21"/>
        </w:rPr>
        <w:t>Weise</w:t>
      </w:r>
      <w:r>
        <w:rPr>
          <w:spacing w:val="21"/>
          <w:sz w:val="21"/>
        </w:rPr>
        <w:t> </w:t>
      </w:r>
      <w:r>
        <w:rPr>
          <w:sz w:val="21"/>
        </w:rPr>
        <w:t>in</w:t>
      </w:r>
      <w:r>
        <w:rPr>
          <w:spacing w:val="21"/>
          <w:sz w:val="21"/>
        </w:rPr>
        <w:t> </w:t>
      </w:r>
      <w:r>
        <w:rPr>
          <w:sz w:val="21"/>
        </w:rPr>
        <w:t>der</w:t>
      </w:r>
      <w:r>
        <w:rPr>
          <w:spacing w:val="21"/>
          <w:sz w:val="21"/>
        </w:rPr>
        <w:t> </w:t>
      </w:r>
      <w:r>
        <w:rPr>
          <w:sz w:val="21"/>
        </w:rPr>
        <w:t>die</w:t>
      </w:r>
      <w:r>
        <w:rPr>
          <w:spacing w:val="21"/>
          <w:sz w:val="21"/>
        </w:rPr>
        <w:t> </w:t>
      </w:r>
      <w:r>
        <w:rPr>
          <w:sz w:val="21"/>
        </w:rPr>
        <w:t>Freigabe</w:t>
      </w:r>
      <w:r>
        <w:rPr>
          <w:spacing w:val="21"/>
          <w:sz w:val="21"/>
        </w:rPr>
        <w:t> </w:t>
      </w:r>
      <w:r>
        <w:rPr>
          <w:sz w:val="21"/>
        </w:rPr>
        <w:t>der</w:t>
      </w:r>
      <w:r>
        <w:rPr>
          <w:spacing w:val="21"/>
          <w:sz w:val="21"/>
        </w:rPr>
        <w:t> </w:t>
      </w:r>
      <w:r>
        <w:rPr>
          <w:sz w:val="21"/>
        </w:rPr>
        <w:t>abgestimmten</w:t>
      </w:r>
      <w:r>
        <w:rPr>
          <w:spacing w:val="21"/>
          <w:sz w:val="21"/>
        </w:rPr>
        <w:t> </w:t>
      </w:r>
      <w:r>
        <w:rPr>
          <w:sz w:val="21"/>
        </w:rPr>
        <w:t>Dienstanweisung</w:t>
      </w:r>
      <w:r>
        <w:rPr>
          <w:spacing w:val="21"/>
          <w:sz w:val="21"/>
        </w:rPr>
        <w:t> </w:t>
      </w:r>
      <w:r>
        <w:rPr>
          <w:sz w:val="21"/>
        </w:rPr>
        <w:t>nach</w:t>
      </w:r>
      <w:r>
        <w:rPr>
          <w:spacing w:val="21"/>
          <w:sz w:val="21"/>
        </w:rPr>
        <w:t> </w:t>
      </w:r>
      <w:hyperlink w:history="true" w:anchor="_bookmark18">
        <w:r>
          <w:rPr>
            <w:sz w:val="21"/>
          </w:rPr>
          <w:t>4.12</w:t>
        </w:r>
      </w:hyperlink>
      <w:r>
        <w:rPr>
          <w:spacing w:val="21"/>
          <w:sz w:val="21"/>
        </w:rPr>
        <w:t> </w:t>
      </w:r>
      <w:r>
        <w:rPr>
          <w:sz w:val="21"/>
        </w:rPr>
        <w:t>dokumen-</w:t>
      </w:r>
      <w:r>
        <w:rPr>
          <w:w w:val="110"/>
          <w:sz w:val="21"/>
        </w:rPr>
        <w:t>tiert</w:t>
      </w:r>
      <w:r>
        <w:rPr>
          <w:spacing w:val="-7"/>
          <w:w w:val="110"/>
          <w:sz w:val="21"/>
        </w:rPr>
        <w:t> </w:t>
      </w:r>
      <w:r>
        <w:rPr>
          <w:w w:val="110"/>
          <w:sz w:val="21"/>
        </w:rPr>
        <w:t>wird;</w:t>
      </w:r>
    </w:p>
    <w:p>
      <w:pPr>
        <w:pStyle w:val="ListParagraph"/>
        <w:numPr>
          <w:ilvl w:val="0"/>
          <w:numId w:val="12"/>
        </w:numPr>
        <w:tabs>
          <w:tab w:pos="1010" w:val="left" w:leader="none"/>
        </w:tabs>
        <w:spacing w:line="240" w:lineRule="auto" w:before="236" w:after="0"/>
        <w:ind w:left="1010" w:right="0" w:hanging="358"/>
        <w:jc w:val="both"/>
        <w:rPr>
          <w:sz w:val="21"/>
        </w:rPr>
      </w:pPr>
      <w:r>
        <w:rPr>
          <w:sz w:val="21"/>
        </w:rPr>
        <w:t>schriftliche</w:t>
      </w:r>
      <w:r>
        <w:rPr>
          <w:spacing w:val="38"/>
          <w:sz w:val="21"/>
        </w:rPr>
        <w:t> </w:t>
      </w:r>
      <w:r>
        <w:rPr>
          <w:sz w:val="21"/>
        </w:rPr>
        <w:t>Aussage</w:t>
      </w:r>
      <w:r>
        <w:rPr>
          <w:spacing w:val="38"/>
          <w:sz w:val="21"/>
        </w:rPr>
        <w:t> </w:t>
      </w:r>
      <w:r>
        <w:rPr>
          <w:sz w:val="21"/>
        </w:rPr>
        <w:t>nach</w:t>
      </w:r>
      <w:r>
        <w:rPr>
          <w:spacing w:val="39"/>
          <w:sz w:val="21"/>
        </w:rPr>
        <w:t> </w:t>
      </w:r>
      <w:hyperlink w:history="true" w:anchor="_bookmark19">
        <w:r>
          <w:rPr>
            <w:sz w:val="21"/>
          </w:rPr>
          <w:t>4.13</w:t>
        </w:r>
      </w:hyperlink>
      <w:r>
        <w:rPr>
          <w:sz w:val="21"/>
        </w:rPr>
        <w:t>,</w:t>
      </w:r>
      <w:r>
        <w:rPr>
          <w:spacing w:val="38"/>
          <w:sz w:val="21"/>
        </w:rPr>
        <w:t> </w:t>
      </w:r>
      <w:r>
        <w:rPr>
          <w:sz w:val="21"/>
        </w:rPr>
        <w:t>ob</w:t>
      </w:r>
      <w:r>
        <w:rPr>
          <w:spacing w:val="38"/>
          <w:sz w:val="21"/>
        </w:rPr>
        <w:t> </w:t>
      </w:r>
      <w:r>
        <w:rPr>
          <w:sz w:val="21"/>
        </w:rPr>
        <w:t>der</w:t>
      </w:r>
      <w:r>
        <w:rPr>
          <w:spacing w:val="39"/>
          <w:sz w:val="21"/>
        </w:rPr>
        <w:t> </w:t>
      </w:r>
      <w:r>
        <w:rPr>
          <w:sz w:val="21"/>
        </w:rPr>
        <w:t>Einsatz</w:t>
      </w:r>
      <w:r>
        <w:rPr>
          <w:spacing w:val="38"/>
          <w:sz w:val="21"/>
        </w:rPr>
        <w:t> </w:t>
      </w:r>
      <w:r>
        <w:rPr>
          <w:sz w:val="21"/>
        </w:rPr>
        <w:t>von</w:t>
      </w:r>
      <w:r>
        <w:rPr>
          <w:spacing w:val="39"/>
          <w:sz w:val="21"/>
        </w:rPr>
        <w:t> </w:t>
      </w:r>
      <w:r>
        <w:rPr>
          <w:sz w:val="21"/>
        </w:rPr>
        <w:t>Subunternehmern</w:t>
      </w:r>
      <w:r>
        <w:rPr>
          <w:spacing w:val="38"/>
          <w:sz w:val="21"/>
        </w:rPr>
        <w:t> </w:t>
      </w:r>
      <w:r>
        <w:rPr>
          <w:sz w:val="21"/>
        </w:rPr>
        <w:t>akzeptiert</w:t>
      </w:r>
      <w:r>
        <w:rPr>
          <w:spacing w:val="38"/>
          <w:sz w:val="21"/>
        </w:rPr>
        <w:t> </w:t>
      </w:r>
      <w:r>
        <w:rPr>
          <w:spacing w:val="-2"/>
          <w:sz w:val="21"/>
        </w:rPr>
        <w:t>wird;</w:t>
      </w:r>
    </w:p>
    <w:p>
      <w:pPr>
        <w:pStyle w:val="ListParagraph"/>
        <w:numPr>
          <w:ilvl w:val="0"/>
          <w:numId w:val="12"/>
        </w:numPr>
        <w:tabs>
          <w:tab w:pos="1010" w:val="left" w:leader="none"/>
          <w:tab w:pos="1012" w:val="left" w:leader="none"/>
        </w:tabs>
        <w:spacing w:line="240" w:lineRule="auto" w:before="238" w:after="0"/>
        <w:ind w:left="1012" w:right="366" w:hanging="360"/>
        <w:jc w:val="left"/>
        <w:rPr>
          <w:sz w:val="21"/>
        </w:rPr>
      </w:pPr>
      <w:r>
        <w:rPr>
          <w:w w:val="110"/>
          <w:sz w:val="21"/>
        </w:rPr>
        <w:t>Wunsch</w:t>
      </w:r>
      <w:r>
        <w:rPr>
          <w:spacing w:val="-11"/>
          <w:w w:val="110"/>
          <w:sz w:val="21"/>
        </w:rPr>
        <w:t> </w:t>
      </w:r>
      <w:r>
        <w:rPr>
          <w:w w:val="110"/>
          <w:sz w:val="21"/>
        </w:rPr>
        <w:t>des</w:t>
      </w:r>
      <w:r>
        <w:rPr>
          <w:spacing w:val="-11"/>
          <w:w w:val="110"/>
          <w:sz w:val="21"/>
        </w:rPr>
        <w:t> </w:t>
      </w:r>
      <w:r>
        <w:rPr>
          <w:w w:val="110"/>
          <w:sz w:val="21"/>
        </w:rPr>
        <w:t>Einsatzes</w:t>
      </w:r>
      <w:r>
        <w:rPr>
          <w:spacing w:val="-11"/>
          <w:w w:val="110"/>
          <w:sz w:val="21"/>
        </w:rPr>
        <w:t> </w:t>
      </w:r>
      <w:r>
        <w:rPr>
          <w:w w:val="110"/>
          <w:sz w:val="21"/>
        </w:rPr>
        <w:t>von</w:t>
      </w:r>
      <w:r>
        <w:rPr>
          <w:spacing w:val="-11"/>
          <w:w w:val="110"/>
          <w:sz w:val="21"/>
        </w:rPr>
        <w:t> </w:t>
      </w:r>
      <w:r>
        <w:rPr>
          <w:w w:val="110"/>
          <w:sz w:val="21"/>
        </w:rPr>
        <w:t>Kontrollsystemen</w:t>
      </w:r>
      <w:r>
        <w:rPr>
          <w:spacing w:val="-11"/>
          <w:w w:val="110"/>
          <w:sz w:val="21"/>
        </w:rPr>
        <w:t> </w:t>
      </w:r>
      <w:r>
        <w:rPr>
          <w:w w:val="110"/>
          <w:sz w:val="21"/>
        </w:rPr>
        <w:t>nach</w:t>
      </w:r>
      <w:r>
        <w:rPr>
          <w:spacing w:val="-11"/>
          <w:w w:val="110"/>
          <w:sz w:val="21"/>
        </w:rPr>
        <w:t> </w:t>
      </w:r>
      <w:hyperlink w:history="true" w:anchor="_bookmark31">
        <w:r>
          <w:rPr>
            <w:w w:val="110"/>
            <w:sz w:val="21"/>
          </w:rPr>
          <w:t>4.18</w:t>
        </w:r>
      </w:hyperlink>
      <w:r>
        <w:rPr>
          <w:spacing w:val="-11"/>
          <w:w w:val="110"/>
          <w:sz w:val="21"/>
        </w:rPr>
        <w:t> </w:t>
      </w:r>
      <w:r>
        <w:rPr>
          <w:w w:val="110"/>
          <w:sz w:val="21"/>
        </w:rPr>
        <w:t>sowie</w:t>
      </w:r>
      <w:r>
        <w:rPr>
          <w:spacing w:val="-11"/>
          <w:w w:val="110"/>
          <w:sz w:val="21"/>
        </w:rPr>
        <w:t> </w:t>
      </w:r>
      <w:r>
        <w:rPr>
          <w:w w:val="110"/>
          <w:sz w:val="21"/>
        </w:rPr>
        <w:t>gewünschte</w:t>
      </w:r>
      <w:r>
        <w:rPr>
          <w:spacing w:val="-11"/>
          <w:w w:val="110"/>
          <w:sz w:val="21"/>
        </w:rPr>
        <w:t> </w:t>
      </w:r>
      <w:r>
        <w:rPr>
          <w:w w:val="110"/>
          <w:sz w:val="21"/>
        </w:rPr>
        <w:t>Art</w:t>
      </w:r>
      <w:r>
        <w:rPr>
          <w:spacing w:val="-11"/>
          <w:w w:val="110"/>
          <w:sz w:val="21"/>
        </w:rPr>
        <w:t> </w:t>
      </w:r>
      <w:r>
        <w:rPr>
          <w:w w:val="110"/>
          <w:sz w:val="21"/>
        </w:rPr>
        <w:t>der</w:t>
      </w:r>
      <w:r>
        <w:rPr>
          <w:spacing w:val="-11"/>
          <w:w w:val="110"/>
          <w:sz w:val="21"/>
        </w:rPr>
        <w:t> </w:t>
      </w:r>
      <w:r>
        <w:rPr>
          <w:w w:val="110"/>
          <w:sz w:val="21"/>
        </w:rPr>
        <w:t>darzulegenden</w:t>
      </w:r>
      <w:r>
        <w:rPr>
          <w:spacing w:val="-11"/>
          <w:w w:val="110"/>
          <w:sz w:val="21"/>
        </w:rPr>
        <w:t> </w:t>
      </w:r>
      <w:r>
        <w:rPr>
          <w:w w:val="110"/>
          <w:sz w:val="21"/>
        </w:rPr>
        <w:t>Aus-</w:t>
      </w:r>
      <w:r>
        <w:rPr>
          <w:spacing w:val="-2"/>
          <w:w w:val="110"/>
          <w:sz w:val="21"/>
        </w:rPr>
        <w:t>wertungen;</w:t>
      </w:r>
    </w:p>
    <w:p>
      <w:pPr>
        <w:pStyle w:val="ListParagraph"/>
        <w:spacing w:after="0" w:line="240" w:lineRule="auto"/>
        <w:jc w:val="left"/>
        <w:rPr>
          <w:sz w:val="21"/>
        </w:rPr>
        <w:sectPr>
          <w:pgSz w:w="11910" w:h="16840"/>
          <w:pgMar w:header="778" w:footer="697" w:top="1040" w:bottom="880" w:left="708" w:right="425"/>
        </w:sectPr>
      </w:pPr>
    </w:p>
    <w:p>
      <w:pPr>
        <w:pStyle w:val="BodyText"/>
      </w:pPr>
      <w:r>
        <w:rPr/>
        <mc:AlternateContent>
          <mc:Choice Requires="wps">
            <w:drawing>
              <wp:anchor distT="0" distB="0" distL="0" distR="0" allowOverlap="1" layoutInCell="1" locked="0" behindDoc="0" simplePos="0" relativeHeight="15739392">
                <wp:simplePos x="0" y="0"/>
                <wp:positionH relativeFrom="page">
                  <wp:posOffset>109821</wp:posOffset>
                </wp:positionH>
                <wp:positionV relativeFrom="page">
                  <wp:posOffset>6716446</wp:posOffset>
                </wp:positionV>
                <wp:extent cx="130175" cy="383603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39392" type="#_x0000_t202" id="docshape43"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pPr>
    </w:p>
    <w:p>
      <w:pPr>
        <w:pStyle w:val="BodyText"/>
        <w:spacing w:before="24"/>
      </w:pPr>
    </w:p>
    <w:p>
      <w:pPr>
        <w:pStyle w:val="ListParagraph"/>
        <w:numPr>
          <w:ilvl w:val="0"/>
          <w:numId w:val="12"/>
        </w:numPr>
        <w:tabs>
          <w:tab w:pos="443" w:val="left" w:leader="none"/>
        </w:tabs>
        <w:spacing w:line="240" w:lineRule="auto" w:before="0" w:after="0"/>
        <w:ind w:left="443" w:right="0" w:hanging="358"/>
        <w:jc w:val="left"/>
        <w:rPr>
          <w:sz w:val="21"/>
        </w:rPr>
      </w:pPr>
      <w:r>
        <w:rPr>
          <w:spacing w:val="4"/>
          <w:sz w:val="21"/>
        </w:rPr>
        <w:t>Dokumentation</w:t>
      </w:r>
      <w:r>
        <w:rPr>
          <w:spacing w:val="22"/>
          <w:sz w:val="21"/>
        </w:rPr>
        <w:t> </w:t>
      </w:r>
      <w:r>
        <w:rPr>
          <w:spacing w:val="4"/>
          <w:sz w:val="21"/>
        </w:rPr>
        <w:t>des</w:t>
      </w:r>
      <w:r>
        <w:rPr>
          <w:spacing w:val="22"/>
          <w:sz w:val="21"/>
        </w:rPr>
        <w:t> </w:t>
      </w:r>
      <w:r>
        <w:rPr>
          <w:spacing w:val="4"/>
          <w:sz w:val="21"/>
        </w:rPr>
        <w:t>Weiterbildungskonzeptes</w:t>
      </w:r>
      <w:r>
        <w:rPr>
          <w:spacing w:val="22"/>
          <w:sz w:val="21"/>
        </w:rPr>
        <w:t> </w:t>
      </w:r>
      <w:r>
        <w:rPr>
          <w:spacing w:val="4"/>
          <w:sz w:val="21"/>
        </w:rPr>
        <w:t>(siehe</w:t>
      </w:r>
      <w:r>
        <w:rPr>
          <w:spacing w:val="22"/>
          <w:sz w:val="21"/>
        </w:rPr>
        <w:t> </w:t>
      </w:r>
      <w:hyperlink w:history="true" w:anchor="_bookmark32">
        <w:r>
          <w:rPr>
            <w:spacing w:val="-2"/>
            <w:sz w:val="21"/>
          </w:rPr>
          <w:t>4.19</w:t>
        </w:r>
      </w:hyperlink>
      <w:r>
        <w:rPr>
          <w:spacing w:val="-2"/>
          <w:sz w:val="21"/>
        </w:rPr>
        <w:t>);</w:t>
      </w:r>
    </w:p>
    <w:p>
      <w:pPr>
        <w:pStyle w:val="ListParagraph"/>
        <w:numPr>
          <w:ilvl w:val="0"/>
          <w:numId w:val="12"/>
        </w:numPr>
        <w:tabs>
          <w:tab w:pos="443" w:val="left" w:leader="none"/>
          <w:tab w:pos="445" w:val="left" w:leader="none"/>
        </w:tabs>
        <w:spacing w:line="240" w:lineRule="auto" w:before="238" w:after="0"/>
        <w:ind w:left="445" w:right="933" w:hanging="360"/>
        <w:jc w:val="both"/>
        <w:rPr>
          <w:sz w:val="21"/>
        </w:rPr>
      </w:pPr>
      <w:r>
        <w:rPr>
          <w:sz w:val="21"/>
        </w:rPr>
        <w:t>Art</w:t>
      </w:r>
      <w:r>
        <w:rPr>
          <w:spacing w:val="22"/>
          <w:sz w:val="21"/>
        </w:rPr>
        <w:t> </w:t>
      </w:r>
      <w:r>
        <w:rPr>
          <w:sz w:val="21"/>
        </w:rPr>
        <w:t>und</w:t>
      </w:r>
      <w:r>
        <w:rPr>
          <w:spacing w:val="22"/>
          <w:sz w:val="21"/>
        </w:rPr>
        <w:t> </w:t>
      </w:r>
      <w:r>
        <w:rPr>
          <w:sz w:val="21"/>
        </w:rPr>
        <w:t>Weise</w:t>
      </w:r>
      <w:r>
        <w:rPr>
          <w:spacing w:val="22"/>
          <w:sz w:val="21"/>
        </w:rPr>
        <w:t> </w:t>
      </w:r>
      <w:r>
        <w:rPr>
          <w:sz w:val="21"/>
        </w:rPr>
        <w:t>in</w:t>
      </w:r>
      <w:r>
        <w:rPr>
          <w:spacing w:val="22"/>
          <w:sz w:val="21"/>
        </w:rPr>
        <w:t> </w:t>
      </w:r>
      <w:r>
        <w:rPr>
          <w:sz w:val="21"/>
        </w:rPr>
        <w:t>der</w:t>
      </w:r>
      <w:r>
        <w:rPr>
          <w:spacing w:val="22"/>
          <w:sz w:val="21"/>
        </w:rPr>
        <w:t> </w:t>
      </w:r>
      <w:r>
        <w:rPr>
          <w:sz w:val="21"/>
        </w:rPr>
        <w:t>sicherheitsgefährdende</w:t>
      </w:r>
      <w:r>
        <w:rPr>
          <w:spacing w:val="22"/>
          <w:sz w:val="21"/>
        </w:rPr>
        <w:t> </w:t>
      </w:r>
      <w:r>
        <w:rPr>
          <w:sz w:val="21"/>
        </w:rPr>
        <w:t>Feststellungen</w:t>
      </w:r>
      <w:r>
        <w:rPr>
          <w:spacing w:val="22"/>
          <w:sz w:val="21"/>
        </w:rPr>
        <w:t> </w:t>
      </w:r>
      <w:r>
        <w:rPr>
          <w:sz w:val="21"/>
        </w:rPr>
        <w:t>im</w:t>
      </w:r>
      <w:r>
        <w:rPr>
          <w:spacing w:val="22"/>
          <w:sz w:val="21"/>
        </w:rPr>
        <w:t> </w:t>
      </w:r>
      <w:r>
        <w:rPr>
          <w:sz w:val="21"/>
        </w:rPr>
        <w:t>Rahmen</w:t>
      </w:r>
      <w:r>
        <w:rPr>
          <w:spacing w:val="22"/>
          <w:sz w:val="21"/>
        </w:rPr>
        <w:t> </w:t>
      </w:r>
      <w:r>
        <w:rPr>
          <w:sz w:val="21"/>
        </w:rPr>
        <w:t>der</w:t>
      </w:r>
      <w:r>
        <w:rPr>
          <w:spacing w:val="22"/>
          <w:sz w:val="21"/>
        </w:rPr>
        <w:t> </w:t>
      </w:r>
      <w:r>
        <w:rPr>
          <w:sz w:val="21"/>
        </w:rPr>
        <w:t>Erbringung</w:t>
      </w:r>
      <w:r>
        <w:rPr>
          <w:spacing w:val="22"/>
          <w:sz w:val="21"/>
        </w:rPr>
        <w:t> </w:t>
      </w:r>
      <w:r>
        <w:rPr>
          <w:sz w:val="21"/>
        </w:rPr>
        <w:t>der</w:t>
      </w:r>
      <w:r>
        <w:rPr>
          <w:spacing w:val="22"/>
          <w:sz w:val="21"/>
        </w:rPr>
        <w:t> </w:t>
      </w:r>
      <w:r>
        <w:rPr>
          <w:sz w:val="21"/>
        </w:rPr>
        <w:t>jeweiligen</w:t>
      </w:r>
      <w:r>
        <w:rPr>
          <w:spacing w:val="22"/>
          <w:sz w:val="21"/>
        </w:rPr>
        <w:t> </w:t>
      </w:r>
      <w:r>
        <w:rPr>
          <w:sz w:val="21"/>
        </w:rPr>
        <w:t>SDL </w:t>
      </w:r>
      <w:r>
        <w:rPr>
          <w:w w:val="110"/>
          <w:sz w:val="21"/>
        </w:rPr>
        <w:t>an</w:t>
      </w:r>
      <w:r>
        <w:rPr>
          <w:spacing w:val="-15"/>
          <w:w w:val="110"/>
          <w:sz w:val="21"/>
        </w:rPr>
        <w:t> </w:t>
      </w:r>
      <w:r>
        <w:rPr>
          <w:w w:val="110"/>
          <w:sz w:val="21"/>
        </w:rPr>
        <w:t>den</w:t>
      </w:r>
      <w:r>
        <w:rPr>
          <w:spacing w:val="-14"/>
          <w:w w:val="110"/>
          <w:sz w:val="21"/>
        </w:rPr>
        <w:t> </w:t>
      </w:r>
      <w:r>
        <w:rPr>
          <w:w w:val="110"/>
          <w:sz w:val="21"/>
        </w:rPr>
        <w:t>AG</w:t>
      </w:r>
      <w:r>
        <w:rPr>
          <w:spacing w:val="-15"/>
          <w:w w:val="110"/>
          <w:sz w:val="21"/>
        </w:rPr>
        <w:t> </w:t>
      </w:r>
      <w:r>
        <w:rPr>
          <w:w w:val="110"/>
          <w:sz w:val="21"/>
        </w:rPr>
        <w:t>übermittelt</w:t>
      </w:r>
      <w:r>
        <w:rPr>
          <w:spacing w:val="-14"/>
          <w:w w:val="110"/>
          <w:sz w:val="21"/>
        </w:rPr>
        <w:t> </w:t>
      </w:r>
      <w:r>
        <w:rPr>
          <w:w w:val="110"/>
          <w:sz w:val="21"/>
        </w:rPr>
        <w:t>und</w:t>
      </w:r>
      <w:r>
        <w:rPr>
          <w:spacing w:val="-15"/>
          <w:w w:val="110"/>
          <w:sz w:val="21"/>
        </w:rPr>
        <w:t> </w:t>
      </w:r>
      <w:r>
        <w:rPr>
          <w:w w:val="110"/>
          <w:sz w:val="21"/>
        </w:rPr>
        <w:t>in</w:t>
      </w:r>
      <w:r>
        <w:rPr>
          <w:spacing w:val="-14"/>
          <w:w w:val="110"/>
          <w:sz w:val="21"/>
        </w:rPr>
        <w:t> </w:t>
      </w:r>
      <w:r>
        <w:rPr>
          <w:w w:val="110"/>
          <w:sz w:val="21"/>
        </w:rPr>
        <w:t>welcher</w:t>
      </w:r>
      <w:r>
        <w:rPr>
          <w:spacing w:val="-14"/>
          <w:w w:val="110"/>
          <w:sz w:val="21"/>
        </w:rPr>
        <w:t> </w:t>
      </w:r>
      <w:r>
        <w:rPr>
          <w:w w:val="110"/>
          <w:sz w:val="21"/>
        </w:rPr>
        <w:t>Art</w:t>
      </w:r>
      <w:r>
        <w:rPr>
          <w:spacing w:val="-15"/>
          <w:w w:val="110"/>
          <w:sz w:val="21"/>
        </w:rPr>
        <w:t> </w:t>
      </w:r>
      <w:r>
        <w:rPr>
          <w:w w:val="110"/>
          <w:sz w:val="21"/>
        </w:rPr>
        <w:t>und</w:t>
      </w:r>
      <w:r>
        <w:rPr>
          <w:spacing w:val="-14"/>
          <w:w w:val="110"/>
          <w:sz w:val="21"/>
        </w:rPr>
        <w:t> </w:t>
      </w:r>
      <w:r>
        <w:rPr>
          <w:w w:val="110"/>
          <w:sz w:val="21"/>
        </w:rPr>
        <w:t>Weise</w:t>
      </w:r>
      <w:r>
        <w:rPr>
          <w:spacing w:val="-15"/>
          <w:w w:val="110"/>
          <w:sz w:val="21"/>
        </w:rPr>
        <w:t> </w:t>
      </w:r>
      <w:r>
        <w:rPr>
          <w:w w:val="110"/>
          <w:sz w:val="21"/>
        </w:rPr>
        <w:t>diese</w:t>
      </w:r>
      <w:r>
        <w:rPr>
          <w:spacing w:val="-14"/>
          <w:w w:val="110"/>
          <w:sz w:val="21"/>
        </w:rPr>
        <w:t> </w:t>
      </w:r>
      <w:r>
        <w:rPr>
          <w:w w:val="110"/>
          <w:sz w:val="21"/>
        </w:rPr>
        <w:t>archiviert</w:t>
      </w:r>
      <w:r>
        <w:rPr>
          <w:spacing w:val="-15"/>
          <w:w w:val="110"/>
          <w:sz w:val="21"/>
        </w:rPr>
        <w:t> </w:t>
      </w:r>
      <w:r>
        <w:rPr>
          <w:w w:val="110"/>
          <w:sz w:val="21"/>
        </w:rPr>
        <w:t>werden</w:t>
      </w:r>
      <w:r>
        <w:rPr>
          <w:spacing w:val="-14"/>
          <w:w w:val="110"/>
          <w:sz w:val="21"/>
        </w:rPr>
        <w:t> </w:t>
      </w:r>
      <w:r>
        <w:rPr>
          <w:w w:val="110"/>
          <w:sz w:val="21"/>
        </w:rPr>
        <w:t>sollen</w:t>
      </w:r>
      <w:r>
        <w:rPr>
          <w:spacing w:val="-14"/>
          <w:w w:val="110"/>
          <w:sz w:val="21"/>
        </w:rPr>
        <w:t> </w:t>
      </w:r>
      <w:r>
        <w:rPr>
          <w:w w:val="110"/>
          <w:sz w:val="21"/>
        </w:rPr>
        <w:t>(siehe</w:t>
      </w:r>
      <w:r>
        <w:rPr>
          <w:spacing w:val="-15"/>
          <w:w w:val="110"/>
          <w:sz w:val="21"/>
        </w:rPr>
        <w:t> </w:t>
      </w:r>
      <w:hyperlink w:history="true" w:anchor="_bookmark35">
        <w:r>
          <w:rPr>
            <w:w w:val="110"/>
            <w:sz w:val="21"/>
          </w:rPr>
          <w:t>4.20</w:t>
        </w:r>
      </w:hyperlink>
      <w:r>
        <w:rPr>
          <w:w w:val="110"/>
          <w:sz w:val="21"/>
        </w:rPr>
        <w:t>);</w:t>
      </w:r>
    </w:p>
    <w:p>
      <w:pPr>
        <w:pStyle w:val="ListParagraph"/>
        <w:numPr>
          <w:ilvl w:val="0"/>
          <w:numId w:val="12"/>
        </w:numPr>
        <w:tabs>
          <w:tab w:pos="443" w:val="left" w:leader="none"/>
        </w:tabs>
        <w:spacing w:line="240" w:lineRule="auto" w:before="236" w:after="0"/>
        <w:ind w:left="443" w:right="0" w:hanging="358"/>
        <w:jc w:val="left"/>
        <w:rPr>
          <w:sz w:val="21"/>
        </w:rPr>
      </w:pPr>
      <w:r>
        <w:rPr>
          <w:sz w:val="21"/>
        </w:rPr>
        <w:t>Art</w:t>
      </w:r>
      <w:r>
        <w:rPr>
          <w:spacing w:val="39"/>
          <w:sz w:val="21"/>
        </w:rPr>
        <w:t> </w:t>
      </w:r>
      <w:r>
        <w:rPr>
          <w:sz w:val="21"/>
        </w:rPr>
        <w:t>und</w:t>
      </w:r>
      <w:r>
        <w:rPr>
          <w:spacing w:val="39"/>
          <w:sz w:val="21"/>
        </w:rPr>
        <w:t> </w:t>
      </w:r>
      <w:r>
        <w:rPr>
          <w:sz w:val="21"/>
        </w:rPr>
        <w:t>Umfang</w:t>
      </w:r>
      <w:r>
        <w:rPr>
          <w:spacing w:val="40"/>
          <w:sz w:val="21"/>
        </w:rPr>
        <w:t> </w:t>
      </w:r>
      <w:r>
        <w:rPr>
          <w:sz w:val="21"/>
        </w:rPr>
        <w:t>der</w:t>
      </w:r>
      <w:r>
        <w:rPr>
          <w:spacing w:val="39"/>
          <w:sz w:val="21"/>
        </w:rPr>
        <w:t> </w:t>
      </w:r>
      <w:r>
        <w:rPr>
          <w:sz w:val="21"/>
        </w:rPr>
        <w:t>geplanten</w:t>
      </w:r>
      <w:r>
        <w:rPr>
          <w:spacing w:val="39"/>
          <w:sz w:val="21"/>
        </w:rPr>
        <w:t> </w:t>
      </w:r>
      <w:r>
        <w:rPr>
          <w:sz w:val="21"/>
        </w:rPr>
        <w:t>Schließmittelübergabe</w:t>
      </w:r>
      <w:r>
        <w:rPr>
          <w:spacing w:val="40"/>
          <w:sz w:val="21"/>
        </w:rPr>
        <w:t> </w:t>
      </w:r>
      <w:r>
        <w:rPr>
          <w:sz w:val="21"/>
        </w:rPr>
        <w:t>an</w:t>
      </w:r>
      <w:r>
        <w:rPr>
          <w:spacing w:val="39"/>
          <w:sz w:val="21"/>
        </w:rPr>
        <w:t> </w:t>
      </w:r>
      <w:r>
        <w:rPr>
          <w:sz w:val="21"/>
        </w:rPr>
        <w:t>den</w:t>
      </w:r>
      <w:r>
        <w:rPr>
          <w:spacing w:val="39"/>
          <w:sz w:val="21"/>
        </w:rPr>
        <w:t> </w:t>
      </w:r>
      <w:r>
        <w:rPr>
          <w:spacing w:val="-2"/>
          <w:sz w:val="21"/>
        </w:rPr>
        <w:t>Sicherheitsdienstleister;</w:t>
      </w:r>
    </w:p>
    <w:p>
      <w:pPr>
        <w:pStyle w:val="ListParagraph"/>
        <w:numPr>
          <w:ilvl w:val="0"/>
          <w:numId w:val="12"/>
        </w:numPr>
        <w:tabs>
          <w:tab w:pos="443" w:val="left" w:leader="none"/>
          <w:tab w:pos="445" w:val="left" w:leader="none"/>
        </w:tabs>
        <w:spacing w:line="240" w:lineRule="auto" w:before="237" w:after="0"/>
        <w:ind w:left="445" w:right="933" w:hanging="360"/>
        <w:jc w:val="both"/>
        <w:rPr>
          <w:sz w:val="21"/>
        </w:rPr>
      </w:pPr>
      <w:r>
        <w:rPr>
          <w:w w:val="110"/>
          <w:sz w:val="21"/>
        </w:rPr>
        <w:t>schriftliche</w:t>
      </w:r>
      <w:r>
        <w:rPr>
          <w:w w:val="110"/>
          <w:sz w:val="21"/>
        </w:rPr>
        <w:t> Zusammenstellung</w:t>
      </w:r>
      <w:r>
        <w:rPr>
          <w:w w:val="110"/>
          <w:sz w:val="21"/>
        </w:rPr>
        <w:t> der</w:t>
      </w:r>
      <w:r>
        <w:rPr>
          <w:w w:val="110"/>
          <w:sz w:val="21"/>
        </w:rPr>
        <w:t> dem</w:t>
      </w:r>
      <w:r>
        <w:rPr>
          <w:w w:val="110"/>
          <w:sz w:val="21"/>
        </w:rPr>
        <w:t> Sicherheitsdienstleister</w:t>
      </w:r>
      <w:r>
        <w:rPr>
          <w:w w:val="110"/>
          <w:sz w:val="21"/>
        </w:rPr>
        <w:t> zur</w:t>
      </w:r>
      <w:r>
        <w:rPr>
          <w:w w:val="110"/>
          <w:sz w:val="21"/>
        </w:rPr>
        <w:t> Verfügung</w:t>
      </w:r>
      <w:r>
        <w:rPr>
          <w:w w:val="110"/>
          <w:sz w:val="21"/>
        </w:rPr>
        <w:t> gestellten</w:t>
      </w:r>
      <w:r>
        <w:rPr>
          <w:w w:val="110"/>
          <w:sz w:val="21"/>
        </w:rPr>
        <w:t> Ausrüstung (siehe</w:t>
      </w:r>
      <w:r>
        <w:rPr>
          <w:spacing w:val="-7"/>
          <w:w w:val="110"/>
          <w:sz w:val="21"/>
        </w:rPr>
        <w:t> </w:t>
      </w:r>
      <w:hyperlink w:history="true" w:anchor="_bookmark37">
        <w:r>
          <w:rPr>
            <w:w w:val="110"/>
            <w:sz w:val="21"/>
          </w:rPr>
          <w:t>4.22</w:t>
        </w:r>
      </w:hyperlink>
      <w:r>
        <w:rPr>
          <w:w w:val="110"/>
          <w:sz w:val="21"/>
        </w:rPr>
        <w:t>);</w:t>
      </w:r>
    </w:p>
    <w:p>
      <w:pPr>
        <w:pStyle w:val="ListParagraph"/>
        <w:numPr>
          <w:ilvl w:val="0"/>
          <w:numId w:val="12"/>
        </w:numPr>
        <w:tabs>
          <w:tab w:pos="443" w:val="left" w:leader="none"/>
          <w:tab w:pos="445" w:val="left" w:leader="none"/>
        </w:tabs>
        <w:spacing w:line="240" w:lineRule="auto" w:before="236" w:after="0"/>
        <w:ind w:left="445" w:right="933" w:hanging="360"/>
        <w:jc w:val="both"/>
        <w:rPr>
          <w:sz w:val="21"/>
        </w:rPr>
      </w:pPr>
      <w:r>
        <w:rPr>
          <w:sz w:val="21"/>
        </w:rPr>
        <w:t>bei</w:t>
      </w:r>
      <w:r>
        <w:rPr>
          <w:spacing w:val="40"/>
          <w:sz w:val="21"/>
        </w:rPr>
        <w:t> </w:t>
      </w:r>
      <w:r>
        <w:rPr>
          <w:sz w:val="21"/>
        </w:rPr>
        <w:t>beauftragten</w:t>
      </w:r>
      <w:r>
        <w:rPr>
          <w:spacing w:val="40"/>
          <w:sz w:val="21"/>
        </w:rPr>
        <w:t> </w:t>
      </w:r>
      <w:r>
        <w:rPr>
          <w:sz w:val="21"/>
        </w:rPr>
        <w:t>stationären</w:t>
      </w:r>
      <w:r>
        <w:rPr>
          <w:spacing w:val="40"/>
          <w:sz w:val="21"/>
        </w:rPr>
        <w:t> </w:t>
      </w:r>
      <w:r>
        <w:rPr>
          <w:sz w:val="21"/>
        </w:rPr>
        <w:t>SDL,</w:t>
      </w:r>
      <w:r>
        <w:rPr>
          <w:spacing w:val="40"/>
          <w:sz w:val="21"/>
        </w:rPr>
        <w:t> </w:t>
      </w:r>
      <w:r>
        <w:rPr>
          <w:sz w:val="21"/>
        </w:rPr>
        <w:t>Festlegungen</w:t>
      </w:r>
      <w:r>
        <w:rPr>
          <w:spacing w:val="40"/>
          <w:sz w:val="21"/>
        </w:rPr>
        <w:t> </w:t>
      </w:r>
      <w:r>
        <w:rPr>
          <w:sz w:val="21"/>
        </w:rPr>
        <w:t>für</w:t>
      </w:r>
      <w:r>
        <w:rPr>
          <w:spacing w:val="40"/>
          <w:sz w:val="21"/>
        </w:rPr>
        <w:t> </w:t>
      </w:r>
      <w:r>
        <w:rPr>
          <w:sz w:val="21"/>
        </w:rPr>
        <w:t>den</w:t>
      </w:r>
      <w:r>
        <w:rPr>
          <w:spacing w:val="40"/>
          <w:sz w:val="21"/>
        </w:rPr>
        <w:t> </w:t>
      </w:r>
      <w:r>
        <w:rPr>
          <w:sz w:val="21"/>
        </w:rPr>
        <w:t>Einsatz</w:t>
      </w:r>
      <w:r>
        <w:rPr>
          <w:spacing w:val="40"/>
          <w:sz w:val="21"/>
        </w:rPr>
        <w:t> </w:t>
      </w:r>
      <w:r>
        <w:rPr>
          <w:sz w:val="21"/>
        </w:rPr>
        <w:t>einer</w:t>
      </w:r>
      <w:r>
        <w:rPr>
          <w:spacing w:val="40"/>
          <w:sz w:val="21"/>
        </w:rPr>
        <w:t> </w:t>
      </w:r>
      <w:r>
        <w:rPr>
          <w:sz w:val="21"/>
        </w:rPr>
        <w:t>Führungskraft</w:t>
      </w:r>
      <w:r>
        <w:rPr>
          <w:spacing w:val="40"/>
          <w:sz w:val="21"/>
        </w:rPr>
        <w:t> </w:t>
      </w:r>
      <w:r>
        <w:rPr>
          <w:sz w:val="21"/>
        </w:rPr>
        <w:t>nach</w:t>
      </w:r>
      <w:r>
        <w:rPr>
          <w:spacing w:val="40"/>
          <w:sz w:val="21"/>
        </w:rPr>
        <w:t> </w:t>
      </w:r>
      <w:r>
        <w:rPr>
          <w:sz w:val="21"/>
        </w:rPr>
        <w:t>Abschnitt</w:t>
      </w:r>
      <w:r>
        <w:rPr>
          <w:spacing w:val="40"/>
          <w:sz w:val="21"/>
        </w:rPr>
        <w:t> </w:t>
      </w:r>
      <w:hyperlink w:history="true" w:anchor="_bookmark39">
        <w:r>
          <w:rPr>
            <w:sz w:val="21"/>
          </w:rPr>
          <w:t>4.24</w:t>
        </w:r>
      </w:hyperlink>
      <w:r>
        <w:rPr>
          <w:sz w:val="21"/>
        </w:rPr>
        <w:t>, </w:t>
      </w:r>
      <w:r>
        <w:rPr>
          <w:w w:val="110"/>
          <w:sz w:val="21"/>
        </w:rPr>
        <w:t>die vor Ort als Ansprechpartner dient;</w:t>
      </w:r>
    </w:p>
    <w:p>
      <w:pPr>
        <w:pStyle w:val="ListParagraph"/>
        <w:numPr>
          <w:ilvl w:val="0"/>
          <w:numId w:val="12"/>
        </w:numPr>
        <w:tabs>
          <w:tab w:pos="443" w:val="left" w:leader="none"/>
          <w:tab w:pos="445" w:val="left" w:leader="none"/>
        </w:tabs>
        <w:spacing w:line="240" w:lineRule="auto" w:before="236" w:after="0"/>
        <w:ind w:left="445" w:right="933" w:hanging="360"/>
        <w:jc w:val="both"/>
        <w:rPr>
          <w:sz w:val="21"/>
        </w:rPr>
      </w:pPr>
      <w:r>
        <w:rPr>
          <w:sz w:val="21"/>
        </w:rPr>
        <w:t>Festlegung,</w:t>
      </w:r>
      <w:r>
        <w:rPr>
          <w:spacing w:val="40"/>
          <w:sz w:val="21"/>
        </w:rPr>
        <w:t> </w:t>
      </w:r>
      <w:r>
        <w:rPr>
          <w:sz w:val="21"/>
        </w:rPr>
        <w:t>ob</w:t>
      </w:r>
      <w:r>
        <w:rPr>
          <w:spacing w:val="40"/>
          <w:sz w:val="21"/>
        </w:rPr>
        <w:t> </w:t>
      </w:r>
      <w:r>
        <w:rPr>
          <w:sz w:val="21"/>
        </w:rPr>
        <w:t>die</w:t>
      </w:r>
      <w:r>
        <w:rPr>
          <w:spacing w:val="40"/>
          <w:sz w:val="21"/>
        </w:rPr>
        <w:t> </w:t>
      </w:r>
      <w:r>
        <w:rPr>
          <w:sz w:val="21"/>
        </w:rPr>
        <w:t>Einweisung</w:t>
      </w:r>
      <w:r>
        <w:rPr>
          <w:spacing w:val="40"/>
          <w:sz w:val="21"/>
        </w:rPr>
        <w:t> </w:t>
      </w:r>
      <w:r>
        <w:rPr>
          <w:sz w:val="21"/>
        </w:rPr>
        <w:t>der</w:t>
      </w:r>
      <w:r>
        <w:rPr>
          <w:spacing w:val="40"/>
          <w:sz w:val="21"/>
        </w:rPr>
        <w:t> </w:t>
      </w:r>
      <w:r>
        <w:rPr>
          <w:sz w:val="21"/>
        </w:rPr>
        <w:t>Sicherheitsmitarbeiter</w:t>
      </w:r>
      <w:r>
        <w:rPr>
          <w:spacing w:val="40"/>
          <w:sz w:val="21"/>
        </w:rPr>
        <w:t> </w:t>
      </w:r>
      <w:r>
        <w:rPr>
          <w:sz w:val="21"/>
        </w:rPr>
        <w:t>in</w:t>
      </w:r>
      <w:r>
        <w:rPr>
          <w:spacing w:val="40"/>
          <w:sz w:val="21"/>
        </w:rPr>
        <w:t> </w:t>
      </w:r>
      <w:r>
        <w:rPr>
          <w:sz w:val="21"/>
        </w:rPr>
        <w:t>die</w:t>
      </w:r>
      <w:r>
        <w:rPr>
          <w:spacing w:val="40"/>
          <w:sz w:val="21"/>
        </w:rPr>
        <w:t> </w:t>
      </w:r>
      <w:r>
        <w:rPr>
          <w:sz w:val="21"/>
        </w:rPr>
        <w:t>objektbezogenen</w:t>
      </w:r>
      <w:r>
        <w:rPr>
          <w:spacing w:val="40"/>
          <w:sz w:val="21"/>
        </w:rPr>
        <w:t> </w:t>
      </w:r>
      <w:r>
        <w:rPr>
          <w:sz w:val="21"/>
        </w:rPr>
        <w:t>Tätigkeiten</w:t>
      </w:r>
      <w:r>
        <w:rPr>
          <w:spacing w:val="40"/>
          <w:sz w:val="21"/>
        </w:rPr>
        <w:t> </w:t>
      </w:r>
      <w:r>
        <w:rPr>
          <w:sz w:val="21"/>
        </w:rPr>
        <w:t>zur</w:t>
      </w:r>
      <w:r>
        <w:rPr>
          <w:spacing w:val="40"/>
          <w:sz w:val="21"/>
        </w:rPr>
        <w:t> </w:t>
      </w:r>
      <w:r>
        <w:rPr>
          <w:sz w:val="21"/>
        </w:rPr>
        <w:t>Erbrin-gung der jeweiligen SDL nach </w:t>
      </w:r>
      <w:hyperlink w:history="true" w:anchor="_bookmark40">
        <w:r>
          <w:rPr>
            <w:sz w:val="21"/>
          </w:rPr>
          <w:t>4.25</w:t>
        </w:r>
      </w:hyperlink>
      <w:r>
        <w:rPr>
          <w:sz w:val="21"/>
        </w:rPr>
        <w:t> durch den AN oder den AG bzw. durch vom AG beauftragte </w:t>
      </w:r>
      <w:r>
        <w:rPr>
          <w:sz w:val="21"/>
        </w:rPr>
        <w:t>Personen </w:t>
      </w:r>
      <w:r>
        <w:rPr>
          <w:spacing w:val="-2"/>
          <w:w w:val="110"/>
          <w:sz w:val="21"/>
        </w:rPr>
        <w:t>erfolgt;</w:t>
      </w:r>
    </w:p>
    <w:p>
      <w:pPr>
        <w:pStyle w:val="ListParagraph"/>
        <w:numPr>
          <w:ilvl w:val="0"/>
          <w:numId w:val="12"/>
        </w:numPr>
        <w:tabs>
          <w:tab w:pos="443" w:val="left" w:leader="none"/>
        </w:tabs>
        <w:spacing w:line="240" w:lineRule="auto" w:before="235" w:after="0"/>
        <w:ind w:left="443" w:right="0" w:hanging="358"/>
        <w:jc w:val="left"/>
        <w:rPr>
          <w:sz w:val="21"/>
        </w:rPr>
      </w:pPr>
      <w:r>
        <w:rPr>
          <w:w w:val="105"/>
          <w:sz w:val="21"/>
        </w:rPr>
        <w:t>schriftliche</w:t>
      </w:r>
      <w:r>
        <w:rPr>
          <w:spacing w:val="-1"/>
          <w:w w:val="105"/>
          <w:sz w:val="21"/>
        </w:rPr>
        <w:t> </w:t>
      </w:r>
      <w:r>
        <w:rPr>
          <w:w w:val="105"/>
          <w:sz w:val="21"/>
        </w:rPr>
        <w:t>Aussage,</w:t>
      </w:r>
      <w:r>
        <w:rPr>
          <w:spacing w:val="-1"/>
          <w:w w:val="105"/>
          <w:sz w:val="21"/>
        </w:rPr>
        <w:t> </w:t>
      </w:r>
      <w:r>
        <w:rPr>
          <w:w w:val="105"/>
          <w:sz w:val="21"/>
        </w:rPr>
        <w:t>ob</w:t>
      </w:r>
      <w:r>
        <w:rPr>
          <w:spacing w:val="-1"/>
          <w:w w:val="105"/>
          <w:sz w:val="21"/>
        </w:rPr>
        <w:t> </w:t>
      </w:r>
      <w:r>
        <w:rPr>
          <w:w w:val="105"/>
          <w:sz w:val="21"/>
        </w:rPr>
        <w:t>der Einsatz</w:t>
      </w:r>
      <w:r>
        <w:rPr>
          <w:spacing w:val="-1"/>
          <w:w w:val="105"/>
          <w:sz w:val="21"/>
        </w:rPr>
        <w:t> </w:t>
      </w:r>
      <w:r>
        <w:rPr>
          <w:w w:val="105"/>
          <w:sz w:val="21"/>
        </w:rPr>
        <w:t>von</w:t>
      </w:r>
      <w:r>
        <w:rPr>
          <w:spacing w:val="-1"/>
          <w:w w:val="105"/>
          <w:sz w:val="21"/>
        </w:rPr>
        <w:t> </w:t>
      </w:r>
      <w:r>
        <w:rPr>
          <w:w w:val="105"/>
          <w:sz w:val="21"/>
        </w:rPr>
        <w:t>Auszubildenden</w:t>
      </w:r>
      <w:r>
        <w:rPr>
          <w:spacing w:val="-1"/>
          <w:w w:val="105"/>
          <w:sz w:val="21"/>
        </w:rPr>
        <w:t> </w:t>
      </w:r>
      <w:r>
        <w:rPr>
          <w:w w:val="105"/>
          <w:sz w:val="21"/>
        </w:rPr>
        <w:t>unter den</w:t>
      </w:r>
      <w:r>
        <w:rPr>
          <w:spacing w:val="-1"/>
          <w:w w:val="105"/>
          <w:sz w:val="21"/>
        </w:rPr>
        <w:t> </w:t>
      </w:r>
      <w:r>
        <w:rPr>
          <w:w w:val="105"/>
          <w:sz w:val="21"/>
        </w:rPr>
        <w:t>Bedingungen</w:t>
      </w:r>
      <w:r>
        <w:rPr>
          <w:spacing w:val="-1"/>
          <w:w w:val="105"/>
          <w:sz w:val="21"/>
        </w:rPr>
        <w:t> </w:t>
      </w:r>
      <w:r>
        <w:rPr>
          <w:w w:val="105"/>
          <w:sz w:val="21"/>
        </w:rPr>
        <w:t>nach</w:t>
      </w:r>
      <w:r>
        <w:rPr>
          <w:spacing w:val="-1"/>
          <w:w w:val="105"/>
          <w:sz w:val="21"/>
        </w:rPr>
        <w:t> </w:t>
      </w:r>
      <w:hyperlink w:history="true" w:anchor="_bookmark41">
        <w:r>
          <w:rPr>
            <w:w w:val="105"/>
            <w:sz w:val="21"/>
          </w:rPr>
          <w:t>4.26</w:t>
        </w:r>
      </w:hyperlink>
      <w:r>
        <w:rPr>
          <w:w w:val="105"/>
          <w:sz w:val="21"/>
        </w:rPr>
        <w:t> erlaubt</w:t>
      </w:r>
      <w:r>
        <w:rPr>
          <w:spacing w:val="-1"/>
          <w:w w:val="105"/>
          <w:sz w:val="21"/>
        </w:rPr>
        <w:t> </w:t>
      </w:r>
      <w:r>
        <w:rPr>
          <w:spacing w:val="-4"/>
          <w:w w:val="105"/>
          <w:sz w:val="21"/>
        </w:rPr>
        <w:t>ist;</w:t>
      </w:r>
    </w:p>
    <w:p>
      <w:pPr>
        <w:pStyle w:val="ListParagraph"/>
        <w:numPr>
          <w:ilvl w:val="0"/>
          <w:numId w:val="12"/>
        </w:numPr>
        <w:tabs>
          <w:tab w:pos="443" w:val="left" w:leader="none"/>
          <w:tab w:pos="445" w:val="left" w:leader="none"/>
        </w:tabs>
        <w:spacing w:line="240" w:lineRule="auto" w:before="237" w:after="0"/>
        <w:ind w:left="445" w:right="933" w:hanging="360"/>
        <w:jc w:val="both"/>
        <w:rPr>
          <w:sz w:val="21"/>
        </w:rPr>
      </w:pPr>
      <w:r>
        <w:rPr>
          <w:sz w:val="21"/>
        </w:rPr>
        <w:t>Festlegung,</w:t>
      </w:r>
      <w:r>
        <w:rPr>
          <w:spacing w:val="40"/>
          <w:sz w:val="21"/>
        </w:rPr>
        <w:t> </w:t>
      </w:r>
      <w:r>
        <w:rPr>
          <w:sz w:val="21"/>
        </w:rPr>
        <w:t>ob</w:t>
      </w:r>
      <w:r>
        <w:rPr>
          <w:spacing w:val="40"/>
          <w:sz w:val="21"/>
        </w:rPr>
        <w:t> </w:t>
      </w:r>
      <w:r>
        <w:rPr>
          <w:sz w:val="21"/>
        </w:rPr>
        <w:t>der</w:t>
      </w:r>
      <w:r>
        <w:rPr>
          <w:spacing w:val="40"/>
          <w:sz w:val="21"/>
        </w:rPr>
        <w:t> </w:t>
      </w:r>
      <w:r>
        <w:rPr>
          <w:sz w:val="21"/>
        </w:rPr>
        <w:t>Sicherheitsdienstleister</w:t>
      </w:r>
      <w:r>
        <w:rPr>
          <w:spacing w:val="40"/>
          <w:sz w:val="21"/>
        </w:rPr>
        <w:t> </w:t>
      </w:r>
      <w:r>
        <w:rPr>
          <w:sz w:val="21"/>
        </w:rPr>
        <w:t>für</w:t>
      </w:r>
      <w:r>
        <w:rPr>
          <w:spacing w:val="40"/>
          <w:sz w:val="21"/>
        </w:rPr>
        <w:t> </w:t>
      </w:r>
      <w:r>
        <w:rPr>
          <w:sz w:val="21"/>
        </w:rPr>
        <w:t>die</w:t>
      </w:r>
      <w:r>
        <w:rPr>
          <w:spacing w:val="40"/>
          <w:sz w:val="21"/>
        </w:rPr>
        <w:t> </w:t>
      </w:r>
      <w:r>
        <w:rPr>
          <w:sz w:val="21"/>
        </w:rPr>
        <w:t>auftragsspezifisch</w:t>
      </w:r>
      <w:r>
        <w:rPr>
          <w:spacing w:val="40"/>
          <w:sz w:val="21"/>
        </w:rPr>
        <w:t> </w:t>
      </w:r>
      <w:r>
        <w:rPr>
          <w:sz w:val="21"/>
        </w:rPr>
        <w:t>festgelegten</w:t>
      </w:r>
      <w:r>
        <w:rPr>
          <w:spacing w:val="40"/>
          <w:sz w:val="21"/>
        </w:rPr>
        <w:t> </w:t>
      </w:r>
      <w:r>
        <w:rPr>
          <w:sz w:val="21"/>
        </w:rPr>
        <w:t>SDL</w:t>
      </w:r>
      <w:r>
        <w:rPr>
          <w:spacing w:val="40"/>
          <w:sz w:val="21"/>
        </w:rPr>
        <w:t> </w:t>
      </w:r>
      <w:r>
        <w:rPr>
          <w:sz w:val="21"/>
        </w:rPr>
        <w:t>die</w:t>
      </w:r>
      <w:r>
        <w:rPr>
          <w:spacing w:val="40"/>
          <w:sz w:val="21"/>
        </w:rPr>
        <w:t> </w:t>
      </w:r>
      <w:r>
        <w:rPr>
          <w:sz w:val="21"/>
        </w:rPr>
        <w:t>Zertifizierung </w:t>
      </w:r>
      <w:r>
        <w:rPr>
          <w:w w:val="110"/>
          <w:sz w:val="21"/>
        </w:rPr>
        <w:t>der beauftragten SDL nachzuweisen hat.</w:t>
      </w:r>
    </w:p>
    <w:p>
      <w:pPr>
        <w:pStyle w:val="BodyText"/>
        <w:spacing w:before="236"/>
        <w:ind w:left="85" w:right="567"/>
      </w:pPr>
      <w:r>
        <w:rPr>
          <w:w w:val="105"/>
        </w:rPr>
        <w:t>Sofern</w:t>
      </w:r>
      <w:r>
        <w:rPr>
          <w:spacing w:val="-9"/>
          <w:w w:val="105"/>
        </w:rPr>
        <w:t> </w:t>
      </w:r>
      <w:r>
        <w:rPr>
          <w:w w:val="105"/>
        </w:rPr>
        <w:t>der</w:t>
      </w:r>
      <w:r>
        <w:rPr>
          <w:spacing w:val="-8"/>
          <w:w w:val="105"/>
        </w:rPr>
        <w:t> </w:t>
      </w:r>
      <w:r>
        <w:rPr>
          <w:w w:val="105"/>
        </w:rPr>
        <w:t>AG</w:t>
      </w:r>
      <w:r>
        <w:rPr>
          <w:spacing w:val="-8"/>
          <w:w w:val="105"/>
        </w:rPr>
        <w:t> </w:t>
      </w:r>
      <w:r>
        <w:rPr>
          <w:w w:val="105"/>
        </w:rPr>
        <w:t>auf</w:t>
      </w:r>
      <w:r>
        <w:rPr>
          <w:spacing w:val="-8"/>
          <w:w w:val="105"/>
        </w:rPr>
        <w:t> </w:t>
      </w:r>
      <w:r>
        <w:rPr>
          <w:w w:val="105"/>
        </w:rPr>
        <w:t>die</w:t>
      </w:r>
      <w:r>
        <w:rPr>
          <w:spacing w:val="-8"/>
          <w:w w:val="105"/>
        </w:rPr>
        <w:t> </w:t>
      </w:r>
      <w:r>
        <w:rPr>
          <w:w w:val="105"/>
        </w:rPr>
        <w:t>Verwendung</w:t>
      </w:r>
      <w:r>
        <w:rPr>
          <w:spacing w:val="-8"/>
          <w:w w:val="105"/>
        </w:rPr>
        <w:t> </w:t>
      </w:r>
      <w:r>
        <w:rPr>
          <w:w w:val="105"/>
        </w:rPr>
        <w:t>eines</w:t>
      </w:r>
      <w:r>
        <w:rPr>
          <w:spacing w:val="-8"/>
          <w:w w:val="105"/>
        </w:rPr>
        <w:t> </w:t>
      </w:r>
      <w:r>
        <w:rPr>
          <w:w w:val="105"/>
        </w:rPr>
        <w:t>zertifizierten</w:t>
      </w:r>
      <w:r>
        <w:rPr>
          <w:spacing w:val="-9"/>
          <w:w w:val="105"/>
        </w:rPr>
        <w:t> </w:t>
      </w:r>
      <w:r>
        <w:rPr>
          <w:w w:val="105"/>
        </w:rPr>
        <w:t>AN</w:t>
      </w:r>
      <w:r>
        <w:rPr>
          <w:spacing w:val="-8"/>
          <w:w w:val="105"/>
        </w:rPr>
        <w:t> </w:t>
      </w:r>
      <w:r>
        <w:rPr>
          <w:w w:val="105"/>
        </w:rPr>
        <w:t>verzichtet,</w:t>
      </w:r>
      <w:r>
        <w:rPr>
          <w:spacing w:val="-8"/>
          <w:w w:val="105"/>
        </w:rPr>
        <w:t> </w:t>
      </w:r>
      <w:r>
        <w:rPr>
          <w:w w:val="105"/>
        </w:rPr>
        <w:t>ist</w:t>
      </w:r>
      <w:r>
        <w:rPr>
          <w:spacing w:val="-8"/>
          <w:w w:val="105"/>
        </w:rPr>
        <w:t> </w:t>
      </w:r>
      <w:r>
        <w:rPr>
          <w:w w:val="105"/>
        </w:rPr>
        <w:t>der</w:t>
      </w:r>
      <w:r>
        <w:rPr>
          <w:spacing w:val="-9"/>
          <w:w w:val="105"/>
        </w:rPr>
        <w:t> </w:t>
      </w:r>
      <w:r>
        <w:rPr>
          <w:w w:val="105"/>
        </w:rPr>
        <w:t>AG</w:t>
      </w:r>
      <w:r>
        <w:rPr>
          <w:spacing w:val="-8"/>
          <w:w w:val="105"/>
        </w:rPr>
        <w:t> </w:t>
      </w:r>
      <w:r>
        <w:rPr>
          <w:w w:val="105"/>
        </w:rPr>
        <w:t>verantwortlich</w:t>
      </w:r>
      <w:r>
        <w:rPr>
          <w:spacing w:val="-9"/>
          <w:w w:val="105"/>
        </w:rPr>
        <w:t> </w:t>
      </w:r>
      <w:r>
        <w:rPr>
          <w:w w:val="105"/>
        </w:rPr>
        <w:t>dafür,</w:t>
      </w:r>
      <w:r>
        <w:rPr>
          <w:spacing w:val="-9"/>
          <w:w w:val="105"/>
        </w:rPr>
        <w:t> </w:t>
      </w:r>
      <w:r>
        <w:rPr>
          <w:w w:val="105"/>
        </w:rPr>
        <w:t>dass</w:t>
      </w:r>
      <w:r>
        <w:rPr>
          <w:spacing w:val="-8"/>
          <w:w w:val="105"/>
        </w:rPr>
        <w:t> </w:t>
      </w:r>
      <w:r>
        <w:rPr>
          <w:w w:val="105"/>
        </w:rPr>
        <w:t>die Inhalte dieses Dokuments vollständige Anwendung finden.</w:t>
      </w:r>
    </w:p>
    <w:p>
      <w:pPr>
        <w:pStyle w:val="BodyText"/>
        <w:spacing w:before="236"/>
        <w:ind w:left="85" w:right="933"/>
        <w:jc w:val="both"/>
      </w:pPr>
      <w:r>
        <w:rPr/>
        <w:t>Der</w:t>
      </w:r>
      <w:r>
        <w:rPr>
          <w:spacing w:val="29"/>
        </w:rPr>
        <w:t> </w:t>
      </w:r>
      <w:r>
        <w:rPr/>
        <w:t>AN</w:t>
      </w:r>
      <w:r>
        <w:rPr>
          <w:spacing w:val="29"/>
        </w:rPr>
        <w:t> </w:t>
      </w:r>
      <w:r>
        <w:rPr/>
        <w:t>muss</w:t>
      </w:r>
      <w:r>
        <w:rPr>
          <w:spacing w:val="29"/>
        </w:rPr>
        <w:t> </w:t>
      </w:r>
      <w:r>
        <w:rPr/>
        <w:t>im</w:t>
      </w:r>
      <w:r>
        <w:rPr>
          <w:spacing w:val="29"/>
        </w:rPr>
        <w:t> </w:t>
      </w:r>
      <w:r>
        <w:rPr/>
        <w:t>Rahmen</w:t>
      </w:r>
      <w:r>
        <w:rPr>
          <w:spacing w:val="29"/>
        </w:rPr>
        <w:t> </w:t>
      </w:r>
      <w:r>
        <w:rPr/>
        <w:t>eines</w:t>
      </w:r>
      <w:r>
        <w:rPr>
          <w:spacing w:val="29"/>
        </w:rPr>
        <w:t> </w:t>
      </w:r>
      <w:r>
        <w:rPr/>
        <w:t>Angebotes</w:t>
      </w:r>
      <w:r>
        <w:rPr>
          <w:spacing w:val="29"/>
        </w:rPr>
        <w:t> </w:t>
      </w:r>
      <w:r>
        <w:rPr/>
        <w:t>oder</w:t>
      </w:r>
      <w:r>
        <w:rPr>
          <w:spacing w:val="29"/>
        </w:rPr>
        <w:t> </w:t>
      </w:r>
      <w:r>
        <w:rPr/>
        <w:t>einer</w:t>
      </w:r>
      <w:r>
        <w:rPr>
          <w:spacing w:val="29"/>
        </w:rPr>
        <w:t> </w:t>
      </w:r>
      <w:r>
        <w:rPr/>
        <w:t>Vorinformation</w:t>
      </w:r>
      <w:r>
        <w:rPr>
          <w:spacing w:val="29"/>
        </w:rPr>
        <w:t> </w:t>
      </w:r>
      <w:r>
        <w:rPr/>
        <w:t>zu</w:t>
      </w:r>
      <w:r>
        <w:rPr>
          <w:spacing w:val="29"/>
        </w:rPr>
        <w:t> </w:t>
      </w:r>
      <w:r>
        <w:rPr/>
        <w:t>SDL</w:t>
      </w:r>
      <w:r>
        <w:rPr>
          <w:spacing w:val="29"/>
        </w:rPr>
        <w:t> </w:t>
      </w:r>
      <w:r>
        <w:rPr/>
        <w:t>eine</w:t>
      </w:r>
      <w:r>
        <w:rPr>
          <w:spacing w:val="29"/>
        </w:rPr>
        <w:t> </w:t>
      </w:r>
      <w:r>
        <w:rPr/>
        <w:t>Dokumentation</w:t>
      </w:r>
      <w:r>
        <w:rPr>
          <w:spacing w:val="29"/>
        </w:rPr>
        <w:t> </w:t>
      </w:r>
      <w:r>
        <w:rPr/>
        <w:t>zur</w:t>
      </w:r>
      <w:r>
        <w:rPr>
          <w:spacing w:val="29"/>
        </w:rPr>
        <w:t> </w:t>
      </w:r>
      <w:r>
        <w:rPr/>
        <w:t>Verfü-gung</w:t>
      </w:r>
      <w:r>
        <w:rPr>
          <w:spacing w:val="40"/>
        </w:rPr>
        <w:t> </w:t>
      </w:r>
      <w:r>
        <w:rPr/>
        <w:t>stellen,</w:t>
      </w:r>
      <w:r>
        <w:rPr>
          <w:spacing w:val="40"/>
        </w:rPr>
        <w:t> </w:t>
      </w:r>
      <w:r>
        <w:rPr/>
        <w:t>die</w:t>
      </w:r>
      <w:r>
        <w:rPr>
          <w:spacing w:val="40"/>
        </w:rPr>
        <w:t> </w:t>
      </w:r>
      <w:r>
        <w:rPr/>
        <w:t>kurzgefasst</w:t>
      </w:r>
      <w:r>
        <w:rPr>
          <w:spacing w:val="40"/>
        </w:rPr>
        <w:t> </w:t>
      </w:r>
      <w:r>
        <w:rPr/>
        <w:t>und</w:t>
      </w:r>
      <w:r>
        <w:rPr>
          <w:spacing w:val="40"/>
        </w:rPr>
        <w:t> </w:t>
      </w:r>
      <w:r>
        <w:rPr/>
        <w:t>grundsätzlich</w:t>
      </w:r>
      <w:r>
        <w:rPr>
          <w:spacing w:val="40"/>
        </w:rPr>
        <w:t> </w:t>
      </w:r>
      <w:r>
        <w:rPr/>
        <w:t>Aussagen</w:t>
      </w:r>
      <w:r>
        <w:rPr>
          <w:spacing w:val="40"/>
        </w:rPr>
        <w:t> </w:t>
      </w:r>
      <w:r>
        <w:rPr/>
        <w:t>zur</w:t>
      </w:r>
      <w:r>
        <w:rPr>
          <w:spacing w:val="40"/>
        </w:rPr>
        <w:t> </w:t>
      </w:r>
      <w:r>
        <w:rPr/>
        <w:t>auftragsbezogenen</w:t>
      </w:r>
      <w:r>
        <w:rPr>
          <w:spacing w:val="40"/>
        </w:rPr>
        <w:t> </w:t>
      </w:r>
      <w:r>
        <w:rPr/>
        <w:t>Einhaltung</w:t>
      </w:r>
      <w:r>
        <w:rPr>
          <w:spacing w:val="40"/>
        </w:rPr>
        <w:t> </w:t>
      </w:r>
      <w:r>
        <w:rPr/>
        <w:t>der</w:t>
      </w:r>
      <w:r>
        <w:rPr>
          <w:spacing w:val="40"/>
        </w:rPr>
        <w:t> </w:t>
      </w:r>
      <w:r>
        <w:rPr/>
        <w:t>Anforderun-</w:t>
      </w:r>
      <w:r>
        <w:rPr>
          <w:w w:val="110"/>
        </w:rPr>
        <w:t>gen nach dieser Norm enthält.</w:t>
      </w:r>
    </w:p>
    <w:p>
      <w:pPr>
        <w:pStyle w:val="BodyText"/>
        <w:spacing w:before="234"/>
        <w:ind w:left="85" w:right="933"/>
        <w:jc w:val="both"/>
      </w:pPr>
      <w:r>
        <w:rPr/>
        <w:t>Der AN muss darüber hinaus im Rahmen seines Angebots ein kunden- und auftragsbezogenes Einsatzkonzept entwickeln,</w:t>
      </w:r>
      <w:r>
        <w:rPr>
          <w:spacing w:val="38"/>
        </w:rPr>
        <w:t> </w:t>
      </w:r>
      <w:r>
        <w:rPr/>
        <w:t>aus</w:t>
      </w:r>
      <w:r>
        <w:rPr>
          <w:spacing w:val="38"/>
        </w:rPr>
        <w:t> </w:t>
      </w:r>
      <w:r>
        <w:rPr/>
        <w:t>welchem</w:t>
      </w:r>
      <w:r>
        <w:rPr>
          <w:spacing w:val="38"/>
        </w:rPr>
        <w:t> </w:t>
      </w:r>
      <w:r>
        <w:rPr/>
        <w:t>auch</w:t>
      </w:r>
      <w:r>
        <w:rPr>
          <w:spacing w:val="38"/>
        </w:rPr>
        <w:t> </w:t>
      </w:r>
      <w:r>
        <w:rPr/>
        <w:t>die</w:t>
      </w:r>
      <w:r>
        <w:rPr>
          <w:spacing w:val="38"/>
        </w:rPr>
        <w:t> </w:t>
      </w:r>
      <w:r>
        <w:rPr/>
        <w:t>funktionsbezogenen</w:t>
      </w:r>
      <w:r>
        <w:rPr>
          <w:spacing w:val="38"/>
        </w:rPr>
        <w:t> </w:t>
      </w:r>
      <w:r>
        <w:rPr/>
        <w:t>Qualifikationen</w:t>
      </w:r>
      <w:r>
        <w:rPr>
          <w:spacing w:val="38"/>
        </w:rPr>
        <w:t> </w:t>
      </w:r>
      <w:r>
        <w:rPr/>
        <w:t>seiner</w:t>
      </w:r>
      <w:r>
        <w:rPr>
          <w:spacing w:val="38"/>
        </w:rPr>
        <w:t> </w:t>
      </w:r>
      <w:r>
        <w:rPr/>
        <w:t>Sicherheitsmitarbeiter</w:t>
      </w:r>
      <w:r>
        <w:rPr>
          <w:spacing w:val="36"/>
        </w:rPr>
        <w:t> </w:t>
      </w:r>
      <w:r>
        <w:rPr/>
        <w:t>ersicht-</w:t>
      </w:r>
      <w:r>
        <w:rPr>
          <w:w w:val="110"/>
        </w:rPr>
        <w:t>lich</w:t>
      </w:r>
      <w:r>
        <w:rPr>
          <w:spacing w:val="-7"/>
          <w:w w:val="110"/>
        </w:rPr>
        <w:t> </w:t>
      </w:r>
      <w:r>
        <w:rPr>
          <w:w w:val="110"/>
        </w:rPr>
        <w:t>sind.</w:t>
      </w:r>
    </w:p>
    <w:p>
      <w:pPr>
        <w:pStyle w:val="BodyText"/>
        <w:spacing w:before="235"/>
        <w:ind w:left="85"/>
        <w:jc w:val="both"/>
      </w:pPr>
      <w:r>
        <w:rPr/>
        <w:t>Die</w:t>
      </w:r>
      <w:r>
        <w:rPr>
          <w:spacing w:val="20"/>
        </w:rPr>
        <w:t> </w:t>
      </w:r>
      <w:r>
        <w:rPr/>
        <w:t>Angebotsdokumentation</w:t>
      </w:r>
      <w:r>
        <w:rPr>
          <w:spacing w:val="20"/>
        </w:rPr>
        <w:t> </w:t>
      </w:r>
      <w:r>
        <w:rPr/>
        <w:t>hat</w:t>
      </w:r>
      <w:r>
        <w:rPr>
          <w:spacing w:val="20"/>
        </w:rPr>
        <w:t> </w:t>
      </w:r>
      <w:r>
        <w:rPr/>
        <w:t>auf</w:t>
      </w:r>
      <w:r>
        <w:rPr>
          <w:spacing w:val="21"/>
        </w:rPr>
        <w:t> </w:t>
      </w:r>
      <w:r>
        <w:rPr/>
        <w:t>Wunsch</w:t>
      </w:r>
      <w:r>
        <w:rPr>
          <w:spacing w:val="20"/>
        </w:rPr>
        <w:t> </w:t>
      </w:r>
      <w:r>
        <w:rPr/>
        <w:t>des</w:t>
      </w:r>
      <w:r>
        <w:rPr>
          <w:spacing w:val="20"/>
        </w:rPr>
        <w:t> </w:t>
      </w:r>
      <w:r>
        <w:rPr/>
        <w:t>AG</w:t>
      </w:r>
      <w:r>
        <w:rPr>
          <w:spacing w:val="20"/>
        </w:rPr>
        <w:t> </w:t>
      </w:r>
      <w:r>
        <w:rPr/>
        <w:t>außerdem</w:t>
      </w:r>
      <w:r>
        <w:rPr>
          <w:spacing w:val="21"/>
        </w:rPr>
        <w:t> </w:t>
      </w:r>
      <w:r>
        <w:rPr/>
        <w:t>u.</w:t>
      </w:r>
      <w:r>
        <w:rPr>
          <w:spacing w:val="2"/>
        </w:rPr>
        <w:t> </w:t>
      </w:r>
      <w:r>
        <w:rPr/>
        <w:t>a.</w:t>
      </w:r>
      <w:r>
        <w:rPr>
          <w:spacing w:val="21"/>
        </w:rPr>
        <w:t> </w:t>
      </w:r>
      <w:r>
        <w:rPr/>
        <w:t>folgende</w:t>
      </w:r>
      <w:r>
        <w:rPr>
          <w:spacing w:val="20"/>
        </w:rPr>
        <w:t> </w:t>
      </w:r>
      <w:r>
        <w:rPr/>
        <w:t>Angaben</w:t>
      </w:r>
      <w:r>
        <w:rPr>
          <w:spacing w:val="20"/>
        </w:rPr>
        <w:t> </w:t>
      </w:r>
      <w:r>
        <w:rPr/>
        <w:t>zu</w:t>
      </w:r>
      <w:r>
        <w:rPr>
          <w:spacing w:val="20"/>
        </w:rPr>
        <w:t> </w:t>
      </w:r>
      <w:r>
        <w:rPr>
          <w:spacing w:val="-2"/>
        </w:rPr>
        <w:t>enthalten:</w:t>
      </w:r>
    </w:p>
    <w:p>
      <w:pPr>
        <w:pStyle w:val="ListParagraph"/>
        <w:numPr>
          <w:ilvl w:val="0"/>
          <w:numId w:val="13"/>
        </w:numPr>
        <w:tabs>
          <w:tab w:pos="444" w:val="left" w:leader="none"/>
        </w:tabs>
        <w:spacing w:line="240" w:lineRule="auto" w:before="237" w:after="0"/>
        <w:ind w:left="444" w:right="0" w:hanging="359"/>
        <w:jc w:val="left"/>
        <w:rPr>
          <w:sz w:val="21"/>
        </w:rPr>
      </w:pPr>
      <w:r>
        <w:rPr>
          <w:w w:val="105"/>
          <w:sz w:val="21"/>
        </w:rPr>
        <w:t>Kopie</w:t>
      </w:r>
      <w:r>
        <w:rPr>
          <w:spacing w:val="-1"/>
          <w:w w:val="105"/>
          <w:sz w:val="21"/>
        </w:rPr>
        <w:t> </w:t>
      </w:r>
      <w:r>
        <w:rPr>
          <w:w w:val="105"/>
          <w:sz w:val="21"/>
        </w:rPr>
        <w:t>der Gewerbeerlaubnis nach</w:t>
      </w:r>
      <w:r>
        <w:rPr>
          <w:spacing w:val="-1"/>
          <w:w w:val="105"/>
          <w:sz w:val="21"/>
        </w:rPr>
        <w:t> </w:t>
      </w:r>
      <w:r>
        <w:rPr>
          <w:w w:val="105"/>
          <w:sz w:val="21"/>
        </w:rPr>
        <w:t>§</w:t>
      </w:r>
      <w:r>
        <w:rPr>
          <w:spacing w:val="-13"/>
          <w:w w:val="105"/>
          <w:sz w:val="21"/>
        </w:rPr>
        <w:t> </w:t>
      </w:r>
      <w:r>
        <w:rPr>
          <w:w w:val="105"/>
          <w:sz w:val="21"/>
        </w:rPr>
        <w:t>34a</w:t>
      </w:r>
      <w:r>
        <w:rPr>
          <w:spacing w:val="-14"/>
          <w:w w:val="105"/>
          <w:sz w:val="21"/>
        </w:rPr>
        <w:t> </w:t>
      </w:r>
      <w:r>
        <w:rPr>
          <w:spacing w:val="-2"/>
          <w:w w:val="105"/>
          <w:sz w:val="21"/>
        </w:rPr>
        <w:t>GewO;</w:t>
      </w:r>
    </w:p>
    <w:p>
      <w:pPr>
        <w:pStyle w:val="ListParagraph"/>
        <w:numPr>
          <w:ilvl w:val="0"/>
          <w:numId w:val="13"/>
        </w:numPr>
        <w:tabs>
          <w:tab w:pos="443" w:val="left" w:leader="none"/>
        </w:tabs>
        <w:spacing w:line="240" w:lineRule="auto" w:before="238" w:after="0"/>
        <w:ind w:left="443" w:right="0" w:hanging="358"/>
        <w:jc w:val="left"/>
        <w:rPr>
          <w:sz w:val="21"/>
        </w:rPr>
      </w:pPr>
      <w:r>
        <w:rPr>
          <w:sz w:val="21"/>
        </w:rPr>
        <w:t>Auszug</w:t>
      </w:r>
      <w:r>
        <w:rPr>
          <w:spacing w:val="33"/>
          <w:sz w:val="21"/>
        </w:rPr>
        <w:t> </w:t>
      </w:r>
      <w:r>
        <w:rPr>
          <w:sz w:val="21"/>
        </w:rPr>
        <w:t>aus</w:t>
      </w:r>
      <w:r>
        <w:rPr>
          <w:spacing w:val="34"/>
          <w:sz w:val="21"/>
        </w:rPr>
        <w:t> </w:t>
      </w:r>
      <w:r>
        <w:rPr>
          <w:sz w:val="21"/>
        </w:rPr>
        <w:t>dem</w:t>
      </w:r>
      <w:r>
        <w:rPr>
          <w:spacing w:val="34"/>
          <w:sz w:val="21"/>
        </w:rPr>
        <w:t> </w:t>
      </w:r>
      <w:r>
        <w:rPr>
          <w:sz w:val="21"/>
        </w:rPr>
        <w:t>Gewerbezentralregister</w:t>
      </w:r>
      <w:r>
        <w:rPr>
          <w:spacing w:val="33"/>
          <w:sz w:val="21"/>
        </w:rPr>
        <w:t> </w:t>
      </w:r>
      <w:r>
        <w:rPr>
          <w:sz w:val="21"/>
        </w:rPr>
        <w:t>(nicht</w:t>
      </w:r>
      <w:r>
        <w:rPr>
          <w:spacing w:val="34"/>
          <w:sz w:val="21"/>
        </w:rPr>
        <w:t> </w:t>
      </w:r>
      <w:r>
        <w:rPr>
          <w:sz w:val="21"/>
        </w:rPr>
        <w:t>älter</w:t>
      </w:r>
      <w:r>
        <w:rPr>
          <w:spacing w:val="34"/>
          <w:sz w:val="21"/>
        </w:rPr>
        <w:t> </w:t>
      </w:r>
      <w:r>
        <w:rPr>
          <w:sz w:val="21"/>
        </w:rPr>
        <w:t>als</w:t>
      </w:r>
      <w:r>
        <w:rPr>
          <w:spacing w:val="34"/>
          <w:sz w:val="21"/>
        </w:rPr>
        <w:t> </w:t>
      </w:r>
      <w:r>
        <w:rPr>
          <w:sz w:val="21"/>
        </w:rPr>
        <w:t>zwölf</w:t>
      </w:r>
      <w:r>
        <w:rPr>
          <w:spacing w:val="33"/>
          <w:sz w:val="21"/>
        </w:rPr>
        <w:t> </w:t>
      </w:r>
      <w:r>
        <w:rPr>
          <w:spacing w:val="-2"/>
          <w:sz w:val="21"/>
        </w:rPr>
        <w:t>Monate);</w:t>
      </w:r>
    </w:p>
    <w:p>
      <w:pPr>
        <w:pStyle w:val="ListParagraph"/>
        <w:numPr>
          <w:ilvl w:val="0"/>
          <w:numId w:val="13"/>
        </w:numPr>
        <w:tabs>
          <w:tab w:pos="443" w:val="left" w:leader="none"/>
          <w:tab w:pos="445" w:val="left" w:leader="none"/>
        </w:tabs>
        <w:spacing w:line="240" w:lineRule="auto" w:before="237" w:after="0"/>
        <w:ind w:left="445" w:right="933" w:hanging="360"/>
        <w:jc w:val="both"/>
        <w:rPr>
          <w:sz w:val="21"/>
        </w:rPr>
      </w:pPr>
      <w:r>
        <w:rPr>
          <w:w w:val="105"/>
          <w:sz w:val="21"/>
        </w:rPr>
        <w:t>Unbedenklichkeitsbescheinigungen</w:t>
      </w:r>
      <w:r>
        <w:rPr>
          <w:w w:val="105"/>
          <w:sz w:val="21"/>
        </w:rPr>
        <w:t> des</w:t>
      </w:r>
      <w:r>
        <w:rPr>
          <w:w w:val="105"/>
          <w:sz w:val="21"/>
        </w:rPr>
        <w:t> Finanzamtes</w:t>
      </w:r>
      <w:r>
        <w:rPr>
          <w:w w:val="105"/>
          <w:sz w:val="21"/>
        </w:rPr>
        <w:t> und</w:t>
      </w:r>
      <w:r>
        <w:rPr>
          <w:w w:val="105"/>
          <w:sz w:val="21"/>
        </w:rPr>
        <w:t> der</w:t>
      </w:r>
      <w:r>
        <w:rPr>
          <w:w w:val="105"/>
          <w:sz w:val="21"/>
        </w:rPr>
        <w:t> für</w:t>
      </w:r>
      <w:r>
        <w:rPr>
          <w:w w:val="105"/>
          <w:sz w:val="21"/>
        </w:rPr>
        <w:t> den</w:t>
      </w:r>
      <w:r>
        <w:rPr>
          <w:w w:val="105"/>
          <w:sz w:val="21"/>
        </w:rPr>
        <w:t> AN</w:t>
      </w:r>
      <w:r>
        <w:rPr>
          <w:w w:val="105"/>
          <w:sz w:val="21"/>
        </w:rPr>
        <w:t> wichtigen</w:t>
      </w:r>
      <w:r>
        <w:rPr>
          <w:w w:val="105"/>
          <w:sz w:val="21"/>
        </w:rPr>
        <w:t> Sozialversiche-rungsträger aus dem laufenden Geschäftsjahr;</w:t>
      </w:r>
    </w:p>
    <w:p>
      <w:pPr>
        <w:pStyle w:val="ListParagraph"/>
        <w:numPr>
          <w:ilvl w:val="0"/>
          <w:numId w:val="13"/>
        </w:numPr>
        <w:tabs>
          <w:tab w:pos="444" w:val="left" w:leader="none"/>
        </w:tabs>
        <w:spacing w:line="240" w:lineRule="auto" w:before="236" w:after="0"/>
        <w:ind w:left="444" w:right="0" w:hanging="359"/>
        <w:jc w:val="left"/>
        <w:rPr>
          <w:sz w:val="21"/>
        </w:rPr>
      </w:pPr>
      <w:r>
        <w:rPr>
          <w:sz w:val="21"/>
        </w:rPr>
        <w:t>Aussagen</w:t>
      </w:r>
      <w:r>
        <w:rPr>
          <w:spacing w:val="18"/>
          <w:sz w:val="21"/>
        </w:rPr>
        <w:t> </w:t>
      </w:r>
      <w:r>
        <w:rPr>
          <w:sz w:val="21"/>
        </w:rPr>
        <w:t>zur</w:t>
      </w:r>
      <w:r>
        <w:rPr>
          <w:spacing w:val="19"/>
          <w:sz w:val="21"/>
        </w:rPr>
        <w:t> </w:t>
      </w:r>
      <w:r>
        <w:rPr>
          <w:sz w:val="21"/>
        </w:rPr>
        <w:t>Entlohnung</w:t>
      </w:r>
      <w:r>
        <w:rPr>
          <w:spacing w:val="18"/>
          <w:sz w:val="21"/>
        </w:rPr>
        <w:t> </w:t>
      </w:r>
      <w:r>
        <w:rPr>
          <w:sz w:val="21"/>
        </w:rPr>
        <w:t>sowie</w:t>
      </w:r>
      <w:r>
        <w:rPr>
          <w:spacing w:val="18"/>
          <w:sz w:val="21"/>
        </w:rPr>
        <w:t> </w:t>
      </w:r>
      <w:r>
        <w:rPr>
          <w:sz w:val="21"/>
        </w:rPr>
        <w:t>ggf.</w:t>
      </w:r>
      <w:r>
        <w:rPr>
          <w:spacing w:val="19"/>
          <w:sz w:val="21"/>
        </w:rPr>
        <w:t> </w:t>
      </w:r>
      <w:r>
        <w:rPr>
          <w:sz w:val="21"/>
        </w:rPr>
        <w:t>freiwillige</w:t>
      </w:r>
      <w:r>
        <w:rPr>
          <w:spacing w:val="18"/>
          <w:sz w:val="21"/>
        </w:rPr>
        <w:t> </w:t>
      </w:r>
      <w:r>
        <w:rPr>
          <w:spacing w:val="-2"/>
          <w:sz w:val="21"/>
        </w:rPr>
        <w:t>Leistungen;</w:t>
      </w:r>
    </w:p>
    <w:p>
      <w:pPr>
        <w:pStyle w:val="ListParagraph"/>
        <w:numPr>
          <w:ilvl w:val="0"/>
          <w:numId w:val="13"/>
        </w:numPr>
        <w:tabs>
          <w:tab w:pos="445" w:val="left" w:leader="none"/>
        </w:tabs>
        <w:spacing w:line="240" w:lineRule="auto" w:before="238" w:after="0"/>
        <w:ind w:left="445" w:right="933" w:hanging="360"/>
        <w:jc w:val="both"/>
        <w:rPr>
          <w:sz w:val="21"/>
        </w:rPr>
      </w:pPr>
      <w:r>
        <w:rPr>
          <w:w w:val="105"/>
          <w:sz w:val="21"/>
        </w:rPr>
        <w:t>Darlegung</w:t>
      </w:r>
      <w:r>
        <w:rPr>
          <w:w w:val="105"/>
          <w:sz w:val="21"/>
        </w:rPr>
        <w:t> des</w:t>
      </w:r>
      <w:r>
        <w:rPr>
          <w:w w:val="105"/>
          <w:sz w:val="21"/>
        </w:rPr>
        <w:t> Umsatzanteils</w:t>
      </w:r>
      <w:r>
        <w:rPr>
          <w:w w:val="105"/>
          <w:sz w:val="21"/>
        </w:rPr>
        <w:t> der</w:t>
      </w:r>
      <w:r>
        <w:rPr>
          <w:w w:val="105"/>
          <w:sz w:val="21"/>
        </w:rPr>
        <w:t> angefragten</w:t>
      </w:r>
      <w:r>
        <w:rPr>
          <w:w w:val="105"/>
          <w:sz w:val="21"/>
        </w:rPr>
        <w:t> SDL</w:t>
      </w:r>
      <w:r>
        <w:rPr>
          <w:w w:val="105"/>
          <w:sz w:val="21"/>
        </w:rPr>
        <w:t> im</w:t>
      </w:r>
      <w:r>
        <w:rPr>
          <w:w w:val="105"/>
          <w:sz w:val="21"/>
        </w:rPr>
        <w:t> Verhältnis</w:t>
      </w:r>
      <w:r>
        <w:rPr>
          <w:w w:val="105"/>
          <w:sz w:val="21"/>
        </w:rPr>
        <w:t> zu</w:t>
      </w:r>
      <w:r>
        <w:rPr>
          <w:w w:val="105"/>
          <w:sz w:val="21"/>
        </w:rPr>
        <w:t> den</w:t>
      </w:r>
      <w:r>
        <w:rPr>
          <w:w w:val="105"/>
          <w:sz w:val="21"/>
        </w:rPr>
        <w:t> Umsätzen</w:t>
      </w:r>
      <w:r>
        <w:rPr>
          <w:w w:val="105"/>
          <w:sz w:val="21"/>
        </w:rPr>
        <w:t> des</w:t>
      </w:r>
      <w:r>
        <w:rPr>
          <w:w w:val="105"/>
          <w:sz w:val="21"/>
        </w:rPr>
        <w:t> letzten</w:t>
      </w:r>
      <w:r>
        <w:rPr>
          <w:w w:val="105"/>
          <w:sz w:val="21"/>
        </w:rPr>
        <w:t> abge-schlossenen</w:t>
      </w:r>
      <w:r>
        <w:rPr>
          <w:w w:val="105"/>
          <w:sz w:val="21"/>
        </w:rPr>
        <w:t> Geschäftsjahres</w:t>
      </w:r>
      <w:r>
        <w:rPr>
          <w:w w:val="105"/>
          <w:sz w:val="21"/>
        </w:rPr>
        <w:t> des</w:t>
      </w:r>
      <w:r>
        <w:rPr>
          <w:w w:val="105"/>
          <w:sz w:val="21"/>
        </w:rPr>
        <w:t> AN.</w:t>
      </w:r>
      <w:r>
        <w:rPr>
          <w:w w:val="105"/>
          <w:sz w:val="21"/>
        </w:rPr>
        <w:t> Sollte</w:t>
      </w:r>
      <w:r>
        <w:rPr>
          <w:w w:val="105"/>
          <w:sz w:val="21"/>
        </w:rPr>
        <w:t> der</w:t>
      </w:r>
      <w:r>
        <w:rPr>
          <w:w w:val="105"/>
          <w:sz w:val="21"/>
        </w:rPr>
        <w:t> Umsatzanteil</w:t>
      </w:r>
      <w:r>
        <w:rPr>
          <w:w w:val="105"/>
          <w:sz w:val="21"/>
        </w:rPr>
        <w:t> der</w:t>
      </w:r>
      <w:r>
        <w:rPr>
          <w:w w:val="105"/>
          <w:sz w:val="21"/>
        </w:rPr>
        <w:t> angefragten</w:t>
      </w:r>
      <w:r>
        <w:rPr>
          <w:w w:val="105"/>
          <w:sz w:val="21"/>
        </w:rPr>
        <w:t> SDL</w:t>
      </w:r>
      <w:r>
        <w:rPr>
          <w:w w:val="105"/>
          <w:sz w:val="21"/>
        </w:rPr>
        <w:t> im</w:t>
      </w:r>
      <w:r>
        <w:rPr>
          <w:w w:val="105"/>
          <w:sz w:val="21"/>
        </w:rPr>
        <w:t> Verhältnis</w:t>
      </w:r>
      <w:r>
        <w:rPr>
          <w:w w:val="105"/>
          <w:sz w:val="21"/>
        </w:rPr>
        <w:t> zum aktuellen</w:t>
      </w:r>
      <w:r>
        <w:rPr>
          <w:spacing w:val="-4"/>
          <w:w w:val="105"/>
          <w:sz w:val="21"/>
        </w:rPr>
        <w:t> </w:t>
      </w:r>
      <w:r>
        <w:rPr>
          <w:w w:val="105"/>
          <w:sz w:val="21"/>
        </w:rPr>
        <w:t>Gesamtumsatz</w:t>
      </w:r>
      <w:r>
        <w:rPr>
          <w:spacing w:val="-4"/>
          <w:w w:val="105"/>
          <w:sz w:val="21"/>
        </w:rPr>
        <w:t> </w:t>
      </w:r>
      <w:r>
        <w:rPr>
          <w:w w:val="105"/>
          <w:sz w:val="21"/>
        </w:rPr>
        <w:t>des</w:t>
      </w:r>
      <w:r>
        <w:rPr>
          <w:spacing w:val="-4"/>
          <w:w w:val="105"/>
          <w:sz w:val="21"/>
        </w:rPr>
        <w:t> </w:t>
      </w:r>
      <w:r>
        <w:rPr>
          <w:w w:val="105"/>
          <w:sz w:val="21"/>
        </w:rPr>
        <w:t>AN</w:t>
      </w:r>
      <w:r>
        <w:rPr>
          <w:spacing w:val="-4"/>
          <w:w w:val="105"/>
          <w:sz w:val="21"/>
        </w:rPr>
        <w:t> </w:t>
      </w:r>
      <w:r>
        <w:rPr>
          <w:w w:val="105"/>
          <w:sz w:val="21"/>
        </w:rPr>
        <w:t>einen</w:t>
      </w:r>
      <w:r>
        <w:rPr>
          <w:spacing w:val="-4"/>
          <w:w w:val="105"/>
          <w:sz w:val="21"/>
        </w:rPr>
        <w:t> </w:t>
      </w:r>
      <w:r>
        <w:rPr>
          <w:w w:val="105"/>
          <w:sz w:val="21"/>
        </w:rPr>
        <w:t>Wert</w:t>
      </w:r>
      <w:r>
        <w:rPr>
          <w:spacing w:val="-4"/>
          <w:w w:val="105"/>
          <w:sz w:val="21"/>
        </w:rPr>
        <w:t> </w:t>
      </w:r>
      <w:r>
        <w:rPr>
          <w:w w:val="105"/>
          <w:sz w:val="21"/>
        </w:rPr>
        <w:t>von</w:t>
      </w:r>
      <w:r>
        <w:rPr>
          <w:spacing w:val="-4"/>
          <w:w w:val="105"/>
          <w:sz w:val="21"/>
        </w:rPr>
        <w:t> </w:t>
      </w:r>
      <w:r>
        <w:rPr>
          <w:w w:val="105"/>
          <w:sz w:val="21"/>
        </w:rPr>
        <w:t>15</w:t>
      </w:r>
      <w:r>
        <w:rPr>
          <w:spacing w:val="-13"/>
          <w:w w:val="105"/>
          <w:sz w:val="21"/>
        </w:rPr>
        <w:t> </w:t>
      </w:r>
      <w:r>
        <w:rPr>
          <w:w w:val="105"/>
          <w:sz w:val="21"/>
        </w:rPr>
        <w:t>%</w:t>
      </w:r>
      <w:r>
        <w:rPr>
          <w:spacing w:val="-4"/>
          <w:w w:val="105"/>
          <w:sz w:val="21"/>
        </w:rPr>
        <w:t> </w:t>
      </w:r>
      <w:r>
        <w:rPr>
          <w:w w:val="105"/>
          <w:sz w:val="21"/>
        </w:rPr>
        <w:t>überschreiten,</w:t>
      </w:r>
      <w:r>
        <w:rPr>
          <w:spacing w:val="-4"/>
          <w:w w:val="105"/>
          <w:sz w:val="21"/>
        </w:rPr>
        <w:t> </w:t>
      </w:r>
      <w:r>
        <w:rPr>
          <w:w w:val="105"/>
          <w:sz w:val="21"/>
        </w:rPr>
        <w:t>so</w:t>
      </w:r>
      <w:r>
        <w:rPr>
          <w:spacing w:val="-4"/>
          <w:w w:val="105"/>
          <w:sz w:val="21"/>
        </w:rPr>
        <w:t> </w:t>
      </w:r>
      <w:r>
        <w:rPr>
          <w:w w:val="105"/>
          <w:sz w:val="21"/>
        </w:rPr>
        <w:t>hat</w:t>
      </w:r>
      <w:r>
        <w:rPr>
          <w:spacing w:val="-4"/>
          <w:w w:val="105"/>
          <w:sz w:val="21"/>
        </w:rPr>
        <w:t> </w:t>
      </w:r>
      <w:r>
        <w:rPr>
          <w:w w:val="105"/>
          <w:sz w:val="21"/>
        </w:rPr>
        <w:t>der</w:t>
      </w:r>
      <w:r>
        <w:rPr>
          <w:spacing w:val="-4"/>
          <w:w w:val="105"/>
          <w:sz w:val="21"/>
        </w:rPr>
        <w:t> </w:t>
      </w:r>
      <w:r>
        <w:rPr>
          <w:w w:val="105"/>
          <w:sz w:val="21"/>
        </w:rPr>
        <w:t>AN</w:t>
      </w:r>
      <w:r>
        <w:rPr>
          <w:spacing w:val="-4"/>
          <w:w w:val="105"/>
          <w:sz w:val="21"/>
        </w:rPr>
        <w:t> </w:t>
      </w:r>
      <w:r>
        <w:rPr>
          <w:w w:val="105"/>
          <w:sz w:val="21"/>
        </w:rPr>
        <w:t>eine</w:t>
      </w:r>
      <w:r>
        <w:rPr>
          <w:spacing w:val="-4"/>
          <w:w w:val="105"/>
          <w:sz w:val="21"/>
        </w:rPr>
        <w:t> </w:t>
      </w:r>
      <w:r>
        <w:rPr>
          <w:w w:val="105"/>
          <w:sz w:val="21"/>
        </w:rPr>
        <w:t>auftragsbezogene </w:t>
      </w:r>
      <w:bookmarkStart w:name="4.24 Einsatz von Führungskräften" w:id="80"/>
      <w:bookmarkEnd w:id="80"/>
      <w:r>
        <w:rPr>
          <w:w w:val="106"/>
          <w:sz w:val="21"/>
        </w:rPr>
      </w:r>
      <w:bookmarkStart w:name="_bookmark39" w:id="81"/>
      <w:bookmarkEnd w:id="81"/>
      <w:r>
        <w:rPr>
          <w:w w:val="105"/>
          <w:sz w:val="21"/>
        </w:rPr>
        <w:t>Liquiditäts</w:t>
      </w:r>
      <w:r>
        <w:rPr>
          <w:w w:val="105"/>
          <w:sz w:val="21"/>
        </w:rPr>
        <w:t>- und Finanzplanung zu erarbeiten und zu dokumentieren.</w:t>
      </w:r>
    </w:p>
    <w:p>
      <w:pPr>
        <w:pStyle w:val="Heading3"/>
        <w:numPr>
          <w:ilvl w:val="1"/>
          <w:numId w:val="5"/>
        </w:numPr>
        <w:tabs>
          <w:tab w:pos="777" w:val="left" w:leader="none"/>
        </w:tabs>
        <w:spacing w:line="240" w:lineRule="auto" w:before="224" w:after="0"/>
        <w:ind w:left="777" w:right="0" w:hanging="692"/>
        <w:jc w:val="left"/>
      </w:pPr>
      <w:r>
        <w:rPr>
          <w:w w:val="105"/>
        </w:rPr>
        <w:t>Einsatz</w:t>
      </w:r>
      <w:r>
        <w:rPr>
          <w:spacing w:val="-6"/>
          <w:w w:val="105"/>
        </w:rPr>
        <w:t> </w:t>
      </w:r>
      <w:r>
        <w:rPr>
          <w:w w:val="105"/>
        </w:rPr>
        <w:t>von</w:t>
      </w:r>
      <w:r>
        <w:rPr>
          <w:spacing w:val="-6"/>
          <w:w w:val="105"/>
        </w:rPr>
        <w:t> </w:t>
      </w:r>
      <w:r>
        <w:rPr>
          <w:spacing w:val="-2"/>
          <w:w w:val="105"/>
        </w:rPr>
        <w:t>Führungskräften</w:t>
      </w:r>
    </w:p>
    <w:p>
      <w:pPr>
        <w:pStyle w:val="BodyText"/>
        <w:spacing w:before="233"/>
        <w:ind w:left="85" w:right="933"/>
        <w:jc w:val="both"/>
      </w:pPr>
      <w:r>
        <w:rPr/>
        <w:t>Der AN muss aus seinem Personalbestand für jede SDL geeignete Führungskräfte zur unmittelbaren operativen </w:t>
      </w:r>
      <w:r>
        <w:rPr>
          <w:w w:val="110"/>
        </w:rPr>
        <w:t>Führung</w:t>
      </w:r>
      <w:r>
        <w:rPr>
          <w:spacing w:val="-3"/>
          <w:w w:val="110"/>
        </w:rPr>
        <w:t> </w:t>
      </w:r>
      <w:r>
        <w:rPr>
          <w:w w:val="110"/>
        </w:rPr>
        <w:t>und</w:t>
      </w:r>
      <w:r>
        <w:rPr>
          <w:spacing w:val="-3"/>
          <w:w w:val="110"/>
        </w:rPr>
        <w:t> </w:t>
      </w:r>
      <w:r>
        <w:rPr>
          <w:w w:val="110"/>
        </w:rPr>
        <w:t>Kontrolle</w:t>
      </w:r>
      <w:r>
        <w:rPr>
          <w:spacing w:val="-3"/>
          <w:w w:val="110"/>
        </w:rPr>
        <w:t> </w:t>
      </w:r>
      <w:r>
        <w:rPr>
          <w:w w:val="110"/>
        </w:rPr>
        <w:t>der</w:t>
      </w:r>
      <w:r>
        <w:rPr>
          <w:spacing w:val="-3"/>
          <w:w w:val="110"/>
        </w:rPr>
        <w:t> </w:t>
      </w:r>
      <w:r>
        <w:rPr>
          <w:w w:val="110"/>
        </w:rPr>
        <w:t>operativen</w:t>
      </w:r>
      <w:r>
        <w:rPr>
          <w:spacing w:val="-3"/>
          <w:w w:val="110"/>
        </w:rPr>
        <w:t> </w:t>
      </w:r>
      <w:r>
        <w:rPr>
          <w:w w:val="110"/>
        </w:rPr>
        <w:t>Sicherheitsmitarbeiter</w:t>
      </w:r>
      <w:r>
        <w:rPr>
          <w:spacing w:val="-3"/>
          <w:w w:val="110"/>
        </w:rPr>
        <w:t> </w:t>
      </w:r>
      <w:r>
        <w:rPr>
          <w:w w:val="110"/>
        </w:rPr>
        <w:t>bestimmen.</w:t>
      </w:r>
    </w:p>
    <w:p>
      <w:pPr>
        <w:pStyle w:val="BodyText"/>
        <w:spacing w:before="236"/>
        <w:ind w:left="85" w:right="933"/>
        <w:jc w:val="both"/>
      </w:pPr>
      <w:r>
        <w:rPr>
          <w:w w:val="110"/>
        </w:rPr>
        <w:t>Die</w:t>
      </w:r>
      <w:r>
        <w:rPr>
          <w:spacing w:val="-15"/>
          <w:w w:val="110"/>
        </w:rPr>
        <w:t> </w:t>
      </w:r>
      <w:r>
        <w:rPr>
          <w:w w:val="110"/>
        </w:rPr>
        <w:t>Führungskraft</w:t>
      </w:r>
      <w:r>
        <w:rPr>
          <w:spacing w:val="-14"/>
          <w:w w:val="110"/>
        </w:rPr>
        <w:t> </w:t>
      </w:r>
      <w:r>
        <w:rPr>
          <w:w w:val="110"/>
        </w:rPr>
        <w:t>muss</w:t>
      </w:r>
      <w:r>
        <w:rPr>
          <w:spacing w:val="-15"/>
          <w:w w:val="110"/>
        </w:rPr>
        <w:t> </w:t>
      </w:r>
      <w:r>
        <w:rPr>
          <w:w w:val="110"/>
        </w:rPr>
        <w:t>für</w:t>
      </w:r>
      <w:r>
        <w:rPr>
          <w:spacing w:val="-14"/>
          <w:w w:val="110"/>
        </w:rPr>
        <w:t> </w:t>
      </w:r>
      <w:r>
        <w:rPr>
          <w:w w:val="110"/>
        </w:rPr>
        <w:t>die</w:t>
      </w:r>
      <w:r>
        <w:rPr>
          <w:spacing w:val="-15"/>
          <w:w w:val="110"/>
        </w:rPr>
        <w:t> </w:t>
      </w:r>
      <w:r>
        <w:rPr>
          <w:w w:val="110"/>
        </w:rPr>
        <w:t>jeweilige</w:t>
      </w:r>
      <w:r>
        <w:rPr>
          <w:spacing w:val="-14"/>
          <w:w w:val="110"/>
        </w:rPr>
        <w:t> </w:t>
      </w:r>
      <w:r>
        <w:rPr>
          <w:w w:val="110"/>
        </w:rPr>
        <w:t>stationäre</w:t>
      </w:r>
      <w:r>
        <w:rPr>
          <w:spacing w:val="-15"/>
          <w:w w:val="110"/>
        </w:rPr>
        <w:t> </w:t>
      </w:r>
      <w:r>
        <w:rPr>
          <w:w w:val="110"/>
        </w:rPr>
        <w:t>SDL</w:t>
      </w:r>
      <w:r>
        <w:rPr>
          <w:spacing w:val="-14"/>
          <w:w w:val="110"/>
        </w:rPr>
        <w:t> </w:t>
      </w:r>
      <w:r>
        <w:rPr>
          <w:w w:val="110"/>
        </w:rPr>
        <w:t>über</w:t>
      </w:r>
      <w:r>
        <w:rPr>
          <w:spacing w:val="-14"/>
          <w:w w:val="110"/>
        </w:rPr>
        <w:t> </w:t>
      </w:r>
      <w:r>
        <w:rPr>
          <w:w w:val="110"/>
        </w:rPr>
        <w:t>auftragsspezifische</w:t>
      </w:r>
      <w:r>
        <w:rPr>
          <w:spacing w:val="-15"/>
          <w:w w:val="110"/>
        </w:rPr>
        <w:t> </w:t>
      </w:r>
      <w:r>
        <w:rPr>
          <w:w w:val="110"/>
        </w:rPr>
        <w:t>Kenntnisse</w:t>
      </w:r>
      <w:r>
        <w:rPr>
          <w:spacing w:val="-14"/>
          <w:w w:val="110"/>
        </w:rPr>
        <w:t> </w:t>
      </w:r>
      <w:r>
        <w:rPr>
          <w:w w:val="110"/>
        </w:rPr>
        <w:t>verfügen,</w:t>
      </w:r>
      <w:r>
        <w:rPr>
          <w:spacing w:val="-15"/>
          <w:w w:val="110"/>
        </w:rPr>
        <w:t> </w:t>
      </w:r>
      <w:r>
        <w:rPr>
          <w:w w:val="110"/>
        </w:rPr>
        <w:t>die </w:t>
      </w:r>
      <w:r>
        <w:rPr/>
        <w:t>Organisationsstrukturen</w:t>
      </w:r>
      <w:r>
        <w:rPr>
          <w:spacing w:val="22"/>
        </w:rPr>
        <w:t> </w:t>
      </w:r>
      <w:r>
        <w:rPr/>
        <w:t>des</w:t>
      </w:r>
      <w:r>
        <w:rPr>
          <w:spacing w:val="22"/>
        </w:rPr>
        <w:t> </w:t>
      </w:r>
      <w:r>
        <w:rPr/>
        <w:t>AG</w:t>
      </w:r>
      <w:r>
        <w:rPr>
          <w:spacing w:val="22"/>
        </w:rPr>
        <w:t> </w:t>
      </w:r>
      <w:r>
        <w:rPr/>
        <w:t>(in</w:t>
      </w:r>
      <w:r>
        <w:rPr>
          <w:spacing w:val="22"/>
        </w:rPr>
        <w:t> </w:t>
      </w:r>
      <w:r>
        <w:rPr/>
        <w:t>einem</w:t>
      </w:r>
      <w:r>
        <w:rPr>
          <w:spacing w:val="22"/>
        </w:rPr>
        <w:t> </w:t>
      </w:r>
      <w:r>
        <w:rPr/>
        <w:t>der</w:t>
      </w:r>
      <w:r>
        <w:rPr>
          <w:spacing w:val="22"/>
        </w:rPr>
        <w:t> </w:t>
      </w:r>
      <w:r>
        <w:rPr/>
        <w:t>Dienstleistung</w:t>
      </w:r>
      <w:r>
        <w:rPr>
          <w:spacing w:val="24"/>
        </w:rPr>
        <w:t> </w:t>
      </w:r>
      <w:r>
        <w:rPr/>
        <w:t>angemessenen</w:t>
      </w:r>
      <w:r>
        <w:rPr>
          <w:spacing w:val="22"/>
        </w:rPr>
        <w:t> </w:t>
      </w:r>
      <w:r>
        <w:rPr/>
        <w:t>Umfang)</w:t>
      </w:r>
      <w:r>
        <w:rPr>
          <w:spacing w:val="22"/>
        </w:rPr>
        <w:t> </w:t>
      </w:r>
      <w:r>
        <w:rPr/>
        <w:t>kennen</w:t>
      </w:r>
      <w:r>
        <w:rPr>
          <w:spacing w:val="22"/>
        </w:rPr>
        <w:t> </w:t>
      </w:r>
      <w:r>
        <w:rPr/>
        <w:t>und</w:t>
      </w:r>
      <w:r>
        <w:rPr>
          <w:spacing w:val="22"/>
        </w:rPr>
        <w:t> </w:t>
      </w:r>
      <w:r>
        <w:rPr/>
        <w:t>ihr</w:t>
      </w:r>
      <w:r>
        <w:rPr>
          <w:spacing w:val="22"/>
        </w:rPr>
        <w:t> </w:t>
      </w:r>
      <w:r>
        <w:rPr/>
        <w:t>Handeln </w:t>
      </w:r>
      <w:r>
        <w:rPr>
          <w:spacing w:val="-2"/>
          <w:w w:val="110"/>
        </w:rPr>
        <w:t>und</w:t>
      </w:r>
      <w:r>
        <w:rPr>
          <w:spacing w:val="-4"/>
          <w:w w:val="110"/>
        </w:rPr>
        <w:t> </w:t>
      </w:r>
      <w:r>
        <w:rPr>
          <w:spacing w:val="-2"/>
          <w:w w:val="110"/>
        </w:rPr>
        <w:t>das</w:t>
      </w:r>
      <w:r>
        <w:rPr>
          <w:spacing w:val="-3"/>
          <w:w w:val="110"/>
        </w:rPr>
        <w:t> </w:t>
      </w:r>
      <w:r>
        <w:rPr>
          <w:spacing w:val="-2"/>
          <w:w w:val="110"/>
        </w:rPr>
        <w:t>der</w:t>
      </w:r>
      <w:r>
        <w:rPr>
          <w:spacing w:val="-4"/>
          <w:w w:val="110"/>
        </w:rPr>
        <w:t> </w:t>
      </w:r>
      <w:r>
        <w:rPr>
          <w:spacing w:val="-2"/>
          <w:w w:val="110"/>
        </w:rPr>
        <w:t>ihr</w:t>
      </w:r>
      <w:r>
        <w:rPr>
          <w:spacing w:val="-3"/>
          <w:w w:val="110"/>
        </w:rPr>
        <w:t> </w:t>
      </w:r>
      <w:r>
        <w:rPr>
          <w:spacing w:val="-2"/>
          <w:w w:val="110"/>
        </w:rPr>
        <w:t>unterstellten</w:t>
      </w:r>
      <w:r>
        <w:rPr>
          <w:spacing w:val="-4"/>
          <w:w w:val="110"/>
        </w:rPr>
        <w:t> </w:t>
      </w:r>
      <w:r>
        <w:rPr>
          <w:spacing w:val="-2"/>
          <w:w w:val="110"/>
        </w:rPr>
        <w:t>Sicherheitsmitarbeiter</w:t>
      </w:r>
      <w:r>
        <w:rPr>
          <w:spacing w:val="-3"/>
          <w:w w:val="110"/>
        </w:rPr>
        <w:t> </w:t>
      </w:r>
      <w:r>
        <w:rPr>
          <w:spacing w:val="-2"/>
          <w:w w:val="110"/>
        </w:rPr>
        <w:t>danach</w:t>
      </w:r>
      <w:r>
        <w:rPr>
          <w:spacing w:val="-3"/>
          <w:w w:val="110"/>
        </w:rPr>
        <w:t> </w:t>
      </w:r>
      <w:r>
        <w:rPr>
          <w:spacing w:val="-2"/>
          <w:w w:val="110"/>
        </w:rPr>
        <w:t>ausrichten</w:t>
      </w:r>
      <w:r>
        <w:rPr>
          <w:spacing w:val="-4"/>
          <w:w w:val="110"/>
        </w:rPr>
        <w:t> </w:t>
      </w:r>
      <w:r>
        <w:rPr>
          <w:spacing w:val="-2"/>
          <w:w w:val="110"/>
        </w:rPr>
        <w:t>können.</w:t>
      </w:r>
      <w:r>
        <w:rPr>
          <w:spacing w:val="-3"/>
          <w:w w:val="110"/>
        </w:rPr>
        <w:t> </w:t>
      </w:r>
      <w:r>
        <w:rPr>
          <w:spacing w:val="-2"/>
          <w:w w:val="110"/>
        </w:rPr>
        <w:t>Sie</w:t>
      </w:r>
      <w:r>
        <w:rPr>
          <w:spacing w:val="-4"/>
          <w:w w:val="110"/>
        </w:rPr>
        <w:t> </w:t>
      </w:r>
      <w:r>
        <w:rPr>
          <w:spacing w:val="-2"/>
          <w:w w:val="110"/>
        </w:rPr>
        <w:t>muss</w:t>
      </w:r>
      <w:r>
        <w:rPr>
          <w:spacing w:val="-3"/>
          <w:w w:val="110"/>
        </w:rPr>
        <w:t> </w:t>
      </w:r>
      <w:r>
        <w:rPr>
          <w:spacing w:val="-2"/>
          <w:w w:val="110"/>
        </w:rPr>
        <w:t>vom</w:t>
      </w:r>
      <w:r>
        <w:rPr>
          <w:spacing w:val="-3"/>
          <w:w w:val="110"/>
        </w:rPr>
        <w:t> </w:t>
      </w:r>
      <w:r>
        <w:rPr>
          <w:spacing w:val="-2"/>
          <w:w w:val="110"/>
        </w:rPr>
        <w:t>AN</w:t>
      </w:r>
      <w:r>
        <w:rPr>
          <w:spacing w:val="-4"/>
          <w:w w:val="110"/>
        </w:rPr>
        <w:t> </w:t>
      </w:r>
      <w:r>
        <w:rPr>
          <w:spacing w:val="-2"/>
          <w:w w:val="110"/>
        </w:rPr>
        <w:t>mit</w:t>
      </w:r>
      <w:r>
        <w:rPr>
          <w:spacing w:val="-3"/>
          <w:w w:val="110"/>
        </w:rPr>
        <w:t> </w:t>
      </w:r>
      <w:r>
        <w:rPr>
          <w:spacing w:val="-2"/>
          <w:w w:val="110"/>
        </w:rPr>
        <w:t>einem</w:t>
      </w:r>
    </w:p>
    <w:p>
      <w:pPr>
        <w:pStyle w:val="BodyText"/>
        <w:spacing w:after="0"/>
        <w:jc w:val="both"/>
        <w:sectPr>
          <w:pgSz w:w="11910" w:h="16840"/>
          <w:pgMar w:header="778" w:footer="697" w:top="1040" w:bottom="880" w:left="708" w:right="425"/>
        </w:sectPr>
      </w:pPr>
    </w:p>
    <w:p>
      <w:pPr>
        <w:pStyle w:val="BodyText"/>
      </w:pPr>
      <w:r>
        <w:rPr/>
        <mc:AlternateContent>
          <mc:Choice Requires="wps">
            <w:drawing>
              <wp:anchor distT="0" distB="0" distL="0" distR="0" allowOverlap="1" layoutInCell="1" locked="0" behindDoc="0" simplePos="0" relativeHeight="15739904">
                <wp:simplePos x="0" y="0"/>
                <wp:positionH relativeFrom="page">
                  <wp:posOffset>109821</wp:posOffset>
                </wp:positionH>
                <wp:positionV relativeFrom="page">
                  <wp:posOffset>6716446</wp:posOffset>
                </wp:positionV>
                <wp:extent cx="130175" cy="383603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39904" type="#_x0000_t202" id="docshape44"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pPr>
    </w:p>
    <w:p>
      <w:pPr>
        <w:pStyle w:val="BodyText"/>
        <w:spacing w:before="24"/>
      </w:pPr>
    </w:p>
    <w:p>
      <w:pPr>
        <w:pStyle w:val="BodyText"/>
        <w:ind w:left="652" w:right="366"/>
        <w:jc w:val="both"/>
      </w:pPr>
      <w:r>
        <w:rPr>
          <w:w w:val="110"/>
        </w:rPr>
        <w:t>dem</w:t>
      </w:r>
      <w:r>
        <w:rPr>
          <w:spacing w:val="-13"/>
          <w:w w:val="110"/>
        </w:rPr>
        <w:t> </w:t>
      </w:r>
      <w:r>
        <w:rPr>
          <w:w w:val="110"/>
        </w:rPr>
        <w:t>AG</w:t>
      </w:r>
      <w:r>
        <w:rPr>
          <w:spacing w:val="-14"/>
          <w:w w:val="110"/>
        </w:rPr>
        <w:t> </w:t>
      </w:r>
      <w:r>
        <w:rPr>
          <w:w w:val="110"/>
        </w:rPr>
        <w:t>bekannten</w:t>
      </w:r>
      <w:r>
        <w:rPr>
          <w:spacing w:val="-14"/>
          <w:w w:val="110"/>
        </w:rPr>
        <w:t> </w:t>
      </w:r>
      <w:r>
        <w:rPr>
          <w:w w:val="110"/>
        </w:rPr>
        <w:t>klaren</w:t>
      </w:r>
      <w:r>
        <w:rPr>
          <w:spacing w:val="-14"/>
          <w:w w:val="110"/>
        </w:rPr>
        <w:t> </w:t>
      </w:r>
      <w:r>
        <w:rPr>
          <w:w w:val="110"/>
        </w:rPr>
        <w:t>Kompetenzrahmen</w:t>
      </w:r>
      <w:r>
        <w:rPr>
          <w:spacing w:val="-14"/>
          <w:w w:val="110"/>
        </w:rPr>
        <w:t> </w:t>
      </w:r>
      <w:r>
        <w:rPr>
          <w:w w:val="110"/>
        </w:rPr>
        <w:t>ausgestattet</w:t>
      </w:r>
      <w:r>
        <w:rPr>
          <w:spacing w:val="-14"/>
          <w:w w:val="110"/>
        </w:rPr>
        <w:t> </w:t>
      </w:r>
      <w:r>
        <w:rPr>
          <w:w w:val="110"/>
        </w:rPr>
        <w:t>sein.</w:t>
      </w:r>
      <w:r>
        <w:rPr>
          <w:spacing w:val="-13"/>
          <w:w w:val="110"/>
        </w:rPr>
        <w:t> </w:t>
      </w:r>
      <w:r>
        <w:rPr>
          <w:w w:val="110"/>
        </w:rPr>
        <w:t>Diese</w:t>
      </w:r>
      <w:r>
        <w:rPr>
          <w:spacing w:val="-14"/>
          <w:w w:val="110"/>
        </w:rPr>
        <w:t> </w:t>
      </w:r>
      <w:r>
        <w:rPr>
          <w:w w:val="110"/>
        </w:rPr>
        <w:t>Führungskraft</w:t>
      </w:r>
      <w:r>
        <w:rPr>
          <w:spacing w:val="-14"/>
          <w:w w:val="110"/>
        </w:rPr>
        <w:t> </w:t>
      </w:r>
      <w:r>
        <w:rPr>
          <w:w w:val="110"/>
        </w:rPr>
        <w:t>muss</w:t>
      </w:r>
      <w:r>
        <w:rPr>
          <w:spacing w:val="-14"/>
          <w:w w:val="110"/>
        </w:rPr>
        <w:t> </w:t>
      </w:r>
      <w:r>
        <w:rPr>
          <w:w w:val="110"/>
        </w:rPr>
        <w:t>den</w:t>
      </w:r>
      <w:r>
        <w:rPr>
          <w:spacing w:val="-14"/>
          <w:w w:val="110"/>
        </w:rPr>
        <w:t> </w:t>
      </w:r>
      <w:r>
        <w:rPr>
          <w:w w:val="110"/>
        </w:rPr>
        <w:t>unmittelba-</w:t>
      </w:r>
      <w:r>
        <w:rPr/>
        <w:t>ren</w:t>
      </w:r>
      <w:r>
        <w:rPr>
          <w:spacing w:val="35"/>
        </w:rPr>
        <w:t> </w:t>
      </w:r>
      <w:r>
        <w:rPr/>
        <w:t>Kontakt</w:t>
      </w:r>
      <w:r>
        <w:rPr>
          <w:spacing w:val="35"/>
        </w:rPr>
        <w:t> </w:t>
      </w:r>
      <w:r>
        <w:rPr/>
        <w:t>vor</w:t>
      </w:r>
      <w:r>
        <w:rPr>
          <w:spacing w:val="35"/>
        </w:rPr>
        <w:t> </w:t>
      </w:r>
      <w:r>
        <w:rPr/>
        <w:t>Ort</w:t>
      </w:r>
      <w:r>
        <w:rPr>
          <w:spacing w:val="35"/>
        </w:rPr>
        <w:t> </w:t>
      </w:r>
      <w:r>
        <w:rPr/>
        <w:t>mit</w:t>
      </w:r>
      <w:r>
        <w:rPr>
          <w:spacing w:val="35"/>
        </w:rPr>
        <w:t> </w:t>
      </w:r>
      <w:r>
        <w:rPr/>
        <w:t>dem</w:t>
      </w:r>
      <w:r>
        <w:rPr>
          <w:spacing w:val="35"/>
        </w:rPr>
        <w:t> </w:t>
      </w:r>
      <w:r>
        <w:rPr/>
        <w:t>AG</w:t>
      </w:r>
      <w:r>
        <w:rPr>
          <w:spacing w:val="35"/>
        </w:rPr>
        <w:t> </w:t>
      </w:r>
      <w:r>
        <w:rPr/>
        <w:t>pflegen,</w:t>
      </w:r>
      <w:r>
        <w:rPr>
          <w:spacing w:val="35"/>
        </w:rPr>
        <w:t> </w:t>
      </w:r>
      <w:r>
        <w:rPr/>
        <w:t>den</w:t>
      </w:r>
      <w:r>
        <w:rPr>
          <w:spacing w:val="35"/>
        </w:rPr>
        <w:t> </w:t>
      </w:r>
      <w:r>
        <w:rPr/>
        <w:t>Einsatz</w:t>
      </w:r>
      <w:r>
        <w:rPr>
          <w:spacing w:val="35"/>
        </w:rPr>
        <w:t> </w:t>
      </w:r>
      <w:r>
        <w:rPr/>
        <w:t>der</w:t>
      </w:r>
      <w:r>
        <w:rPr>
          <w:spacing w:val="35"/>
        </w:rPr>
        <w:t> </w:t>
      </w:r>
      <w:r>
        <w:rPr/>
        <w:t>Sicherheitsmitarbeiter</w:t>
      </w:r>
      <w:r>
        <w:rPr>
          <w:spacing w:val="34"/>
        </w:rPr>
        <w:t> </w:t>
      </w:r>
      <w:r>
        <w:rPr/>
        <w:t>planen</w:t>
      </w:r>
      <w:r>
        <w:rPr>
          <w:spacing w:val="35"/>
        </w:rPr>
        <w:t> </w:t>
      </w:r>
      <w:r>
        <w:rPr/>
        <w:t>und</w:t>
      </w:r>
      <w:r>
        <w:rPr>
          <w:spacing w:val="35"/>
        </w:rPr>
        <w:t> </w:t>
      </w:r>
      <w:r>
        <w:rPr/>
        <w:t>organisieren,</w:t>
      </w:r>
      <w:r>
        <w:rPr>
          <w:spacing w:val="34"/>
        </w:rPr>
        <w:t> </w:t>
      </w:r>
      <w:r>
        <w:rPr/>
        <w:t>die im Dienst befindlichen Kräfte anleiten und kontrollieren sowie alle Abweichungen bei der Auftragserfüllung </w:t>
      </w:r>
      <w:r>
        <w:rPr>
          <w:w w:val="110"/>
        </w:rPr>
        <w:t>erkennen, korrigieren und erforderlichenfalls weitermelden.</w:t>
      </w:r>
    </w:p>
    <w:p>
      <w:pPr>
        <w:pStyle w:val="BodyText"/>
        <w:spacing w:before="233"/>
        <w:ind w:left="652" w:right="366"/>
        <w:jc w:val="both"/>
      </w:pPr>
      <w:r>
        <w:rPr/>
        <w:t>Die Führungskraft muss für die jeweilige mobile SDL über Kenntnisse der schematischen Regelwerke zur SDL verfügen, Zugriff auf die konkreten Anweisungen zum Schutzobjekt des AG haben und ihr Handeln und das </w:t>
      </w:r>
      <w:r>
        <w:rPr/>
        <w:t>der</w:t>
      </w:r>
      <w:r>
        <w:rPr>
          <w:spacing w:val="80"/>
          <w:w w:val="150"/>
        </w:rPr>
        <w:t> </w:t>
      </w:r>
      <w:r>
        <w:rPr/>
        <w:t>ihr unterstellten Sicherheitsmitarbeiter danach ausrichten können. Diese Führungskraft muss den Einsatz der Sicherheitsmitarbeiter</w:t>
      </w:r>
      <w:r>
        <w:rPr>
          <w:spacing w:val="32"/>
        </w:rPr>
        <w:t> </w:t>
      </w:r>
      <w:r>
        <w:rPr/>
        <w:t>planen</w:t>
      </w:r>
      <w:r>
        <w:rPr>
          <w:spacing w:val="32"/>
        </w:rPr>
        <w:t> </w:t>
      </w:r>
      <w:r>
        <w:rPr/>
        <w:t>und</w:t>
      </w:r>
      <w:r>
        <w:rPr>
          <w:spacing w:val="32"/>
        </w:rPr>
        <w:t> </w:t>
      </w:r>
      <w:r>
        <w:rPr/>
        <w:t>organisieren,</w:t>
      </w:r>
      <w:r>
        <w:rPr>
          <w:spacing w:val="32"/>
        </w:rPr>
        <w:t> </w:t>
      </w:r>
      <w:r>
        <w:rPr/>
        <w:t>die</w:t>
      </w:r>
      <w:r>
        <w:rPr>
          <w:spacing w:val="32"/>
        </w:rPr>
        <w:t> </w:t>
      </w:r>
      <w:r>
        <w:rPr/>
        <w:t>im</w:t>
      </w:r>
      <w:r>
        <w:rPr>
          <w:spacing w:val="32"/>
        </w:rPr>
        <w:t> </w:t>
      </w:r>
      <w:r>
        <w:rPr/>
        <w:t>Einsatz</w:t>
      </w:r>
      <w:r>
        <w:rPr>
          <w:spacing w:val="32"/>
        </w:rPr>
        <w:t> </w:t>
      </w:r>
      <w:r>
        <w:rPr/>
        <w:t>befindlichen</w:t>
      </w:r>
      <w:r>
        <w:rPr>
          <w:spacing w:val="32"/>
        </w:rPr>
        <w:t> </w:t>
      </w:r>
      <w:r>
        <w:rPr/>
        <w:t>Kräfte</w:t>
      </w:r>
      <w:r>
        <w:rPr>
          <w:spacing w:val="32"/>
        </w:rPr>
        <w:t> </w:t>
      </w:r>
      <w:r>
        <w:rPr/>
        <w:t>anleiten</w:t>
      </w:r>
      <w:r>
        <w:rPr>
          <w:spacing w:val="32"/>
        </w:rPr>
        <w:t> </w:t>
      </w:r>
      <w:r>
        <w:rPr/>
        <w:t>und</w:t>
      </w:r>
      <w:r>
        <w:rPr>
          <w:spacing w:val="32"/>
        </w:rPr>
        <w:t> </w:t>
      </w:r>
      <w:r>
        <w:rPr/>
        <w:t>kontrollieren sowie</w:t>
      </w:r>
      <w:r>
        <w:rPr>
          <w:spacing w:val="40"/>
        </w:rPr>
        <w:t> </w:t>
      </w:r>
      <w:r>
        <w:rPr/>
        <w:t>alle</w:t>
      </w:r>
      <w:r>
        <w:rPr>
          <w:spacing w:val="40"/>
        </w:rPr>
        <w:t> </w:t>
      </w:r>
      <w:r>
        <w:rPr/>
        <w:t>Abweichungen</w:t>
      </w:r>
      <w:r>
        <w:rPr>
          <w:spacing w:val="40"/>
        </w:rPr>
        <w:t> </w:t>
      </w:r>
      <w:r>
        <w:rPr/>
        <w:t>bei</w:t>
      </w:r>
      <w:r>
        <w:rPr>
          <w:spacing w:val="40"/>
        </w:rPr>
        <w:t> </w:t>
      </w:r>
      <w:r>
        <w:rPr/>
        <w:t>der</w:t>
      </w:r>
      <w:r>
        <w:rPr>
          <w:spacing w:val="40"/>
        </w:rPr>
        <w:t> </w:t>
      </w:r>
      <w:r>
        <w:rPr/>
        <w:t>Auftragserfüllung</w:t>
      </w:r>
      <w:r>
        <w:rPr>
          <w:spacing w:val="40"/>
        </w:rPr>
        <w:t> </w:t>
      </w:r>
      <w:r>
        <w:rPr/>
        <w:t>erkennen,</w:t>
      </w:r>
      <w:r>
        <w:rPr>
          <w:spacing w:val="40"/>
        </w:rPr>
        <w:t> </w:t>
      </w:r>
      <w:r>
        <w:rPr/>
        <w:t>korrigieren</w:t>
      </w:r>
      <w:r>
        <w:rPr>
          <w:spacing w:val="40"/>
        </w:rPr>
        <w:t> </w:t>
      </w:r>
      <w:r>
        <w:rPr/>
        <w:t>und</w:t>
      </w:r>
      <w:r>
        <w:rPr>
          <w:spacing w:val="40"/>
        </w:rPr>
        <w:t> </w:t>
      </w:r>
      <w:r>
        <w:rPr/>
        <w:t>erforderlichenfalls</w:t>
      </w:r>
      <w:r>
        <w:rPr>
          <w:spacing w:val="40"/>
        </w:rPr>
        <w:t> </w:t>
      </w:r>
      <w:r>
        <w:rPr/>
        <w:t>weitermel-</w:t>
      </w:r>
      <w:r>
        <w:rPr>
          <w:spacing w:val="-4"/>
          <w:w w:val="110"/>
        </w:rPr>
        <w:t>den.</w:t>
      </w:r>
    </w:p>
    <w:p>
      <w:pPr>
        <w:pStyle w:val="BodyText"/>
        <w:spacing w:before="230"/>
        <w:ind w:left="652"/>
        <w:jc w:val="both"/>
      </w:pPr>
      <w:r>
        <w:rPr>
          <w:w w:val="105"/>
        </w:rPr>
        <w:t>Die</w:t>
      </w:r>
      <w:r>
        <w:rPr>
          <w:spacing w:val="-6"/>
          <w:w w:val="105"/>
        </w:rPr>
        <w:t> </w:t>
      </w:r>
      <w:r>
        <w:rPr>
          <w:w w:val="105"/>
        </w:rPr>
        <w:t>Führungskraft</w:t>
      </w:r>
      <w:r>
        <w:rPr>
          <w:spacing w:val="-6"/>
          <w:w w:val="105"/>
        </w:rPr>
        <w:t> </w:t>
      </w:r>
      <w:r>
        <w:rPr>
          <w:w w:val="105"/>
        </w:rPr>
        <w:t>hat</w:t>
      </w:r>
      <w:r>
        <w:rPr>
          <w:spacing w:val="-6"/>
          <w:w w:val="105"/>
        </w:rPr>
        <w:t> </w:t>
      </w:r>
      <w:r>
        <w:rPr>
          <w:w w:val="105"/>
        </w:rPr>
        <w:t>u.</w:t>
      </w:r>
      <w:r>
        <w:rPr>
          <w:spacing w:val="-17"/>
          <w:w w:val="105"/>
        </w:rPr>
        <w:t> </w:t>
      </w:r>
      <w:r>
        <w:rPr>
          <w:w w:val="105"/>
        </w:rPr>
        <w:t>a.</w:t>
      </w:r>
      <w:r>
        <w:rPr>
          <w:spacing w:val="-6"/>
          <w:w w:val="105"/>
        </w:rPr>
        <w:t> </w:t>
      </w:r>
      <w:r>
        <w:rPr>
          <w:w w:val="105"/>
        </w:rPr>
        <w:t>dafür</w:t>
      </w:r>
      <w:r>
        <w:rPr>
          <w:spacing w:val="-6"/>
          <w:w w:val="105"/>
        </w:rPr>
        <w:t> </w:t>
      </w:r>
      <w:r>
        <w:rPr>
          <w:w w:val="105"/>
        </w:rPr>
        <w:t>Sorge</w:t>
      </w:r>
      <w:r>
        <w:rPr>
          <w:spacing w:val="-6"/>
          <w:w w:val="105"/>
        </w:rPr>
        <w:t> </w:t>
      </w:r>
      <w:r>
        <w:rPr>
          <w:w w:val="105"/>
        </w:rPr>
        <w:t>zu</w:t>
      </w:r>
      <w:r>
        <w:rPr>
          <w:spacing w:val="-5"/>
          <w:w w:val="105"/>
        </w:rPr>
        <w:t> </w:t>
      </w:r>
      <w:r>
        <w:rPr>
          <w:w w:val="105"/>
        </w:rPr>
        <w:t>tragen,</w:t>
      </w:r>
      <w:r>
        <w:rPr>
          <w:spacing w:val="-6"/>
          <w:w w:val="105"/>
        </w:rPr>
        <w:t> </w:t>
      </w:r>
      <w:r>
        <w:rPr>
          <w:spacing w:val="-4"/>
          <w:w w:val="105"/>
        </w:rPr>
        <w:t>dass</w:t>
      </w:r>
    </w:p>
    <w:p>
      <w:pPr>
        <w:pStyle w:val="ListParagraph"/>
        <w:numPr>
          <w:ilvl w:val="0"/>
          <w:numId w:val="14"/>
        </w:numPr>
        <w:tabs>
          <w:tab w:pos="1011" w:val="left" w:leader="none"/>
        </w:tabs>
        <w:spacing w:line="240" w:lineRule="auto" w:before="237" w:after="0"/>
        <w:ind w:left="1011" w:right="0" w:hanging="359"/>
        <w:jc w:val="left"/>
        <w:rPr>
          <w:sz w:val="21"/>
        </w:rPr>
      </w:pPr>
      <w:r>
        <w:rPr>
          <w:spacing w:val="2"/>
          <w:sz w:val="21"/>
        </w:rPr>
        <w:t>die</w:t>
      </w:r>
      <w:r>
        <w:rPr>
          <w:spacing w:val="28"/>
          <w:sz w:val="21"/>
        </w:rPr>
        <w:t> </w:t>
      </w:r>
      <w:r>
        <w:rPr>
          <w:spacing w:val="2"/>
          <w:sz w:val="21"/>
        </w:rPr>
        <w:t>Vorgaben</w:t>
      </w:r>
      <w:r>
        <w:rPr>
          <w:spacing w:val="28"/>
          <w:sz w:val="21"/>
        </w:rPr>
        <w:t> </w:t>
      </w:r>
      <w:r>
        <w:rPr>
          <w:spacing w:val="2"/>
          <w:sz w:val="21"/>
        </w:rPr>
        <w:t>zum</w:t>
      </w:r>
      <w:r>
        <w:rPr>
          <w:spacing w:val="29"/>
          <w:sz w:val="21"/>
        </w:rPr>
        <w:t> </w:t>
      </w:r>
      <w:r>
        <w:rPr>
          <w:spacing w:val="2"/>
          <w:sz w:val="21"/>
        </w:rPr>
        <w:t>Einsatz</w:t>
      </w:r>
      <w:r>
        <w:rPr>
          <w:spacing w:val="28"/>
          <w:sz w:val="21"/>
        </w:rPr>
        <w:t> </w:t>
      </w:r>
      <w:r>
        <w:rPr>
          <w:spacing w:val="2"/>
          <w:sz w:val="21"/>
        </w:rPr>
        <w:t>der</w:t>
      </w:r>
      <w:r>
        <w:rPr>
          <w:spacing w:val="29"/>
          <w:sz w:val="21"/>
        </w:rPr>
        <w:t> </w:t>
      </w:r>
      <w:r>
        <w:rPr>
          <w:spacing w:val="2"/>
          <w:sz w:val="21"/>
        </w:rPr>
        <w:t>Sicherheitsmitarbeiter</w:t>
      </w:r>
      <w:r>
        <w:rPr>
          <w:spacing w:val="28"/>
          <w:sz w:val="21"/>
        </w:rPr>
        <w:t> </w:t>
      </w:r>
      <w:r>
        <w:rPr>
          <w:spacing w:val="2"/>
          <w:sz w:val="21"/>
        </w:rPr>
        <w:t>eingehalten</w:t>
      </w:r>
      <w:r>
        <w:rPr>
          <w:spacing w:val="29"/>
          <w:sz w:val="21"/>
        </w:rPr>
        <w:t> </w:t>
      </w:r>
      <w:r>
        <w:rPr>
          <w:spacing w:val="-2"/>
          <w:sz w:val="21"/>
        </w:rPr>
        <w:t>werden,</w:t>
      </w:r>
    </w:p>
    <w:p>
      <w:pPr>
        <w:pStyle w:val="ListParagraph"/>
        <w:numPr>
          <w:ilvl w:val="0"/>
          <w:numId w:val="14"/>
        </w:numPr>
        <w:tabs>
          <w:tab w:pos="1010" w:val="left" w:leader="none"/>
          <w:tab w:pos="1012" w:val="left" w:leader="none"/>
        </w:tabs>
        <w:spacing w:line="240" w:lineRule="auto" w:before="238" w:after="0"/>
        <w:ind w:left="1012" w:right="366" w:hanging="360"/>
        <w:jc w:val="left"/>
        <w:rPr>
          <w:sz w:val="21"/>
        </w:rPr>
      </w:pPr>
      <w:r>
        <w:rPr>
          <w:w w:val="110"/>
          <w:sz w:val="21"/>
        </w:rPr>
        <w:t>Fahrzeuge,</w:t>
      </w:r>
      <w:r>
        <w:rPr>
          <w:spacing w:val="6"/>
          <w:w w:val="110"/>
          <w:sz w:val="21"/>
        </w:rPr>
        <w:t> </w:t>
      </w:r>
      <w:r>
        <w:rPr>
          <w:w w:val="110"/>
          <w:sz w:val="21"/>
        </w:rPr>
        <w:t>Kommunikationsmittel</w:t>
      </w:r>
      <w:r>
        <w:rPr>
          <w:spacing w:val="6"/>
          <w:w w:val="110"/>
          <w:sz w:val="21"/>
        </w:rPr>
        <w:t> </w:t>
      </w:r>
      <w:r>
        <w:rPr>
          <w:w w:val="110"/>
          <w:sz w:val="21"/>
        </w:rPr>
        <w:t>und</w:t>
      </w:r>
      <w:r>
        <w:rPr>
          <w:spacing w:val="6"/>
          <w:w w:val="110"/>
          <w:sz w:val="21"/>
        </w:rPr>
        <w:t> </w:t>
      </w:r>
      <w:r>
        <w:rPr>
          <w:w w:val="110"/>
          <w:sz w:val="21"/>
        </w:rPr>
        <w:t>sonstige</w:t>
      </w:r>
      <w:r>
        <w:rPr>
          <w:spacing w:val="6"/>
          <w:w w:val="110"/>
          <w:sz w:val="21"/>
        </w:rPr>
        <w:t> </w:t>
      </w:r>
      <w:r>
        <w:rPr>
          <w:w w:val="110"/>
          <w:sz w:val="21"/>
        </w:rPr>
        <w:t>Ausrüstungsgegenstände</w:t>
      </w:r>
      <w:r>
        <w:rPr>
          <w:spacing w:val="6"/>
          <w:w w:val="110"/>
          <w:sz w:val="21"/>
        </w:rPr>
        <w:t> </w:t>
      </w:r>
      <w:r>
        <w:rPr>
          <w:w w:val="110"/>
          <w:sz w:val="21"/>
        </w:rPr>
        <w:t>sich</w:t>
      </w:r>
      <w:r>
        <w:rPr>
          <w:spacing w:val="6"/>
          <w:w w:val="110"/>
          <w:sz w:val="21"/>
        </w:rPr>
        <w:t> </w:t>
      </w:r>
      <w:r>
        <w:rPr>
          <w:w w:val="110"/>
          <w:sz w:val="21"/>
        </w:rPr>
        <w:t>in</w:t>
      </w:r>
      <w:r>
        <w:rPr>
          <w:spacing w:val="6"/>
          <w:w w:val="110"/>
          <w:sz w:val="21"/>
        </w:rPr>
        <w:t> </w:t>
      </w:r>
      <w:r>
        <w:rPr>
          <w:w w:val="110"/>
          <w:sz w:val="21"/>
        </w:rPr>
        <w:t>einwandfreiem</w:t>
      </w:r>
      <w:r>
        <w:rPr>
          <w:spacing w:val="6"/>
          <w:w w:val="110"/>
          <w:sz w:val="21"/>
        </w:rPr>
        <w:t> </w:t>
      </w:r>
      <w:r>
        <w:rPr>
          <w:w w:val="110"/>
          <w:sz w:val="21"/>
        </w:rPr>
        <w:t>und betriebsbereitem Zustand befinden,</w:t>
      </w:r>
    </w:p>
    <w:p>
      <w:pPr>
        <w:pStyle w:val="ListParagraph"/>
        <w:numPr>
          <w:ilvl w:val="0"/>
          <w:numId w:val="14"/>
        </w:numPr>
        <w:tabs>
          <w:tab w:pos="1010" w:val="left" w:leader="none"/>
          <w:tab w:pos="1012" w:val="left" w:leader="none"/>
        </w:tabs>
        <w:spacing w:line="240" w:lineRule="auto" w:before="236" w:after="0"/>
        <w:ind w:left="1012" w:right="366" w:hanging="360"/>
        <w:jc w:val="left"/>
        <w:rPr>
          <w:sz w:val="21"/>
        </w:rPr>
      </w:pPr>
      <w:r>
        <w:rPr>
          <w:sz w:val="21"/>
        </w:rPr>
        <w:t>die</w:t>
      </w:r>
      <w:r>
        <w:rPr>
          <w:spacing w:val="33"/>
          <w:sz w:val="21"/>
        </w:rPr>
        <w:t> </w:t>
      </w:r>
      <w:r>
        <w:rPr>
          <w:sz w:val="21"/>
        </w:rPr>
        <w:t>ordnungsgemäße</w:t>
      </w:r>
      <w:r>
        <w:rPr>
          <w:spacing w:val="33"/>
          <w:sz w:val="21"/>
        </w:rPr>
        <w:t> </w:t>
      </w:r>
      <w:r>
        <w:rPr>
          <w:sz w:val="21"/>
        </w:rPr>
        <w:t>Übernahme</w:t>
      </w:r>
      <w:r>
        <w:rPr>
          <w:spacing w:val="34"/>
          <w:sz w:val="21"/>
        </w:rPr>
        <w:t> </w:t>
      </w:r>
      <w:r>
        <w:rPr>
          <w:sz w:val="21"/>
        </w:rPr>
        <w:t>der</w:t>
      </w:r>
      <w:r>
        <w:rPr>
          <w:spacing w:val="33"/>
          <w:sz w:val="21"/>
        </w:rPr>
        <w:t> </w:t>
      </w:r>
      <w:r>
        <w:rPr>
          <w:sz w:val="21"/>
        </w:rPr>
        <w:t>Ausrüstung</w:t>
      </w:r>
      <w:r>
        <w:rPr>
          <w:spacing w:val="33"/>
          <w:sz w:val="21"/>
        </w:rPr>
        <w:t> </w:t>
      </w:r>
      <w:r>
        <w:rPr>
          <w:sz w:val="21"/>
        </w:rPr>
        <w:t>durch</w:t>
      </w:r>
      <w:r>
        <w:rPr>
          <w:spacing w:val="34"/>
          <w:sz w:val="21"/>
        </w:rPr>
        <w:t> </w:t>
      </w:r>
      <w:r>
        <w:rPr>
          <w:sz w:val="21"/>
        </w:rPr>
        <w:t>die</w:t>
      </w:r>
      <w:r>
        <w:rPr>
          <w:spacing w:val="33"/>
          <w:sz w:val="21"/>
        </w:rPr>
        <w:t> </w:t>
      </w:r>
      <w:r>
        <w:rPr>
          <w:sz w:val="21"/>
        </w:rPr>
        <w:t>Sicherheitsmitarbeiter</w:t>
      </w:r>
      <w:r>
        <w:rPr>
          <w:spacing w:val="34"/>
          <w:sz w:val="21"/>
        </w:rPr>
        <w:t> </w:t>
      </w:r>
      <w:r>
        <w:rPr>
          <w:sz w:val="21"/>
        </w:rPr>
        <w:t>nachweislich</w:t>
      </w:r>
      <w:r>
        <w:rPr>
          <w:spacing w:val="33"/>
          <w:sz w:val="21"/>
        </w:rPr>
        <w:t> </w:t>
      </w:r>
      <w:r>
        <w:rPr>
          <w:sz w:val="21"/>
        </w:rPr>
        <w:t>bestätigt</w:t>
      </w:r>
      <w:r>
        <w:rPr>
          <w:spacing w:val="80"/>
          <w:w w:val="150"/>
          <w:sz w:val="21"/>
        </w:rPr>
        <w:t> </w:t>
      </w:r>
      <w:r>
        <w:rPr>
          <w:spacing w:val="-2"/>
          <w:w w:val="110"/>
          <w:sz w:val="21"/>
        </w:rPr>
        <w:t>wird,</w:t>
      </w:r>
    </w:p>
    <w:p>
      <w:pPr>
        <w:pStyle w:val="ListParagraph"/>
        <w:numPr>
          <w:ilvl w:val="0"/>
          <w:numId w:val="14"/>
        </w:numPr>
        <w:tabs>
          <w:tab w:pos="1011" w:val="left" w:leader="none"/>
        </w:tabs>
        <w:spacing w:line="240" w:lineRule="auto" w:before="236" w:after="0"/>
        <w:ind w:left="1011" w:right="0" w:hanging="359"/>
        <w:jc w:val="left"/>
        <w:rPr>
          <w:sz w:val="21"/>
        </w:rPr>
      </w:pPr>
      <w:bookmarkStart w:name="4.25 Einsatz von Sicherheitsmitarbeitern" w:id="82"/>
      <w:bookmarkEnd w:id="82"/>
      <w:r>
        <w:rPr/>
      </w:r>
      <w:bookmarkStart w:name="_bookmark40" w:id="83"/>
      <w:bookmarkEnd w:id="83"/>
      <w:r>
        <w:rPr/>
      </w:r>
      <w:r>
        <w:rPr>
          <w:w w:val="105"/>
          <w:sz w:val="21"/>
        </w:rPr>
        <w:t>im</w:t>
      </w:r>
      <w:r>
        <w:rPr>
          <w:spacing w:val="-14"/>
          <w:w w:val="105"/>
          <w:sz w:val="21"/>
        </w:rPr>
        <w:t> </w:t>
      </w:r>
      <w:r>
        <w:rPr>
          <w:w w:val="105"/>
          <w:sz w:val="21"/>
        </w:rPr>
        <w:t>Falle</w:t>
      </w:r>
      <w:r>
        <w:rPr>
          <w:spacing w:val="-14"/>
          <w:w w:val="105"/>
          <w:sz w:val="21"/>
        </w:rPr>
        <w:t> </w:t>
      </w:r>
      <w:r>
        <w:rPr>
          <w:w w:val="105"/>
          <w:sz w:val="21"/>
        </w:rPr>
        <w:t>des</w:t>
      </w:r>
      <w:r>
        <w:rPr>
          <w:spacing w:val="-12"/>
          <w:w w:val="105"/>
          <w:sz w:val="21"/>
        </w:rPr>
        <w:t> </w:t>
      </w:r>
      <w:r>
        <w:rPr>
          <w:w w:val="105"/>
          <w:sz w:val="21"/>
        </w:rPr>
        <w:t>Ausfalls</w:t>
      </w:r>
      <w:r>
        <w:rPr>
          <w:spacing w:val="-11"/>
          <w:w w:val="105"/>
          <w:sz w:val="21"/>
        </w:rPr>
        <w:t> </w:t>
      </w:r>
      <w:r>
        <w:rPr>
          <w:w w:val="105"/>
          <w:sz w:val="21"/>
        </w:rPr>
        <w:t>von</w:t>
      </w:r>
      <w:r>
        <w:rPr>
          <w:spacing w:val="-12"/>
          <w:w w:val="105"/>
          <w:sz w:val="21"/>
        </w:rPr>
        <w:t> </w:t>
      </w:r>
      <w:r>
        <w:rPr>
          <w:w w:val="105"/>
          <w:sz w:val="21"/>
        </w:rPr>
        <w:t>Ausrüstung</w:t>
      </w:r>
      <w:r>
        <w:rPr>
          <w:spacing w:val="-12"/>
          <w:w w:val="105"/>
          <w:sz w:val="21"/>
        </w:rPr>
        <w:t> </w:t>
      </w:r>
      <w:r>
        <w:rPr>
          <w:w w:val="105"/>
          <w:sz w:val="21"/>
        </w:rPr>
        <w:t>(z.</w:t>
      </w:r>
      <w:r>
        <w:rPr>
          <w:spacing w:val="-21"/>
          <w:w w:val="105"/>
          <w:sz w:val="21"/>
        </w:rPr>
        <w:t> </w:t>
      </w:r>
      <w:r>
        <w:rPr>
          <w:w w:val="105"/>
          <w:sz w:val="21"/>
        </w:rPr>
        <w:t>B.</w:t>
      </w:r>
      <w:r>
        <w:rPr>
          <w:spacing w:val="-12"/>
          <w:w w:val="105"/>
          <w:sz w:val="21"/>
        </w:rPr>
        <w:t> </w:t>
      </w:r>
      <w:r>
        <w:rPr>
          <w:w w:val="105"/>
          <w:sz w:val="21"/>
        </w:rPr>
        <w:t>durch</w:t>
      </w:r>
      <w:r>
        <w:rPr>
          <w:spacing w:val="-12"/>
          <w:w w:val="105"/>
          <w:sz w:val="21"/>
        </w:rPr>
        <w:t> </w:t>
      </w:r>
      <w:r>
        <w:rPr>
          <w:w w:val="105"/>
          <w:sz w:val="21"/>
        </w:rPr>
        <w:t>Defekt</w:t>
      </w:r>
      <w:r>
        <w:rPr>
          <w:spacing w:val="-12"/>
          <w:w w:val="105"/>
          <w:sz w:val="21"/>
        </w:rPr>
        <w:t> </w:t>
      </w:r>
      <w:r>
        <w:rPr>
          <w:w w:val="105"/>
          <w:sz w:val="21"/>
        </w:rPr>
        <w:t>o.</w:t>
      </w:r>
      <w:r>
        <w:rPr>
          <w:spacing w:val="-20"/>
          <w:w w:val="105"/>
          <w:sz w:val="21"/>
        </w:rPr>
        <w:t> </w:t>
      </w:r>
      <w:r>
        <w:rPr>
          <w:w w:val="105"/>
          <w:sz w:val="21"/>
        </w:rPr>
        <w:t>a.)</w:t>
      </w:r>
      <w:r>
        <w:rPr>
          <w:spacing w:val="-12"/>
          <w:w w:val="105"/>
          <w:sz w:val="21"/>
        </w:rPr>
        <w:t> </w:t>
      </w:r>
      <w:r>
        <w:rPr>
          <w:w w:val="105"/>
          <w:sz w:val="21"/>
        </w:rPr>
        <w:t>unverzüglich</w:t>
      </w:r>
      <w:r>
        <w:rPr>
          <w:spacing w:val="-12"/>
          <w:w w:val="105"/>
          <w:sz w:val="21"/>
        </w:rPr>
        <w:t> </w:t>
      </w:r>
      <w:r>
        <w:rPr>
          <w:w w:val="105"/>
          <w:sz w:val="21"/>
        </w:rPr>
        <w:t>für</w:t>
      </w:r>
      <w:r>
        <w:rPr>
          <w:spacing w:val="-12"/>
          <w:w w:val="105"/>
          <w:sz w:val="21"/>
        </w:rPr>
        <w:t> </w:t>
      </w:r>
      <w:r>
        <w:rPr>
          <w:w w:val="105"/>
          <w:sz w:val="21"/>
        </w:rPr>
        <w:t>Ersatz</w:t>
      </w:r>
      <w:r>
        <w:rPr>
          <w:spacing w:val="-12"/>
          <w:w w:val="105"/>
          <w:sz w:val="21"/>
        </w:rPr>
        <w:t> </w:t>
      </w:r>
      <w:r>
        <w:rPr>
          <w:w w:val="105"/>
          <w:sz w:val="21"/>
        </w:rPr>
        <w:t>gesorgt</w:t>
      </w:r>
      <w:r>
        <w:rPr>
          <w:spacing w:val="-12"/>
          <w:w w:val="105"/>
          <w:sz w:val="21"/>
        </w:rPr>
        <w:t> </w:t>
      </w:r>
      <w:r>
        <w:rPr>
          <w:spacing w:val="-2"/>
          <w:w w:val="105"/>
          <w:sz w:val="21"/>
        </w:rPr>
        <w:t>wird.</w:t>
      </w:r>
    </w:p>
    <w:p>
      <w:pPr>
        <w:pStyle w:val="Heading3"/>
        <w:numPr>
          <w:ilvl w:val="1"/>
          <w:numId w:val="5"/>
        </w:numPr>
        <w:tabs>
          <w:tab w:pos="1344" w:val="left" w:leader="none"/>
        </w:tabs>
        <w:spacing w:line="240" w:lineRule="auto" w:before="229" w:after="0"/>
        <w:ind w:left="1344" w:right="0" w:hanging="692"/>
        <w:jc w:val="left"/>
      </w:pPr>
      <w:r>
        <w:rPr>
          <w:spacing w:val="4"/>
        </w:rPr>
        <w:t>Einsatz</w:t>
      </w:r>
      <w:r>
        <w:rPr>
          <w:spacing w:val="37"/>
        </w:rPr>
        <w:t> </w:t>
      </w:r>
      <w:r>
        <w:rPr>
          <w:spacing w:val="4"/>
        </w:rPr>
        <w:t>von</w:t>
      </w:r>
      <w:r>
        <w:rPr>
          <w:spacing w:val="38"/>
        </w:rPr>
        <w:t> </w:t>
      </w:r>
      <w:r>
        <w:rPr>
          <w:spacing w:val="4"/>
        </w:rPr>
        <w:t>Sicherheitsmitarbeitern</w:t>
      </w:r>
      <w:r>
        <w:rPr>
          <w:spacing w:val="38"/>
        </w:rPr>
        <w:t> </w:t>
      </w:r>
      <w:r>
        <w:rPr>
          <w:spacing w:val="4"/>
        </w:rPr>
        <w:t>ohne</w:t>
      </w:r>
      <w:r>
        <w:rPr>
          <w:spacing w:val="37"/>
        </w:rPr>
        <w:t> </w:t>
      </w:r>
      <w:r>
        <w:rPr>
          <w:spacing w:val="4"/>
        </w:rPr>
        <w:t>Führungsfunktion</w:t>
      </w:r>
      <w:r>
        <w:rPr>
          <w:spacing w:val="38"/>
        </w:rPr>
        <w:t> </w:t>
      </w:r>
      <w:r>
        <w:rPr>
          <w:spacing w:val="-2"/>
        </w:rPr>
        <w:t>(Einsatzkräfte)</w:t>
      </w:r>
    </w:p>
    <w:p>
      <w:pPr>
        <w:pStyle w:val="BodyText"/>
        <w:spacing w:before="233"/>
        <w:ind w:left="652" w:right="366"/>
        <w:jc w:val="both"/>
      </w:pPr>
      <w:r>
        <w:rPr>
          <w:w w:val="105"/>
        </w:rPr>
        <w:t>Einsatzkräfte</w:t>
      </w:r>
      <w:r>
        <w:rPr>
          <w:spacing w:val="-4"/>
          <w:w w:val="105"/>
        </w:rPr>
        <w:t> </w:t>
      </w:r>
      <w:r>
        <w:rPr>
          <w:w w:val="105"/>
        </w:rPr>
        <w:t>müssen</w:t>
      </w:r>
      <w:r>
        <w:rPr>
          <w:spacing w:val="-4"/>
          <w:w w:val="105"/>
        </w:rPr>
        <w:t> </w:t>
      </w:r>
      <w:r>
        <w:rPr>
          <w:w w:val="105"/>
        </w:rPr>
        <w:t>grundsätzlich</w:t>
      </w:r>
      <w:r>
        <w:rPr>
          <w:spacing w:val="-4"/>
          <w:w w:val="105"/>
        </w:rPr>
        <w:t> </w:t>
      </w:r>
      <w:r>
        <w:rPr>
          <w:w w:val="105"/>
        </w:rPr>
        <w:t>durch</w:t>
      </w:r>
      <w:r>
        <w:rPr>
          <w:spacing w:val="-4"/>
          <w:w w:val="105"/>
        </w:rPr>
        <w:t> </w:t>
      </w:r>
      <w:r>
        <w:rPr>
          <w:w w:val="105"/>
        </w:rPr>
        <w:t>eine</w:t>
      </w:r>
      <w:r>
        <w:rPr>
          <w:spacing w:val="-4"/>
          <w:w w:val="105"/>
        </w:rPr>
        <w:t> </w:t>
      </w:r>
      <w:r>
        <w:rPr>
          <w:w w:val="105"/>
        </w:rPr>
        <w:t>mit</w:t>
      </w:r>
      <w:r>
        <w:rPr>
          <w:spacing w:val="-4"/>
          <w:w w:val="105"/>
        </w:rPr>
        <w:t> </w:t>
      </w:r>
      <w:r>
        <w:rPr>
          <w:w w:val="105"/>
        </w:rPr>
        <w:t>dem</w:t>
      </w:r>
      <w:r>
        <w:rPr>
          <w:spacing w:val="-4"/>
          <w:w w:val="105"/>
        </w:rPr>
        <w:t> </w:t>
      </w:r>
      <w:r>
        <w:rPr>
          <w:w w:val="105"/>
        </w:rPr>
        <w:t>Objekt</w:t>
      </w:r>
      <w:r>
        <w:rPr>
          <w:spacing w:val="-4"/>
          <w:w w:val="105"/>
        </w:rPr>
        <w:t> </w:t>
      </w:r>
      <w:r>
        <w:rPr>
          <w:w w:val="105"/>
        </w:rPr>
        <w:t>und</w:t>
      </w:r>
      <w:r>
        <w:rPr>
          <w:spacing w:val="-4"/>
          <w:w w:val="105"/>
        </w:rPr>
        <w:t> </w:t>
      </w:r>
      <w:r>
        <w:rPr>
          <w:w w:val="105"/>
        </w:rPr>
        <w:t>den</w:t>
      </w:r>
      <w:r>
        <w:rPr>
          <w:spacing w:val="-4"/>
          <w:w w:val="105"/>
        </w:rPr>
        <w:t> </w:t>
      </w:r>
      <w:r>
        <w:rPr>
          <w:w w:val="105"/>
        </w:rPr>
        <w:t>Aufgaben</w:t>
      </w:r>
      <w:r>
        <w:rPr>
          <w:spacing w:val="-4"/>
          <w:w w:val="105"/>
        </w:rPr>
        <w:t> </w:t>
      </w:r>
      <w:r>
        <w:rPr>
          <w:w w:val="105"/>
        </w:rPr>
        <w:t>vertraute</w:t>
      </w:r>
      <w:r>
        <w:rPr>
          <w:spacing w:val="-4"/>
          <w:w w:val="105"/>
        </w:rPr>
        <w:t> </w:t>
      </w:r>
      <w:r>
        <w:rPr>
          <w:w w:val="105"/>
        </w:rPr>
        <w:t>Person</w:t>
      </w:r>
      <w:r>
        <w:rPr>
          <w:spacing w:val="-4"/>
          <w:w w:val="105"/>
        </w:rPr>
        <w:t> </w:t>
      </w:r>
      <w:r>
        <w:rPr>
          <w:w w:val="105"/>
        </w:rPr>
        <w:t>des</w:t>
      </w:r>
      <w:r>
        <w:rPr>
          <w:spacing w:val="-4"/>
          <w:w w:val="105"/>
        </w:rPr>
        <w:t> </w:t>
      </w:r>
      <w:r>
        <w:rPr>
          <w:w w:val="105"/>
        </w:rPr>
        <w:t>AN</w:t>
      </w:r>
      <w:r>
        <w:rPr>
          <w:spacing w:val="-4"/>
          <w:w w:val="105"/>
        </w:rPr>
        <w:t> </w:t>
      </w:r>
      <w:r>
        <w:rPr>
          <w:w w:val="105"/>
        </w:rPr>
        <w:t>auf der</w:t>
      </w:r>
      <w:r>
        <w:rPr>
          <w:spacing w:val="-5"/>
          <w:w w:val="105"/>
        </w:rPr>
        <w:t> </w:t>
      </w:r>
      <w:r>
        <w:rPr>
          <w:w w:val="105"/>
        </w:rPr>
        <w:t>Grundlage</w:t>
      </w:r>
      <w:r>
        <w:rPr>
          <w:spacing w:val="-5"/>
          <w:w w:val="105"/>
        </w:rPr>
        <w:t> </w:t>
      </w:r>
      <w:r>
        <w:rPr>
          <w:w w:val="105"/>
        </w:rPr>
        <w:t>der</w:t>
      </w:r>
      <w:r>
        <w:rPr>
          <w:spacing w:val="-5"/>
          <w:w w:val="105"/>
        </w:rPr>
        <w:t> </w:t>
      </w:r>
      <w:r>
        <w:rPr>
          <w:w w:val="105"/>
        </w:rPr>
        <w:t>Dienstanweisung</w:t>
      </w:r>
      <w:r>
        <w:rPr>
          <w:spacing w:val="-5"/>
          <w:w w:val="105"/>
        </w:rPr>
        <w:t> </w:t>
      </w:r>
      <w:r>
        <w:rPr>
          <w:w w:val="105"/>
        </w:rPr>
        <w:t>in</w:t>
      </w:r>
      <w:r>
        <w:rPr>
          <w:spacing w:val="-5"/>
          <w:w w:val="105"/>
        </w:rPr>
        <w:t> </w:t>
      </w:r>
      <w:r>
        <w:rPr>
          <w:w w:val="105"/>
        </w:rPr>
        <w:t>das</w:t>
      </w:r>
      <w:r>
        <w:rPr>
          <w:spacing w:val="-5"/>
          <w:w w:val="105"/>
        </w:rPr>
        <w:t> </w:t>
      </w:r>
      <w:r>
        <w:rPr>
          <w:w w:val="105"/>
        </w:rPr>
        <w:t>konkrete</w:t>
      </w:r>
      <w:r>
        <w:rPr>
          <w:spacing w:val="-5"/>
          <w:w w:val="105"/>
        </w:rPr>
        <w:t> </w:t>
      </w:r>
      <w:r>
        <w:rPr>
          <w:w w:val="105"/>
        </w:rPr>
        <w:t>Tätigkeitsfeld</w:t>
      </w:r>
      <w:r>
        <w:rPr>
          <w:spacing w:val="-5"/>
          <w:w w:val="105"/>
        </w:rPr>
        <w:t> </w:t>
      </w:r>
      <w:r>
        <w:rPr>
          <w:w w:val="105"/>
        </w:rPr>
        <w:t>vor</w:t>
      </w:r>
      <w:r>
        <w:rPr>
          <w:spacing w:val="-5"/>
          <w:w w:val="105"/>
        </w:rPr>
        <w:t> </w:t>
      </w:r>
      <w:r>
        <w:rPr>
          <w:w w:val="105"/>
        </w:rPr>
        <w:t>Ort</w:t>
      </w:r>
      <w:r>
        <w:rPr>
          <w:spacing w:val="-5"/>
          <w:w w:val="105"/>
        </w:rPr>
        <w:t> </w:t>
      </w:r>
      <w:r>
        <w:rPr>
          <w:w w:val="105"/>
        </w:rPr>
        <w:t>eingewiesen</w:t>
      </w:r>
      <w:r>
        <w:rPr>
          <w:spacing w:val="-5"/>
          <w:w w:val="105"/>
        </w:rPr>
        <w:t> </w:t>
      </w:r>
      <w:r>
        <w:rPr>
          <w:w w:val="105"/>
        </w:rPr>
        <w:t>werden.</w:t>
      </w:r>
      <w:r>
        <w:rPr>
          <w:spacing w:val="-5"/>
          <w:w w:val="105"/>
        </w:rPr>
        <w:t> </w:t>
      </w:r>
      <w:r>
        <w:rPr>
          <w:w w:val="105"/>
        </w:rPr>
        <w:t>In</w:t>
      </w:r>
      <w:r>
        <w:rPr>
          <w:spacing w:val="-5"/>
          <w:w w:val="105"/>
        </w:rPr>
        <w:t> </w:t>
      </w:r>
      <w:r>
        <w:rPr>
          <w:w w:val="105"/>
        </w:rPr>
        <w:t>Ausnahme-fällen</w:t>
      </w:r>
      <w:r>
        <w:rPr>
          <w:spacing w:val="-14"/>
          <w:w w:val="105"/>
        </w:rPr>
        <w:t> </w:t>
      </w:r>
      <w:r>
        <w:rPr>
          <w:w w:val="105"/>
        </w:rPr>
        <w:t>sowie</w:t>
      </w:r>
      <w:r>
        <w:rPr>
          <w:spacing w:val="-14"/>
          <w:w w:val="105"/>
        </w:rPr>
        <w:t> </w:t>
      </w:r>
      <w:r>
        <w:rPr>
          <w:w w:val="105"/>
        </w:rPr>
        <w:t>grundsätzlich</w:t>
      </w:r>
      <w:r>
        <w:rPr>
          <w:spacing w:val="-14"/>
          <w:w w:val="105"/>
        </w:rPr>
        <w:t> </w:t>
      </w:r>
      <w:r>
        <w:rPr>
          <w:w w:val="105"/>
        </w:rPr>
        <w:t>in</w:t>
      </w:r>
      <w:r>
        <w:rPr>
          <w:spacing w:val="-13"/>
          <w:w w:val="105"/>
        </w:rPr>
        <w:t> </w:t>
      </w:r>
      <w:r>
        <w:rPr>
          <w:w w:val="105"/>
        </w:rPr>
        <w:t>Bundeswehrliegenschaften</w:t>
      </w:r>
      <w:r>
        <w:rPr>
          <w:spacing w:val="-14"/>
          <w:w w:val="105"/>
        </w:rPr>
        <w:t> </w:t>
      </w:r>
      <w:r>
        <w:rPr>
          <w:w w:val="105"/>
        </w:rPr>
        <w:t>kann</w:t>
      </w:r>
      <w:r>
        <w:rPr>
          <w:spacing w:val="-14"/>
          <w:w w:val="105"/>
        </w:rPr>
        <w:t> </w:t>
      </w:r>
      <w:r>
        <w:rPr>
          <w:w w:val="105"/>
        </w:rPr>
        <w:t>die</w:t>
      </w:r>
      <w:r>
        <w:rPr>
          <w:spacing w:val="-14"/>
          <w:w w:val="105"/>
        </w:rPr>
        <w:t> </w:t>
      </w:r>
      <w:r>
        <w:rPr>
          <w:w w:val="105"/>
        </w:rPr>
        <w:t>Einweisung,</w:t>
      </w:r>
      <w:r>
        <w:rPr>
          <w:spacing w:val="-13"/>
          <w:w w:val="105"/>
        </w:rPr>
        <w:t> </w:t>
      </w:r>
      <w:r>
        <w:rPr>
          <w:w w:val="105"/>
        </w:rPr>
        <w:t>sofern</w:t>
      </w:r>
      <w:r>
        <w:rPr>
          <w:spacing w:val="-14"/>
          <w:w w:val="105"/>
        </w:rPr>
        <w:t> </w:t>
      </w:r>
      <w:r>
        <w:rPr>
          <w:w w:val="105"/>
        </w:rPr>
        <w:t>es</w:t>
      </w:r>
      <w:r>
        <w:rPr>
          <w:spacing w:val="-14"/>
          <w:w w:val="105"/>
        </w:rPr>
        <w:t> </w:t>
      </w:r>
      <w:r>
        <w:rPr>
          <w:w w:val="105"/>
        </w:rPr>
        <w:t>der</w:t>
      </w:r>
      <w:r>
        <w:rPr>
          <w:spacing w:val="-14"/>
          <w:w w:val="105"/>
        </w:rPr>
        <w:t> </w:t>
      </w:r>
      <w:r>
        <w:rPr>
          <w:w w:val="105"/>
        </w:rPr>
        <w:t>AG</w:t>
      </w:r>
      <w:r>
        <w:rPr>
          <w:spacing w:val="-13"/>
          <w:w w:val="105"/>
        </w:rPr>
        <w:t> </w:t>
      </w:r>
      <w:r>
        <w:rPr>
          <w:w w:val="105"/>
        </w:rPr>
        <w:t>für</w:t>
      </w:r>
      <w:r>
        <w:rPr>
          <w:spacing w:val="-14"/>
          <w:w w:val="105"/>
        </w:rPr>
        <w:t> </w:t>
      </w:r>
      <w:r>
        <w:rPr>
          <w:w w:val="105"/>
        </w:rPr>
        <w:t>erforderlich hält,</w:t>
      </w:r>
      <w:r>
        <w:rPr>
          <w:spacing w:val="-3"/>
          <w:w w:val="105"/>
        </w:rPr>
        <w:t> </w:t>
      </w:r>
      <w:r>
        <w:rPr>
          <w:w w:val="105"/>
        </w:rPr>
        <w:t>auch</w:t>
      </w:r>
      <w:r>
        <w:rPr>
          <w:spacing w:val="-3"/>
          <w:w w:val="105"/>
        </w:rPr>
        <w:t> </w:t>
      </w:r>
      <w:r>
        <w:rPr>
          <w:w w:val="105"/>
        </w:rPr>
        <w:t>durch</w:t>
      </w:r>
      <w:r>
        <w:rPr>
          <w:spacing w:val="-3"/>
          <w:w w:val="105"/>
        </w:rPr>
        <w:t> </w:t>
      </w:r>
      <w:r>
        <w:rPr>
          <w:w w:val="105"/>
        </w:rPr>
        <w:t>ihn</w:t>
      </w:r>
      <w:r>
        <w:rPr>
          <w:spacing w:val="-3"/>
          <w:w w:val="105"/>
        </w:rPr>
        <w:t> </w:t>
      </w:r>
      <w:r>
        <w:rPr>
          <w:w w:val="105"/>
        </w:rPr>
        <w:t>oder</w:t>
      </w:r>
      <w:r>
        <w:rPr>
          <w:spacing w:val="-3"/>
          <w:w w:val="105"/>
        </w:rPr>
        <w:t> </w:t>
      </w:r>
      <w:r>
        <w:rPr>
          <w:w w:val="105"/>
        </w:rPr>
        <w:t>einen</w:t>
      </w:r>
      <w:r>
        <w:rPr>
          <w:spacing w:val="-3"/>
          <w:w w:val="105"/>
        </w:rPr>
        <w:t> </w:t>
      </w:r>
      <w:r>
        <w:rPr>
          <w:w w:val="105"/>
        </w:rPr>
        <w:t>vom</w:t>
      </w:r>
      <w:r>
        <w:rPr>
          <w:spacing w:val="-3"/>
          <w:w w:val="105"/>
        </w:rPr>
        <w:t> </w:t>
      </w:r>
      <w:r>
        <w:rPr>
          <w:w w:val="105"/>
        </w:rPr>
        <w:t>AG</w:t>
      </w:r>
      <w:r>
        <w:rPr>
          <w:spacing w:val="-3"/>
          <w:w w:val="105"/>
        </w:rPr>
        <w:t> </w:t>
      </w:r>
      <w:r>
        <w:rPr>
          <w:w w:val="105"/>
        </w:rPr>
        <w:t>beauftragten</w:t>
      </w:r>
      <w:r>
        <w:rPr>
          <w:spacing w:val="-3"/>
          <w:w w:val="105"/>
        </w:rPr>
        <w:t> </w:t>
      </w:r>
      <w:r>
        <w:rPr>
          <w:w w:val="105"/>
        </w:rPr>
        <w:t>Dritten</w:t>
      </w:r>
      <w:r>
        <w:rPr>
          <w:spacing w:val="-3"/>
          <w:w w:val="105"/>
        </w:rPr>
        <w:t> </w:t>
      </w:r>
      <w:r>
        <w:rPr>
          <w:w w:val="105"/>
        </w:rPr>
        <w:t>erfolgen.</w:t>
      </w:r>
      <w:r>
        <w:rPr>
          <w:spacing w:val="-3"/>
          <w:w w:val="105"/>
        </w:rPr>
        <w:t> </w:t>
      </w:r>
      <w:r>
        <w:rPr>
          <w:w w:val="105"/>
        </w:rPr>
        <w:t>Mit</w:t>
      </w:r>
      <w:r>
        <w:rPr>
          <w:spacing w:val="-3"/>
          <w:w w:val="105"/>
        </w:rPr>
        <w:t> </w:t>
      </w:r>
      <w:r>
        <w:rPr>
          <w:w w:val="105"/>
        </w:rPr>
        <w:t>Ausnahme</w:t>
      </w:r>
      <w:r>
        <w:rPr>
          <w:spacing w:val="-3"/>
          <w:w w:val="105"/>
        </w:rPr>
        <w:t> </w:t>
      </w:r>
      <w:r>
        <w:rPr>
          <w:w w:val="105"/>
        </w:rPr>
        <w:t>von</w:t>
      </w:r>
      <w:r>
        <w:rPr>
          <w:spacing w:val="-3"/>
          <w:w w:val="105"/>
        </w:rPr>
        <w:t> </w:t>
      </w:r>
      <w:r>
        <w:rPr>
          <w:w w:val="105"/>
        </w:rPr>
        <w:t>Bundeswehrliegen-schaften</w:t>
      </w:r>
      <w:r>
        <w:rPr>
          <w:spacing w:val="-1"/>
          <w:w w:val="105"/>
        </w:rPr>
        <w:t> </w:t>
      </w:r>
      <w:r>
        <w:rPr>
          <w:w w:val="105"/>
        </w:rPr>
        <w:t>muss jedoch in der Regel eine mit dem Objekt und den Aufgaben vertraute Person des AN </w:t>
      </w:r>
      <w:r>
        <w:rPr>
          <w:w w:val="105"/>
        </w:rPr>
        <w:t>anwesend sein. Die erfolgreiche Einweisung ist entsprechend schriftlich nachzuweisen.</w:t>
      </w:r>
    </w:p>
    <w:p>
      <w:pPr>
        <w:pStyle w:val="BodyText"/>
        <w:spacing w:before="229"/>
        <w:ind w:left="652"/>
        <w:jc w:val="both"/>
      </w:pPr>
      <w:r>
        <w:rPr>
          <w:w w:val="105"/>
        </w:rPr>
        <w:t>Bei</w:t>
      </w:r>
      <w:r>
        <w:rPr>
          <w:spacing w:val="2"/>
          <w:w w:val="105"/>
        </w:rPr>
        <w:t> </w:t>
      </w:r>
      <w:r>
        <w:rPr>
          <w:w w:val="105"/>
        </w:rPr>
        <w:t>der</w:t>
      </w:r>
      <w:r>
        <w:rPr>
          <w:spacing w:val="3"/>
          <w:w w:val="105"/>
        </w:rPr>
        <w:t> </w:t>
      </w:r>
      <w:r>
        <w:rPr>
          <w:w w:val="105"/>
        </w:rPr>
        <w:t>Auftragserteilung</w:t>
      </w:r>
      <w:r>
        <w:rPr>
          <w:spacing w:val="2"/>
          <w:w w:val="105"/>
        </w:rPr>
        <w:t> </w:t>
      </w:r>
      <w:r>
        <w:rPr>
          <w:w w:val="105"/>
        </w:rPr>
        <w:t>für</w:t>
      </w:r>
      <w:r>
        <w:rPr>
          <w:spacing w:val="3"/>
          <w:w w:val="105"/>
        </w:rPr>
        <w:t> </w:t>
      </w:r>
      <w:r>
        <w:rPr>
          <w:w w:val="105"/>
        </w:rPr>
        <w:t>Einsatzkräfte</w:t>
      </w:r>
      <w:r>
        <w:rPr>
          <w:spacing w:val="2"/>
          <w:w w:val="105"/>
        </w:rPr>
        <w:t> </w:t>
      </w:r>
      <w:r>
        <w:rPr>
          <w:w w:val="105"/>
        </w:rPr>
        <w:t>muss</w:t>
      </w:r>
      <w:r>
        <w:rPr>
          <w:spacing w:val="3"/>
          <w:w w:val="105"/>
        </w:rPr>
        <w:t> </w:t>
      </w:r>
      <w:r>
        <w:rPr>
          <w:w w:val="105"/>
        </w:rPr>
        <w:t>eindeutig</w:t>
      </w:r>
      <w:r>
        <w:rPr>
          <w:spacing w:val="3"/>
          <w:w w:val="105"/>
        </w:rPr>
        <w:t> </w:t>
      </w:r>
      <w:r>
        <w:rPr>
          <w:w w:val="105"/>
        </w:rPr>
        <w:t>nachvollziehbar</w:t>
      </w:r>
      <w:r>
        <w:rPr>
          <w:spacing w:val="2"/>
          <w:w w:val="105"/>
        </w:rPr>
        <w:t> </w:t>
      </w:r>
      <w:r>
        <w:rPr>
          <w:spacing w:val="-2"/>
          <w:w w:val="105"/>
        </w:rPr>
        <w:t>sein:</w:t>
      </w:r>
    </w:p>
    <w:p>
      <w:pPr>
        <w:pStyle w:val="ListParagraph"/>
        <w:numPr>
          <w:ilvl w:val="0"/>
          <w:numId w:val="15"/>
        </w:numPr>
        <w:tabs>
          <w:tab w:pos="1011" w:val="left" w:leader="none"/>
        </w:tabs>
        <w:spacing w:line="240" w:lineRule="auto" w:before="238" w:after="0"/>
        <w:ind w:left="1011" w:right="0" w:hanging="359"/>
        <w:jc w:val="left"/>
        <w:rPr>
          <w:sz w:val="21"/>
        </w:rPr>
      </w:pPr>
      <w:r>
        <w:rPr>
          <w:w w:val="105"/>
          <w:sz w:val="21"/>
        </w:rPr>
        <w:t>die</w:t>
      </w:r>
      <w:r>
        <w:rPr>
          <w:spacing w:val="-1"/>
          <w:w w:val="105"/>
          <w:sz w:val="21"/>
        </w:rPr>
        <w:t> </w:t>
      </w:r>
      <w:r>
        <w:rPr>
          <w:w w:val="105"/>
          <w:sz w:val="21"/>
        </w:rPr>
        <w:t>klare</w:t>
      </w:r>
      <w:r>
        <w:rPr>
          <w:spacing w:val="-1"/>
          <w:w w:val="105"/>
          <w:sz w:val="21"/>
        </w:rPr>
        <w:t> </w:t>
      </w:r>
      <w:r>
        <w:rPr>
          <w:w w:val="105"/>
          <w:sz w:val="21"/>
        </w:rPr>
        <w:t>Identifizierung</w:t>
      </w:r>
      <w:r>
        <w:rPr>
          <w:spacing w:val="-1"/>
          <w:w w:val="105"/>
          <w:sz w:val="21"/>
        </w:rPr>
        <w:t> </w:t>
      </w:r>
      <w:r>
        <w:rPr>
          <w:w w:val="105"/>
          <w:sz w:val="21"/>
        </w:rPr>
        <w:t>(z.</w:t>
      </w:r>
      <w:r>
        <w:rPr>
          <w:spacing w:val="-14"/>
          <w:w w:val="105"/>
          <w:sz w:val="21"/>
        </w:rPr>
        <w:t> </w:t>
      </w:r>
      <w:r>
        <w:rPr>
          <w:w w:val="105"/>
          <w:sz w:val="21"/>
        </w:rPr>
        <w:t>B.</w:t>
      </w:r>
      <w:r>
        <w:rPr>
          <w:spacing w:val="-1"/>
          <w:w w:val="105"/>
          <w:sz w:val="21"/>
        </w:rPr>
        <w:t> </w:t>
      </w:r>
      <w:r>
        <w:rPr>
          <w:w w:val="105"/>
          <w:sz w:val="21"/>
        </w:rPr>
        <w:t>durch Anschrift</w:t>
      </w:r>
      <w:r>
        <w:rPr>
          <w:spacing w:val="-1"/>
          <w:w w:val="105"/>
          <w:sz w:val="21"/>
        </w:rPr>
        <w:t> </w:t>
      </w:r>
      <w:r>
        <w:rPr>
          <w:w w:val="105"/>
          <w:sz w:val="21"/>
        </w:rPr>
        <w:t>und</w:t>
      </w:r>
      <w:r>
        <w:rPr>
          <w:spacing w:val="-1"/>
          <w:w w:val="105"/>
          <w:sz w:val="21"/>
        </w:rPr>
        <w:t> </w:t>
      </w:r>
      <w:r>
        <w:rPr>
          <w:w w:val="105"/>
          <w:sz w:val="21"/>
        </w:rPr>
        <w:t>Bezeichnung)</w:t>
      </w:r>
      <w:r>
        <w:rPr>
          <w:spacing w:val="-1"/>
          <w:w w:val="105"/>
          <w:sz w:val="21"/>
        </w:rPr>
        <w:t> </w:t>
      </w:r>
      <w:r>
        <w:rPr>
          <w:w w:val="105"/>
          <w:sz w:val="21"/>
        </w:rPr>
        <w:t>des zu</w:t>
      </w:r>
      <w:r>
        <w:rPr>
          <w:spacing w:val="-1"/>
          <w:w w:val="105"/>
          <w:sz w:val="21"/>
        </w:rPr>
        <w:t> </w:t>
      </w:r>
      <w:r>
        <w:rPr>
          <w:w w:val="105"/>
          <w:sz w:val="21"/>
        </w:rPr>
        <w:t>kontrollierenden</w:t>
      </w:r>
      <w:r>
        <w:rPr>
          <w:spacing w:val="-1"/>
          <w:w w:val="105"/>
          <w:sz w:val="21"/>
        </w:rPr>
        <w:t> </w:t>
      </w:r>
      <w:r>
        <w:rPr>
          <w:spacing w:val="-2"/>
          <w:w w:val="105"/>
          <w:sz w:val="21"/>
        </w:rPr>
        <w:t>Objektes;</w:t>
      </w:r>
    </w:p>
    <w:p>
      <w:pPr>
        <w:pStyle w:val="ListParagraph"/>
        <w:numPr>
          <w:ilvl w:val="0"/>
          <w:numId w:val="15"/>
        </w:numPr>
        <w:tabs>
          <w:tab w:pos="1010" w:val="left" w:leader="none"/>
        </w:tabs>
        <w:spacing w:line="240" w:lineRule="auto" w:before="237" w:after="0"/>
        <w:ind w:left="1010" w:right="0" w:hanging="358"/>
        <w:jc w:val="left"/>
        <w:rPr>
          <w:sz w:val="21"/>
        </w:rPr>
      </w:pPr>
      <w:r>
        <w:rPr>
          <w:sz w:val="21"/>
        </w:rPr>
        <w:t>die</w:t>
      </w:r>
      <w:r>
        <w:rPr>
          <w:spacing w:val="35"/>
          <w:sz w:val="21"/>
        </w:rPr>
        <w:t> </w:t>
      </w:r>
      <w:r>
        <w:rPr>
          <w:sz w:val="21"/>
        </w:rPr>
        <w:t>exakte</w:t>
      </w:r>
      <w:r>
        <w:rPr>
          <w:spacing w:val="36"/>
          <w:sz w:val="21"/>
        </w:rPr>
        <w:t> </w:t>
      </w:r>
      <w:r>
        <w:rPr>
          <w:sz w:val="21"/>
        </w:rPr>
        <w:t>Beschreibung</w:t>
      </w:r>
      <w:r>
        <w:rPr>
          <w:spacing w:val="35"/>
          <w:sz w:val="21"/>
        </w:rPr>
        <w:t> </w:t>
      </w:r>
      <w:r>
        <w:rPr>
          <w:sz w:val="21"/>
        </w:rPr>
        <w:t>der</w:t>
      </w:r>
      <w:r>
        <w:rPr>
          <w:spacing w:val="36"/>
          <w:sz w:val="21"/>
        </w:rPr>
        <w:t> </w:t>
      </w:r>
      <w:r>
        <w:rPr>
          <w:sz w:val="21"/>
        </w:rPr>
        <w:t>Örtlichkeiten</w:t>
      </w:r>
      <w:r>
        <w:rPr>
          <w:spacing w:val="35"/>
          <w:sz w:val="21"/>
        </w:rPr>
        <w:t> </w:t>
      </w:r>
      <w:r>
        <w:rPr>
          <w:sz w:val="21"/>
        </w:rPr>
        <w:t>und</w:t>
      </w:r>
      <w:r>
        <w:rPr>
          <w:spacing w:val="36"/>
          <w:sz w:val="21"/>
        </w:rPr>
        <w:t> </w:t>
      </w:r>
      <w:r>
        <w:rPr>
          <w:sz w:val="21"/>
        </w:rPr>
        <w:t>der</w:t>
      </w:r>
      <w:r>
        <w:rPr>
          <w:spacing w:val="36"/>
          <w:sz w:val="21"/>
        </w:rPr>
        <w:t> </w:t>
      </w:r>
      <w:r>
        <w:rPr>
          <w:sz w:val="21"/>
        </w:rPr>
        <w:t>inhaltlichen</w:t>
      </w:r>
      <w:r>
        <w:rPr>
          <w:spacing w:val="35"/>
          <w:sz w:val="21"/>
        </w:rPr>
        <w:t> </w:t>
      </w:r>
      <w:r>
        <w:rPr>
          <w:sz w:val="21"/>
        </w:rPr>
        <w:t>Tätigkeiten,</w:t>
      </w:r>
      <w:r>
        <w:rPr>
          <w:spacing w:val="36"/>
          <w:sz w:val="21"/>
        </w:rPr>
        <w:t> </w:t>
      </w:r>
      <w:r>
        <w:rPr>
          <w:sz w:val="21"/>
        </w:rPr>
        <w:t>die</w:t>
      </w:r>
      <w:r>
        <w:rPr>
          <w:spacing w:val="35"/>
          <w:sz w:val="21"/>
        </w:rPr>
        <w:t> </w:t>
      </w:r>
      <w:r>
        <w:rPr>
          <w:sz w:val="21"/>
        </w:rPr>
        <w:t>dort</w:t>
      </w:r>
      <w:r>
        <w:rPr>
          <w:spacing w:val="36"/>
          <w:sz w:val="21"/>
        </w:rPr>
        <w:t> </w:t>
      </w:r>
      <w:r>
        <w:rPr>
          <w:sz w:val="21"/>
        </w:rPr>
        <w:t>zu</w:t>
      </w:r>
      <w:r>
        <w:rPr>
          <w:spacing w:val="36"/>
          <w:sz w:val="21"/>
        </w:rPr>
        <w:t> </w:t>
      </w:r>
      <w:r>
        <w:rPr>
          <w:sz w:val="21"/>
        </w:rPr>
        <w:t>erbringen</w:t>
      </w:r>
      <w:r>
        <w:rPr>
          <w:spacing w:val="35"/>
          <w:sz w:val="21"/>
        </w:rPr>
        <w:t> </w:t>
      </w:r>
      <w:r>
        <w:rPr>
          <w:spacing w:val="-2"/>
          <w:sz w:val="21"/>
        </w:rPr>
        <w:t>sind;</w:t>
      </w:r>
    </w:p>
    <w:p>
      <w:pPr>
        <w:pStyle w:val="ListParagraph"/>
        <w:numPr>
          <w:ilvl w:val="0"/>
          <w:numId w:val="15"/>
        </w:numPr>
        <w:tabs>
          <w:tab w:pos="1010" w:val="left" w:leader="none"/>
        </w:tabs>
        <w:spacing w:line="240" w:lineRule="auto" w:before="238" w:after="0"/>
        <w:ind w:left="1010" w:right="0" w:hanging="358"/>
        <w:jc w:val="left"/>
        <w:rPr>
          <w:sz w:val="21"/>
        </w:rPr>
      </w:pPr>
      <w:r>
        <w:rPr>
          <w:w w:val="105"/>
          <w:sz w:val="21"/>
        </w:rPr>
        <w:t>die</w:t>
      </w:r>
      <w:r>
        <w:rPr>
          <w:spacing w:val="-8"/>
          <w:w w:val="105"/>
          <w:sz w:val="21"/>
        </w:rPr>
        <w:t> </w:t>
      </w:r>
      <w:r>
        <w:rPr>
          <w:w w:val="105"/>
          <w:sz w:val="21"/>
        </w:rPr>
        <w:t>Abfolge</w:t>
      </w:r>
      <w:r>
        <w:rPr>
          <w:spacing w:val="-8"/>
          <w:w w:val="105"/>
          <w:sz w:val="21"/>
        </w:rPr>
        <w:t> </w:t>
      </w:r>
      <w:r>
        <w:rPr>
          <w:w w:val="105"/>
          <w:sz w:val="21"/>
        </w:rPr>
        <w:t>und</w:t>
      </w:r>
      <w:r>
        <w:rPr>
          <w:spacing w:val="-8"/>
          <w:w w:val="105"/>
          <w:sz w:val="21"/>
        </w:rPr>
        <w:t> </w:t>
      </w:r>
      <w:r>
        <w:rPr>
          <w:w w:val="105"/>
          <w:sz w:val="21"/>
        </w:rPr>
        <w:t>Dauer</w:t>
      </w:r>
      <w:r>
        <w:rPr>
          <w:spacing w:val="-7"/>
          <w:w w:val="105"/>
          <w:sz w:val="21"/>
        </w:rPr>
        <w:t> </w:t>
      </w:r>
      <w:r>
        <w:rPr>
          <w:w w:val="105"/>
          <w:sz w:val="21"/>
        </w:rPr>
        <w:t>der</w:t>
      </w:r>
      <w:r>
        <w:rPr>
          <w:spacing w:val="-8"/>
          <w:w w:val="105"/>
          <w:sz w:val="21"/>
        </w:rPr>
        <w:t> </w:t>
      </w:r>
      <w:r>
        <w:rPr>
          <w:spacing w:val="-2"/>
          <w:w w:val="105"/>
          <w:sz w:val="21"/>
        </w:rPr>
        <w:t>Tätigkeit;</w:t>
      </w:r>
    </w:p>
    <w:p>
      <w:pPr>
        <w:pStyle w:val="ListParagraph"/>
        <w:numPr>
          <w:ilvl w:val="0"/>
          <w:numId w:val="15"/>
        </w:numPr>
        <w:tabs>
          <w:tab w:pos="1011" w:val="left" w:leader="none"/>
        </w:tabs>
        <w:spacing w:line="240" w:lineRule="auto" w:before="237" w:after="0"/>
        <w:ind w:left="1011" w:right="0" w:hanging="359"/>
        <w:jc w:val="left"/>
        <w:rPr>
          <w:sz w:val="21"/>
        </w:rPr>
      </w:pPr>
      <w:r>
        <w:rPr>
          <w:sz w:val="21"/>
        </w:rPr>
        <w:t>die</w:t>
      </w:r>
      <w:r>
        <w:rPr>
          <w:spacing w:val="33"/>
          <w:sz w:val="21"/>
        </w:rPr>
        <w:t> </w:t>
      </w:r>
      <w:r>
        <w:rPr>
          <w:sz w:val="21"/>
        </w:rPr>
        <w:t>Anzahl</w:t>
      </w:r>
      <w:r>
        <w:rPr>
          <w:spacing w:val="33"/>
          <w:sz w:val="21"/>
        </w:rPr>
        <w:t> </w:t>
      </w:r>
      <w:r>
        <w:rPr>
          <w:sz w:val="21"/>
        </w:rPr>
        <w:t>der</w:t>
      </w:r>
      <w:r>
        <w:rPr>
          <w:spacing w:val="33"/>
          <w:sz w:val="21"/>
        </w:rPr>
        <w:t> </w:t>
      </w:r>
      <w:r>
        <w:rPr>
          <w:sz w:val="21"/>
        </w:rPr>
        <w:t>Wiederholungen</w:t>
      </w:r>
      <w:r>
        <w:rPr>
          <w:spacing w:val="34"/>
          <w:sz w:val="21"/>
        </w:rPr>
        <w:t> </w:t>
      </w:r>
      <w:r>
        <w:rPr>
          <w:sz w:val="21"/>
        </w:rPr>
        <w:t>der</w:t>
      </w:r>
      <w:r>
        <w:rPr>
          <w:spacing w:val="33"/>
          <w:sz w:val="21"/>
        </w:rPr>
        <w:t> </w:t>
      </w:r>
      <w:r>
        <w:rPr>
          <w:sz w:val="21"/>
        </w:rPr>
        <w:t>Tätigkeiten</w:t>
      </w:r>
      <w:r>
        <w:rPr>
          <w:spacing w:val="33"/>
          <w:sz w:val="21"/>
        </w:rPr>
        <w:t> </w:t>
      </w:r>
      <w:r>
        <w:rPr>
          <w:sz w:val="21"/>
        </w:rPr>
        <w:t>in</w:t>
      </w:r>
      <w:r>
        <w:rPr>
          <w:spacing w:val="33"/>
          <w:sz w:val="21"/>
        </w:rPr>
        <w:t> </w:t>
      </w:r>
      <w:r>
        <w:rPr>
          <w:sz w:val="21"/>
        </w:rPr>
        <w:t>einem</w:t>
      </w:r>
      <w:r>
        <w:rPr>
          <w:spacing w:val="34"/>
          <w:sz w:val="21"/>
        </w:rPr>
        <w:t> </w:t>
      </w:r>
      <w:r>
        <w:rPr>
          <w:sz w:val="21"/>
        </w:rPr>
        <w:t>zuvor</w:t>
      </w:r>
      <w:r>
        <w:rPr>
          <w:spacing w:val="33"/>
          <w:sz w:val="21"/>
        </w:rPr>
        <w:t> </w:t>
      </w:r>
      <w:r>
        <w:rPr>
          <w:sz w:val="21"/>
        </w:rPr>
        <w:t>definierten</w:t>
      </w:r>
      <w:r>
        <w:rPr>
          <w:spacing w:val="33"/>
          <w:sz w:val="21"/>
        </w:rPr>
        <w:t> </w:t>
      </w:r>
      <w:r>
        <w:rPr>
          <w:spacing w:val="-2"/>
          <w:sz w:val="21"/>
        </w:rPr>
        <w:t>Zeitfenster;</w:t>
      </w:r>
    </w:p>
    <w:p>
      <w:pPr>
        <w:pStyle w:val="ListParagraph"/>
        <w:numPr>
          <w:ilvl w:val="0"/>
          <w:numId w:val="15"/>
        </w:numPr>
        <w:tabs>
          <w:tab w:pos="1012" w:val="left" w:leader="none"/>
        </w:tabs>
        <w:spacing w:line="240" w:lineRule="auto" w:before="238" w:after="0"/>
        <w:ind w:left="1012" w:right="366" w:hanging="360"/>
        <w:jc w:val="left"/>
        <w:rPr>
          <w:sz w:val="21"/>
        </w:rPr>
      </w:pPr>
      <w:r>
        <w:rPr>
          <w:sz w:val="21"/>
        </w:rPr>
        <w:t>die</w:t>
      </w:r>
      <w:r>
        <w:rPr>
          <w:spacing w:val="21"/>
          <w:sz w:val="21"/>
        </w:rPr>
        <w:t> </w:t>
      </w:r>
      <w:r>
        <w:rPr>
          <w:sz w:val="21"/>
        </w:rPr>
        <w:t>Modalitäten</w:t>
      </w:r>
      <w:r>
        <w:rPr>
          <w:spacing w:val="21"/>
          <w:sz w:val="21"/>
        </w:rPr>
        <w:t> </w:t>
      </w:r>
      <w:r>
        <w:rPr>
          <w:sz w:val="21"/>
        </w:rPr>
        <w:t>des</w:t>
      </w:r>
      <w:r>
        <w:rPr>
          <w:spacing w:val="21"/>
          <w:sz w:val="21"/>
        </w:rPr>
        <w:t> </w:t>
      </w:r>
      <w:r>
        <w:rPr>
          <w:sz w:val="21"/>
        </w:rPr>
        <w:t>zeitlichen</w:t>
      </w:r>
      <w:r>
        <w:rPr>
          <w:spacing w:val="21"/>
          <w:sz w:val="21"/>
        </w:rPr>
        <w:t> </w:t>
      </w:r>
      <w:r>
        <w:rPr>
          <w:sz w:val="21"/>
        </w:rPr>
        <w:t>Nachweises</w:t>
      </w:r>
      <w:r>
        <w:rPr>
          <w:spacing w:val="21"/>
          <w:sz w:val="21"/>
        </w:rPr>
        <w:t> </w:t>
      </w:r>
      <w:r>
        <w:rPr>
          <w:sz w:val="21"/>
        </w:rPr>
        <w:t>über</w:t>
      </w:r>
      <w:r>
        <w:rPr>
          <w:spacing w:val="21"/>
          <w:sz w:val="21"/>
        </w:rPr>
        <w:t> </w:t>
      </w:r>
      <w:r>
        <w:rPr>
          <w:sz w:val="21"/>
        </w:rPr>
        <w:t>die</w:t>
      </w:r>
      <w:r>
        <w:rPr>
          <w:spacing w:val="21"/>
          <w:sz w:val="21"/>
        </w:rPr>
        <w:t> </w:t>
      </w:r>
      <w:r>
        <w:rPr>
          <w:sz w:val="21"/>
        </w:rPr>
        <w:t>durchgeführten</w:t>
      </w:r>
      <w:r>
        <w:rPr>
          <w:spacing w:val="21"/>
          <w:sz w:val="21"/>
        </w:rPr>
        <w:t> </w:t>
      </w:r>
      <w:r>
        <w:rPr>
          <w:sz w:val="21"/>
        </w:rPr>
        <w:t>Tätigkeiten</w:t>
      </w:r>
      <w:r>
        <w:rPr>
          <w:spacing w:val="21"/>
          <w:sz w:val="21"/>
        </w:rPr>
        <w:t> </w:t>
      </w:r>
      <w:r>
        <w:rPr>
          <w:sz w:val="21"/>
        </w:rPr>
        <w:t>(z.</w:t>
      </w:r>
      <w:r>
        <w:rPr>
          <w:spacing w:val="13"/>
          <w:sz w:val="21"/>
        </w:rPr>
        <w:t> </w:t>
      </w:r>
      <w:r>
        <w:rPr>
          <w:sz w:val="21"/>
        </w:rPr>
        <w:t>B.</w:t>
      </w:r>
      <w:r>
        <w:rPr>
          <w:spacing w:val="21"/>
          <w:sz w:val="21"/>
        </w:rPr>
        <w:t> </w:t>
      </w:r>
      <w:r>
        <w:rPr>
          <w:sz w:val="21"/>
        </w:rPr>
        <w:t>mittels</w:t>
      </w:r>
      <w:r>
        <w:rPr>
          <w:spacing w:val="21"/>
          <w:sz w:val="21"/>
        </w:rPr>
        <w:t> </w:t>
      </w:r>
      <w:r>
        <w:rPr>
          <w:sz w:val="21"/>
        </w:rPr>
        <w:t>eines</w:t>
      </w:r>
      <w:r>
        <w:rPr>
          <w:spacing w:val="21"/>
          <w:sz w:val="21"/>
        </w:rPr>
        <w:t> </w:t>
      </w:r>
      <w:r>
        <w:rPr>
          <w:sz w:val="21"/>
        </w:rPr>
        <w:t>elektro-</w:t>
      </w:r>
      <w:r>
        <w:rPr>
          <w:w w:val="110"/>
          <w:sz w:val="21"/>
        </w:rPr>
        <w:t>nischen</w:t>
      </w:r>
      <w:r>
        <w:rPr>
          <w:spacing w:val="-7"/>
          <w:w w:val="110"/>
          <w:sz w:val="21"/>
        </w:rPr>
        <w:t> </w:t>
      </w:r>
      <w:r>
        <w:rPr>
          <w:w w:val="110"/>
          <w:sz w:val="21"/>
        </w:rPr>
        <w:t>Wächterkontrollsystems);</w:t>
      </w:r>
    </w:p>
    <w:p>
      <w:pPr>
        <w:pStyle w:val="ListParagraph"/>
        <w:numPr>
          <w:ilvl w:val="0"/>
          <w:numId w:val="15"/>
        </w:numPr>
        <w:tabs>
          <w:tab w:pos="1010" w:val="left" w:leader="none"/>
        </w:tabs>
        <w:spacing w:line="240" w:lineRule="auto" w:before="236" w:after="0"/>
        <w:ind w:left="1010" w:right="0" w:hanging="358"/>
        <w:jc w:val="left"/>
        <w:rPr>
          <w:sz w:val="21"/>
        </w:rPr>
      </w:pPr>
      <w:r>
        <w:rPr>
          <w:spacing w:val="2"/>
          <w:sz w:val="21"/>
        </w:rPr>
        <w:t>Adressaten</w:t>
      </w:r>
      <w:r>
        <w:rPr>
          <w:spacing w:val="24"/>
          <w:sz w:val="21"/>
        </w:rPr>
        <w:t> </w:t>
      </w:r>
      <w:r>
        <w:rPr>
          <w:spacing w:val="2"/>
          <w:sz w:val="21"/>
        </w:rPr>
        <w:t>für</w:t>
      </w:r>
      <w:r>
        <w:rPr>
          <w:spacing w:val="25"/>
          <w:sz w:val="21"/>
        </w:rPr>
        <w:t> </w:t>
      </w:r>
      <w:r>
        <w:rPr>
          <w:spacing w:val="2"/>
          <w:sz w:val="21"/>
        </w:rPr>
        <w:t>die</w:t>
      </w:r>
      <w:r>
        <w:rPr>
          <w:spacing w:val="25"/>
          <w:sz w:val="21"/>
        </w:rPr>
        <w:t> </w:t>
      </w:r>
      <w:r>
        <w:rPr>
          <w:spacing w:val="2"/>
          <w:sz w:val="21"/>
        </w:rPr>
        <w:t>Alarmierung</w:t>
      </w:r>
      <w:r>
        <w:rPr>
          <w:spacing w:val="25"/>
          <w:sz w:val="21"/>
        </w:rPr>
        <w:t> </w:t>
      </w:r>
      <w:r>
        <w:rPr>
          <w:spacing w:val="2"/>
          <w:sz w:val="21"/>
        </w:rPr>
        <w:t>bzw.</w:t>
      </w:r>
      <w:r>
        <w:rPr>
          <w:spacing w:val="25"/>
          <w:sz w:val="21"/>
        </w:rPr>
        <w:t> </w:t>
      </w:r>
      <w:r>
        <w:rPr>
          <w:spacing w:val="2"/>
          <w:sz w:val="21"/>
        </w:rPr>
        <w:t>Information</w:t>
      </w:r>
      <w:r>
        <w:rPr>
          <w:spacing w:val="25"/>
          <w:sz w:val="21"/>
        </w:rPr>
        <w:t> </w:t>
      </w:r>
      <w:r>
        <w:rPr>
          <w:spacing w:val="2"/>
          <w:sz w:val="21"/>
        </w:rPr>
        <w:t>bei</w:t>
      </w:r>
      <w:r>
        <w:rPr>
          <w:spacing w:val="25"/>
          <w:sz w:val="21"/>
        </w:rPr>
        <w:t> </w:t>
      </w:r>
      <w:r>
        <w:rPr>
          <w:spacing w:val="2"/>
          <w:sz w:val="21"/>
        </w:rPr>
        <w:t>sicherheitsrelevanten</w:t>
      </w:r>
      <w:r>
        <w:rPr>
          <w:spacing w:val="25"/>
          <w:sz w:val="21"/>
        </w:rPr>
        <w:t> </w:t>
      </w:r>
      <w:r>
        <w:rPr>
          <w:spacing w:val="-2"/>
          <w:sz w:val="21"/>
        </w:rPr>
        <w:t>Vorkommnissen;</w:t>
      </w:r>
    </w:p>
    <w:p>
      <w:pPr>
        <w:pStyle w:val="ListParagraph"/>
        <w:numPr>
          <w:ilvl w:val="0"/>
          <w:numId w:val="15"/>
        </w:numPr>
        <w:tabs>
          <w:tab w:pos="1011" w:val="left" w:leader="none"/>
        </w:tabs>
        <w:spacing w:line="240" w:lineRule="auto" w:before="237" w:after="0"/>
        <w:ind w:left="1011" w:right="0" w:hanging="359"/>
        <w:jc w:val="left"/>
        <w:rPr>
          <w:sz w:val="21"/>
        </w:rPr>
      </w:pPr>
      <w:r>
        <w:rPr>
          <w:w w:val="105"/>
          <w:sz w:val="21"/>
        </w:rPr>
        <w:t>Abweichungen</w:t>
      </w:r>
      <w:r>
        <w:rPr>
          <w:spacing w:val="-5"/>
          <w:w w:val="105"/>
          <w:sz w:val="21"/>
        </w:rPr>
        <w:t> </w:t>
      </w:r>
      <w:r>
        <w:rPr>
          <w:w w:val="105"/>
          <w:sz w:val="21"/>
        </w:rPr>
        <w:t>vom</w:t>
      </w:r>
      <w:r>
        <w:rPr>
          <w:spacing w:val="-4"/>
          <w:w w:val="105"/>
          <w:sz w:val="21"/>
        </w:rPr>
        <w:t> </w:t>
      </w:r>
      <w:r>
        <w:rPr>
          <w:w w:val="105"/>
          <w:sz w:val="21"/>
        </w:rPr>
        <w:t>Sollzustand</w:t>
      </w:r>
      <w:r>
        <w:rPr>
          <w:spacing w:val="-4"/>
          <w:w w:val="105"/>
          <w:sz w:val="21"/>
        </w:rPr>
        <w:t> </w:t>
      </w:r>
      <w:r>
        <w:rPr>
          <w:w w:val="105"/>
          <w:sz w:val="21"/>
        </w:rPr>
        <w:t>im</w:t>
      </w:r>
      <w:r>
        <w:rPr>
          <w:spacing w:val="-5"/>
          <w:w w:val="105"/>
          <w:sz w:val="21"/>
        </w:rPr>
        <w:t> </w:t>
      </w:r>
      <w:r>
        <w:rPr>
          <w:w w:val="105"/>
          <w:sz w:val="21"/>
        </w:rPr>
        <w:t>zu</w:t>
      </w:r>
      <w:r>
        <w:rPr>
          <w:spacing w:val="-4"/>
          <w:w w:val="105"/>
          <w:sz w:val="21"/>
        </w:rPr>
        <w:t> </w:t>
      </w:r>
      <w:r>
        <w:rPr>
          <w:w w:val="105"/>
          <w:sz w:val="21"/>
        </w:rPr>
        <w:t>kontrollierenden</w:t>
      </w:r>
      <w:r>
        <w:rPr>
          <w:spacing w:val="-4"/>
          <w:w w:val="105"/>
          <w:sz w:val="21"/>
        </w:rPr>
        <w:t> </w:t>
      </w:r>
      <w:r>
        <w:rPr>
          <w:spacing w:val="-2"/>
          <w:w w:val="105"/>
          <w:sz w:val="21"/>
        </w:rPr>
        <w:t>Bereich;</w:t>
      </w:r>
    </w:p>
    <w:p>
      <w:pPr>
        <w:pStyle w:val="ListParagraph"/>
        <w:numPr>
          <w:ilvl w:val="0"/>
          <w:numId w:val="15"/>
        </w:numPr>
        <w:tabs>
          <w:tab w:pos="1010" w:val="left" w:leader="none"/>
          <w:tab w:pos="1012" w:val="left" w:leader="none"/>
        </w:tabs>
        <w:spacing w:line="240" w:lineRule="auto" w:before="238" w:after="0"/>
        <w:ind w:left="1012" w:right="366" w:hanging="360"/>
        <w:jc w:val="left"/>
        <w:rPr>
          <w:sz w:val="21"/>
        </w:rPr>
      </w:pPr>
      <w:r>
        <w:rPr>
          <w:sz w:val="21"/>
        </w:rPr>
        <w:t>Ort</w:t>
      </w:r>
      <w:r>
        <w:rPr>
          <w:spacing w:val="35"/>
          <w:sz w:val="21"/>
        </w:rPr>
        <w:t> </w:t>
      </w:r>
      <w:r>
        <w:rPr>
          <w:sz w:val="21"/>
        </w:rPr>
        <w:t>und</w:t>
      </w:r>
      <w:r>
        <w:rPr>
          <w:spacing w:val="35"/>
          <w:sz w:val="21"/>
        </w:rPr>
        <w:t> </w:t>
      </w:r>
      <w:r>
        <w:rPr>
          <w:sz w:val="21"/>
        </w:rPr>
        <w:t>Art</w:t>
      </w:r>
      <w:r>
        <w:rPr>
          <w:spacing w:val="35"/>
          <w:sz w:val="21"/>
        </w:rPr>
        <w:t> </w:t>
      </w:r>
      <w:r>
        <w:rPr>
          <w:sz w:val="21"/>
        </w:rPr>
        <w:t>von</w:t>
      </w:r>
      <w:r>
        <w:rPr>
          <w:spacing w:val="35"/>
          <w:sz w:val="21"/>
        </w:rPr>
        <w:t> </w:t>
      </w:r>
      <w:r>
        <w:rPr>
          <w:sz w:val="21"/>
        </w:rPr>
        <w:t>vorhandenen</w:t>
      </w:r>
      <w:r>
        <w:rPr>
          <w:spacing w:val="35"/>
          <w:sz w:val="21"/>
        </w:rPr>
        <w:t> </w:t>
      </w:r>
      <w:r>
        <w:rPr>
          <w:sz w:val="21"/>
        </w:rPr>
        <w:t>Gefährdungen</w:t>
      </w:r>
      <w:r>
        <w:rPr>
          <w:spacing w:val="35"/>
          <w:sz w:val="21"/>
        </w:rPr>
        <w:t> </w:t>
      </w:r>
      <w:r>
        <w:rPr>
          <w:sz w:val="21"/>
        </w:rPr>
        <w:t>in</w:t>
      </w:r>
      <w:r>
        <w:rPr>
          <w:spacing w:val="35"/>
          <w:sz w:val="21"/>
        </w:rPr>
        <w:t> </w:t>
      </w:r>
      <w:r>
        <w:rPr>
          <w:sz w:val="21"/>
        </w:rPr>
        <w:t>den</w:t>
      </w:r>
      <w:r>
        <w:rPr>
          <w:spacing w:val="35"/>
          <w:sz w:val="21"/>
        </w:rPr>
        <w:t> </w:t>
      </w:r>
      <w:r>
        <w:rPr>
          <w:sz w:val="21"/>
        </w:rPr>
        <w:t>einzelnen</w:t>
      </w:r>
      <w:r>
        <w:rPr>
          <w:spacing w:val="35"/>
          <w:sz w:val="21"/>
        </w:rPr>
        <w:t> </w:t>
      </w:r>
      <w:r>
        <w:rPr>
          <w:sz w:val="21"/>
        </w:rPr>
        <w:t>Objekten</w:t>
      </w:r>
      <w:r>
        <w:rPr>
          <w:spacing w:val="35"/>
          <w:sz w:val="21"/>
        </w:rPr>
        <w:t> </w:t>
      </w:r>
      <w:r>
        <w:rPr>
          <w:sz w:val="21"/>
        </w:rPr>
        <w:t>sowie</w:t>
      </w:r>
      <w:r>
        <w:rPr>
          <w:spacing w:val="35"/>
          <w:sz w:val="21"/>
        </w:rPr>
        <w:t> </w:t>
      </w:r>
      <w:r>
        <w:rPr>
          <w:sz w:val="21"/>
        </w:rPr>
        <w:t>die</w:t>
      </w:r>
      <w:r>
        <w:rPr>
          <w:spacing w:val="35"/>
          <w:sz w:val="21"/>
        </w:rPr>
        <w:t> </w:t>
      </w:r>
      <w:r>
        <w:rPr>
          <w:sz w:val="21"/>
        </w:rPr>
        <w:t>sich</w:t>
      </w:r>
      <w:r>
        <w:rPr>
          <w:spacing w:val="35"/>
          <w:sz w:val="21"/>
        </w:rPr>
        <w:t> </w:t>
      </w:r>
      <w:r>
        <w:rPr>
          <w:sz w:val="21"/>
        </w:rPr>
        <w:t>daraus</w:t>
      </w:r>
      <w:r>
        <w:rPr>
          <w:spacing w:val="35"/>
          <w:sz w:val="21"/>
        </w:rPr>
        <w:t> </w:t>
      </w:r>
      <w:r>
        <w:rPr>
          <w:sz w:val="21"/>
        </w:rPr>
        <w:t>ableitenden </w:t>
      </w:r>
      <w:bookmarkStart w:name="4.26 Einsatz von Auszubildenden und Prak" w:id="84"/>
      <w:bookmarkEnd w:id="84"/>
      <w:r>
        <w:rPr>
          <w:w w:val="110"/>
          <w:sz w:val="21"/>
        </w:rPr>
      </w:r>
      <w:bookmarkStart w:name="_bookmark41" w:id="85"/>
      <w:bookmarkEnd w:id="85"/>
      <w:r>
        <w:rPr>
          <w:w w:val="110"/>
          <w:sz w:val="21"/>
        </w:rPr>
        <w:t>Schutzma</w:t>
      </w:r>
      <w:r>
        <w:rPr>
          <w:w w:val="110"/>
          <w:sz w:val="21"/>
        </w:rPr>
        <w:t>ßnahmen und -ausrüstung für die Sicherheitsmitarbeiter.</w:t>
      </w:r>
    </w:p>
    <w:p>
      <w:pPr>
        <w:pStyle w:val="Heading3"/>
        <w:numPr>
          <w:ilvl w:val="1"/>
          <w:numId w:val="5"/>
        </w:numPr>
        <w:tabs>
          <w:tab w:pos="1344" w:val="left" w:leader="none"/>
        </w:tabs>
        <w:spacing w:line="240" w:lineRule="auto" w:before="227" w:after="0"/>
        <w:ind w:left="1344" w:right="0" w:hanging="692"/>
        <w:jc w:val="left"/>
      </w:pPr>
      <w:r>
        <w:rPr>
          <w:spacing w:val="2"/>
        </w:rPr>
        <w:t>Einsatz</w:t>
      </w:r>
      <w:r>
        <w:rPr>
          <w:spacing w:val="32"/>
        </w:rPr>
        <w:t> </w:t>
      </w:r>
      <w:r>
        <w:rPr>
          <w:spacing w:val="2"/>
        </w:rPr>
        <w:t>von</w:t>
      </w:r>
      <w:r>
        <w:rPr>
          <w:spacing w:val="32"/>
        </w:rPr>
        <w:t> </w:t>
      </w:r>
      <w:r>
        <w:rPr>
          <w:spacing w:val="2"/>
        </w:rPr>
        <w:t>Auszubildenden</w:t>
      </w:r>
      <w:r>
        <w:rPr>
          <w:spacing w:val="32"/>
        </w:rPr>
        <w:t> </w:t>
      </w:r>
      <w:r>
        <w:rPr>
          <w:spacing w:val="2"/>
        </w:rPr>
        <w:t>und</w:t>
      </w:r>
      <w:r>
        <w:rPr>
          <w:spacing w:val="32"/>
        </w:rPr>
        <w:t> </w:t>
      </w:r>
      <w:r>
        <w:rPr>
          <w:spacing w:val="-2"/>
        </w:rPr>
        <w:t>Praktikanten</w:t>
      </w:r>
    </w:p>
    <w:p>
      <w:pPr>
        <w:pStyle w:val="BodyText"/>
        <w:spacing w:before="233"/>
        <w:ind w:left="652" w:right="366"/>
        <w:jc w:val="both"/>
      </w:pPr>
      <w:r>
        <w:rPr>
          <w:spacing w:val="-2"/>
          <w:w w:val="110"/>
        </w:rPr>
        <w:t>Auszubildende</w:t>
      </w:r>
      <w:r>
        <w:rPr>
          <w:spacing w:val="-4"/>
          <w:w w:val="110"/>
        </w:rPr>
        <w:t> </w:t>
      </w:r>
      <w:r>
        <w:rPr>
          <w:spacing w:val="-2"/>
          <w:w w:val="110"/>
        </w:rPr>
        <w:t>und</w:t>
      </w:r>
      <w:r>
        <w:rPr>
          <w:spacing w:val="-4"/>
          <w:w w:val="110"/>
        </w:rPr>
        <w:t> </w:t>
      </w:r>
      <w:r>
        <w:rPr>
          <w:spacing w:val="-2"/>
          <w:w w:val="110"/>
        </w:rPr>
        <w:t>Praktikanten</w:t>
      </w:r>
      <w:r>
        <w:rPr>
          <w:spacing w:val="-4"/>
          <w:w w:val="110"/>
        </w:rPr>
        <w:t> </w:t>
      </w:r>
      <w:r>
        <w:rPr>
          <w:spacing w:val="-2"/>
          <w:w w:val="110"/>
        </w:rPr>
        <w:t>dürfen</w:t>
      </w:r>
      <w:r>
        <w:rPr>
          <w:spacing w:val="-4"/>
          <w:w w:val="110"/>
        </w:rPr>
        <w:t> </w:t>
      </w:r>
      <w:r>
        <w:rPr>
          <w:spacing w:val="-2"/>
          <w:w w:val="110"/>
        </w:rPr>
        <w:t>als</w:t>
      </w:r>
      <w:r>
        <w:rPr>
          <w:spacing w:val="-4"/>
          <w:w w:val="110"/>
        </w:rPr>
        <w:t> </w:t>
      </w:r>
      <w:r>
        <w:rPr>
          <w:spacing w:val="-2"/>
          <w:w w:val="110"/>
        </w:rPr>
        <w:t>Sicherheitsmitarbeiter</w:t>
      </w:r>
      <w:r>
        <w:rPr>
          <w:spacing w:val="-5"/>
          <w:w w:val="110"/>
        </w:rPr>
        <w:t> </w:t>
      </w:r>
      <w:r>
        <w:rPr>
          <w:spacing w:val="-2"/>
          <w:w w:val="110"/>
        </w:rPr>
        <w:t>nur</w:t>
      </w:r>
      <w:r>
        <w:rPr>
          <w:spacing w:val="-4"/>
          <w:w w:val="110"/>
        </w:rPr>
        <w:t> </w:t>
      </w:r>
      <w:r>
        <w:rPr>
          <w:spacing w:val="-2"/>
          <w:w w:val="110"/>
        </w:rPr>
        <w:t>dann</w:t>
      </w:r>
      <w:r>
        <w:rPr>
          <w:spacing w:val="-4"/>
          <w:w w:val="110"/>
        </w:rPr>
        <w:t> </w:t>
      </w:r>
      <w:r>
        <w:rPr>
          <w:spacing w:val="-2"/>
          <w:w w:val="110"/>
        </w:rPr>
        <w:t>eingesetzt</w:t>
      </w:r>
      <w:r>
        <w:rPr>
          <w:spacing w:val="-4"/>
          <w:w w:val="110"/>
        </w:rPr>
        <w:t> </w:t>
      </w:r>
      <w:r>
        <w:rPr>
          <w:spacing w:val="-2"/>
          <w:w w:val="110"/>
        </w:rPr>
        <w:t>werden,</w:t>
      </w:r>
      <w:r>
        <w:rPr>
          <w:spacing w:val="-4"/>
          <w:w w:val="110"/>
        </w:rPr>
        <w:t> </w:t>
      </w:r>
      <w:r>
        <w:rPr>
          <w:spacing w:val="-2"/>
          <w:w w:val="110"/>
        </w:rPr>
        <w:t>wenn</w:t>
      </w:r>
      <w:r>
        <w:rPr>
          <w:spacing w:val="-4"/>
          <w:w w:val="110"/>
        </w:rPr>
        <w:t> </w:t>
      </w:r>
      <w:r>
        <w:rPr>
          <w:spacing w:val="-2"/>
          <w:w w:val="110"/>
        </w:rPr>
        <w:t>sie</w:t>
      </w:r>
      <w:r>
        <w:rPr>
          <w:spacing w:val="-4"/>
          <w:w w:val="110"/>
        </w:rPr>
        <w:t> </w:t>
      </w:r>
      <w:r>
        <w:rPr>
          <w:spacing w:val="-2"/>
          <w:w w:val="110"/>
        </w:rPr>
        <w:t>die </w:t>
      </w:r>
      <w:r>
        <w:rPr/>
        <w:t>Anforderungen</w:t>
      </w:r>
      <w:r>
        <w:rPr>
          <w:spacing w:val="55"/>
        </w:rPr>
        <w:t> </w:t>
      </w:r>
      <w:r>
        <w:rPr/>
        <w:t>nach</w:t>
      </w:r>
      <w:r>
        <w:rPr>
          <w:spacing w:val="55"/>
        </w:rPr>
        <w:t> </w:t>
      </w:r>
      <w:hyperlink w:history="true" w:anchor="_bookmark7">
        <w:r>
          <w:rPr/>
          <w:t>4.1</w:t>
        </w:r>
      </w:hyperlink>
      <w:r>
        <w:rPr/>
        <w:t>.</w:t>
      </w:r>
      <w:r>
        <w:rPr>
          <w:spacing w:val="7"/>
        </w:rPr>
        <w:t> </w:t>
      </w:r>
      <w:r>
        <w:rPr/>
        <w:t>b)</w:t>
      </w:r>
      <w:r>
        <w:rPr>
          <w:spacing w:val="55"/>
        </w:rPr>
        <w:t> </w:t>
      </w:r>
      <w:r>
        <w:rPr/>
        <w:t>erfüllen.</w:t>
      </w:r>
      <w:r>
        <w:rPr>
          <w:spacing w:val="55"/>
        </w:rPr>
        <w:t> </w:t>
      </w:r>
      <w:r>
        <w:rPr/>
        <w:t>Auszubildende</w:t>
      </w:r>
      <w:r>
        <w:rPr>
          <w:spacing w:val="56"/>
        </w:rPr>
        <w:t> </w:t>
      </w:r>
      <w:r>
        <w:rPr/>
        <w:t>und</w:t>
      </w:r>
      <w:r>
        <w:rPr>
          <w:spacing w:val="55"/>
        </w:rPr>
        <w:t> </w:t>
      </w:r>
      <w:r>
        <w:rPr/>
        <w:t>Praktikanten</w:t>
      </w:r>
      <w:r>
        <w:rPr>
          <w:spacing w:val="55"/>
        </w:rPr>
        <w:t> </w:t>
      </w:r>
      <w:r>
        <w:rPr/>
        <w:t>müssen</w:t>
      </w:r>
      <w:r>
        <w:rPr>
          <w:spacing w:val="55"/>
        </w:rPr>
        <w:t> </w:t>
      </w:r>
      <w:r>
        <w:rPr/>
        <w:t>zu</w:t>
      </w:r>
      <w:r>
        <w:rPr>
          <w:spacing w:val="55"/>
        </w:rPr>
        <w:t> </w:t>
      </w:r>
      <w:r>
        <w:rPr/>
        <w:t>jedem</w:t>
      </w:r>
      <w:r>
        <w:rPr>
          <w:spacing w:val="56"/>
        </w:rPr>
        <w:t> </w:t>
      </w:r>
      <w:r>
        <w:rPr/>
        <w:t>Zeitpunkt</w:t>
      </w:r>
      <w:r>
        <w:rPr>
          <w:spacing w:val="55"/>
        </w:rPr>
        <w:t> </w:t>
      </w:r>
      <w:r>
        <w:rPr>
          <w:spacing w:val="-2"/>
        </w:rPr>
        <w:t>während</w:t>
      </w:r>
    </w:p>
    <w:p>
      <w:pPr>
        <w:pStyle w:val="BodyText"/>
        <w:spacing w:after="0"/>
        <w:jc w:val="both"/>
        <w:sectPr>
          <w:pgSz w:w="11910" w:h="16840"/>
          <w:pgMar w:header="778" w:footer="697" w:top="1040" w:bottom="880" w:left="708" w:right="425"/>
        </w:sectPr>
      </w:pPr>
    </w:p>
    <w:p>
      <w:pPr>
        <w:pStyle w:val="BodyText"/>
      </w:pPr>
      <w:r>
        <w:rPr/>
        <mc:AlternateContent>
          <mc:Choice Requires="wps">
            <w:drawing>
              <wp:anchor distT="0" distB="0" distL="0" distR="0" allowOverlap="1" layoutInCell="1" locked="0" behindDoc="0" simplePos="0" relativeHeight="15740416">
                <wp:simplePos x="0" y="0"/>
                <wp:positionH relativeFrom="page">
                  <wp:posOffset>109821</wp:posOffset>
                </wp:positionH>
                <wp:positionV relativeFrom="page">
                  <wp:posOffset>6716446</wp:posOffset>
                </wp:positionV>
                <wp:extent cx="130175" cy="383603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40416" type="#_x0000_t202" id="docshape49"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pPr>
    </w:p>
    <w:p>
      <w:pPr>
        <w:pStyle w:val="BodyText"/>
        <w:spacing w:before="24"/>
      </w:pPr>
    </w:p>
    <w:p>
      <w:pPr>
        <w:pStyle w:val="BodyText"/>
        <w:ind w:left="85" w:right="933"/>
        <w:jc w:val="both"/>
      </w:pPr>
      <w:r>
        <w:rPr>
          <w:w w:val="110"/>
        </w:rPr>
        <w:t>ihres</w:t>
      </w:r>
      <w:r>
        <w:rPr>
          <w:spacing w:val="-2"/>
          <w:w w:val="110"/>
        </w:rPr>
        <w:t> </w:t>
      </w:r>
      <w:r>
        <w:rPr>
          <w:w w:val="110"/>
        </w:rPr>
        <w:t>Einsatzes</w:t>
      </w:r>
      <w:r>
        <w:rPr>
          <w:spacing w:val="-2"/>
          <w:w w:val="110"/>
        </w:rPr>
        <w:t> </w:t>
      </w:r>
      <w:r>
        <w:rPr>
          <w:w w:val="110"/>
        </w:rPr>
        <w:t>beim</w:t>
      </w:r>
      <w:r>
        <w:rPr>
          <w:spacing w:val="-2"/>
          <w:w w:val="110"/>
        </w:rPr>
        <w:t> </w:t>
      </w:r>
      <w:r>
        <w:rPr>
          <w:w w:val="110"/>
        </w:rPr>
        <w:t>AG</w:t>
      </w:r>
      <w:r>
        <w:rPr>
          <w:spacing w:val="-2"/>
          <w:w w:val="110"/>
        </w:rPr>
        <w:t> </w:t>
      </w:r>
      <w:r>
        <w:rPr>
          <w:w w:val="110"/>
        </w:rPr>
        <w:t>durch</w:t>
      </w:r>
      <w:r>
        <w:rPr>
          <w:spacing w:val="-2"/>
          <w:w w:val="110"/>
        </w:rPr>
        <w:t> </w:t>
      </w:r>
      <w:r>
        <w:rPr>
          <w:w w:val="110"/>
        </w:rPr>
        <w:t>mindestens</w:t>
      </w:r>
      <w:r>
        <w:rPr>
          <w:spacing w:val="-2"/>
          <w:w w:val="110"/>
        </w:rPr>
        <w:t> </w:t>
      </w:r>
      <w:r>
        <w:rPr>
          <w:w w:val="110"/>
        </w:rPr>
        <w:t>einen</w:t>
      </w:r>
      <w:r>
        <w:rPr>
          <w:spacing w:val="-2"/>
          <w:w w:val="110"/>
        </w:rPr>
        <w:t> </w:t>
      </w:r>
      <w:r>
        <w:rPr>
          <w:w w:val="110"/>
        </w:rPr>
        <w:t>Sicherheitsmitarbeiter</w:t>
      </w:r>
      <w:r>
        <w:rPr>
          <w:spacing w:val="-2"/>
          <w:w w:val="110"/>
        </w:rPr>
        <w:t> </w:t>
      </w:r>
      <w:r>
        <w:rPr>
          <w:w w:val="110"/>
        </w:rPr>
        <w:t>am</w:t>
      </w:r>
      <w:r>
        <w:rPr>
          <w:spacing w:val="-2"/>
          <w:w w:val="110"/>
        </w:rPr>
        <w:t> </w:t>
      </w:r>
      <w:r>
        <w:rPr>
          <w:w w:val="110"/>
        </w:rPr>
        <w:t>selben</w:t>
      </w:r>
      <w:r>
        <w:rPr>
          <w:spacing w:val="-2"/>
          <w:w w:val="110"/>
        </w:rPr>
        <w:t> </w:t>
      </w:r>
      <w:r>
        <w:rPr>
          <w:w w:val="110"/>
        </w:rPr>
        <w:t>Arbeitsort</w:t>
      </w:r>
      <w:r>
        <w:rPr>
          <w:spacing w:val="-2"/>
          <w:w w:val="110"/>
        </w:rPr>
        <w:t> </w:t>
      </w:r>
      <w:r>
        <w:rPr>
          <w:w w:val="110"/>
        </w:rPr>
        <w:t>geführt</w:t>
      </w:r>
      <w:r>
        <w:rPr>
          <w:spacing w:val="-2"/>
          <w:w w:val="110"/>
        </w:rPr>
        <w:t> </w:t>
      </w:r>
      <w:r>
        <w:rPr>
          <w:w w:val="110"/>
        </w:rPr>
        <w:t>und angeleitet werden. Der Einsatz von Auszubildenden und Praktikanten bedarf der vorherigen schriftlichen Zustimmung</w:t>
      </w:r>
      <w:r>
        <w:rPr>
          <w:spacing w:val="-3"/>
          <w:w w:val="110"/>
        </w:rPr>
        <w:t> </w:t>
      </w:r>
      <w:r>
        <w:rPr>
          <w:w w:val="110"/>
        </w:rPr>
        <w:t>des</w:t>
      </w:r>
      <w:r>
        <w:rPr>
          <w:spacing w:val="-3"/>
          <w:w w:val="110"/>
        </w:rPr>
        <w:t> </w:t>
      </w:r>
      <w:r>
        <w:rPr>
          <w:w w:val="110"/>
        </w:rPr>
        <w:t>AG.</w:t>
      </w:r>
    </w:p>
    <w:p>
      <w:pPr>
        <w:pStyle w:val="BodyText"/>
        <w:spacing w:before="235"/>
        <w:ind w:left="85" w:right="933"/>
        <w:jc w:val="both"/>
      </w:pPr>
      <w:r>
        <w:rPr/>
        <w:t>Der Einsatz von Auszubildenden als von Auftraggebern vergütete Einsatzkraft ist zeitlich auf ein der Berufs-</w:t>
      </w:r>
      <w:r>
        <w:rPr>
          <w:spacing w:val="2"/>
        </w:rPr>
        <w:t>ausbildung</w:t>
      </w:r>
      <w:r>
        <w:rPr>
          <w:spacing w:val="13"/>
        </w:rPr>
        <w:t> </w:t>
      </w:r>
      <w:r>
        <w:rPr>
          <w:spacing w:val="2"/>
        </w:rPr>
        <w:t>förderliches</w:t>
      </w:r>
      <w:r>
        <w:rPr>
          <w:spacing w:val="15"/>
        </w:rPr>
        <w:t> </w:t>
      </w:r>
      <w:r>
        <w:rPr>
          <w:spacing w:val="2"/>
        </w:rPr>
        <w:t>Maß</w:t>
      </w:r>
      <w:r>
        <w:rPr>
          <w:spacing w:val="15"/>
        </w:rPr>
        <w:t> </w:t>
      </w:r>
      <w:r>
        <w:rPr>
          <w:spacing w:val="2"/>
        </w:rPr>
        <w:t>zu</w:t>
      </w:r>
      <w:r>
        <w:rPr>
          <w:spacing w:val="15"/>
        </w:rPr>
        <w:t> </w:t>
      </w:r>
      <w:r>
        <w:rPr>
          <w:spacing w:val="2"/>
        </w:rPr>
        <w:t>begrenzen</w:t>
      </w:r>
      <w:r>
        <w:rPr>
          <w:spacing w:val="15"/>
        </w:rPr>
        <w:t> </w:t>
      </w:r>
      <w:r>
        <w:rPr>
          <w:spacing w:val="2"/>
        </w:rPr>
        <w:t>und</w:t>
      </w:r>
      <w:r>
        <w:rPr>
          <w:spacing w:val="15"/>
        </w:rPr>
        <w:t> </w:t>
      </w:r>
      <w:r>
        <w:rPr>
          <w:spacing w:val="2"/>
        </w:rPr>
        <w:t>darf</w:t>
      </w:r>
      <w:r>
        <w:rPr>
          <w:spacing w:val="15"/>
        </w:rPr>
        <w:t> </w:t>
      </w:r>
      <w:r>
        <w:rPr>
          <w:spacing w:val="2"/>
        </w:rPr>
        <w:t>im</w:t>
      </w:r>
      <w:r>
        <w:rPr>
          <w:spacing w:val="16"/>
        </w:rPr>
        <w:t> </w:t>
      </w:r>
      <w:r>
        <w:rPr>
          <w:spacing w:val="2"/>
        </w:rPr>
        <w:t>Jahresdurchschnitt</w:t>
      </w:r>
      <w:r>
        <w:rPr>
          <w:spacing w:val="15"/>
        </w:rPr>
        <w:t> </w:t>
      </w:r>
      <w:r>
        <w:rPr>
          <w:spacing w:val="2"/>
        </w:rPr>
        <w:t>monatlich</w:t>
      </w:r>
      <w:r>
        <w:rPr>
          <w:spacing w:val="15"/>
        </w:rPr>
        <w:t> </w:t>
      </w:r>
      <w:r>
        <w:rPr>
          <w:spacing w:val="2"/>
        </w:rPr>
        <w:t>60</w:t>
      </w:r>
      <w:r>
        <w:rPr>
          <w:spacing w:val="11"/>
        </w:rPr>
        <w:t> </w:t>
      </w:r>
      <w:r>
        <w:rPr>
          <w:spacing w:val="2"/>
        </w:rPr>
        <w:t>h</w:t>
      </w:r>
      <w:r>
        <w:rPr>
          <w:spacing w:val="15"/>
        </w:rPr>
        <w:t> </w:t>
      </w:r>
      <w:r>
        <w:rPr>
          <w:spacing w:val="2"/>
        </w:rPr>
        <w:t>nicht</w:t>
      </w:r>
      <w:r>
        <w:rPr>
          <w:spacing w:val="16"/>
        </w:rPr>
        <w:t> </w:t>
      </w:r>
      <w:r>
        <w:rPr>
          <w:spacing w:val="-2"/>
        </w:rPr>
        <w:t>überschreiten.</w:t>
      </w:r>
    </w:p>
    <w:p>
      <w:pPr>
        <w:pStyle w:val="BodyText"/>
        <w:spacing w:before="236"/>
        <w:ind w:left="85" w:right="933"/>
        <w:jc w:val="both"/>
      </w:pPr>
      <w:r>
        <w:rPr/>
        <w:t>Auszubildende und Praktikanten dürfen keine weiteren Erwerbs- oder Nebentätigkeiten beim AN ausüben und</w:t>
      </w:r>
      <w:r>
        <w:rPr>
          <w:spacing w:val="40"/>
          <w:w w:val="110"/>
        </w:rPr>
        <w:t> </w:t>
      </w:r>
      <w:r>
        <w:rPr>
          <w:w w:val="110"/>
        </w:rPr>
        <w:t>auch</w:t>
      </w:r>
      <w:r>
        <w:rPr>
          <w:spacing w:val="-9"/>
          <w:w w:val="110"/>
        </w:rPr>
        <w:t> </w:t>
      </w:r>
      <w:r>
        <w:rPr>
          <w:w w:val="110"/>
        </w:rPr>
        <w:t>nicht</w:t>
      </w:r>
      <w:r>
        <w:rPr>
          <w:spacing w:val="-9"/>
          <w:w w:val="110"/>
        </w:rPr>
        <w:t> </w:t>
      </w:r>
      <w:r>
        <w:rPr>
          <w:w w:val="110"/>
        </w:rPr>
        <w:t>vom</w:t>
      </w:r>
      <w:r>
        <w:rPr>
          <w:spacing w:val="-9"/>
          <w:w w:val="110"/>
        </w:rPr>
        <w:t> </w:t>
      </w:r>
      <w:r>
        <w:rPr>
          <w:w w:val="110"/>
        </w:rPr>
        <w:t>AN</w:t>
      </w:r>
      <w:r>
        <w:rPr>
          <w:spacing w:val="-9"/>
          <w:w w:val="110"/>
        </w:rPr>
        <w:t> </w:t>
      </w:r>
      <w:r>
        <w:rPr>
          <w:w w:val="110"/>
        </w:rPr>
        <w:t>als</w:t>
      </w:r>
      <w:r>
        <w:rPr>
          <w:spacing w:val="-9"/>
          <w:w w:val="110"/>
        </w:rPr>
        <w:t> </w:t>
      </w:r>
      <w:r>
        <w:rPr>
          <w:w w:val="110"/>
        </w:rPr>
        <w:t>selbstständiger</w:t>
      </w:r>
      <w:r>
        <w:rPr>
          <w:spacing w:val="-9"/>
          <w:w w:val="110"/>
        </w:rPr>
        <w:t> </w:t>
      </w:r>
      <w:r>
        <w:rPr>
          <w:w w:val="110"/>
        </w:rPr>
        <w:t>Subunternehmer</w:t>
      </w:r>
      <w:r>
        <w:rPr>
          <w:spacing w:val="-9"/>
          <w:w w:val="110"/>
        </w:rPr>
        <w:t> </w:t>
      </w:r>
      <w:r>
        <w:rPr>
          <w:w w:val="110"/>
        </w:rPr>
        <w:t>eingesetzt</w:t>
      </w:r>
      <w:r>
        <w:rPr>
          <w:spacing w:val="-9"/>
          <w:w w:val="110"/>
        </w:rPr>
        <w:t> </w:t>
      </w:r>
      <w:r>
        <w:rPr>
          <w:w w:val="110"/>
        </w:rPr>
        <w:t>werden.</w:t>
      </w:r>
    </w:p>
    <w:p>
      <w:pPr>
        <w:pStyle w:val="BodyText"/>
        <w:spacing w:after="0"/>
        <w:jc w:val="both"/>
        <w:sectPr>
          <w:headerReference w:type="even" r:id="rId23"/>
          <w:headerReference w:type="default" r:id="rId24"/>
          <w:footerReference w:type="even" r:id="rId25"/>
          <w:footerReference w:type="default" r:id="rId26"/>
          <w:pgSz w:w="11910" w:h="16840"/>
          <w:pgMar w:header="778" w:footer="697" w:top="1040" w:bottom="880" w:left="708" w:right="425"/>
        </w:sectPr>
      </w:pPr>
    </w:p>
    <w:p>
      <w:pPr>
        <w:pStyle w:val="BodyText"/>
        <w:rPr>
          <w:sz w:val="29"/>
        </w:rPr>
      </w:pPr>
      <w:r>
        <w:rPr>
          <w:sz w:val="29"/>
        </w:rPr>
        <mc:AlternateContent>
          <mc:Choice Requires="wps">
            <w:drawing>
              <wp:anchor distT="0" distB="0" distL="0" distR="0" allowOverlap="1" layoutInCell="1" locked="0" behindDoc="0" simplePos="0" relativeHeight="15740928">
                <wp:simplePos x="0" y="0"/>
                <wp:positionH relativeFrom="page">
                  <wp:posOffset>109821</wp:posOffset>
                </wp:positionH>
                <wp:positionV relativeFrom="page">
                  <wp:posOffset>6716446</wp:posOffset>
                </wp:positionV>
                <wp:extent cx="130175" cy="383603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40928" type="#_x0000_t202" id="docshape50"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p>
      <w:pPr>
        <w:pStyle w:val="BodyText"/>
        <w:spacing w:before="10"/>
        <w:rPr>
          <w:sz w:val="29"/>
        </w:rPr>
      </w:pPr>
    </w:p>
    <w:p>
      <w:pPr>
        <w:pStyle w:val="Heading1"/>
        <w:spacing w:line="322" w:lineRule="exact" w:before="1"/>
        <w:ind w:left="283"/>
        <w:jc w:val="center"/>
      </w:pPr>
      <w:bookmarkStart w:name="Anhang A (normativ) Anforderungsprofile" w:id="86"/>
      <w:bookmarkEnd w:id="86"/>
      <w:r>
        <w:rPr>
          <w:b w:val="0"/>
        </w:rPr>
      </w:r>
      <w:bookmarkStart w:name="_bookmark42" w:id="87"/>
      <w:bookmarkEnd w:id="87"/>
      <w:r>
        <w:rPr>
          <w:b w:val="0"/>
        </w:rPr>
      </w:r>
      <w:r>
        <w:rPr/>
        <w:t>Anhang</w:t>
      </w:r>
      <w:r>
        <w:rPr>
          <w:spacing w:val="4"/>
        </w:rPr>
        <w:t> </w:t>
      </w:r>
      <w:r>
        <w:rPr>
          <w:spacing w:val="-10"/>
        </w:rPr>
        <w:t>A</w:t>
      </w:r>
    </w:p>
    <w:p>
      <w:pPr>
        <w:spacing w:line="322" w:lineRule="exact" w:before="0"/>
        <w:ind w:left="283" w:right="0" w:firstLine="0"/>
        <w:jc w:val="center"/>
        <w:rPr>
          <w:sz w:val="29"/>
        </w:rPr>
      </w:pPr>
      <w:r>
        <w:rPr>
          <w:spacing w:val="-2"/>
          <w:w w:val="110"/>
          <w:sz w:val="29"/>
        </w:rPr>
        <w:t>(normativ)</w:t>
      </w:r>
    </w:p>
    <w:p>
      <w:pPr>
        <w:pStyle w:val="Heading1"/>
        <w:spacing w:before="285"/>
        <w:ind w:left="283"/>
        <w:jc w:val="center"/>
      </w:pPr>
      <w:r>
        <w:rPr>
          <w:spacing w:val="-2"/>
          <w:w w:val="105"/>
        </w:rPr>
        <w:t>Anforderungsprofile</w:t>
      </w:r>
    </w:p>
    <w:p>
      <w:pPr>
        <w:pStyle w:val="BodyText"/>
        <w:rPr>
          <w:b/>
          <w:sz w:val="29"/>
        </w:rPr>
      </w:pPr>
    </w:p>
    <w:p>
      <w:pPr>
        <w:pStyle w:val="BodyText"/>
        <w:spacing w:before="12"/>
        <w:rPr>
          <w:b/>
          <w:sz w:val="29"/>
        </w:rPr>
      </w:pPr>
    </w:p>
    <w:p>
      <w:pPr>
        <w:pStyle w:val="BodyText"/>
        <w:ind w:left="652" w:right="366"/>
        <w:jc w:val="both"/>
      </w:pPr>
      <w:r>
        <w:rPr>
          <w:spacing w:val="-2"/>
          <w:w w:val="105"/>
        </w:rPr>
        <w:t>Die Mindestqualifikation der Einsatzkräfte zur Durchführung der jeweiligen Tätigkeit, die Dauer und Häufigkeit </w:t>
      </w:r>
      <w:r>
        <w:rPr>
          <w:w w:val="105"/>
        </w:rPr>
        <w:t>der Durchführung der nachfolgend aufgeführten Tätigkeiten sowie die zur sicheren Durchführung der Tätig-keiten bereitzustellende Ausrüstung ist in den Dienstanweisungen auf Grundlage eines </w:t>
      </w:r>
      <w:r>
        <w:rPr>
          <w:w w:val="105"/>
        </w:rPr>
        <w:t>auftragsspezifischen Anforderungsprofils</w:t>
      </w:r>
      <w:r>
        <w:rPr>
          <w:spacing w:val="-5"/>
          <w:w w:val="105"/>
        </w:rPr>
        <w:t> </w:t>
      </w:r>
      <w:r>
        <w:rPr>
          <w:w w:val="105"/>
        </w:rPr>
        <w:t>festzulegen.</w:t>
      </w:r>
    </w:p>
    <w:p>
      <w:pPr>
        <w:pStyle w:val="BodyText"/>
        <w:spacing w:before="233"/>
        <w:ind w:left="652" w:right="366"/>
        <w:jc w:val="both"/>
      </w:pPr>
      <w:r>
        <w:rPr>
          <w:w w:val="105"/>
        </w:rPr>
        <w:t>Abhängig vom Einsatzkonzept können die Qualifikationsanforderungen an die Tätigkeiten nach </w:t>
      </w:r>
      <w:hyperlink w:history="true" w:anchor="_bookmark43">
        <w:r>
          <w:rPr>
            <w:w w:val="105"/>
          </w:rPr>
          <w:t>Tabelle</w:t>
        </w:r>
        <w:r>
          <w:rPr>
            <w:spacing w:val="-14"/>
            <w:w w:val="105"/>
          </w:rPr>
          <w:t> </w:t>
        </w:r>
        <w:r>
          <w:rPr>
            <w:w w:val="105"/>
          </w:rPr>
          <w:t>A.1</w:t>
        </w:r>
      </w:hyperlink>
      <w:r>
        <w:rPr>
          <w:w w:val="105"/>
        </w:rPr>
        <w:t> individuell erhöht werden.</w:t>
      </w:r>
    </w:p>
    <w:p>
      <w:pPr>
        <w:pStyle w:val="BodyText"/>
        <w:spacing w:before="236"/>
        <w:ind w:left="652" w:right="366"/>
        <w:jc w:val="both"/>
      </w:pPr>
      <w:r>
        <w:rPr/>
        <w:t>Für die Durchführung sämtlicher nachstehender Tätigkeiten hat der AG im Rahmen des Anforderungsprofils festzulegen, welche Sprachkenntnisse zur Durchführung ggf. in Verbindung mit Fremdsprachenkenntnissen </w:t>
      </w:r>
      <w:r>
        <w:rPr>
          <w:w w:val="110"/>
        </w:rPr>
        <w:t>erforderlich</w:t>
      </w:r>
      <w:r>
        <w:rPr>
          <w:spacing w:val="-7"/>
          <w:w w:val="110"/>
        </w:rPr>
        <w:t> </w:t>
      </w:r>
      <w:r>
        <w:rPr>
          <w:w w:val="110"/>
        </w:rPr>
        <w:t>sind.</w:t>
      </w:r>
    </w:p>
    <w:p>
      <w:pPr>
        <w:pStyle w:val="BodyText"/>
        <w:spacing w:line="475" w:lineRule="auto" w:before="234"/>
        <w:ind w:left="652" w:right="1000"/>
      </w:pPr>
      <w:r>
        <w:rPr>
          <w:w w:val="105"/>
        </w:rPr>
        <w:t>Qualifikationsanforderungen</w:t>
      </w:r>
      <w:r>
        <w:rPr>
          <w:spacing w:val="-2"/>
          <w:w w:val="105"/>
        </w:rPr>
        <w:t> </w:t>
      </w:r>
      <w:r>
        <w:rPr>
          <w:w w:val="105"/>
        </w:rPr>
        <w:t>an</w:t>
      </w:r>
      <w:r>
        <w:rPr>
          <w:spacing w:val="-2"/>
          <w:w w:val="105"/>
        </w:rPr>
        <w:t> </w:t>
      </w:r>
      <w:r>
        <w:rPr>
          <w:w w:val="105"/>
        </w:rPr>
        <w:t>die</w:t>
      </w:r>
      <w:r>
        <w:rPr>
          <w:spacing w:val="-2"/>
          <w:w w:val="105"/>
        </w:rPr>
        <w:t> </w:t>
      </w:r>
      <w:r>
        <w:rPr>
          <w:w w:val="105"/>
        </w:rPr>
        <w:t>Einsatzkräfte</w:t>
      </w:r>
      <w:r>
        <w:rPr>
          <w:spacing w:val="-2"/>
          <w:w w:val="105"/>
        </w:rPr>
        <w:t> </w:t>
      </w:r>
      <w:r>
        <w:rPr>
          <w:w w:val="105"/>
        </w:rPr>
        <w:t>zur</w:t>
      </w:r>
      <w:r>
        <w:rPr>
          <w:spacing w:val="-2"/>
          <w:w w:val="105"/>
        </w:rPr>
        <w:t> </w:t>
      </w:r>
      <w:r>
        <w:rPr>
          <w:w w:val="105"/>
        </w:rPr>
        <w:t>Durchführung</w:t>
      </w:r>
      <w:r>
        <w:rPr>
          <w:spacing w:val="-2"/>
          <w:w w:val="105"/>
        </w:rPr>
        <w:t> </w:t>
      </w:r>
      <w:r>
        <w:rPr>
          <w:w w:val="105"/>
        </w:rPr>
        <w:t>der</w:t>
      </w:r>
      <w:r>
        <w:rPr>
          <w:spacing w:val="-2"/>
          <w:w w:val="105"/>
        </w:rPr>
        <w:t> </w:t>
      </w:r>
      <w:r>
        <w:rPr>
          <w:w w:val="105"/>
        </w:rPr>
        <w:t>Tätigkeiten</w:t>
      </w:r>
      <w:r>
        <w:rPr>
          <w:spacing w:val="-2"/>
          <w:w w:val="105"/>
        </w:rPr>
        <w:t> </w:t>
      </w:r>
      <w:r>
        <w:rPr>
          <w:w w:val="105"/>
        </w:rPr>
        <w:t>nach</w:t>
      </w:r>
      <w:r>
        <w:rPr>
          <w:spacing w:val="-2"/>
          <w:w w:val="105"/>
        </w:rPr>
        <w:t> </w:t>
      </w:r>
      <w:hyperlink w:history="true" w:anchor="_bookmark43">
        <w:r>
          <w:rPr>
            <w:w w:val="105"/>
          </w:rPr>
          <w:t>Tabelle</w:t>
        </w:r>
        <w:r>
          <w:rPr>
            <w:spacing w:val="-15"/>
            <w:w w:val="105"/>
          </w:rPr>
          <w:t> </w:t>
        </w:r>
        <w:r>
          <w:rPr>
            <w:w w:val="105"/>
          </w:rPr>
          <w:t>A.1</w:t>
        </w:r>
      </w:hyperlink>
      <w:r>
        <w:rPr>
          <w:w w:val="105"/>
        </w:rPr>
        <w:t>: A</w:t>
      </w:r>
      <w:r>
        <w:rPr>
          <w:spacing w:val="-4"/>
          <w:w w:val="105"/>
        </w:rPr>
        <w:t> </w:t>
      </w:r>
      <w:r>
        <w:rPr>
          <w:w w:val="105"/>
        </w:rPr>
        <w:t>– Grundanforderungen</w:t>
      </w:r>
    </w:p>
    <w:p>
      <w:pPr>
        <w:pStyle w:val="ListParagraph"/>
        <w:numPr>
          <w:ilvl w:val="0"/>
          <w:numId w:val="16"/>
        </w:numPr>
        <w:tabs>
          <w:tab w:pos="1010" w:val="left" w:leader="none"/>
        </w:tabs>
        <w:spacing w:line="475" w:lineRule="auto" w:before="2" w:after="0"/>
        <w:ind w:left="652" w:right="6050" w:firstLine="0"/>
        <w:jc w:val="left"/>
        <w:rPr>
          <w:sz w:val="21"/>
        </w:rPr>
      </w:pPr>
      <w:r>
        <w:rPr>
          <w:w w:val="105"/>
          <w:sz w:val="21"/>
        </w:rPr>
        <w:t>Qualifikation</w:t>
      </w:r>
      <w:r>
        <w:rPr>
          <w:spacing w:val="-8"/>
          <w:w w:val="105"/>
          <w:sz w:val="21"/>
        </w:rPr>
        <w:t> </w:t>
      </w:r>
      <w:r>
        <w:rPr>
          <w:w w:val="105"/>
          <w:sz w:val="21"/>
        </w:rPr>
        <w:t>nach</w:t>
      </w:r>
      <w:r>
        <w:rPr>
          <w:spacing w:val="-8"/>
          <w:w w:val="105"/>
          <w:sz w:val="21"/>
        </w:rPr>
        <w:t> </w:t>
      </w:r>
      <w:hyperlink w:history="true" w:anchor="_bookmark7">
        <w:r>
          <w:rPr>
            <w:w w:val="105"/>
            <w:sz w:val="21"/>
          </w:rPr>
          <w:t>4.1</w:t>
        </w:r>
      </w:hyperlink>
      <w:r>
        <w:rPr>
          <w:w w:val="105"/>
          <w:sz w:val="21"/>
        </w:rPr>
        <w:t>.</w:t>
      </w:r>
      <w:r>
        <w:rPr>
          <w:spacing w:val="-20"/>
          <w:w w:val="105"/>
          <w:sz w:val="21"/>
        </w:rPr>
        <w:t> </w:t>
      </w:r>
      <w:r>
        <w:rPr>
          <w:w w:val="105"/>
          <w:sz w:val="21"/>
        </w:rPr>
        <w:t>b)</w:t>
      </w:r>
      <w:r>
        <w:rPr>
          <w:spacing w:val="-8"/>
          <w:w w:val="105"/>
          <w:sz w:val="21"/>
        </w:rPr>
        <w:t> </w:t>
      </w:r>
      <w:r>
        <w:rPr>
          <w:w w:val="105"/>
          <w:sz w:val="21"/>
        </w:rPr>
        <w:t>1)</w:t>
      </w:r>
      <w:r>
        <w:rPr>
          <w:spacing w:val="-8"/>
          <w:w w:val="105"/>
          <w:sz w:val="21"/>
        </w:rPr>
        <w:t> </w:t>
      </w:r>
      <w:r>
        <w:rPr>
          <w:w w:val="105"/>
          <w:sz w:val="21"/>
        </w:rPr>
        <w:t>und</w:t>
      </w:r>
      <w:r>
        <w:rPr>
          <w:spacing w:val="-8"/>
          <w:w w:val="105"/>
          <w:sz w:val="21"/>
        </w:rPr>
        <w:t> </w:t>
      </w:r>
      <w:hyperlink w:history="true" w:anchor="_bookmark7">
        <w:r>
          <w:rPr>
            <w:w w:val="105"/>
            <w:sz w:val="21"/>
          </w:rPr>
          <w:t>4.1</w:t>
        </w:r>
      </w:hyperlink>
      <w:r>
        <w:rPr>
          <w:w w:val="105"/>
          <w:sz w:val="21"/>
        </w:rPr>
        <w:t>.</w:t>
      </w:r>
      <w:r>
        <w:rPr>
          <w:spacing w:val="-20"/>
          <w:w w:val="105"/>
          <w:sz w:val="21"/>
        </w:rPr>
        <w:t> </w:t>
      </w:r>
      <w:r>
        <w:rPr>
          <w:w w:val="105"/>
          <w:sz w:val="21"/>
        </w:rPr>
        <w:t>b)</w:t>
      </w:r>
      <w:r>
        <w:rPr>
          <w:spacing w:val="-8"/>
          <w:w w:val="105"/>
          <w:sz w:val="21"/>
        </w:rPr>
        <w:t> </w:t>
      </w:r>
      <w:r>
        <w:rPr>
          <w:w w:val="105"/>
          <w:sz w:val="21"/>
        </w:rPr>
        <w:t>2) B – Erweiterte Anforderungen</w:t>
      </w:r>
    </w:p>
    <w:p>
      <w:pPr>
        <w:pStyle w:val="ListParagraph"/>
        <w:numPr>
          <w:ilvl w:val="0"/>
          <w:numId w:val="16"/>
        </w:numPr>
        <w:tabs>
          <w:tab w:pos="1010" w:val="left" w:leader="none"/>
          <w:tab w:pos="1012" w:val="left" w:leader="none"/>
        </w:tabs>
        <w:spacing w:line="240" w:lineRule="auto" w:before="2" w:after="0"/>
        <w:ind w:left="1012" w:right="366" w:hanging="360"/>
        <w:jc w:val="both"/>
        <w:rPr>
          <w:sz w:val="21"/>
        </w:rPr>
      </w:pPr>
      <w:r>
        <w:rPr>
          <w:w w:val="105"/>
          <w:sz w:val="21"/>
        </w:rPr>
        <w:t>Qualifikation durch Nachweis der erfolgreich abgelegten Prüfung zur geprüften Schutz- und Sicherheits-kraft/IHK-geprüften</w:t>
      </w:r>
      <w:r>
        <w:rPr>
          <w:spacing w:val="-13"/>
          <w:w w:val="105"/>
          <w:sz w:val="21"/>
        </w:rPr>
        <w:t> </w:t>
      </w:r>
      <w:r>
        <w:rPr>
          <w:w w:val="105"/>
          <w:sz w:val="21"/>
        </w:rPr>
        <w:t>Werkschutzfachkraft,</w:t>
      </w:r>
      <w:r>
        <w:rPr>
          <w:spacing w:val="-13"/>
          <w:w w:val="105"/>
          <w:sz w:val="21"/>
        </w:rPr>
        <w:t> </w:t>
      </w:r>
      <w:r>
        <w:rPr>
          <w:w w:val="105"/>
          <w:sz w:val="21"/>
        </w:rPr>
        <w:t>zur</w:t>
      </w:r>
      <w:r>
        <w:rPr>
          <w:spacing w:val="-13"/>
          <w:w w:val="105"/>
          <w:sz w:val="21"/>
        </w:rPr>
        <w:t> </w:t>
      </w:r>
      <w:r>
        <w:rPr>
          <w:w w:val="105"/>
          <w:sz w:val="21"/>
        </w:rPr>
        <w:t>Servicekraft</w:t>
      </w:r>
      <w:r>
        <w:rPr>
          <w:spacing w:val="-13"/>
          <w:w w:val="105"/>
          <w:sz w:val="21"/>
        </w:rPr>
        <w:t> </w:t>
      </w:r>
      <w:r>
        <w:rPr>
          <w:w w:val="105"/>
          <w:sz w:val="21"/>
        </w:rPr>
        <w:t>für</w:t>
      </w:r>
      <w:r>
        <w:rPr>
          <w:spacing w:val="-13"/>
          <w:w w:val="105"/>
          <w:sz w:val="21"/>
        </w:rPr>
        <w:t> </w:t>
      </w:r>
      <w:r>
        <w:rPr>
          <w:w w:val="105"/>
          <w:sz w:val="21"/>
        </w:rPr>
        <w:t>Schutz</w:t>
      </w:r>
      <w:r>
        <w:rPr>
          <w:spacing w:val="-13"/>
          <w:w w:val="105"/>
          <w:sz w:val="21"/>
        </w:rPr>
        <w:t> </w:t>
      </w:r>
      <w:r>
        <w:rPr>
          <w:w w:val="105"/>
          <w:sz w:val="21"/>
        </w:rPr>
        <w:t>und</w:t>
      </w:r>
      <w:r>
        <w:rPr>
          <w:spacing w:val="-13"/>
          <w:w w:val="105"/>
          <w:sz w:val="21"/>
        </w:rPr>
        <w:t> </w:t>
      </w:r>
      <w:r>
        <w:rPr>
          <w:w w:val="105"/>
          <w:sz w:val="21"/>
        </w:rPr>
        <w:t>Sicherheit</w:t>
      </w:r>
      <w:r>
        <w:rPr>
          <w:spacing w:val="-13"/>
          <w:w w:val="105"/>
          <w:sz w:val="21"/>
        </w:rPr>
        <w:t> </w:t>
      </w:r>
      <w:r>
        <w:rPr>
          <w:w w:val="105"/>
          <w:sz w:val="21"/>
        </w:rPr>
        <w:t>oder</w:t>
      </w:r>
      <w:r>
        <w:rPr>
          <w:spacing w:val="-13"/>
          <w:w w:val="105"/>
          <w:sz w:val="21"/>
        </w:rPr>
        <w:t> </w:t>
      </w:r>
      <w:r>
        <w:rPr>
          <w:w w:val="105"/>
          <w:sz w:val="21"/>
        </w:rPr>
        <w:t>eine</w:t>
      </w:r>
      <w:r>
        <w:rPr>
          <w:spacing w:val="-13"/>
          <w:w w:val="105"/>
          <w:sz w:val="21"/>
        </w:rPr>
        <w:t> </w:t>
      </w:r>
      <w:r>
        <w:rPr>
          <w:w w:val="105"/>
          <w:sz w:val="21"/>
        </w:rPr>
        <w:t>gleich-</w:t>
      </w:r>
      <w:r>
        <w:rPr>
          <w:spacing w:val="-13"/>
          <w:w w:val="105"/>
          <w:sz w:val="21"/>
        </w:rPr>
        <w:t> </w:t>
      </w:r>
      <w:r>
        <w:rPr>
          <w:w w:val="105"/>
          <w:sz w:val="21"/>
        </w:rPr>
        <w:t>oder höherwertige Qualifikation mit Bezug zum Sicherheitsgewerbe.</w:t>
      </w:r>
    </w:p>
    <w:p>
      <w:pPr>
        <w:pStyle w:val="BodyText"/>
        <w:spacing w:before="234"/>
        <w:ind w:left="652" w:right="366"/>
        <w:jc w:val="both"/>
      </w:pPr>
      <w:r>
        <w:rPr/>
        <w:t>Alternativ zur geforderten Qualifikation nach „B“ darf diese durch eine ununterbrochene Tätigkeit im Sicher-</w:t>
      </w:r>
      <w:r>
        <w:rPr>
          <w:w w:val="110"/>
        </w:rPr>
        <w:t>heitsgewerbe von mindestens 3</w:t>
      </w:r>
      <w:r>
        <w:rPr>
          <w:spacing w:val="-8"/>
          <w:w w:val="110"/>
        </w:rPr>
        <w:t> </w:t>
      </w:r>
      <w:r>
        <w:rPr>
          <w:w w:val="110"/>
        </w:rPr>
        <w:t>Jahren ersetzt werden.</w:t>
      </w:r>
    </w:p>
    <w:p>
      <w:pPr>
        <w:pStyle w:val="BodyText"/>
        <w:spacing w:before="236"/>
        <w:ind w:left="652"/>
        <w:jc w:val="both"/>
      </w:pPr>
      <w:r>
        <w:rPr/>
        <w:t>C</w:t>
      </w:r>
      <w:r>
        <w:rPr>
          <w:spacing w:val="-18"/>
        </w:rPr>
        <w:t> </w:t>
      </w:r>
      <w:r>
        <w:rPr/>
        <w:t>–</w:t>
      </w:r>
      <w:r>
        <w:rPr>
          <w:spacing w:val="-10"/>
        </w:rPr>
        <w:t> </w:t>
      </w:r>
      <w:r>
        <w:rPr/>
        <w:t>Hohe</w:t>
      </w:r>
      <w:r>
        <w:rPr>
          <w:spacing w:val="-9"/>
        </w:rPr>
        <w:t> </w:t>
      </w:r>
      <w:r>
        <w:rPr>
          <w:spacing w:val="-2"/>
        </w:rPr>
        <w:t>Anforderungen</w:t>
      </w:r>
    </w:p>
    <w:p>
      <w:pPr>
        <w:pStyle w:val="ListParagraph"/>
        <w:numPr>
          <w:ilvl w:val="0"/>
          <w:numId w:val="16"/>
        </w:numPr>
        <w:tabs>
          <w:tab w:pos="1010" w:val="left" w:leader="none"/>
          <w:tab w:pos="1012" w:val="left" w:leader="none"/>
        </w:tabs>
        <w:spacing w:line="240" w:lineRule="auto" w:before="238" w:after="0"/>
        <w:ind w:left="1012" w:right="366" w:hanging="360"/>
        <w:jc w:val="both"/>
        <w:rPr>
          <w:sz w:val="21"/>
        </w:rPr>
      </w:pPr>
      <w:r>
        <w:rPr>
          <w:w w:val="105"/>
          <w:sz w:val="21"/>
        </w:rPr>
        <w:t>Qualifikation durch Nachweis der erfolgreich abgelegten Prüfung zur Fachkraft für Schutz und Sicher-heit/Meister für Schutz und Sicherheit/IHK-geprüfter Werkschutzmeister oder eine mindestens gleich-oder höherwertige Qualifikation mit Bezug zum Sicherheitsgewerbe.</w:t>
      </w:r>
    </w:p>
    <w:p>
      <w:pPr>
        <w:pStyle w:val="BodyText"/>
        <w:spacing w:before="11"/>
      </w:pPr>
    </w:p>
    <w:p>
      <w:pPr>
        <w:tabs>
          <w:tab w:pos="2051" w:val="left" w:leader="none"/>
        </w:tabs>
        <w:spacing w:line="264" w:lineRule="auto" w:before="0"/>
        <w:ind w:left="652" w:right="366" w:firstLine="0"/>
        <w:jc w:val="left"/>
        <w:rPr>
          <w:sz w:val="19"/>
        </w:rPr>
      </w:pPr>
      <w:r>
        <w:rPr>
          <w:spacing w:val="-2"/>
          <w:w w:val="105"/>
          <w:sz w:val="19"/>
        </w:rPr>
        <w:t>ANMERKUNG</w:t>
      </w:r>
      <w:r>
        <w:rPr>
          <w:sz w:val="19"/>
        </w:rPr>
        <w:tab/>
      </w:r>
      <w:r>
        <w:rPr>
          <w:w w:val="105"/>
          <w:sz w:val="19"/>
        </w:rPr>
        <w:t>Als</w:t>
      </w:r>
      <w:r>
        <w:rPr>
          <w:spacing w:val="40"/>
          <w:w w:val="105"/>
          <w:sz w:val="19"/>
        </w:rPr>
        <w:t> </w:t>
      </w:r>
      <w:r>
        <w:rPr>
          <w:w w:val="105"/>
          <w:sz w:val="19"/>
        </w:rPr>
        <w:t>eine</w:t>
      </w:r>
      <w:r>
        <w:rPr>
          <w:spacing w:val="40"/>
          <w:w w:val="105"/>
          <w:sz w:val="19"/>
        </w:rPr>
        <w:t> </w:t>
      </w:r>
      <w:r>
        <w:rPr>
          <w:w w:val="105"/>
          <w:sz w:val="19"/>
        </w:rPr>
        <w:t>gleichwertige</w:t>
      </w:r>
      <w:r>
        <w:rPr>
          <w:spacing w:val="40"/>
          <w:w w:val="105"/>
          <w:sz w:val="19"/>
        </w:rPr>
        <w:t> </w:t>
      </w:r>
      <w:r>
        <w:rPr>
          <w:w w:val="105"/>
          <w:sz w:val="19"/>
        </w:rPr>
        <w:t>Qualifikation</w:t>
      </w:r>
      <w:r>
        <w:rPr>
          <w:spacing w:val="40"/>
          <w:w w:val="105"/>
          <w:sz w:val="19"/>
        </w:rPr>
        <w:t> </w:t>
      </w:r>
      <w:r>
        <w:rPr>
          <w:w w:val="105"/>
          <w:sz w:val="19"/>
        </w:rPr>
        <w:t>kann</w:t>
      </w:r>
      <w:r>
        <w:rPr>
          <w:spacing w:val="40"/>
          <w:w w:val="105"/>
          <w:sz w:val="19"/>
        </w:rPr>
        <w:t> </w:t>
      </w:r>
      <w:r>
        <w:rPr>
          <w:w w:val="105"/>
          <w:sz w:val="19"/>
        </w:rPr>
        <w:t>z.</w:t>
      </w:r>
      <w:r>
        <w:rPr>
          <w:spacing w:val="-18"/>
          <w:w w:val="105"/>
          <w:sz w:val="19"/>
        </w:rPr>
        <w:t> </w:t>
      </w:r>
      <w:r>
        <w:rPr>
          <w:w w:val="105"/>
          <w:sz w:val="19"/>
        </w:rPr>
        <w:t>B.</w:t>
      </w:r>
      <w:r>
        <w:rPr>
          <w:spacing w:val="40"/>
          <w:w w:val="105"/>
          <w:sz w:val="19"/>
        </w:rPr>
        <w:t> </w:t>
      </w:r>
      <w:r>
        <w:rPr>
          <w:w w:val="105"/>
          <w:sz w:val="19"/>
        </w:rPr>
        <w:t>eine</w:t>
      </w:r>
      <w:r>
        <w:rPr>
          <w:spacing w:val="40"/>
          <w:w w:val="105"/>
          <w:sz w:val="19"/>
        </w:rPr>
        <w:t> </w:t>
      </w:r>
      <w:r>
        <w:rPr>
          <w:w w:val="105"/>
          <w:sz w:val="19"/>
        </w:rPr>
        <w:t>abgeschlossene</w:t>
      </w:r>
      <w:r>
        <w:rPr>
          <w:spacing w:val="40"/>
          <w:w w:val="105"/>
          <w:sz w:val="19"/>
        </w:rPr>
        <w:t> </w:t>
      </w:r>
      <w:r>
        <w:rPr>
          <w:w w:val="105"/>
          <w:sz w:val="19"/>
        </w:rPr>
        <w:t>Laufbahnprüfung</w:t>
      </w:r>
      <w:r>
        <w:rPr>
          <w:spacing w:val="40"/>
          <w:w w:val="105"/>
          <w:sz w:val="19"/>
        </w:rPr>
        <w:t> </w:t>
      </w:r>
      <w:r>
        <w:rPr>
          <w:w w:val="105"/>
          <w:sz w:val="19"/>
        </w:rPr>
        <w:t>im</w:t>
      </w:r>
      <w:r>
        <w:rPr>
          <w:spacing w:val="40"/>
          <w:w w:val="105"/>
          <w:sz w:val="19"/>
        </w:rPr>
        <w:t> </w:t>
      </w:r>
      <w:r>
        <w:rPr>
          <w:w w:val="105"/>
          <w:sz w:val="19"/>
        </w:rPr>
        <w:t>mittleren Polizei-, Zoll- oder Vollzugsdienst zusätzlich zu einer Qualifikation nach „B“ angesehen werden.</w:t>
      </w:r>
    </w:p>
    <w:p>
      <w:pPr>
        <w:pStyle w:val="BodyText"/>
        <w:spacing w:before="1"/>
        <w:rPr>
          <w:sz w:val="19"/>
        </w:rPr>
      </w:pPr>
    </w:p>
    <w:p>
      <w:pPr>
        <w:pStyle w:val="BodyText"/>
        <w:ind w:left="652"/>
        <w:jc w:val="both"/>
      </w:pPr>
      <w:r>
        <w:rPr>
          <w:w w:val="105"/>
        </w:rPr>
        <w:t>In</w:t>
      </w:r>
      <w:r>
        <w:rPr>
          <w:spacing w:val="-10"/>
          <w:w w:val="105"/>
        </w:rPr>
        <w:t> </w:t>
      </w:r>
      <w:r>
        <w:rPr>
          <w:w w:val="105"/>
        </w:rPr>
        <w:t>Absprache</w:t>
      </w:r>
      <w:r>
        <w:rPr>
          <w:spacing w:val="-9"/>
          <w:w w:val="105"/>
        </w:rPr>
        <w:t> </w:t>
      </w:r>
      <w:r>
        <w:rPr>
          <w:w w:val="105"/>
        </w:rPr>
        <w:t>mit</w:t>
      </w:r>
      <w:r>
        <w:rPr>
          <w:spacing w:val="-10"/>
          <w:w w:val="105"/>
        </w:rPr>
        <w:t> </w:t>
      </w:r>
      <w:r>
        <w:rPr>
          <w:w w:val="105"/>
        </w:rPr>
        <w:t>dem</w:t>
      </w:r>
      <w:r>
        <w:rPr>
          <w:spacing w:val="-9"/>
          <w:w w:val="105"/>
        </w:rPr>
        <w:t> </w:t>
      </w:r>
      <w:r>
        <w:rPr>
          <w:w w:val="105"/>
        </w:rPr>
        <w:t>AG</w:t>
      </w:r>
      <w:r>
        <w:rPr>
          <w:spacing w:val="-10"/>
          <w:w w:val="105"/>
        </w:rPr>
        <w:t> </w:t>
      </w:r>
      <w:r>
        <w:rPr>
          <w:w w:val="105"/>
        </w:rPr>
        <w:t>kann</w:t>
      </w:r>
      <w:r>
        <w:rPr>
          <w:spacing w:val="-9"/>
          <w:w w:val="105"/>
        </w:rPr>
        <w:t> </w:t>
      </w:r>
      <w:r>
        <w:rPr>
          <w:w w:val="105"/>
        </w:rPr>
        <w:t>die</w:t>
      </w:r>
      <w:r>
        <w:rPr>
          <w:spacing w:val="-10"/>
          <w:w w:val="105"/>
        </w:rPr>
        <w:t> </w:t>
      </w:r>
      <w:r>
        <w:rPr>
          <w:w w:val="105"/>
        </w:rPr>
        <w:t>nachfolgende</w:t>
      </w:r>
      <w:r>
        <w:rPr>
          <w:spacing w:val="-9"/>
          <w:w w:val="105"/>
        </w:rPr>
        <w:t> </w:t>
      </w:r>
      <w:r>
        <w:rPr>
          <w:w w:val="105"/>
        </w:rPr>
        <w:t>Liste</w:t>
      </w:r>
      <w:r>
        <w:rPr>
          <w:spacing w:val="-10"/>
          <w:w w:val="105"/>
        </w:rPr>
        <w:t> </w:t>
      </w:r>
      <w:r>
        <w:rPr>
          <w:w w:val="105"/>
        </w:rPr>
        <w:t>um</w:t>
      </w:r>
      <w:r>
        <w:rPr>
          <w:spacing w:val="-9"/>
          <w:w w:val="105"/>
        </w:rPr>
        <w:t> </w:t>
      </w:r>
      <w:r>
        <w:rPr>
          <w:w w:val="105"/>
        </w:rPr>
        <w:t>weitere</w:t>
      </w:r>
      <w:r>
        <w:rPr>
          <w:spacing w:val="-10"/>
          <w:w w:val="105"/>
        </w:rPr>
        <w:t> </w:t>
      </w:r>
      <w:r>
        <w:rPr>
          <w:w w:val="105"/>
        </w:rPr>
        <w:t>zu</w:t>
      </w:r>
      <w:r>
        <w:rPr>
          <w:spacing w:val="-9"/>
          <w:w w:val="105"/>
        </w:rPr>
        <w:t> </w:t>
      </w:r>
      <w:r>
        <w:rPr>
          <w:w w:val="105"/>
        </w:rPr>
        <w:t>erbringende</w:t>
      </w:r>
      <w:r>
        <w:rPr>
          <w:spacing w:val="-10"/>
          <w:w w:val="105"/>
        </w:rPr>
        <w:t> </w:t>
      </w:r>
      <w:r>
        <w:rPr>
          <w:w w:val="105"/>
        </w:rPr>
        <w:t>Tätigkeiten</w:t>
      </w:r>
      <w:r>
        <w:rPr>
          <w:spacing w:val="-9"/>
          <w:w w:val="105"/>
        </w:rPr>
        <w:t> </w:t>
      </w:r>
      <w:r>
        <w:rPr>
          <w:w w:val="105"/>
        </w:rPr>
        <w:t>ergänzt</w:t>
      </w:r>
      <w:r>
        <w:rPr>
          <w:spacing w:val="-10"/>
          <w:w w:val="105"/>
        </w:rPr>
        <w:t> </w:t>
      </w:r>
      <w:r>
        <w:rPr>
          <w:spacing w:val="-2"/>
          <w:w w:val="105"/>
        </w:rPr>
        <w:t>werden.</w:t>
      </w:r>
    </w:p>
    <w:p>
      <w:pPr>
        <w:pStyle w:val="BodyText"/>
        <w:spacing w:after="0"/>
        <w:jc w:val="both"/>
        <w:sectPr>
          <w:pgSz w:w="11910" w:h="16840"/>
          <w:pgMar w:header="778" w:footer="697" w:top="1040" w:bottom="880" w:left="708" w:right="425"/>
        </w:sectPr>
      </w:pPr>
    </w:p>
    <w:p>
      <w:pPr>
        <w:spacing w:before="91"/>
        <w:ind w:left="32" w:right="0" w:firstLine="0"/>
        <w:jc w:val="center"/>
        <w:rPr>
          <w:b/>
          <w:sz w:val="21"/>
        </w:rPr>
      </w:pPr>
      <w:r>
        <w:rPr>
          <w:b/>
          <w:sz w:val="21"/>
        </w:rPr>
        <mc:AlternateContent>
          <mc:Choice Requires="wps">
            <w:drawing>
              <wp:anchor distT="0" distB="0" distL="0" distR="0" allowOverlap="1" layoutInCell="1" locked="0" behindDoc="0" simplePos="0" relativeHeight="15741440">
                <wp:simplePos x="0" y="0"/>
                <wp:positionH relativeFrom="page">
                  <wp:posOffset>10014239</wp:posOffset>
                </wp:positionH>
                <wp:positionV relativeFrom="page">
                  <wp:posOffset>510882</wp:posOffset>
                </wp:positionV>
                <wp:extent cx="196850" cy="148780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96850" cy="1487805"/>
                        </a:xfrm>
                        <a:prstGeom prst="rect">
                          <a:avLst/>
                        </a:prstGeom>
                      </wps:spPr>
                      <wps:txbx>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wps:txbx>
                      <wps:bodyPr wrap="square" lIns="0" tIns="0" rIns="0" bIns="0" rtlCol="0" vert="vert">
                        <a:noAutofit/>
                      </wps:bodyPr>
                    </wps:wsp>
                  </a:graphicData>
                </a:graphic>
              </wp:anchor>
            </w:drawing>
          </mc:Choice>
          <mc:Fallback>
            <w:pict>
              <v:shape style="position:absolute;margin-left:788.522766pt;margin-top:40.227001pt;width:15.5pt;height:117.15pt;mso-position-horizontal-relative:page;mso-position-vertical-relative:page;z-index:15741440" type="#_x0000_t202" id="docshape51" filled="false" stroked="false">
                <v:textbox inset="0,0,0,0" style="layout-flow:vertical">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v:textbox>
                <w10:wrap type="none"/>
              </v:shape>
            </w:pict>
          </mc:Fallback>
        </mc:AlternateContent>
      </w:r>
      <w:r>
        <w:rPr>
          <w:b/>
          <w:sz w:val="21"/>
        </w:rPr>
        <mc:AlternateContent>
          <mc:Choice Requires="wps">
            <w:drawing>
              <wp:anchor distT="0" distB="0" distL="0" distR="0" allowOverlap="1" layoutInCell="1" locked="0" behindDoc="0" simplePos="0" relativeHeight="15741952">
                <wp:simplePos x="0" y="0"/>
                <wp:positionH relativeFrom="page">
                  <wp:posOffset>400508</wp:posOffset>
                </wp:positionH>
                <wp:positionV relativeFrom="page">
                  <wp:posOffset>491299</wp:posOffset>
                </wp:positionV>
                <wp:extent cx="182245" cy="18351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82245" cy="183515"/>
                        </a:xfrm>
                        <a:prstGeom prst="rect">
                          <a:avLst/>
                        </a:prstGeom>
                      </wps:spPr>
                      <wps:txbx>
                        <w:txbxContent>
                          <w:p>
                            <w:pPr>
                              <w:spacing w:before="23"/>
                              <w:ind w:left="20" w:right="0" w:firstLine="0"/>
                              <w:jc w:val="left"/>
                              <w:rPr>
                                <w:b/>
                                <w:sz w:val="21"/>
                              </w:rPr>
                            </w:pPr>
                            <w:r>
                              <w:rPr>
                                <w:b/>
                                <w:spacing w:val="-5"/>
                                <w:w w:val="120"/>
                                <w:sz w:val="21"/>
                              </w:rPr>
                              <w:t>22</w:t>
                            </w:r>
                          </w:p>
                        </w:txbxContent>
                      </wps:txbx>
                      <wps:bodyPr wrap="square" lIns="0" tIns="0" rIns="0" bIns="0" rtlCol="0" vert="vert">
                        <a:noAutofit/>
                      </wps:bodyPr>
                    </wps:wsp>
                  </a:graphicData>
                </a:graphic>
              </wp:anchor>
            </w:drawing>
          </mc:Choice>
          <mc:Fallback>
            <w:pict>
              <v:shape style="position:absolute;margin-left:31.536102pt;margin-top:38.685001pt;width:14.35pt;height:14.45pt;mso-position-horizontal-relative:page;mso-position-vertical-relative:page;z-index:15741952" type="#_x0000_t202" id="docshape52" filled="false" stroked="false">
                <v:textbox inset="0,0,0,0" style="layout-flow:vertical">
                  <w:txbxContent>
                    <w:p>
                      <w:pPr>
                        <w:spacing w:before="23"/>
                        <w:ind w:left="20" w:right="0" w:firstLine="0"/>
                        <w:jc w:val="left"/>
                        <w:rPr>
                          <w:b/>
                          <w:sz w:val="21"/>
                        </w:rPr>
                      </w:pPr>
                      <w:r>
                        <w:rPr>
                          <w:b/>
                          <w:spacing w:val="-5"/>
                          <w:w w:val="120"/>
                          <w:sz w:val="21"/>
                        </w:rPr>
                        <w:t>22</w:t>
                      </w:r>
                    </w:p>
                  </w:txbxContent>
                </v:textbox>
                <w10:wrap type="none"/>
              </v:shape>
            </w:pict>
          </mc:Fallback>
        </mc:AlternateContent>
      </w:r>
      <w:r>
        <w:rPr>
          <w:b/>
          <w:sz w:val="21"/>
        </w:rPr>
        <mc:AlternateContent>
          <mc:Choice Requires="wps">
            <w:drawing>
              <wp:anchor distT="0" distB="0" distL="0" distR="0" allowOverlap="1" layoutInCell="1" locked="0" behindDoc="0" simplePos="0" relativeHeight="15742464">
                <wp:simplePos x="0" y="0"/>
                <wp:positionH relativeFrom="page">
                  <wp:posOffset>109821</wp:posOffset>
                </wp:positionH>
                <wp:positionV relativeFrom="page">
                  <wp:posOffset>3584453</wp:posOffset>
                </wp:positionV>
                <wp:extent cx="130175" cy="383603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282.240448pt;width:10.25pt;height:302.05pt;mso-position-horizontal-relative:page;mso-position-vertical-relative:page;z-index:15742464" type="#_x0000_t202" id="docshape53"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bookmarkStart w:name="_bookmark43" w:id="88"/>
      <w:bookmarkEnd w:id="88"/>
      <w:r>
        <w:rPr/>
      </w:r>
      <w:r>
        <w:rPr>
          <w:b/>
          <w:w w:val="105"/>
          <w:sz w:val="21"/>
        </w:rPr>
        <w:t>Tabelle</w:t>
      </w:r>
      <w:r>
        <w:rPr>
          <w:b/>
          <w:spacing w:val="-5"/>
          <w:w w:val="105"/>
          <w:sz w:val="21"/>
        </w:rPr>
        <w:t> </w:t>
      </w:r>
      <w:r>
        <w:rPr>
          <w:b/>
          <w:w w:val="105"/>
          <w:sz w:val="21"/>
        </w:rPr>
        <w:t>A.1</w:t>
      </w:r>
      <w:r>
        <w:rPr>
          <w:b/>
          <w:spacing w:val="36"/>
          <w:w w:val="105"/>
          <w:sz w:val="21"/>
        </w:rPr>
        <w:t> </w:t>
      </w:r>
      <w:r>
        <w:rPr>
          <w:b/>
          <w:w w:val="105"/>
          <w:sz w:val="21"/>
        </w:rPr>
        <w:t>—</w:t>
      </w:r>
      <w:r>
        <w:rPr>
          <w:b/>
          <w:spacing w:val="-4"/>
          <w:w w:val="105"/>
          <w:sz w:val="21"/>
        </w:rPr>
        <w:t> </w:t>
      </w:r>
      <w:r>
        <w:rPr>
          <w:b/>
          <w:w w:val="105"/>
          <w:sz w:val="21"/>
        </w:rPr>
        <w:t>Qualifikationsanforderungen</w:t>
      </w:r>
      <w:r>
        <w:rPr>
          <w:b/>
          <w:spacing w:val="-5"/>
          <w:w w:val="105"/>
          <w:sz w:val="21"/>
        </w:rPr>
        <w:t> </w:t>
      </w:r>
      <w:r>
        <w:rPr>
          <w:b/>
          <w:spacing w:val="-2"/>
          <w:w w:val="105"/>
          <w:sz w:val="21"/>
        </w:rPr>
        <w:t>(Mindestanforderungen)</w:t>
      </w:r>
    </w:p>
    <w:p>
      <w:pPr>
        <w:pStyle w:val="BodyText"/>
        <w:spacing w:before="6"/>
        <w:rPr>
          <w:b/>
          <w:sz w:val="14"/>
        </w:rPr>
      </w:pPr>
    </w:p>
    <w:tbl>
      <w:tblPr>
        <w:tblW w:w="0" w:type="auto"/>
        <w:jc w:val="left"/>
        <w:tblInd w:w="7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500"/>
        <w:gridCol w:w="7112"/>
        <w:gridCol w:w="777"/>
        <w:gridCol w:w="879"/>
        <w:gridCol w:w="752"/>
        <w:gridCol w:w="876"/>
        <w:gridCol w:w="780"/>
        <w:gridCol w:w="975"/>
        <w:gridCol w:w="1127"/>
      </w:tblGrid>
      <w:tr>
        <w:trPr>
          <w:trHeight w:val="305" w:hRule="atLeast"/>
        </w:trPr>
        <w:tc>
          <w:tcPr>
            <w:tcW w:w="500" w:type="dxa"/>
            <w:vMerge w:val="restart"/>
            <w:tcBorders>
              <w:left w:val="single" w:sz="12" w:space="0" w:color="000000"/>
              <w:bottom w:val="single" w:sz="12" w:space="0" w:color="000000"/>
              <w:right w:val="single" w:sz="6" w:space="0" w:color="000000"/>
            </w:tcBorders>
          </w:tcPr>
          <w:p>
            <w:pPr>
              <w:pStyle w:val="TableParagraph"/>
              <w:rPr>
                <w:sz w:val="20"/>
              </w:rPr>
            </w:pPr>
          </w:p>
        </w:tc>
        <w:tc>
          <w:tcPr>
            <w:tcW w:w="7112" w:type="dxa"/>
            <w:vMerge w:val="restart"/>
            <w:tcBorders>
              <w:left w:val="single" w:sz="6" w:space="0" w:color="000000"/>
              <w:bottom w:val="single" w:sz="12" w:space="0" w:color="000000"/>
              <w:right w:val="single" w:sz="6" w:space="0" w:color="000000"/>
            </w:tcBorders>
          </w:tcPr>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spacing w:before="158"/>
              <w:rPr>
                <w:b/>
                <w:sz w:val="21"/>
              </w:rPr>
            </w:pPr>
          </w:p>
          <w:p>
            <w:pPr>
              <w:pStyle w:val="TableParagraph"/>
              <w:ind w:left="101"/>
              <w:rPr>
                <w:b/>
                <w:sz w:val="21"/>
              </w:rPr>
            </w:pPr>
            <w:r>
              <w:rPr>
                <w:b/>
                <w:w w:val="105"/>
                <w:sz w:val="21"/>
              </w:rPr>
              <w:t>Im</w:t>
            </w:r>
            <w:r>
              <w:rPr>
                <w:b/>
                <w:spacing w:val="-12"/>
                <w:w w:val="105"/>
                <w:sz w:val="21"/>
              </w:rPr>
              <w:t> </w:t>
            </w:r>
            <w:r>
              <w:rPr>
                <w:b/>
                <w:w w:val="105"/>
                <w:sz w:val="21"/>
              </w:rPr>
              <w:t>Rahmen</w:t>
            </w:r>
            <w:r>
              <w:rPr>
                <w:b/>
                <w:spacing w:val="-12"/>
                <w:w w:val="105"/>
                <w:sz w:val="21"/>
              </w:rPr>
              <w:t> </w:t>
            </w:r>
            <w:r>
              <w:rPr>
                <w:b/>
                <w:w w:val="105"/>
                <w:sz w:val="21"/>
              </w:rPr>
              <w:t>von</w:t>
            </w:r>
            <w:r>
              <w:rPr>
                <w:b/>
                <w:spacing w:val="-11"/>
                <w:w w:val="105"/>
                <w:sz w:val="21"/>
              </w:rPr>
              <w:t> </w:t>
            </w:r>
            <w:r>
              <w:rPr>
                <w:b/>
                <w:w w:val="105"/>
                <w:sz w:val="21"/>
              </w:rPr>
              <w:t>SDL</w:t>
            </w:r>
            <w:r>
              <w:rPr>
                <w:b/>
                <w:spacing w:val="-12"/>
                <w:w w:val="105"/>
                <w:sz w:val="21"/>
              </w:rPr>
              <w:t> </w:t>
            </w:r>
            <w:r>
              <w:rPr>
                <w:b/>
                <w:w w:val="105"/>
                <w:sz w:val="21"/>
              </w:rPr>
              <w:t>zu</w:t>
            </w:r>
            <w:r>
              <w:rPr>
                <w:b/>
                <w:spacing w:val="-12"/>
                <w:w w:val="105"/>
                <w:sz w:val="21"/>
              </w:rPr>
              <w:t> </w:t>
            </w:r>
            <w:r>
              <w:rPr>
                <w:b/>
                <w:w w:val="105"/>
                <w:sz w:val="21"/>
              </w:rPr>
              <w:t>erbringende</w:t>
            </w:r>
            <w:r>
              <w:rPr>
                <w:b/>
                <w:spacing w:val="-11"/>
                <w:w w:val="105"/>
                <w:sz w:val="21"/>
              </w:rPr>
              <w:t> </w:t>
            </w:r>
            <w:r>
              <w:rPr>
                <w:b/>
                <w:spacing w:val="-2"/>
                <w:w w:val="105"/>
                <w:sz w:val="21"/>
              </w:rPr>
              <w:t>Tätigkeiten</w:t>
            </w:r>
          </w:p>
        </w:tc>
        <w:tc>
          <w:tcPr>
            <w:tcW w:w="6166" w:type="dxa"/>
            <w:gridSpan w:val="7"/>
            <w:tcBorders>
              <w:left w:val="single" w:sz="6" w:space="0" w:color="000000"/>
              <w:bottom w:val="single" w:sz="6" w:space="0" w:color="000000"/>
              <w:right w:val="single" w:sz="12" w:space="0" w:color="000000"/>
            </w:tcBorders>
          </w:tcPr>
          <w:p>
            <w:pPr>
              <w:pStyle w:val="TableParagraph"/>
              <w:spacing w:before="4"/>
              <w:ind w:left="37"/>
              <w:jc w:val="center"/>
              <w:rPr>
                <w:b/>
                <w:sz w:val="21"/>
              </w:rPr>
            </w:pPr>
            <w:r>
              <w:rPr>
                <w:b/>
                <w:spacing w:val="-5"/>
                <w:sz w:val="21"/>
              </w:rPr>
              <w:t>SDL</w:t>
            </w:r>
          </w:p>
        </w:tc>
      </w:tr>
      <w:tr>
        <w:trPr>
          <w:trHeight w:val="3176" w:hRule="atLeast"/>
        </w:trPr>
        <w:tc>
          <w:tcPr>
            <w:tcW w:w="500" w:type="dxa"/>
            <w:vMerge/>
            <w:tcBorders>
              <w:top w:val="nil"/>
              <w:left w:val="single" w:sz="12" w:space="0" w:color="000000"/>
              <w:bottom w:val="single" w:sz="12" w:space="0" w:color="000000"/>
              <w:right w:val="single" w:sz="6" w:space="0" w:color="000000"/>
            </w:tcBorders>
          </w:tcPr>
          <w:p>
            <w:pPr>
              <w:rPr>
                <w:sz w:val="2"/>
                <w:szCs w:val="2"/>
              </w:rPr>
            </w:pPr>
          </w:p>
        </w:tc>
        <w:tc>
          <w:tcPr>
            <w:tcW w:w="7112" w:type="dxa"/>
            <w:vMerge/>
            <w:tcBorders>
              <w:top w:val="nil"/>
              <w:left w:val="single" w:sz="6" w:space="0" w:color="000000"/>
              <w:bottom w:val="single" w:sz="12" w:space="0" w:color="000000"/>
              <w:right w:val="single" w:sz="6" w:space="0" w:color="000000"/>
            </w:tcBorders>
          </w:tcPr>
          <w:p>
            <w:pPr>
              <w:rPr>
                <w:sz w:val="2"/>
                <w:szCs w:val="2"/>
              </w:rPr>
            </w:pPr>
          </w:p>
        </w:tc>
        <w:tc>
          <w:tcPr>
            <w:tcW w:w="777"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980"/>
              <w:rPr>
                <w:b/>
                <w:sz w:val="21"/>
              </w:rPr>
            </w:pPr>
            <w:r>
              <w:rPr>
                <w:b/>
                <w:spacing w:val="-2"/>
                <w:w w:val="105"/>
                <w:sz w:val="21"/>
              </w:rPr>
              <w:t>Alarmdienst</w:t>
            </w:r>
          </w:p>
        </w:tc>
        <w:tc>
          <w:tcPr>
            <w:tcW w:w="879"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806"/>
              <w:rPr>
                <w:b/>
                <w:sz w:val="21"/>
              </w:rPr>
            </w:pPr>
            <w:r>
              <w:rPr>
                <w:b/>
                <w:spacing w:val="-2"/>
                <w:w w:val="105"/>
                <w:sz w:val="21"/>
              </w:rPr>
              <w:t>Empfangsdienst</w:t>
            </w:r>
          </w:p>
        </w:tc>
        <w:tc>
          <w:tcPr>
            <w:tcW w:w="752"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412"/>
              <w:rPr>
                <w:b/>
                <w:sz w:val="21"/>
              </w:rPr>
            </w:pPr>
            <w:r>
              <w:rPr>
                <w:b/>
                <w:spacing w:val="4"/>
                <w:sz w:val="21"/>
              </w:rPr>
              <w:t>Kontrolldienst</w:t>
            </w:r>
            <w:r>
              <w:rPr>
                <w:b/>
                <w:spacing w:val="34"/>
                <w:sz w:val="21"/>
              </w:rPr>
              <w:t> </w:t>
            </w:r>
            <w:r>
              <w:rPr>
                <w:b/>
                <w:spacing w:val="-2"/>
                <w:sz w:val="21"/>
              </w:rPr>
              <w:t>stationär</w:t>
            </w:r>
          </w:p>
        </w:tc>
        <w:tc>
          <w:tcPr>
            <w:tcW w:w="876"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967"/>
              <w:rPr>
                <w:b/>
                <w:sz w:val="21"/>
              </w:rPr>
            </w:pPr>
            <w:r>
              <w:rPr>
                <w:b/>
                <w:spacing w:val="-2"/>
                <w:w w:val="110"/>
                <w:sz w:val="21"/>
              </w:rPr>
              <w:t>Revierdienst</w:t>
            </w:r>
          </w:p>
        </w:tc>
        <w:tc>
          <w:tcPr>
            <w:tcW w:w="780"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588"/>
              <w:rPr>
                <w:b/>
                <w:sz w:val="21"/>
              </w:rPr>
            </w:pPr>
            <w:r>
              <w:rPr>
                <w:b/>
                <w:w w:val="105"/>
                <w:sz w:val="21"/>
              </w:rPr>
              <w:t>Interventions-</w:t>
            </w:r>
            <w:r>
              <w:rPr>
                <w:b/>
                <w:spacing w:val="-2"/>
                <w:w w:val="110"/>
                <w:sz w:val="21"/>
              </w:rPr>
              <w:t>dienst</w:t>
            </w:r>
          </w:p>
        </w:tc>
        <w:tc>
          <w:tcPr>
            <w:tcW w:w="975"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573"/>
              <w:rPr>
                <w:b/>
                <w:sz w:val="21"/>
              </w:rPr>
            </w:pPr>
            <w:r>
              <w:rPr>
                <w:b/>
                <w:w w:val="105"/>
                <w:sz w:val="21"/>
              </w:rPr>
              <w:t>Kontrolldienst</w:t>
            </w:r>
            <w:r>
              <w:rPr>
                <w:b/>
                <w:spacing w:val="19"/>
                <w:w w:val="110"/>
                <w:sz w:val="21"/>
              </w:rPr>
              <w:t> </w:t>
            </w:r>
            <w:r>
              <w:rPr>
                <w:b/>
                <w:spacing w:val="-4"/>
                <w:w w:val="110"/>
                <w:sz w:val="21"/>
              </w:rPr>
              <w:t>mobil</w:t>
            </w:r>
          </w:p>
        </w:tc>
        <w:tc>
          <w:tcPr>
            <w:tcW w:w="1127" w:type="dxa"/>
            <w:tcBorders>
              <w:top w:val="single" w:sz="6" w:space="0" w:color="000000"/>
              <w:left w:val="single" w:sz="6" w:space="0" w:color="000000"/>
              <w:bottom w:val="single" w:sz="12" w:space="0" w:color="000000"/>
              <w:right w:val="single" w:sz="12" w:space="0" w:color="000000"/>
            </w:tcBorders>
            <w:textDirection w:val="btLr"/>
          </w:tcPr>
          <w:p>
            <w:pPr>
              <w:pStyle w:val="TableParagraph"/>
              <w:spacing w:before="32"/>
              <w:ind w:left="30"/>
              <w:rPr>
                <w:b/>
                <w:sz w:val="21"/>
              </w:rPr>
            </w:pPr>
            <w:r>
              <w:rPr>
                <w:b/>
                <w:spacing w:val="-2"/>
                <w:w w:val="110"/>
                <w:sz w:val="21"/>
              </w:rPr>
              <w:t>Veranstaltungssicherungsdienst</w:t>
            </w:r>
          </w:p>
        </w:tc>
      </w:tr>
      <w:tr>
        <w:trPr>
          <w:trHeight w:val="2059" w:hRule="atLeast"/>
        </w:trPr>
        <w:tc>
          <w:tcPr>
            <w:tcW w:w="500" w:type="dxa"/>
            <w:tcBorders>
              <w:top w:val="single" w:sz="12" w:space="0" w:color="000000"/>
              <w:left w:val="single" w:sz="12" w:space="0" w:color="000000"/>
              <w:bottom w:val="single" w:sz="4" w:space="0" w:color="000000"/>
              <w:right w:val="single" w:sz="6" w:space="0" w:color="000000"/>
            </w:tcBorders>
          </w:tcPr>
          <w:p>
            <w:pPr>
              <w:pStyle w:val="TableParagraph"/>
              <w:rPr>
                <w:b/>
                <w:sz w:val="21"/>
              </w:rPr>
            </w:pPr>
          </w:p>
          <w:p>
            <w:pPr>
              <w:pStyle w:val="TableParagraph"/>
              <w:rPr>
                <w:b/>
                <w:sz w:val="21"/>
              </w:rPr>
            </w:pPr>
          </w:p>
          <w:p>
            <w:pPr>
              <w:pStyle w:val="TableParagraph"/>
              <w:spacing w:before="155"/>
              <w:rPr>
                <w:b/>
                <w:sz w:val="21"/>
              </w:rPr>
            </w:pPr>
          </w:p>
          <w:p>
            <w:pPr>
              <w:pStyle w:val="TableParagraph"/>
              <w:ind w:left="93"/>
              <w:rPr>
                <w:sz w:val="21"/>
              </w:rPr>
            </w:pPr>
            <w:r>
              <w:rPr>
                <w:spacing w:val="-5"/>
                <w:sz w:val="21"/>
              </w:rPr>
              <w:t>1.</w:t>
            </w:r>
          </w:p>
        </w:tc>
        <w:tc>
          <w:tcPr>
            <w:tcW w:w="7112" w:type="dxa"/>
            <w:tcBorders>
              <w:top w:val="single" w:sz="12" w:space="0" w:color="000000"/>
              <w:left w:val="single" w:sz="6" w:space="0" w:color="000000"/>
              <w:bottom w:val="single" w:sz="4" w:space="0" w:color="000000"/>
              <w:right w:val="single" w:sz="4" w:space="0" w:color="000000"/>
            </w:tcBorders>
          </w:tcPr>
          <w:p>
            <w:pPr>
              <w:pStyle w:val="TableParagraph"/>
              <w:spacing w:before="11"/>
              <w:ind w:left="101"/>
              <w:rPr>
                <w:sz w:val="21"/>
              </w:rPr>
            </w:pPr>
            <w:r>
              <w:rPr>
                <w:spacing w:val="4"/>
                <w:sz w:val="21"/>
              </w:rPr>
              <w:t>Bedienung</w:t>
            </w:r>
            <w:r>
              <w:rPr>
                <w:spacing w:val="19"/>
                <w:sz w:val="21"/>
              </w:rPr>
              <w:t> </w:t>
            </w:r>
            <w:r>
              <w:rPr>
                <w:spacing w:val="4"/>
                <w:sz w:val="21"/>
              </w:rPr>
              <w:t>von</w:t>
            </w:r>
            <w:r>
              <w:rPr>
                <w:spacing w:val="19"/>
                <w:sz w:val="21"/>
              </w:rPr>
              <w:t> </w:t>
            </w:r>
            <w:r>
              <w:rPr>
                <w:spacing w:val="4"/>
                <w:sz w:val="21"/>
              </w:rPr>
              <w:t>sicherheitstechnischen</w:t>
            </w:r>
            <w:r>
              <w:rPr>
                <w:spacing w:val="19"/>
                <w:sz w:val="21"/>
              </w:rPr>
              <w:t> </w:t>
            </w:r>
            <w:r>
              <w:rPr>
                <w:spacing w:val="4"/>
                <w:sz w:val="21"/>
              </w:rPr>
              <w:t>Einrichtungen</w:t>
            </w:r>
            <w:r>
              <w:rPr>
                <w:spacing w:val="20"/>
                <w:sz w:val="21"/>
              </w:rPr>
              <w:t> </w:t>
            </w:r>
            <w:r>
              <w:rPr>
                <w:spacing w:val="-2"/>
                <w:sz w:val="21"/>
              </w:rPr>
              <w:t>und/oder</w:t>
            </w:r>
          </w:p>
          <w:p>
            <w:pPr>
              <w:pStyle w:val="TableParagraph"/>
              <w:spacing w:line="268" w:lineRule="auto" w:before="28"/>
              <w:ind w:left="101"/>
              <w:rPr>
                <w:sz w:val="21"/>
              </w:rPr>
            </w:pPr>
            <w:r>
              <w:rPr>
                <w:w w:val="105"/>
                <w:sz w:val="21"/>
              </w:rPr>
              <w:t>Gefahrenmeldeanlagen sowie Einleitung und Koordination </w:t>
            </w:r>
            <w:r>
              <w:rPr>
                <w:w w:val="105"/>
                <w:sz w:val="21"/>
              </w:rPr>
              <w:t>festgelegter </w:t>
            </w:r>
            <w:r>
              <w:rPr>
                <w:spacing w:val="-2"/>
                <w:w w:val="105"/>
                <w:sz w:val="21"/>
              </w:rPr>
              <w:t>Maßnahmen</w:t>
            </w:r>
          </w:p>
          <w:p>
            <w:pPr>
              <w:pStyle w:val="TableParagraph"/>
              <w:numPr>
                <w:ilvl w:val="0"/>
                <w:numId w:val="17"/>
              </w:numPr>
              <w:tabs>
                <w:tab w:pos="405" w:val="left" w:leader="none"/>
              </w:tabs>
              <w:spacing w:line="240" w:lineRule="auto" w:before="14" w:after="0"/>
              <w:ind w:left="405" w:right="0" w:hanging="309"/>
              <w:jc w:val="left"/>
              <w:rPr>
                <w:sz w:val="21"/>
              </w:rPr>
            </w:pPr>
            <w:r>
              <w:rPr>
                <w:w w:val="105"/>
                <w:sz w:val="21"/>
              </w:rPr>
              <w:t>Einfache</w:t>
            </w:r>
            <w:r>
              <w:rPr>
                <w:spacing w:val="-9"/>
                <w:w w:val="105"/>
                <w:sz w:val="21"/>
              </w:rPr>
              <w:t> </w:t>
            </w:r>
            <w:r>
              <w:rPr>
                <w:w w:val="105"/>
                <w:sz w:val="21"/>
              </w:rPr>
              <w:t>Aufgabenverrichtung</w:t>
            </w:r>
            <w:r>
              <w:rPr>
                <w:spacing w:val="-8"/>
                <w:w w:val="105"/>
                <w:sz w:val="21"/>
              </w:rPr>
              <w:t> </w:t>
            </w:r>
            <w:r>
              <w:rPr>
                <w:w w:val="105"/>
                <w:sz w:val="21"/>
              </w:rPr>
              <w:t>nach</w:t>
            </w:r>
            <w:r>
              <w:rPr>
                <w:spacing w:val="-8"/>
                <w:w w:val="105"/>
                <w:sz w:val="21"/>
              </w:rPr>
              <w:t> </w:t>
            </w:r>
            <w:r>
              <w:rPr>
                <w:w w:val="105"/>
                <w:sz w:val="21"/>
              </w:rPr>
              <w:t>schriftlichen</w:t>
            </w:r>
            <w:r>
              <w:rPr>
                <w:spacing w:val="-8"/>
                <w:w w:val="105"/>
                <w:sz w:val="21"/>
              </w:rPr>
              <w:t> </w:t>
            </w:r>
            <w:r>
              <w:rPr>
                <w:spacing w:val="-2"/>
                <w:w w:val="105"/>
                <w:sz w:val="21"/>
              </w:rPr>
              <w:t>Anweisungen</w:t>
            </w:r>
          </w:p>
          <w:p>
            <w:pPr>
              <w:pStyle w:val="TableParagraph"/>
              <w:numPr>
                <w:ilvl w:val="0"/>
                <w:numId w:val="17"/>
              </w:numPr>
              <w:tabs>
                <w:tab w:pos="406" w:val="left" w:leader="none"/>
              </w:tabs>
              <w:spacing w:line="268" w:lineRule="auto" w:before="87" w:after="0"/>
              <w:ind w:left="406" w:right="2111" w:hanging="310"/>
              <w:jc w:val="left"/>
              <w:rPr>
                <w:sz w:val="21"/>
              </w:rPr>
            </w:pPr>
            <w:r>
              <w:rPr>
                <w:spacing w:val="-2"/>
                <w:w w:val="110"/>
                <w:sz w:val="21"/>
              </w:rPr>
              <w:t>Erweiterte</w:t>
            </w:r>
            <w:r>
              <w:rPr>
                <w:spacing w:val="-10"/>
                <w:w w:val="110"/>
                <w:sz w:val="21"/>
              </w:rPr>
              <w:t> </w:t>
            </w:r>
            <w:r>
              <w:rPr>
                <w:spacing w:val="-2"/>
                <w:w w:val="110"/>
                <w:sz w:val="21"/>
              </w:rPr>
              <w:t>Aufgabenverrichtung</w:t>
            </w:r>
            <w:r>
              <w:rPr>
                <w:spacing w:val="-10"/>
                <w:w w:val="110"/>
                <w:sz w:val="21"/>
              </w:rPr>
              <w:t> </w:t>
            </w:r>
            <w:r>
              <w:rPr>
                <w:spacing w:val="-2"/>
                <w:w w:val="110"/>
                <w:sz w:val="21"/>
              </w:rPr>
              <w:t>mit</w:t>
            </w:r>
            <w:r>
              <w:rPr>
                <w:spacing w:val="-10"/>
                <w:w w:val="110"/>
                <w:sz w:val="21"/>
              </w:rPr>
              <w:t> </w:t>
            </w:r>
            <w:r>
              <w:rPr>
                <w:spacing w:val="-2"/>
                <w:w w:val="110"/>
                <w:sz w:val="21"/>
              </w:rPr>
              <w:t>strukturierten Ermessensentscheidungen</w:t>
            </w:r>
          </w:p>
          <w:p>
            <w:pPr>
              <w:pStyle w:val="TableParagraph"/>
              <w:numPr>
                <w:ilvl w:val="0"/>
                <w:numId w:val="17"/>
              </w:numPr>
              <w:tabs>
                <w:tab w:pos="405" w:val="left" w:leader="none"/>
              </w:tabs>
              <w:spacing w:line="240" w:lineRule="auto" w:before="58" w:after="0"/>
              <w:ind w:left="405" w:right="0" w:hanging="309"/>
              <w:jc w:val="left"/>
              <w:rPr>
                <w:sz w:val="21"/>
              </w:rPr>
            </w:pPr>
            <w:r>
              <w:rPr>
                <w:w w:val="105"/>
                <w:sz w:val="21"/>
              </w:rPr>
              <w:t>Komplexe</w:t>
            </w:r>
            <w:r>
              <w:rPr>
                <w:spacing w:val="-10"/>
                <w:w w:val="105"/>
                <w:sz w:val="21"/>
              </w:rPr>
              <w:t> </w:t>
            </w:r>
            <w:r>
              <w:rPr>
                <w:w w:val="105"/>
                <w:sz w:val="21"/>
              </w:rPr>
              <w:t>Aufgabenverrichtung</w:t>
            </w:r>
            <w:r>
              <w:rPr>
                <w:spacing w:val="-9"/>
                <w:w w:val="105"/>
                <w:sz w:val="21"/>
              </w:rPr>
              <w:t> </w:t>
            </w:r>
            <w:r>
              <w:rPr>
                <w:w w:val="105"/>
                <w:sz w:val="21"/>
              </w:rPr>
              <w:t>mit</w:t>
            </w:r>
            <w:r>
              <w:rPr>
                <w:spacing w:val="-9"/>
                <w:w w:val="105"/>
                <w:sz w:val="21"/>
              </w:rPr>
              <w:t> </w:t>
            </w:r>
            <w:r>
              <w:rPr>
                <w:w w:val="105"/>
                <w:sz w:val="21"/>
              </w:rPr>
              <w:t>hoher</w:t>
            </w:r>
            <w:r>
              <w:rPr>
                <w:spacing w:val="-9"/>
                <w:w w:val="105"/>
                <w:sz w:val="21"/>
              </w:rPr>
              <w:t> </w:t>
            </w:r>
            <w:r>
              <w:rPr>
                <w:spacing w:val="-2"/>
                <w:w w:val="105"/>
                <w:sz w:val="21"/>
              </w:rPr>
              <w:t>Problemlösungskompetenz</w:t>
            </w:r>
          </w:p>
        </w:tc>
        <w:tc>
          <w:tcPr>
            <w:tcW w:w="777" w:type="dxa"/>
            <w:tcBorders>
              <w:top w:val="single" w:sz="12"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19"/>
              <w:rPr>
                <w:b/>
                <w:sz w:val="21"/>
              </w:rPr>
            </w:pPr>
          </w:p>
          <w:p>
            <w:pPr>
              <w:pStyle w:val="TableParagraph"/>
              <w:spacing w:line="460" w:lineRule="atLeast"/>
              <w:ind w:left="333" w:right="301"/>
              <w:jc w:val="both"/>
              <w:rPr>
                <w:sz w:val="21"/>
              </w:rPr>
            </w:pPr>
            <w:r>
              <w:rPr>
                <w:spacing w:val="-10"/>
                <w:w w:val="85"/>
                <w:sz w:val="21"/>
              </w:rPr>
              <w:t>A</w:t>
            </w:r>
            <w:r>
              <w:rPr>
                <w:sz w:val="21"/>
              </w:rPr>
              <w:t> </w:t>
            </w:r>
            <w:r>
              <w:rPr>
                <w:spacing w:val="-10"/>
                <w:w w:val="85"/>
                <w:sz w:val="21"/>
              </w:rPr>
              <w:t>A</w:t>
            </w:r>
            <w:r>
              <w:rPr>
                <w:sz w:val="21"/>
              </w:rPr>
              <w:t> </w:t>
            </w:r>
            <w:r>
              <w:rPr>
                <w:spacing w:val="-10"/>
                <w:w w:val="90"/>
                <w:sz w:val="21"/>
              </w:rPr>
              <w:t>B</w:t>
            </w:r>
          </w:p>
        </w:tc>
        <w:tc>
          <w:tcPr>
            <w:tcW w:w="879" w:type="dxa"/>
            <w:tcBorders>
              <w:top w:val="single" w:sz="12" w:space="0" w:color="000000"/>
              <w:left w:val="single" w:sz="4" w:space="0" w:color="000000"/>
              <w:bottom w:val="single" w:sz="4" w:space="0" w:color="000000"/>
              <w:right w:val="single" w:sz="4" w:space="0" w:color="000000"/>
            </w:tcBorders>
          </w:tcPr>
          <w:p>
            <w:pPr>
              <w:pStyle w:val="TableParagraph"/>
              <w:rPr>
                <w:b/>
                <w:sz w:val="21"/>
              </w:rPr>
            </w:pPr>
          </w:p>
          <w:p>
            <w:pPr>
              <w:pStyle w:val="TableParagraph"/>
              <w:rPr>
                <w:b/>
                <w:sz w:val="21"/>
              </w:rPr>
            </w:pPr>
          </w:p>
          <w:p>
            <w:pPr>
              <w:pStyle w:val="TableParagraph"/>
              <w:spacing w:before="155"/>
              <w:rPr>
                <w:b/>
                <w:sz w:val="21"/>
              </w:rPr>
            </w:pPr>
          </w:p>
          <w:p>
            <w:pPr>
              <w:pStyle w:val="TableParagraph"/>
              <w:ind w:left="279"/>
              <w:rPr>
                <w:sz w:val="21"/>
              </w:rPr>
            </w:pPr>
            <w:r>
              <w:rPr>
                <w:sz w:val="21"/>
              </w:rPr>
              <w:t>n.</w:t>
            </w:r>
            <w:r>
              <w:rPr>
                <w:spacing w:val="-17"/>
                <w:sz w:val="21"/>
              </w:rPr>
              <w:t> </w:t>
            </w:r>
            <w:r>
              <w:rPr>
                <w:spacing w:val="-5"/>
                <w:sz w:val="21"/>
              </w:rPr>
              <w:t>a.</w:t>
            </w:r>
          </w:p>
        </w:tc>
        <w:tc>
          <w:tcPr>
            <w:tcW w:w="752" w:type="dxa"/>
            <w:tcBorders>
              <w:top w:val="single" w:sz="12"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19"/>
              <w:rPr>
                <w:b/>
                <w:sz w:val="21"/>
              </w:rPr>
            </w:pPr>
          </w:p>
          <w:p>
            <w:pPr>
              <w:pStyle w:val="TableParagraph"/>
              <w:spacing w:line="460" w:lineRule="atLeast"/>
              <w:ind w:left="320" w:right="288"/>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876" w:type="dxa"/>
            <w:tcBorders>
              <w:top w:val="single" w:sz="12" w:space="0" w:color="000000"/>
              <w:left w:val="single" w:sz="4" w:space="0" w:color="000000"/>
              <w:bottom w:val="single" w:sz="4" w:space="0" w:color="000000"/>
              <w:right w:val="single" w:sz="4" w:space="0" w:color="000000"/>
            </w:tcBorders>
          </w:tcPr>
          <w:p>
            <w:pPr>
              <w:pStyle w:val="TableParagraph"/>
              <w:rPr>
                <w:b/>
                <w:sz w:val="21"/>
              </w:rPr>
            </w:pPr>
          </w:p>
          <w:p>
            <w:pPr>
              <w:pStyle w:val="TableParagraph"/>
              <w:rPr>
                <w:b/>
                <w:sz w:val="21"/>
              </w:rPr>
            </w:pPr>
          </w:p>
          <w:p>
            <w:pPr>
              <w:pStyle w:val="TableParagraph"/>
              <w:spacing w:before="155"/>
              <w:rPr>
                <w:b/>
                <w:sz w:val="21"/>
              </w:rPr>
            </w:pPr>
          </w:p>
          <w:p>
            <w:pPr>
              <w:pStyle w:val="TableParagraph"/>
              <w:ind w:left="277"/>
              <w:rPr>
                <w:sz w:val="21"/>
              </w:rPr>
            </w:pPr>
            <w:r>
              <w:rPr>
                <w:sz w:val="21"/>
              </w:rPr>
              <w:t>n.</w:t>
            </w:r>
            <w:r>
              <w:rPr>
                <w:spacing w:val="-17"/>
                <w:sz w:val="21"/>
              </w:rPr>
              <w:t> </w:t>
            </w:r>
            <w:r>
              <w:rPr>
                <w:spacing w:val="-5"/>
                <w:sz w:val="21"/>
              </w:rPr>
              <w:t>a.</w:t>
            </w:r>
          </w:p>
        </w:tc>
        <w:tc>
          <w:tcPr>
            <w:tcW w:w="780" w:type="dxa"/>
            <w:tcBorders>
              <w:top w:val="single" w:sz="12" w:space="0" w:color="000000"/>
              <w:left w:val="single" w:sz="4" w:space="0" w:color="000000"/>
              <w:bottom w:val="single" w:sz="4" w:space="0" w:color="000000"/>
              <w:right w:val="single" w:sz="4" w:space="0" w:color="000000"/>
            </w:tcBorders>
          </w:tcPr>
          <w:p>
            <w:pPr>
              <w:pStyle w:val="TableParagraph"/>
              <w:rPr>
                <w:b/>
                <w:sz w:val="21"/>
              </w:rPr>
            </w:pPr>
          </w:p>
          <w:p>
            <w:pPr>
              <w:pStyle w:val="TableParagraph"/>
              <w:rPr>
                <w:b/>
                <w:sz w:val="21"/>
              </w:rPr>
            </w:pPr>
          </w:p>
          <w:p>
            <w:pPr>
              <w:pStyle w:val="TableParagraph"/>
              <w:spacing w:before="155"/>
              <w:rPr>
                <w:b/>
                <w:sz w:val="21"/>
              </w:rPr>
            </w:pPr>
          </w:p>
          <w:p>
            <w:pPr>
              <w:pStyle w:val="TableParagraph"/>
              <w:ind w:left="229"/>
              <w:rPr>
                <w:sz w:val="21"/>
              </w:rPr>
            </w:pPr>
            <w:r>
              <w:rPr>
                <w:sz w:val="21"/>
              </w:rPr>
              <w:t>n.</w:t>
            </w:r>
            <w:r>
              <w:rPr>
                <w:spacing w:val="-17"/>
                <w:sz w:val="21"/>
              </w:rPr>
              <w:t> </w:t>
            </w:r>
            <w:r>
              <w:rPr>
                <w:spacing w:val="-5"/>
                <w:sz w:val="21"/>
              </w:rPr>
              <w:t>a.</w:t>
            </w:r>
          </w:p>
        </w:tc>
        <w:tc>
          <w:tcPr>
            <w:tcW w:w="975" w:type="dxa"/>
            <w:tcBorders>
              <w:top w:val="single" w:sz="12" w:space="0" w:color="000000"/>
              <w:left w:val="single" w:sz="4" w:space="0" w:color="000000"/>
              <w:bottom w:val="single" w:sz="4" w:space="0" w:color="000000"/>
              <w:right w:val="single" w:sz="4" w:space="0" w:color="000000"/>
            </w:tcBorders>
          </w:tcPr>
          <w:p>
            <w:pPr>
              <w:pStyle w:val="TableParagraph"/>
              <w:rPr>
                <w:b/>
                <w:sz w:val="21"/>
              </w:rPr>
            </w:pPr>
          </w:p>
          <w:p>
            <w:pPr>
              <w:pStyle w:val="TableParagraph"/>
              <w:rPr>
                <w:b/>
                <w:sz w:val="21"/>
              </w:rPr>
            </w:pPr>
          </w:p>
          <w:p>
            <w:pPr>
              <w:pStyle w:val="TableParagraph"/>
              <w:spacing w:before="155"/>
              <w:rPr>
                <w:b/>
                <w:sz w:val="21"/>
              </w:rPr>
            </w:pPr>
          </w:p>
          <w:p>
            <w:pPr>
              <w:pStyle w:val="TableParagraph"/>
              <w:ind w:left="327"/>
              <w:rPr>
                <w:sz w:val="21"/>
              </w:rPr>
            </w:pPr>
            <w:r>
              <w:rPr>
                <w:sz w:val="21"/>
              </w:rPr>
              <w:t>n.</w:t>
            </w:r>
            <w:r>
              <w:rPr>
                <w:spacing w:val="-17"/>
                <w:sz w:val="21"/>
              </w:rPr>
              <w:t> </w:t>
            </w:r>
            <w:r>
              <w:rPr>
                <w:spacing w:val="-5"/>
                <w:sz w:val="21"/>
              </w:rPr>
              <w:t>a.</w:t>
            </w:r>
          </w:p>
        </w:tc>
        <w:tc>
          <w:tcPr>
            <w:tcW w:w="1127" w:type="dxa"/>
            <w:tcBorders>
              <w:top w:val="single" w:sz="12" w:space="0" w:color="000000"/>
              <w:left w:val="single" w:sz="4" w:space="0" w:color="000000"/>
              <w:bottom w:val="single" w:sz="4" w:space="0" w:color="000000"/>
              <w:right w:val="single" w:sz="12" w:space="0" w:color="000000"/>
            </w:tcBorders>
          </w:tcPr>
          <w:p>
            <w:pPr>
              <w:pStyle w:val="TableParagraph"/>
              <w:rPr>
                <w:b/>
                <w:sz w:val="21"/>
              </w:rPr>
            </w:pPr>
          </w:p>
          <w:p>
            <w:pPr>
              <w:pStyle w:val="TableParagraph"/>
              <w:spacing w:before="119"/>
              <w:rPr>
                <w:b/>
                <w:sz w:val="21"/>
              </w:rPr>
            </w:pPr>
          </w:p>
          <w:p>
            <w:pPr>
              <w:pStyle w:val="TableParagraph"/>
              <w:spacing w:line="460" w:lineRule="atLeast"/>
              <w:ind w:left="508" w:right="465"/>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r>
      <w:tr>
        <w:trPr>
          <w:trHeight w:val="1603" w:hRule="atLeast"/>
        </w:trPr>
        <w:tc>
          <w:tcPr>
            <w:tcW w:w="500" w:type="dxa"/>
            <w:tcBorders>
              <w:top w:val="single" w:sz="4" w:space="0" w:color="000000"/>
              <w:left w:val="single" w:sz="12" w:space="0" w:color="000000"/>
              <w:bottom w:val="single" w:sz="4" w:space="0" w:color="000000"/>
              <w:right w:val="single" w:sz="6" w:space="0" w:color="000000"/>
            </w:tcBorders>
          </w:tcPr>
          <w:p>
            <w:pPr>
              <w:pStyle w:val="TableParagraph"/>
              <w:rPr>
                <w:b/>
                <w:sz w:val="21"/>
              </w:rPr>
            </w:pPr>
          </w:p>
          <w:p>
            <w:pPr>
              <w:pStyle w:val="TableParagraph"/>
              <w:spacing w:before="173"/>
              <w:rPr>
                <w:b/>
                <w:sz w:val="21"/>
              </w:rPr>
            </w:pPr>
          </w:p>
          <w:p>
            <w:pPr>
              <w:pStyle w:val="TableParagraph"/>
              <w:ind w:left="93"/>
              <w:rPr>
                <w:sz w:val="21"/>
              </w:rPr>
            </w:pPr>
            <w:r>
              <w:rPr>
                <w:spacing w:val="-5"/>
                <w:sz w:val="21"/>
              </w:rPr>
              <w:t>2.</w:t>
            </w:r>
          </w:p>
        </w:tc>
        <w:tc>
          <w:tcPr>
            <w:tcW w:w="7112" w:type="dxa"/>
            <w:tcBorders>
              <w:top w:val="single" w:sz="4" w:space="0" w:color="000000"/>
              <w:left w:val="single" w:sz="6" w:space="0" w:color="000000"/>
              <w:bottom w:val="single" w:sz="4" w:space="0" w:color="000000"/>
              <w:right w:val="single" w:sz="4" w:space="0" w:color="000000"/>
            </w:tcBorders>
          </w:tcPr>
          <w:p>
            <w:pPr>
              <w:pStyle w:val="TableParagraph"/>
              <w:spacing w:before="21"/>
              <w:ind w:left="101"/>
              <w:rPr>
                <w:sz w:val="21"/>
              </w:rPr>
            </w:pPr>
            <w:r>
              <w:rPr>
                <w:spacing w:val="4"/>
                <w:sz w:val="21"/>
              </w:rPr>
              <w:t>Überwachung</w:t>
            </w:r>
            <w:r>
              <w:rPr>
                <w:spacing w:val="23"/>
                <w:sz w:val="21"/>
              </w:rPr>
              <w:t> </w:t>
            </w:r>
            <w:r>
              <w:rPr>
                <w:spacing w:val="4"/>
                <w:sz w:val="21"/>
              </w:rPr>
              <w:t>und/oder</w:t>
            </w:r>
            <w:r>
              <w:rPr>
                <w:spacing w:val="26"/>
                <w:sz w:val="21"/>
              </w:rPr>
              <w:t> </w:t>
            </w:r>
            <w:r>
              <w:rPr>
                <w:spacing w:val="4"/>
                <w:sz w:val="21"/>
              </w:rPr>
              <w:t>Kontrolle</w:t>
            </w:r>
            <w:r>
              <w:rPr>
                <w:spacing w:val="26"/>
                <w:sz w:val="21"/>
              </w:rPr>
              <w:t> </w:t>
            </w:r>
            <w:r>
              <w:rPr>
                <w:spacing w:val="4"/>
                <w:sz w:val="21"/>
              </w:rPr>
              <w:t>von</w:t>
            </w:r>
            <w:r>
              <w:rPr>
                <w:spacing w:val="26"/>
                <w:sz w:val="21"/>
              </w:rPr>
              <w:t> </w:t>
            </w:r>
            <w:r>
              <w:rPr>
                <w:spacing w:val="4"/>
                <w:sz w:val="21"/>
              </w:rPr>
              <w:t>sicherheitsrelevanten</w:t>
            </w:r>
            <w:r>
              <w:rPr>
                <w:spacing w:val="26"/>
                <w:sz w:val="21"/>
              </w:rPr>
              <w:t> </w:t>
            </w:r>
            <w:r>
              <w:rPr>
                <w:spacing w:val="-2"/>
                <w:sz w:val="21"/>
              </w:rPr>
              <w:t>Vorgängen</w:t>
            </w:r>
          </w:p>
          <w:p>
            <w:pPr>
              <w:pStyle w:val="TableParagraph"/>
              <w:numPr>
                <w:ilvl w:val="0"/>
                <w:numId w:val="18"/>
              </w:numPr>
              <w:tabs>
                <w:tab w:pos="405" w:val="left" w:leader="none"/>
              </w:tabs>
              <w:spacing w:line="240" w:lineRule="auto" w:before="116" w:after="0"/>
              <w:ind w:left="405" w:right="0" w:hanging="309"/>
              <w:jc w:val="left"/>
              <w:rPr>
                <w:sz w:val="21"/>
              </w:rPr>
            </w:pPr>
            <w:r>
              <w:rPr>
                <w:w w:val="105"/>
                <w:sz w:val="21"/>
              </w:rPr>
              <w:t>Einfache</w:t>
            </w:r>
            <w:r>
              <w:rPr>
                <w:spacing w:val="-9"/>
                <w:w w:val="105"/>
                <w:sz w:val="21"/>
              </w:rPr>
              <w:t> </w:t>
            </w:r>
            <w:r>
              <w:rPr>
                <w:w w:val="105"/>
                <w:sz w:val="21"/>
              </w:rPr>
              <w:t>Aufgabenverrichtung</w:t>
            </w:r>
            <w:r>
              <w:rPr>
                <w:spacing w:val="-8"/>
                <w:w w:val="105"/>
                <w:sz w:val="21"/>
              </w:rPr>
              <w:t> </w:t>
            </w:r>
            <w:r>
              <w:rPr>
                <w:w w:val="105"/>
                <w:sz w:val="21"/>
              </w:rPr>
              <w:t>nach</w:t>
            </w:r>
            <w:r>
              <w:rPr>
                <w:spacing w:val="-8"/>
                <w:w w:val="105"/>
                <w:sz w:val="21"/>
              </w:rPr>
              <w:t> </w:t>
            </w:r>
            <w:r>
              <w:rPr>
                <w:w w:val="105"/>
                <w:sz w:val="21"/>
              </w:rPr>
              <w:t>schriftlichen</w:t>
            </w:r>
            <w:r>
              <w:rPr>
                <w:spacing w:val="-8"/>
                <w:w w:val="105"/>
                <w:sz w:val="21"/>
              </w:rPr>
              <w:t> </w:t>
            </w:r>
            <w:r>
              <w:rPr>
                <w:spacing w:val="-2"/>
                <w:w w:val="105"/>
                <w:sz w:val="21"/>
              </w:rPr>
              <w:t>Anweisungen</w:t>
            </w:r>
          </w:p>
          <w:p>
            <w:pPr>
              <w:pStyle w:val="TableParagraph"/>
              <w:numPr>
                <w:ilvl w:val="0"/>
                <w:numId w:val="18"/>
              </w:numPr>
              <w:tabs>
                <w:tab w:pos="406" w:val="left" w:leader="none"/>
              </w:tabs>
              <w:spacing w:line="268" w:lineRule="auto" w:before="88" w:after="0"/>
              <w:ind w:left="406" w:right="2111" w:hanging="310"/>
              <w:jc w:val="left"/>
              <w:rPr>
                <w:sz w:val="21"/>
              </w:rPr>
            </w:pPr>
            <w:r>
              <w:rPr>
                <w:spacing w:val="-2"/>
                <w:w w:val="110"/>
                <w:sz w:val="21"/>
              </w:rPr>
              <w:t>Erweiterte</w:t>
            </w:r>
            <w:r>
              <w:rPr>
                <w:spacing w:val="-10"/>
                <w:w w:val="110"/>
                <w:sz w:val="21"/>
              </w:rPr>
              <w:t> </w:t>
            </w:r>
            <w:r>
              <w:rPr>
                <w:spacing w:val="-2"/>
                <w:w w:val="110"/>
                <w:sz w:val="21"/>
              </w:rPr>
              <w:t>Aufgabenverrichtung</w:t>
            </w:r>
            <w:r>
              <w:rPr>
                <w:spacing w:val="-10"/>
                <w:w w:val="110"/>
                <w:sz w:val="21"/>
              </w:rPr>
              <w:t> </w:t>
            </w:r>
            <w:r>
              <w:rPr>
                <w:spacing w:val="-2"/>
                <w:w w:val="110"/>
                <w:sz w:val="21"/>
              </w:rPr>
              <w:t>mit</w:t>
            </w:r>
            <w:r>
              <w:rPr>
                <w:spacing w:val="-10"/>
                <w:w w:val="110"/>
                <w:sz w:val="21"/>
              </w:rPr>
              <w:t> </w:t>
            </w:r>
            <w:r>
              <w:rPr>
                <w:spacing w:val="-2"/>
                <w:w w:val="110"/>
                <w:sz w:val="21"/>
              </w:rPr>
              <w:t>strukturierten Ermessensentscheidungen</w:t>
            </w:r>
          </w:p>
          <w:p>
            <w:pPr>
              <w:pStyle w:val="TableParagraph"/>
              <w:numPr>
                <w:ilvl w:val="0"/>
                <w:numId w:val="18"/>
              </w:numPr>
              <w:tabs>
                <w:tab w:pos="405" w:val="left" w:leader="none"/>
              </w:tabs>
              <w:spacing w:line="240" w:lineRule="auto" w:before="57" w:after="0"/>
              <w:ind w:left="405" w:right="0" w:hanging="309"/>
              <w:jc w:val="left"/>
              <w:rPr>
                <w:sz w:val="21"/>
              </w:rPr>
            </w:pPr>
            <w:r>
              <w:rPr>
                <w:w w:val="105"/>
                <w:sz w:val="21"/>
              </w:rPr>
              <w:t>Komplexe</w:t>
            </w:r>
            <w:r>
              <w:rPr>
                <w:spacing w:val="-10"/>
                <w:w w:val="105"/>
                <w:sz w:val="21"/>
              </w:rPr>
              <w:t> </w:t>
            </w:r>
            <w:r>
              <w:rPr>
                <w:w w:val="105"/>
                <w:sz w:val="21"/>
              </w:rPr>
              <w:t>Aufgabenverrichtung</w:t>
            </w:r>
            <w:r>
              <w:rPr>
                <w:spacing w:val="-9"/>
                <w:w w:val="105"/>
                <w:sz w:val="21"/>
              </w:rPr>
              <w:t> </w:t>
            </w:r>
            <w:r>
              <w:rPr>
                <w:w w:val="105"/>
                <w:sz w:val="21"/>
              </w:rPr>
              <w:t>mit</w:t>
            </w:r>
            <w:r>
              <w:rPr>
                <w:spacing w:val="-9"/>
                <w:w w:val="105"/>
                <w:sz w:val="21"/>
              </w:rPr>
              <w:t> </w:t>
            </w:r>
            <w:r>
              <w:rPr>
                <w:w w:val="105"/>
                <w:sz w:val="21"/>
              </w:rPr>
              <w:t>hoher</w:t>
            </w:r>
            <w:r>
              <w:rPr>
                <w:spacing w:val="-9"/>
                <w:w w:val="105"/>
                <w:sz w:val="21"/>
              </w:rPr>
              <w:t> </w:t>
            </w:r>
            <w:r>
              <w:rPr>
                <w:spacing w:val="-2"/>
                <w:w w:val="105"/>
                <w:sz w:val="21"/>
              </w:rPr>
              <w:t>Problemlösungskompetenz</w:t>
            </w:r>
          </w:p>
        </w:tc>
        <w:tc>
          <w:tcPr>
            <w:tcW w:w="777" w:type="dxa"/>
            <w:tcBorders>
              <w:top w:val="single" w:sz="4" w:space="0" w:color="000000"/>
              <w:left w:val="single" w:sz="4" w:space="0" w:color="000000"/>
              <w:bottom w:val="single" w:sz="4" w:space="0" w:color="000000"/>
              <w:right w:val="single" w:sz="4" w:space="0" w:color="000000"/>
            </w:tcBorders>
          </w:tcPr>
          <w:p>
            <w:pPr>
              <w:pStyle w:val="TableParagraph"/>
              <w:spacing w:line="460" w:lineRule="atLeast" w:before="146"/>
              <w:ind w:left="334" w:right="301" w:hanging="2"/>
              <w:jc w:val="both"/>
              <w:rPr>
                <w:sz w:val="21"/>
              </w:rPr>
            </w:pPr>
            <w:r>
              <w:rPr>
                <w:spacing w:val="-10"/>
                <w:w w:val="85"/>
                <w:sz w:val="21"/>
              </w:rPr>
              <w:t>A</w:t>
            </w:r>
            <w:r>
              <w:rPr>
                <w:sz w:val="21"/>
              </w:rPr>
              <w:t> </w:t>
            </w:r>
            <w:r>
              <w:rPr>
                <w:spacing w:val="-10"/>
                <w:w w:val="90"/>
                <w:sz w:val="21"/>
              </w:rPr>
              <w:t>B</w:t>
            </w:r>
            <w:r>
              <w:rPr>
                <w:sz w:val="21"/>
              </w:rPr>
              <w:t> </w:t>
            </w:r>
            <w:r>
              <w:rPr>
                <w:spacing w:val="-10"/>
                <w:w w:val="90"/>
                <w:sz w:val="21"/>
              </w:rPr>
              <w:t>C</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line="460" w:lineRule="atLeast" w:before="146"/>
              <w:ind w:left="384" w:right="352"/>
              <w:jc w:val="both"/>
              <w:rPr>
                <w:sz w:val="21"/>
              </w:rPr>
            </w:pPr>
            <w:r>
              <w:rPr>
                <w:spacing w:val="-10"/>
                <w:w w:val="85"/>
                <w:sz w:val="21"/>
              </w:rPr>
              <w:t>A</w:t>
            </w:r>
            <w:r>
              <w:rPr>
                <w:sz w:val="21"/>
              </w:rPr>
              <w:t> </w:t>
            </w:r>
            <w:r>
              <w:rPr>
                <w:spacing w:val="-10"/>
                <w:w w:val="85"/>
                <w:sz w:val="21"/>
              </w:rPr>
              <w:t>A</w:t>
            </w:r>
            <w:r>
              <w:rPr>
                <w:sz w:val="21"/>
              </w:rPr>
              <w:t> </w:t>
            </w:r>
            <w:r>
              <w:rPr>
                <w:spacing w:val="-10"/>
                <w:w w:val="90"/>
                <w:sz w:val="21"/>
              </w:rPr>
              <w:t>B</w:t>
            </w:r>
          </w:p>
        </w:tc>
        <w:tc>
          <w:tcPr>
            <w:tcW w:w="752" w:type="dxa"/>
            <w:tcBorders>
              <w:top w:val="single" w:sz="4" w:space="0" w:color="000000"/>
              <w:left w:val="single" w:sz="4" w:space="0" w:color="000000"/>
              <w:bottom w:val="single" w:sz="4" w:space="0" w:color="000000"/>
              <w:right w:val="single" w:sz="4" w:space="0" w:color="000000"/>
            </w:tcBorders>
          </w:tcPr>
          <w:p>
            <w:pPr>
              <w:pStyle w:val="TableParagraph"/>
              <w:spacing w:line="460" w:lineRule="atLeast" w:before="146"/>
              <w:ind w:left="321" w:right="288" w:hanging="2"/>
              <w:jc w:val="both"/>
              <w:rPr>
                <w:sz w:val="21"/>
              </w:rPr>
            </w:pPr>
            <w:r>
              <w:rPr>
                <w:spacing w:val="-10"/>
                <w:w w:val="85"/>
                <w:sz w:val="21"/>
              </w:rPr>
              <w:t>A</w:t>
            </w:r>
            <w:r>
              <w:rPr>
                <w:sz w:val="21"/>
              </w:rPr>
              <w:t> </w:t>
            </w:r>
            <w:r>
              <w:rPr>
                <w:spacing w:val="-10"/>
                <w:w w:val="90"/>
                <w:sz w:val="21"/>
              </w:rPr>
              <w:t>B</w:t>
            </w:r>
            <w:r>
              <w:rPr>
                <w:sz w:val="21"/>
              </w:rPr>
              <w:t> </w:t>
            </w:r>
            <w:r>
              <w:rPr>
                <w:spacing w:val="-10"/>
                <w:w w:val="90"/>
                <w:sz w:val="21"/>
              </w:rPr>
              <w:t>C</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spacing w:line="460" w:lineRule="atLeast" w:before="146"/>
              <w:ind w:left="382" w:right="350"/>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780" w:type="dxa"/>
            <w:tcBorders>
              <w:top w:val="single" w:sz="4" w:space="0" w:color="000000"/>
              <w:left w:val="single" w:sz="4" w:space="0" w:color="000000"/>
              <w:bottom w:val="single" w:sz="4" w:space="0" w:color="000000"/>
              <w:right w:val="single" w:sz="4" w:space="0" w:color="000000"/>
            </w:tcBorders>
          </w:tcPr>
          <w:p>
            <w:pPr>
              <w:pStyle w:val="TableParagraph"/>
              <w:spacing w:line="460" w:lineRule="atLeast" w:before="146"/>
              <w:ind w:left="334" w:right="302"/>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line="460" w:lineRule="atLeast" w:before="146"/>
              <w:ind w:left="433" w:right="399" w:hanging="2"/>
              <w:jc w:val="both"/>
              <w:rPr>
                <w:sz w:val="21"/>
              </w:rPr>
            </w:pPr>
            <w:r>
              <w:rPr>
                <w:spacing w:val="-10"/>
                <w:w w:val="85"/>
                <w:sz w:val="21"/>
              </w:rPr>
              <w:t>A</w:t>
            </w:r>
            <w:r>
              <w:rPr>
                <w:sz w:val="21"/>
              </w:rPr>
              <w:t> </w:t>
            </w:r>
            <w:r>
              <w:rPr>
                <w:spacing w:val="-10"/>
                <w:w w:val="90"/>
                <w:sz w:val="21"/>
              </w:rPr>
              <w:t>B</w:t>
            </w:r>
            <w:r>
              <w:rPr>
                <w:sz w:val="21"/>
              </w:rPr>
              <w:t> </w:t>
            </w:r>
            <w:r>
              <w:rPr>
                <w:spacing w:val="-10"/>
                <w:w w:val="90"/>
                <w:sz w:val="21"/>
              </w:rPr>
              <w:t>C</w:t>
            </w:r>
          </w:p>
        </w:tc>
        <w:tc>
          <w:tcPr>
            <w:tcW w:w="1127" w:type="dxa"/>
            <w:tcBorders>
              <w:top w:val="single" w:sz="4" w:space="0" w:color="000000"/>
              <w:left w:val="single" w:sz="4" w:space="0" w:color="000000"/>
              <w:bottom w:val="single" w:sz="4" w:space="0" w:color="000000"/>
              <w:right w:val="single" w:sz="12" w:space="0" w:color="000000"/>
            </w:tcBorders>
          </w:tcPr>
          <w:p>
            <w:pPr>
              <w:pStyle w:val="TableParagraph"/>
              <w:spacing w:line="460" w:lineRule="atLeast" w:before="146"/>
              <w:ind w:left="508" w:right="465"/>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r>
      <w:tr>
        <w:trPr>
          <w:trHeight w:val="1844" w:hRule="atLeast"/>
        </w:trPr>
        <w:tc>
          <w:tcPr>
            <w:tcW w:w="500" w:type="dxa"/>
            <w:tcBorders>
              <w:top w:val="single" w:sz="4" w:space="0" w:color="000000"/>
              <w:left w:val="single" w:sz="12" w:space="0" w:color="000000"/>
              <w:bottom w:val="single" w:sz="4" w:space="0" w:color="000000"/>
              <w:right w:val="single" w:sz="6" w:space="0" w:color="000000"/>
            </w:tcBorders>
          </w:tcPr>
          <w:p>
            <w:pPr>
              <w:pStyle w:val="TableParagraph"/>
              <w:rPr>
                <w:b/>
                <w:sz w:val="21"/>
              </w:rPr>
            </w:pPr>
          </w:p>
          <w:p>
            <w:pPr>
              <w:pStyle w:val="TableParagraph"/>
              <w:rPr>
                <w:b/>
                <w:sz w:val="21"/>
              </w:rPr>
            </w:pPr>
          </w:p>
          <w:p>
            <w:pPr>
              <w:pStyle w:val="TableParagraph"/>
              <w:spacing w:before="52"/>
              <w:rPr>
                <w:b/>
                <w:sz w:val="21"/>
              </w:rPr>
            </w:pPr>
          </w:p>
          <w:p>
            <w:pPr>
              <w:pStyle w:val="TableParagraph"/>
              <w:ind w:left="93"/>
              <w:rPr>
                <w:sz w:val="21"/>
              </w:rPr>
            </w:pPr>
            <w:r>
              <w:rPr>
                <w:spacing w:val="-5"/>
                <w:sz w:val="21"/>
              </w:rPr>
              <w:t>3.</w:t>
            </w:r>
          </w:p>
        </w:tc>
        <w:tc>
          <w:tcPr>
            <w:tcW w:w="7112" w:type="dxa"/>
            <w:tcBorders>
              <w:top w:val="single" w:sz="4" w:space="0" w:color="000000"/>
              <w:left w:val="single" w:sz="6" w:space="0" w:color="000000"/>
              <w:bottom w:val="single" w:sz="4" w:space="0" w:color="000000"/>
              <w:right w:val="single" w:sz="4" w:space="0" w:color="000000"/>
            </w:tcBorders>
          </w:tcPr>
          <w:p>
            <w:pPr>
              <w:pStyle w:val="TableParagraph"/>
              <w:spacing w:line="268" w:lineRule="auto" w:before="21"/>
              <w:ind w:left="101"/>
              <w:rPr>
                <w:sz w:val="21"/>
              </w:rPr>
            </w:pPr>
            <w:r>
              <w:rPr>
                <w:w w:val="105"/>
                <w:sz w:val="21"/>
              </w:rPr>
              <w:t>Ein- und Ausschalten bzw. Bedienen sicherheitstechnischer </w:t>
            </w:r>
            <w:r>
              <w:rPr>
                <w:w w:val="105"/>
                <w:sz w:val="21"/>
              </w:rPr>
              <w:t>Einrichtungen einschließlich Durchführung von Notschalthandlungen</w:t>
            </w:r>
          </w:p>
          <w:p>
            <w:pPr>
              <w:pStyle w:val="TableParagraph"/>
              <w:numPr>
                <w:ilvl w:val="0"/>
                <w:numId w:val="19"/>
              </w:numPr>
              <w:tabs>
                <w:tab w:pos="405" w:val="left" w:leader="none"/>
              </w:tabs>
              <w:spacing w:line="240" w:lineRule="auto" w:before="58" w:after="0"/>
              <w:ind w:left="405" w:right="0" w:hanging="309"/>
              <w:jc w:val="left"/>
              <w:rPr>
                <w:sz w:val="21"/>
              </w:rPr>
            </w:pPr>
            <w:r>
              <w:rPr>
                <w:w w:val="105"/>
                <w:sz w:val="21"/>
              </w:rPr>
              <w:t>Einfache</w:t>
            </w:r>
            <w:r>
              <w:rPr>
                <w:spacing w:val="-9"/>
                <w:w w:val="105"/>
                <w:sz w:val="21"/>
              </w:rPr>
              <w:t> </w:t>
            </w:r>
            <w:r>
              <w:rPr>
                <w:w w:val="105"/>
                <w:sz w:val="21"/>
              </w:rPr>
              <w:t>Aufgabenverrichtung</w:t>
            </w:r>
            <w:r>
              <w:rPr>
                <w:spacing w:val="-8"/>
                <w:w w:val="105"/>
                <w:sz w:val="21"/>
              </w:rPr>
              <w:t> </w:t>
            </w:r>
            <w:r>
              <w:rPr>
                <w:w w:val="105"/>
                <w:sz w:val="21"/>
              </w:rPr>
              <w:t>nach</w:t>
            </w:r>
            <w:r>
              <w:rPr>
                <w:spacing w:val="-8"/>
                <w:w w:val="105"/>
                <w:sz w:val="21"/>
              </w:rPr>
              <w:t> </w:t>
            </w:r>
            <w:r>
              <w:rPr>
                <w:w w:val="105"/>
                <w:sz w:val="21"/>
              </w:rPr>
              <w:t>schriftlichen</w:t>
            </w:r>
            <w:r>
              <w:rPr>
                <w:spacing w:val="-8"/>
                <w:w w:val="105"/>
                <w:sz w:val="21"/>
              </w:rPr>
              <w:t> </w:t>
            </w:r>
            <w:r>
              <w:rPr>
                <w:spacing w:val="-2"/>
                <w:w w:val="105"/>
                <w:sz w:val="21"/>
              </w:rPr>
              <w:t>Anweisungen</w:t>
            </w:r>
          </w:p>
          <w:p>
            <w:pPr>
              <w:pStyle w:val="TableParagraph"/>
              <w:numPr>
                <w:ilvl w:val="0"/>
                <w:numId w:val="19"/>
              </w:numPr>
              <w:tabs>
                <w:tab w:pos="406" w:val="left" w:leader="none"/>
              </w:tabs>
              <w:spacing w:line="268" w:lineRule="auto" w:before="87" w:after="0"/>
              <w:ind w:left="406" w:right="2111" w:hanging="310"/>
              <w:jc w:val="left"/>
              <w:rPr>
                <w:sz w:val="21"/>
              </w:rPr>
            </w:pPr>
            <w:r>
              <w:rPr>
                <w:spacing w:val="-2"/>
                <w:w w:val="110"/>
                <w:sz w:val="21"/>
              </w:rPr>
              <w:t>Erweiterte</w:t>
            </w:r>
            <w:r>
              <w:rPr>
                <w:spacing w:val="-10"/>
                <w:w w:val="110"/>
                <w:sz w:val="21"/>
              </w:rPr>
              <w:t> </w:t>
            </w:r>
            <w:r>
              <w:rPr>
                <w:spacing w:val="-2"/>
                <w:w w:val="110"/>
                <w:sz w:val="21"/>
              </w:rPr>
              <w:t>Aufgabenverrichtung</w:t>
            </w:r>
            <w:r>
              <w:rPr>
                <w:spacing w:val="-10"/>
                <w:w w:val="110"/>
                <w:sz w:val="21"/>
              </w:rPr>
              <w:t> </w:t>
            </w:r>
            <w:r>
              <w:rPr>
                <w:spacing w:val="-2"/>
                <w:w w:val="110"/>
                <w:sz w:val="21"/>
              </w:rPr>
              <w:t>mit</w:t>
            </w:r>
            <w:r>
              <w:rPr>
                <w:spacing w:val="-10"/>
                <w:w w:val="110"/>
                <w:sz w:val="21"/>
              </w:rPr>
              <w:t> </w:t>
            </w:r>
            <w:r>
              <w:rPr>
                <w:spacing w:val="-2"/>
                <w:w w:val="110"/>
                <w:sz w:val="21"/>
              </w:rPr>
              <w:t>strukturierten Ermessensentscheidungen</w:t>
            </w:r>
          </w:p>
          <w:p>
            <w:pPr>
              <w:pStyle w:val="TableParagraph"/>
              <w:numPr>
                <w:ilvl w:val="0"/>
                <w:numId w:val="19"/>
              </w:numPr>
              <w:tabs>
                <w:tab w:pos="405" w:val="left" w:leader="none"/>
              </w:tabs>
              <w:spacing w:line="240" w:lineRule="auto" w:before="57" w:after="0"/>
              <w:ind w:left="405" w:right="0" w:hanging="309"/>
              <w:jc w:val="left"/>
              <w:rPr>
                <w:sz w:val="21"/>
              </w:rPr>
            </w:pPr>
            <w:r>
              <w:rPr>
                <w:w w:val="105"/>
                <w:sz w:val="21"/>
              </w:rPr>
              <w:t>Komplexe</w:t>
            </w:r>
            <w:r>
              <w:rPr>
                <w:spacing w:val="-10"/>
                <w:w w:val="105"/>
                <w:sz w:val="21"/>
              </w:rPr>
              <w:t> </w:t>
            </w:r>
            <w:r>
              <w:rPr>
                <w:w w:val="105"/>
                <w:sz w:val="21"/>
              </w:rPr>
              <w:t>Aufgabenverrichtung</w:t>
            </w:r>
            <w:r>
              <w:rPr>
                <w:spacing w:val="-9"/>
                <w:w w:val="105"/>
                <w:sz w:val="21"/>
              </w:rPr>
              <w:t> </w:t>
            </w:r>
            <w:r>
              <w:rPr>
                <w:w w:val="105"/>
                <w:sz w:val="21"/>
              </w:rPr>
              <w:t>mit</w:t>
            </w:r>
            <w:r>
              <w:rPr>
                <w:spacing w:val="-9"/>
                <w:w w:val="105"/>
                <w:sz w:val="21"/>
              </w:rPr>
              <w:t> </w:t>
            </w:r>
            <w:r>
              <w:rPr>
                <w:w w:val="105"/>
                <w:sz w:val="21"/>
              </w:rPr>
              <w:t>hoher</w:t>
            </w:r>
            <w:r>
              <w:rPr>
                <w:spacing w:val="-9"/>
                <w:w w:val="105"/>
                <w:sz w:val="21"/>
              </w:rPr>
              <w:t> </w:t>
            </w:r>
            <w:r>
              <w:rPr>
                <w:spacing w:val="-2"/>
                <w:w w:val="105"/>
                <w:sz w:val="21"/>
              </w:rPr>
              <w:t>Problemlösungskompetenz</w:t>
            </w:r>
          </w:p>
        </w:tc>
        <w:tc>
          <w:tcPr>
            <w:tcW w:w="777"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334" w:right="301" w:hanging="2"/>
              <w:jc w:val="both"/>
              <w:rPr>
                <w:sz w:val="21"/>
              </w:rPr>
            </w:pPr>
            <w:r>
              <w:rPr>
                <w:spacing w:val="-10"/>
                <w:w w:val="85"/>
                <w:sz w:val="21"/>
              </w:rPr>
              <w:t>A</w:t>
            </w:r>
            <w:r>
              <w:rPr>
                <w:sz w:val="21"/>
              </w:rPr>
              <w:t> </w:t>
            </w:r>
            <w:r>
              <w:rPr>
                <w:spacing w:val="-10"/>
                <w:w w:val="90"/>
                <w:sz w:val="21"/>
              </w:rPr>
              <w:t>B</w:t>
            </w:r>
            <w:r>
              <w:rPr>
                <w:sz w:val="21"/>
              </w:rPr>
              <w:t> </w:t>
            </w:r>
            <w:r>
              <w:rPr>
                <w:spacing w:val="-10"/>
                <w:w w:val="90"/>
                <w:sz w:val="21"/>
              </w:rPr>
              <w:t>C</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384" w:right="352"/>
              <w:jc w:val="both"/>
              <w:rPr>
                <w:sz w:val="21"/>
              </w:rPr>
            </w:pPr>
            <w:r>
              <w:rPr>
                <w:spacing w:val="-10"/>
                <w:w w:val="85"/>
                <w:sz w:val="21"/>
              </w:rPr>
              <w:t>A</w:t>
            </w:r>
            <w:r>
              <w:rPr>
                <w:sz w:val="21"/>
              </w:rPr>
              <w:t> </w:t>
            </w:r>
            <w:r>
              <w:rPr>
                <w:spacing w:val="-10"/>
                <w:w w:val="85"/>
                <w:sz w:val="21"/>
              </w:rPr>
              <w:t>A</w:t>
            </w:r>
            <w:r>
              <w:rPr>
                <w:sz w:val="21"/>
              </w:rPr>
              <w:t> </w:t>
            </w:r>
            <w:r>
              <w:rPr>
                <w:spacing w:val="-10"/>
                <w:w w:val="90"/>
                <w:sz w:val="21"/>
              </w:rPr>
              <w:t>B</w:t>
            </w:r>
          </w:p>
        </w:tc>
        <w:tc>
          <w:tcPr>
            <w:tcW w:w="752"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321" w:right="288" w:hanging="2"/>
              <w:jc w:val="both"/>
              <w:rPr>
                <w:sz w:val="21"/>
              </w:rPr>
            </w:pPr>
            <w:r>
              <w:rPr>
                <w:spacing w:val="-10"/>
                <w:w w:val="85"/>
                <w:sz w:val="21"/>
              </w:rPr>
              <w:t>A</w:t>
            </w:r>
            <w:r>
              <w:rPr>
                <w:sz w:val="21"/>
              </w:rPr>
              <w:t> </w:t>
            </w:r>
            <w:r>
              <w:rPr>
                <w:spacing w:val="-10"/>
                <w:w w:val="90"/>
                <w:sz w:val="21"/>
              </w:rPr>
              <w:t>B</w:t>
            </w:r>
            <w:r>
              <w:rPr>
                <w:sz w:val="21"/>
              </w:rPr>
              <w:t> </w:t>
            </w:r>
            <w:r>
              <w:rPr>
                <w:spacing w:val="-10"/>
                <w:w w:val="90"/>
                <w:sz w:val="21"/>
              </w:rPr>
              <w:t>C</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382" w:right="350"/>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780"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334" w:right="302"/>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433" w:right="399" w:hanging="2"/>
              <w:jc w:val="both"/>
              <w:rPr>
                <w:sz w:val="21"/>
              </w:rPr>
            </w:pPr>
            <w:r>
              <w:rPr>
                <w:spacing w:val="-10"/>
                <w:w w:val="85"/>
                <w:sz w:val="21"/>
              </w:rPr>
              <w:t>A</w:t>
            </w:r>
            <w:r>
              <w:rPr>
                <w:sz w:val="21"/>
              </w:rPr>
              <w:t> </w:t>
            </w:r>
            <w:r>
              <w:rPr>
                <w:spacing w:val="-10"/>
                <w:w w:val="90"/>
                <w:sz w:val="21"/>
              </w:rPr>
              <w:t>B</w:t>
            </w:r>
            <w:r>
              <w:rPr>
                <w:sz w:val="21"/>
              </w:rPr>
              <w:t> </w:t>
            </w:r>
            <w:r>
              <w:rPr>
                <w:spacing w:val="-10"/>
                <w:w w:val="90"/>
                <w:sz w:val="21"/>
              </w:rPr>
              <w:t>C</w:t>
            </w:r>
          </w:p>
        </w:tc>
        <w:tc>
          <w:tcPr>
            <w:tcW w:w="1127" w:type="dxa"/>
            <w:tcBorders>
              <w:top w:val="single" w:sz="4" w:space="0" w:color="000000"/>
              <w:left w:val="single" w:sz="4" w:space="0" w:color="000000"/>
              <w:bottom w:val="single" w:sz="4" w:space="0" w:color="000000"/>
              <w:right w:val="single" w:sz="12" w:space="0" w:color="000000"/>
            </w:tcBorders>
          </w:tcPr>
          <w:p>
            <w:pPr>
              <w:pStyle w:val="TableParagraph"/>
              <w:spacing w:before="145"/>
              <w:rPr>
                <w:b/>
                <w:sz w:val="21"/>
              </w:rPr>
            </w:pPr>
          </w:p>
          <w:p>
            <w:pPr>
              <w:pStyle w:val="TableParagraph"/>
              <w:spacing w:line="460" w:lineRule="atLeast"/>
              <w:ind w:left="508" w:right="465"/>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r>
    </w:tbl>
    <w:p>
      <w:pPr>
        <w:pStyle w:val="TableParagraph"/>
        <w:spacing w:after="0" w:line="460" w:lineRule="atLeast"/>
        <w:jc w:val="both"/>
        <w:rPr>
          <w:sz w:val="21"/>
        </w:rPr>
        <w:sectPr>
          <w:headerReference w:type="even" r:id="rId27"/>
          <w:footerReference w:type="even" r:id="rId28"/>
          <w:pgSz w:w="16840" w:h="11910" w:orient="landscape"/>
          <w:pgMar w:header="0" w:footer="0" w:top="700" w:bottom="280" w:left="1275" w:right="1700"/>
        </w:sectPr>
      </w:pPr>
    </w:p>
    <w:p>
      <w:pPr>
        <w:pStyle w:val="BodyText"/>
        <w:spacing w:before="5"/>
        <w:rPr>
          <w:b/>
          <w:sz w:val="14"/>
        </w:rPr>
      </w:pPr>
      <w:r>
        <w:rPr>
          <w:b/>
          <w:sz w:val="14"/>
        </w:rPr>
        <mc:AlternateContent>
          <mc:Choice Requires="wps">
            <w:drawing>
              <wp:anchor distT="0" distB="0" distL="0" distR="0" allowOverlap="1" layoutInCell="1" locked="0" behindDoc="0" simplePos="0" relativeHeight="15742976">
                <wp:simplePos x="0" y="0"/>
                <wp:positionH relativeFrom="page">
                  <wp:posOffset>10014239</wp:posOffset>
                </wp:positionH>
                <wp:positionV relativeFrom="page">
                  <wp:posOffset>5571020</wp:posOffset>
                </wp:positionV>
                <wp:extent cx="196850" cy="148780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96850" cy="1487805"/>
                        </a:xfrm>
                        <a:prstGeom prst="rect">
                          <a:avLst/>
                        </a:prstGeom>
                      </wps:spPr>
                      <wps:txbx>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wps:txbx>
                      <wps:bodyPr wrap="square" lIns="0" tIns="0" rIns="0" bIns="0" rtlCol="0" vert="vert">
                        <a:noAutofit/>
                      </wps:bodyPr>
                    </wps:wsp>
                  </a:graphicData>
                </a:graphic>
              </wp:anchor>
            </w:drawing>
          </mc:Choice>
          <mc:Fallback>
            <w:pict>
              <v:shape style="position:absolute;margin-left:788.522766pt;margin-top:438.662994pt;width:15.5pt;height:117.15pt;mso-position-horizontal-relative:page;mso-position-vertical-relative:page;z-index:15742976" type="#_x0000_t202" id="docshape56" filled="false" stroked="false">
                <v:textbox inset="0,0,0,0" style="layout-flow:vertical">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v:textbox>
                <w10:wrap type="none"/>
              </v:shape>
            </w:pict>
          </mc:Fallback>
        </mc:AlternateContent>
      </w:r>
      <w:r>
        <w:rPr>
          <w:b/>
          <w:sz w:val="14"/>
        </w:rPr>
        <mc:AlternateContent>
          <mc:Choice Requires="wps">
            <w:drawing>
              <wp:anchor distT="0" distB="0" distL="0" distR="0" allowOverlap="1" layoutInCell="1" locked="0" behindDoc="0" simplePos="0" relativeHeight="15743488">
                <wp:simplePos x="0" y="0"/>
                <wp:positionH relativeFrom="page">
                  <wp:posOffset>400508</wp:posOffset>
                </wp:positionH>
                <wp:positionV relativeFrom="page">
                  <wp:posOffset>6885330</wp:posOffset>
                </wp:positionV>
                <wp:extent cx="182245" cy="18351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82245" cy="183515"/>
                        </a:xfrm>
                        <a:prstGeom prst="rect">
                          <a:avLst/>
                        </a:prstGeom>
                      </wps:spPr>
                      <wps:txbx>
                        <w:txbxContent>
                          <w:p>
                            <w:pPr>
                              <w:spacing w:before="23"/>
                              <w:ind w:left="20" w:right="0" w:firstLine="0"/>
                              <w:jc w:val="left"/>
                              <w:rPr>
                                <w:b/>
                                <w:sz w:val="21"/>
                              </w:rPr>
                            </w:pPr>
                            <w:r>
                              <w:rPr>
                                <w:b/>
                                <w:spacing w:val="-5"/>
                                <w:w w:val="120"/>
                                <w:sz w:val="21"/>
                              </w:rPr>
                              <w:t>23</w:t>
                            </w:r>
                          </w:p>
                        </w:txbxContent>
                      </wps:txbx>
                      <wps:bodyPr wrap="square" lIns="0" tIns="0" rIns="0" bIns="0" rtlCol="0" vert="vert">
                        <a:noAutofit/>
                      </wps:bodyPr>
                    </wps:wsp>
                  </a:graphicData>
                </a:graphic>
              </wp:anchor>
            </w:drawing>
          </mc:Choice>
          <mc:Fallback>
            <w:pict>
              <v:shape style="position:absolute;margin-left:31.536102pt;margin-top:542.151978pt;width:14.35pt;height:14.45pt;mso-position-horizontal-relative:page;mso-position-vertical-relative:page;z-index:15743488" type="#_x0000_t202" id="docshape57" filled="false" stroked="false">
                <v:textbox inset="0,0,0,0" style="layout-flow:vertical">
                  <w:txbxContent>
                    <w:p>
                      <w:pPr>
                        <w:spacing w:before="23"/>
                        <w:ind w:left="20" w:right="0" w:firstLine="0"/>
                        <w:jc w:val="left"/>
                        <w:rPr>
                          <w:b/>
                          <w:sz w:val="21"/>
                        </w:rPr>
                      </w:pPr>
                      <w:r>
                        <w:rPr>
                          <w:b/>
                          <w:spacing w:val="-5"/>
                          <w:w w:val="120"/>
                          <w:sz w:val="21"/>
                        </w:rPr>
                        <w:t>23</w:t>
                      </w:r>
                    </w:p>
                  </w:txbxContent>
                </v:textbox>
                <w10:wrap type="none"/>
              </v:shape>
            </w:pict>
          </mc:Fallback>
        </mc:AlternateContent>
      </w:r>
      <w:r>
        <w:rPr>
          <w:b/>
          <w:sz w:val="14"/>
        </w:rPr>
        <mc:AlternateContent>
          <mc:Choice Requires="wps">
            <w:drawing>
              <wp:anchor distT="0" distB="0" distL="0" distR="0" allowOverlap="1" layoutInCell="1" locked="0" behindDoc="0" simplePos="0" relativeHeight="15744000">
                <wp:simplePos x="0" y="0"/>
                <wp:positionH relativeFrom="page">
                  <wp:posOffset>109821</wp:posOffset>
                </wp:positionH>
                <wp:positionV relativeFrom="page">
                  <wp:posOffset>3584453</wp:posOffset>
                </wp:positionV>
                <wp:extent cx="130175" cy="383603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282.240448pt;width:10.25pt;height:302.05pt;mso-position-horizontal-relative:page;mso-position-vertical-relative:page;z-index:15744000" type="#_x0000_t202" id="docshape58"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tbl>
      <w:tblPr>
        <w:tblW w:w="0" w:type="auto"/>
        <w:jc w:val="left"/>
        <w:tblInd w:w="7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500"/>
        <w:gridCol w:w="7112"/>
        <w:gridCol w:w="777"/>
        <w:gridCol w:w="879"/>
        <w:gridCol w:w="752"/>
        <w:gridCol w:w="876"/>
        <w:gridCol w:w="780"/>
        <w:gridCol w:w="975"/>
        <w:gridCol w:w="1127"/>
      </w:tblGrid>
      <w:tr>
        <w:trPr>
          <w:trHeight w:val="305" w:hRule="atLeast"/>
        </w:trPr>
        <w:tc>
          <w:tcPr>
            <w:tcW w:w="500" w:type="dxa"/>
            <w:vMerge w:val="restart"/>
            <w:tcBorders>
              <w:left w:val="single" w:sz="12" w:space="0" w:color="000000"/>
              <w:bottom w:val="single" w:sz="12" w:space="0" w:color="000000"/>
              <w:right w:val="single" w:sz="6" w:space="0" w:color="000000"/>
            </w:tcBorders>
          </w:tcPr>
          <w:p>
            <w:pPr>
              <w:pStyle w:val="TableParagraph"/>
              <w:rPr>
                <w:sz w:val="20"/>
              </w:rPr>
            </w:pPr>
          </w:p>
        </w:tc>
        <w:tc>
          <w:tcPr>
            <w:tcW w:w="7112" w:type="dxa"/>
            <w:vMerge w:val="restart"/>
            <w:tcBorders>
              <w:left w:val="single" w:sz="6" w:space="0" w:color="000000"/>
              <w:bottom w:val="single" w:sz="12" w:space="0" w:color="000000"/>
              <w:right w:val="single" w:sz="6" w:space="0" w:color="000000"/>
            </w:tcBorders>
          </w:tcPr>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spacing w:before="158"/>
              <w:rPr>
                <w:b/>
                <w:sz w:val="21"/>
              </w:rPr>
            </w:pPr>
          </w:p>
          <w:p>
            <w:pPr>
              <w:pStyle w:val="TableParagraph"/>
              <w:ind w:left="101"/>
              <w:rPr>
                <w:b/>
                <w:sz w:val="21"/>
              </w:rPr>
            </w:pPr>
            <w:r>
              <w:rPr>
                <w:b/>
                <w:w w:val="105"/>
                <w:sz w:val="21"/>
              </w:rPr>
              <w:t>Im</w:t>
            </w:r>
            <w:r>
              <w:rPr>
                <w:b/>
                <w:spacing w:val="-12"/>
                <w:w w:val="105"/>
                <w:sz w:val="21"/>
              </w:rPr>
              <w:t> </w:t>
            </w:r>
            <w:r>
              <w:rPr>
                <w:b/>
                <w:w w:val="105"/>
                <w:sz w:val="21"/>
              </w:rPr>
              <w:t>Rahmen</w:t>
            </w:r>
            <w:r>
              <w:rPr>
                <w:b/>
                <w:spacing w:val="-12"/>
                <w:w w:val="105"/>
                <w:sz w:val="21"/>
              </w:rPr>
              <w:t> </w:t>
            </w:r>
            <w:r>
              <w:rPr>
                <w:b/>
                <w:w w:val="105"/>
                <w:sz w:val="21"/>
              </w:rPr>
              <w:t>von</w:t>
            </w:r>
            <w:r>
              <w:rPr>
                <w:b/>
                <w:spacing w:val="-12"/>
                <w:w w:val="105"/>
                <w:sz w:val="21"/>
              </w:rPr>
              <w:t> </w:t>
            </w:r>
            <w:r>
              <w:rPr>
                <w:b/>
                <w:w w:val="105"/>
                <w:sz w:val="21"/>
              </w:rPr>
              <w:t>SDL</w:t>
            </w:r>
            <w:r>
              <w:rPr>
                <w:b/>
                <w:spacing w:val="-11"/>
                <w:w w:val="105"/>
                <w:sz w:val="21"/>
              </w:rPr>
              <w:t> </w:t>
            </w:r>
            <w:r>
              <w:rPr>
                <w:b/>
                <w:w w:val="105"/>
                <w:sz w:val="21"/>
              </w:rPr>
              <w:t>zu</w:t>
            </w:r>
            <w:r>
              <w:rPr>
                <w:b/>
                <w:spacing w:val="-12"/>
                <w:w w:val="105"/>
                <w:sz w:val="21"/>
              </w:rPr>
              <w:t> </w:t>
            </w:r>
            <w:r>
              <w:rPr>
                <w:b/>
                <w:w w:val="105"/>
                <w:sz w:val="21"/>
              </w:rPr>
              <w:t>erbringende</w:t>
            </w:r>
            <w:r>
              <w:rPr>
                <w:b/>
                <w:spacing w:val="-12"/>
                <w:w w:val="105"/>
                <w:sz w:val="21"/>
              </w:rPr>
              <w:t> </w:t>
            </w:r>
            <w:r>
              <w:rPr>
                <w:b/>
                <w:spacing w:val="-2"/>
                <w:w w:val="105"/>
                <w:sz w:val="21"/>
              </w:rPr>
              <w:t>Tätigkeiten</w:t>
            </w:r>
          </w:p>
        </w:tc>
        <w:tc>
          <w:tcPr>
            <w:tcW w:w="6166" w:type="dxa"/>
            <w:gridSpan w:val="7"/>
            <w:tcBorders>
              <w:left w:val="single" w:sz="6" w:space="0" w:color="000000"/>
              <w:bottom w:val="single" w:sz="6" w:space="0" w:color="000000"/>
              <w:right w:val="single" w:sz="12" w:space="0" w:color="000000"/>
            </w:tcBorders>
          </w:tcPr>
          <w:p>
            <w:pPr>
              <w:pStyle w:val="TableParagraph"/>
              <w:spacing w:before="4"/>
              <w:ind w:left="37"/>
              <w:jc w:val="center"/>
              <w:rPr>
                <w:b/>
                <w:sz w:val="21"/>
              </w:rPr>
            </w:pPr>
            <w:r>
              <w:rPr>
                <w:b/>
                <w:spacing w:val="-5"/>
                <w:sz w:val="21"/>
              </w:rPr>
              <w:t>SDL</w:t>
            </w:r>
          </w:p>
        </w:tc>
      </w:tr>
      <w:tr>
        <w:trPr>
          <w:trHeight w:val="3176" w:hRule="atLeast"/>
        </w:trPr>
        <w:tc>
          <w:tcPr>
            <w:tcW w:w="500" w:type="dxa"/>
            <w:vMerge/>
            <w:tcBorders>
              <w:top w:val="nil"/>
              <w:left w:val="single" w:sz="12" w:space="0" w:color="000000"/>
              <w:bottom w:val="single" w:sz="12" w:space="0" w:color="000000"/>
              <w:right w:val="single" w:sz="6" w:space="0" w:color="000000"/>
            </w:tcBorders>
          </w:tcPr>
          <w:p>
            <w:pPr>
              <w:rPr>
                <w:sz w:val="2"/>
                <w:szCs w:val="2"/>
              </w:rPr>
            </w:pPr>
          </w:p>
        </w:tc>
        <w:tc>
          <w:tcPr>
            <w:tcW w:w="7112" w:type="dxa"/>
            <w:vMerge/>
            <w:tcBorders>
              <w:top w:val="nil"/>
              <w:left w:val="single" w:sz="6" w:space="0" w:color="000000"/>
              <w:bottom w:val="single" w:sz="12" w:space="0" w:color="000000"/>
              <w:right w:val="single" w:sz="6" w:space="0" w:color="000000"/>
            </w:tcBorders>
          </w:tcPr>
          <w:p>
            <w:pPr>
              <w:rPr>
                <w:sz w:val="2"/>
                <w:szCs w:val="2"/>
              </w:rPr>
            </w:pPr>
          </w:p>
        </w:tc>
        <w:tc>
          <w:tcPr>
            <w:tcW w:w="777"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980"/>
              <w:rPr>
                <w:b/>
                <w:sz w:val="21"/>
              </w:rPr>
            </w:pPr>
            <w:r>
              <w:rPr>
                <w:b/>
                <w:spacing w:val="-2"/>
                <w:w w:val="105"/>
                <w:sz w:val="21"/>
              </w:rPr>
              <w:t>Alarmdienst</w:t>
            </w:r>
          </w:p>
        </w:tc>
        <w:tc>
          <w:tcPr>
            <w:tcW w:w="879"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806"/>
              <w:rPr>
                <w:b/>
                <w:sz w:val="21"/>
              </w:rPr>
            </w:pPr>
            <w:r>
              <w:rPr>
                <w:b/>
                <w:spacing w:val="-2"/>
                <w:w w:val="105"/>
                <w:sz w:val="21"/>
              </w:rPr>
              <w:t>Empfangsdienst</w:t>
            </w:r>
          </w:p>
        </w:tc>
        <w:tc>
          <w:tcPr>
            <w:tcW w:w="752"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412"/>
              <w:rPr>
                <w:b/>
                <w:sz w:val="21"/>
              </w:rPr>
            </w:pPr>
            <w:r>
              <w:rPr>
                <w:b/>
                <w:spacing w:val="4"/>
                <w:sz w:val="21"/>
              </w:rPr>
              <w:t>Kontrolldienst</w:t>
            </w:r>
            <w:r>
              <w:rPr>
                <w:b/>
                <w:spacing w:val="34"/>
                <w:sz w:val="21"/>
              </w:rPr>
              <w:t> </w:t>
            </w:r>
            <w:r>
              <w:rPr>
                <w:b/>
                <w:spacing w:val="-2"/>
                <w:sz w:val="21"/>
              </w:rPr>
              <w:t>stationär</w:t>
            </w:r>
          </w:p>
        </w:tc>
        <w:tc>
          <w:tcPr>
            <w:tcW w:w="876"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967"/>
              <w:rPr>
                <w:b/>
                <w:sz w:val="21"/>
              </w:rPr>
            </w:pPr>
            <w:r>
              <w:rPr>
                <w:b/>
                <w:spacing w:val="-2"/>
                <w:w w:val="110"/>
                <w:sz w:val="21"/>
              </w:rPr>
              <w:t>Revierdienst</w:t>
            </w:r>
          </w:p>
        </w:tc>
        <w:tc>
          <w:tcPr>
            <w:tcW w:w="780"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588"/>
              <w:rPr>
                <w:b/>
                <w:sz w:val="21"/>
              </w:rPr>
            </w:pPr>
            <w:r>
              <w:rPr>
                <w:b/>
                <w:w w:val="105"/>
                <w:sz w:val="21"/>
              </w:rPr>
              <w:t>Interventions-</w:t>
            </w:r>
            <w:r>
              <w:rPr>
                <w:b/>
                <w:spacing w:val="-2"/>
                <w:w w:val="110"/>
                <w:sz w:val="21"/>
              </w:rPr>
              <w:t>dienst</w:t>
            </w:r>
          </w:p>
        </w:tc>
        <w:tc>
          <w:tcPr>
            <w:tcW w:w="975"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573"/>
              <w:rPr>
                <w:b/>
                <w:sz w:val="21"/>
              </w:rPr>
            </w:pPr>
            <w:r>
              <w:rPr>
                <w:b/>
                <w:w w:val="105"/>
                <w:sz w:val="21"/>
              </w:rPr>
              <w:t>Kontrolldienst</w:t>
            </w:r>
            <w:r>
              <w:rPr>
                <w:b/>
                <w:spacing w:val="19"/>
                <w:w w:val="110"/>
                <w:sz w:val="21"/>
              </w:rPr>
              <w:t> </w:t>
            </w:r>
            <w:r>
              <w:rPr>
                <w:b/>
                <w:spacing w:val="-4"/>
                <w:w w:val="110"/>
                <w:sz w:val="21"/>
              </w:rPr>
              <w:t>mobil</w:t>
            </w:r>
          </w:p>
        </w:tc>
        <w:tc>
          <w:tcPr>
            <w:tcW w:w="1127" w:type="dxa"/>
            <w:tcBorders>
              <w:top w:val="single" w:sz="6" w:space="0" w:color="000000"/>
              <w:left w:val="single" w:sz="6" w:space="0" w:color="000000"/>
              <w:bottom w:val="single" w:sz="12" w:space="0" w:color="000000"/>
              <w:right w:val="single" w:sz="12" w:space="0" w:color="000000"/>
            </w:tcBorders>
            <w:textDirection w:val="btLr"/>
          </w:tcPr>
          <w:p>
            <w:pPr>
              <w:pStyle w:val="TableParagraph"/>
              <w:spacing w:before="32"/>
              <w:ind w:left="30"/>
              <w:rPr>
                <w:b/>
                <w:sz w:val="21"/>
              </w:rPr>
            </w:pPr>
            <w:r>
              <w:rPr>
                <w:b/>
                <w:spacing w:val="-2"/>
                <w:w w:val="110"/>
                <w:sz w:val="21"/>
              </w:rPr>
              <w:t>Veranstaltungssicherungsdienst</w:t>
            </w:r>
          </w:p>
        </w:tc>
      </w:tr>
      <w:tr>
        <w:trPr>
          <w:trHeight w:val="1593" w:hRule="atLeast"/>
        </w:trPr>
        <w:tc>
          <w:tcPr>
            <w:tcW w:w="500" w:type="dxa"/>
            <w:tcBorders>
              <w:top w:val="single" w:sz="12" w:space="0" w:color="000000"/>
              <w:left w:val="single" w:sz="12" w:space="0" w:color="000000"/>
              <w:bottom w:val="single" w:sz="4" w:space="0" w:color="000000"/>
              <w:right w:val="single" w:sz="6" w:space="0" w:color="000000"/>
            </w:tcBorders>
          </w:tcPr>
          <w:p>
            <w:pPr>
              <w:pStyle w:val="TableParagraph"/>
              <w:rPr>
                <w:b/>
                <w:sz w:val="21"/>
              </w:rPr>
            </w:pPr>
          </w:p>
          <w:p>
            <w:pPr>
              <w:pStyle w:val="TableParagraph"/>
              <w:spacing w:before="163"/>
              <w:rPr>
                <w:b/>
                <w:sz w:val="21"/>
              </w:rPr>
            </w:pPr>
          </w:p>
          <w:p>
            <w:pPr>
              <w:pStyle w:val="TableParagraph"/>
              <w:ind w:left="93"/>
              <w:rPr>
                <w:sz w:val="21"/>
              </w:rPr>
            </w:pPr>
            <w:r>
              <w:rPr>
                <w:spacing w:val="-5"/>
                <w:sz w:val="21"/>
              </w:rPr>
              <w:t>4.</w:t>
            </w:r>
          </w:p>
        </w:tc>
        <w:tc>
          <w:tcPr>
            <w:tcW w:w="7112" w:type="dxa"/>
            <w:tcBorders>
              <w:top w:val="single" w:sz="12" w:space="0" w:color="000000"/>
              <w:left w:val="single" w:sz="6" w:space="0" w:color="000000"/>
              <w:bottom w:val="single" w:sz="4" w:space="0" w:color="000000"/>
              <w:right w:val="single" w:sz="4" w:space="0" w:color="000000"/>
            </w:tcBorders>
          </w:tcPr>
          <w:p>
            <w:pPr>
              <w:pStyle w:val="TableParagraph"/>
              <w:spacing w:before="11"/>
              <w:ind w:left="101"/>
              <w:rPr>
                <w:sz w:val="21"/>
              </w:rPr>
            </w:pPr>
            <w:r>
              <w:rPr>
                <w:sz w:val="21"/>
              </w:rPr>
              <w:t>Öffnungs-</w:t>
            </w:r>
            <w:r>
              <w:rPr>
                <w:spacing w:val="14"/>
                <w:sz w:val="21"/>
              </w:rPr>
              <w:t> </w:t>
            </w:r>
            <w:r>
              <w:rPr>
                <w:sz w:val="21"/>
              </w:rPr>
              <w:t>und</w:t>
            </w:r>
            <w:r>
              <w:rPr>
                <w:spacing w:val="15"/>
                <w:sz w:val="21"/>
              </w:rPr>
              <w:t> </w:t>
            </w:r>
            <w:r>
              <w:rPr>
                <w:spacing w:val="-2"/>
                <w:sz w:val="21"/>
              </w:rPr>
              <w:t>Schließtätigkeiten</w:t>
            </w:r>
          </w:p>
          <w:p>
            <w:pPr>
              <w:pStyle w:val="TableParagraph"/>
              <w:numPr>
                <w:ilvl w:val="0"/>
                <w:numId w:val="20"/>
              </w:numPr>
              <w:tabs>
                <w:tab w:pos="405" w:val="left" w:leader="none"/>
              </w:tabs>
              <w:spacing w:line="240" w:lineRule="auto" w:before="116" w:after="0"/>
              <w:ind w:left="405" w:right="0" w:hanging="309"/>
              <w:jc w:val="left"/>
              <w:rPr>
                <w:sz w:val="21"/>
              </w:rPr>
            </w:pPr>
            <w:r>
              <w:rPr>
                <w:w w:val="105"/>
                <w:sz w:val="21"/>
              </w:rPr>
              <w:t>Einfache</w:t>
            </w:r>
            <w:r>
              <w:rPr>
                <w:spacing w:val="-9"/>
                <w:w w:val="105"/>
                <w:sz w:val="21"/>
              </w:rPr>
              <w:t> </w:t>
            </w:r>
            <w:r>
              <w:rPr>
                <w:w w:val="105"/>
                <w:sz w:val="21"/>
              </w:rPr>
              <w:t>Aufgabenverrichtung</w:t>
            </w:r>
            <w:r>
              <w:rPr>
                <w:spacing w:val="-8"/>
                <w:w w:val="105"/>
                <w:sz w:val="21"/>
              </w:rPr>
              <w:t> </w:t>
            </w:r>
            <w:r>
              <w:rPr>
                <w:w w:val="105"/>
                <w:sz w:val="21"/>
              </w:rPr>
              <w:t>nach</w:t>
            </w:r>
            <w:r>
              <w:rPr>
                <w:spacing w:val="-8"/>
                <w:w w:val="105"/>
                <w:sz w:val="21"/>
              </w:rPr>
              <w:t> </w:t>
            </w:r>
            <w:r>
              <w:rPr>
                <w:w w:val="105"/>
                <w:sz w:val="21"/>
              </w:rPr>
              <w:t>schriftlichen</w:t>
            </w:r>
            <w:r>
              <w:rPr>
                <w:spacing w:val="-8"/>
                <w:w w:val="105"/>
                <w:sz w:val="21"/>
              </w:rPr>
              <w:t> </w:t>
            </w:r>
            <w:r>
              <w:rPr>
                <w:spacing w:val="-2"/>
                <w:w w:val="105"/>
                <w:sz w:val="21"/>
              </w:rPr>
              <w:t>Anweisungen</w:t>
            </w:r>
          </w:p>
          <w:p>
            <w:pPr>
              <w:pStyle w:val="TableParagraph"/>
              <w:numPr>
                <w:ilvl w:val="0"/>
                <w:numId w:val="20"/>
              </w:numPr>
              <w:tabs>
                <w:tab w:pos="405" w:val="left" w:leader="none"/>
              </w:tabs>
              <w:spacing w:line="268" w:lineRule="auto" w:before="88" w:after="0"/>
              <w:ind w:left="405" w:right="2112" w:hanging="310"/>
              <w:jc w:val="left"/>
              <w:rPr>
                <w:sz w:val="21"/>
              </w:rPr>
            </w:pPr>
            <w:r>
              <w:rPr>
                <w:spacing w:val="-2"/>
                <w:w w:val="110"/>
                <w:sz w:val="21"/>
              </w:rPr>
              <w:t>Erweiterte</w:t>
            </w:r>
            <w:r>
              <w:rPr>
                <w:spacing w:val="-10"/>
                <w:w w:val="110"/>
                <w:sz w:val="21"/>
              </w:rPr>
              <w:t> </w:t>
            </w:r>
            <w:r>
              <w:rPr>
                <w:spacing w:val="-2"/>
                <w:w w:val="110"/>
                <w:sz w:val="21"/>
              </w:rPr>
              <w:t>Aufgabenverrichtung</w:t>
            </w:r>
            <w:r>
              <w:rPr>
                <w:spacing w:val="-10"/>
                <w:w w:val="110"/>
                <w:sz w:val="21"/>
              </w:rPr>
              <w:t> </w:t>
            </w:r>
            <w:r>
              <w:rPr>
                <w:spacing w:val="-2"/>
                <w:w w:val="110"/>
                <w:sz w:val="21"/>
              </w:rPr>
              <w:t>mit</w:t>
            </w:r>
            <w:r>
              <w:rPr>
                <w:spacing w:val="-10"/>
                <w:w w:val="110"/>
                <w:sz w:val="21"/>
              </w:rPr>
              <w:t> </w:t>
            </w:r>
            <w:r>
              <w:rPr>
                <w:spacing w:val="-2"/>
                <w:w w:val="110"/>
                <w:sz w:val="21"/>
              </w:rPr>
              <w:t>strukturierten Ermessensentscheidungen</w:t>
            </w:r>
          </w:p>
          <w:p>
            <w:pPr>
              <w:pStyle w:val="TableParagraph"/>
              <w:numPr>
                <w:ilvl w:val="0"/>
                <w:numId w:val="20"/>
              </w:numPr>
              <w:tabs>
                <w:tab w:pos="405" w:val="left" w:leader="none"/>
              </w:tabs>
              <w:spacing w:line="240" w:lineRule="auto" w:before="57" w:after="0"/>
              <w:ind w:left="405" w:right="0" w:hanging="309"/>
              <w:jc w:val="left"/>
              <w:rPr>
                <w:sz w:val="21"/>
              </w:rPr>
            </w:pPr>
            <w:r>
              <w:rPr>
                <w:w w:val="105"/>
                <w:sz w:val="21"/>
              </w:rPr>
              <w:t>Komplexe</w:t>
            </w:r>
            <w:r>
              <w:rPr>
                <w:spacing w:val="-10"/>
                <w:w w:val="105"/>
                <w:sz w:val="21"/>
              </w:rPr>
              <w:t> </w:t>
            </w:r>
            <w:r>
              <w:rPr>
                <w:w w:val="105"/>
                <w:sz w:val="21"/>
              </w:rPr>
              <w:t>Aufgabenverrichtung</w:t>
            </w:r>
            <w:r>
              <w:rPr>
                <w:spacing w:val="-9"/>
                <w:w w:val="105"/>
                <w:sz w:val="21"/>
              </w:rPr>
              <w:t> </w:t>
            </w:r>
            <w:r>
              <w:rPr>
                <w:w w:val="105"/>
                <w:sz w:val="21"/>
              </w:rPr>
              <w:t>mit</w:t>
            </w:r>
            <w:r>
              <w:rPr>
                <w:spacing w:val="-9"/>
                <w:w w:val="105"/>
                <w:sz w:val="21"/>
              </w:rPr>
              <w:t> </w:t>
            </w:r>
            <w:r>
              <w:rPr>
                <w:w w:val="105"/>
                <w:sz w:val="21"/>
              </w:rPr>
              <w:t>hoher</w:t>
            </w:r>
            <w:r>
              <w:rPr>
                <w:spacing w:val="-9"/>
                <w:w w:val="105"/>
                <w:sz w:val="21"/>
              </w:rPr>
              <w:t> </w:t>
            </w:r>
            <w:r>
              <w:rPr>
                <w:spacing w:val="-2"/>
                <w:w w:val="105"/>
                <w:sz w:val="21"/>
              </w:rPr>
              <w:t>Problemlösungskompetenz</w:t>
            </w:r>
          </w:p>
        </w:tc>
        <w:tc>
          <w:tcPr>
            <w:tcW w:w="777"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333" w:right="301"/>
              <w:jc w:val="both"/>
              <w:rPr>
                <w:sz w:val="21"/>
              </w:rPr>
            </w:pPr>
            <w:r>
              <w:rPr>
                <w:spacing w:val="-10"/>
                <w:w w:val="85"/>
                <w:sz w:val="21"/>
              </w:rPr>
              <w:t>A</w:t>
            </w:r>
            <w:r>
              <w:rPr>
                <w:sz w:val="21"/>
              </w:rPr>
              <w:t> </w:t>
            </w:r>
            <w:r>
              <w:rPr>
                <w:spacing w:val="-10"/>
                <w:w w:val="85"/>
                <w:sz w:val="21"/>
              </w:rPr>
              <w:t>A</w:t>
            </w:r>
            <w:r>
              <w:rPr>
                <w:sz w:val="21"/>
              </w:rPr>
              <w:t> </w:t>
            </w:r>
            <w:r>
              <w:rPr>
                <w:spacing w:val="-10"/>
                <w:w w:val="90"/>
                <w:sz w:val="21"/>
              </w:rPr>
              <w:t>B</w:t>
            </w:r>
          </w:p>
        </w:tc>
        <w:tc>
          <w:tcPr>
            <w:tcW w:w="879"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384" w:right="352"/>
              <w:jc w:val="both"/>
              <w:rPr>
                <w:sz w:val="21"/>
              </w:rPr>
            </w:pPr>
            <w:r>
              <w:rPr>
                <w:spacing w:val="-10"/>
                <w:w w:val="85"/>
                <w:sz w:val="21"/>
              </w:rPr>
              <w:t>A</w:t>
            </w:r>
            <w:r>
              <w:rPr>
                <w:sz w:val="21"/>
              </w:rPr>
              <w:t> </w:t>
            </w:r>
            <w:r>
              <w:rPr>
                <w:spacing w:val="-10"/>
                <w:w w:val="85"/>
                <w:sz w:val="21"/>
              </w:rPr>
              <w:t>A</w:t>
            </w:r>
            <w:r>
              <w:rPr>
                <w:sz w:val="21"/>
              </w:rPr>
              <w:t> </w:t>
            </w:r>
            <w:r>
              <w:rPr>
                <w:spacing w:val="-10"/>
                <w:w w:val="90"/>
                <w:sz w:val="21"/>
              </w:rPr>
              <w:t>B</w:t>
            </w:r>
          </w:p>
        </w:tc>
        <w:tc>
          <w:tcPr>
            <w:tcW w:w="752"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320" w:right="288"/>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876"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382" w:right="350"/>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780"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334" w:right="302"/>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975"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431" w:right="400"/>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1127" w:type="dxa"/>
            <w:tcBorders>
              <w:top w:val="single" w:sz="12" w:space="0" w:color="000000"/>
              <w:left w:val="single" w:sz="4" w:space="0" w:color="000000"/>
              <w:bottom w:val="single" w:sz="4" w:space="0" w:color="000000"/>
              <w:right w:val="single" w:sz="12" w:space="0" w:color="000000"/>
            </w:tcBorders>
          </w:tcPr>
          <w:p>
            <w:pPr>
              <w:pStyle w:val="TableParagraph"/>
              <w:spacing w:line="460" w:lineRule="atLeast" w:before="136"/>
              <w:ind w:left="507" w:right="466"/>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r>
      <w:tr>
        <w:trPr>
          <w:trHeight w:val="1800" w:hRule="atLeast"/>
        </w:trPr>
        <w:tc>
          <w:tcPr>
            <w:tcW w:w="500" w:type="dxa"/>
            <w:tcBorders>
              <w:top w:val="single" w:sz="4" w:space="0" w:color="000000"/>
              <w:left w:val="single" w:sz="12" w:space="0" w:color="000000"/>
              <w:bottom w:val="single" w:sz="4" w:space="0" w:color="000000"/>
              <w:right w:val="single" w:sz="6" w:space="0" w:color="000000"/>
            </w:tcBorders>
          </w:tcPr>
          <w:p>
            <w:pPr>
              <w:pStyle w:val="TableParagraph"/>
              <w:rPr>
                <w:b/>
                <w:sz w:val="21"/>
              </w:rPr>
            </w:pPr>
          </w:p>
          <w:p>
            <w:pPr>
              <w:pStyle w:val="TableParagraph"/>
              <w:rPr>
                <w:b/>
                <w:sz w:val="21"/>
              </w:rPr>
            </w:pPr>
          </w:p>
          <w:p>
            <w:pPr>
              <w:pStyle w:val="TableParagraph"/>
              <w:spacing w:before="30"/>
              <w:rPr>
                <w:b/>
                <w:sz w:val="21"/>
              </w:rPr>
            </w:pPr>
          </w:p>
          <w:p>
            <w:pPr>
              <w:pStyle w:val="TableParagraph"/>
              <w:ind w:left="93"/>
              <w:rPr>
                <w:sz w:val="21"/>
              </w:rPr>
            </w:pPr>
            <w:r>
              <w:rPr>
                <w:spacing w:val="-5"/>
                <w:sz w:val="21"/>
              </w:rPr>
              <w:t>5.</w:t>
            </w:r>
          </w:p>
        </w:tc>
        <w:tc>
          <w:tcPr>
            <w:tcW w:w="7112" w:type="dxa"/>
            <w:tcBorders>
              <w:top w:val="single" w:sz="4" w:space="0" w:color="000000"/>
              <w:left w:val="single" w:sz="6" w:space="0" w:color="000000"/>
              <w:bottom w:val="single" w:sz="4" w:space="0" w:color="000000"/>
              <w:right w:val="single" w:sz="4" w:space="0" w:color="000000"/>
            </w:tcBorders>
          </w:tcPr>
          <w:p>
            <w:pPr>
              <w:pStyle w:val="TableParagraph"/>
              <w:spacing w:line="268" w:lineRule="auto" w:before="21"/>
              <w:ind w:left="101"/>
              <w:rPr>
                <w:sz w:val="21"/>
              </w:rPr>
            </w:pPr>
            <w:r>
              <w:rPr>
                <w:w w:val="105"/>
                <w:sz w:val="21"/>
              </w:rPr>
              <w:t>Überwachung und/oder Kontrolle der Einhaltung von erteilten Auflagen </w:t>
            </w:r>
            <w:r>
              <w:rPr>
                <w:w w:val="105"/>
                <w:sz w:val="21"/>
              </w:rPr>
              <w:t>bei </w:t>
            </w:r>
            <w:r>
              <w:rPr>
                <w:spacing w:val="-2"/>
                <w:w w:val="105"/>
                <w:sz w:val="21"/>
              </w:rPr>
              <w:t>Erlaubnissen</w:t>
            </w:r>
          </w:p>
          <w:p>
            <w:pPr>
              <w:pStyle w:val="TableParagraph"/>
              <w:numPr>
                <w:ilvl w:val="0"/>
                <w:numId w:val="21"/>
              </w:numPr>
              <w:tabs>
                <w:tab w:pos="405" w:val="left" w:leader="none"/>
              </w:tabs>
              <w:spacing w:line="240" w:lineRule="auto" w:before="13" w:after="0"/>
              <w:ind w:left="405" w:right="0" w:hanging="309"/>
              <w:jc w:val="left"/>
              <w:rPr>
                <w:sz w:val="21"/>
              </w:rPr>
            </w:pPr>
            <w:r>
              <w:rPr>
                <w:w w:val="105"/>
                <w:sz w:val="21"/>
              </w:rPr>
              <w:t>Einfache</w:t>
            </w:r>
            <w:r>
              <w:rPr>
                <w:spacing w:val="-9"/>
                <w:w w:val="105"/>
                <w:sz w:val="21"/>
              </w:rPr>
              <w:t> </w:t>
            </w:r>
            <w:r>
              <w:rPr>
                <w:w w:val="105"/>
                <w:sz w:val="21"/>
              </w:rPr>
              <w:t>Aufgabenverrichtung</w:t>
            </w:r>
            <w:r>
              <w:rPr>
                <w:spacing w:val="-8"/>
                <w:w w:val="105"/>
                <w:sz w:val="21"/>
              </w:rPr>
              <w:t> </w:t>
            </w:r>
            <w:r>
              <w:rPr>
                <w:w w:val="105"/>
                <w:sz w:val="21"/>
              </w:rPr>
              <w:t>nach</w:t>
            </w:r>
            <w:r>
              <w:rPr>
                <w:spacing w:val="-8"/>
                <w:w w:val="105"/>
                <w:sz w:val="21"/>
              </w:rPr>
              <w:t> </w:t>
            </w:r>
            <w:r>
              <w:rPr>
                <w:w w:val="105"/>
                <w:sz w:val="21"/>
              </w:rPr>
              <w:t>schriftlichen</w:t>
            </w:r>
            <w:r>
              <w:rPr>
                <w:spacing w:val="-8"/>
                <w:w w:val="105"/>
                <w:sz w:val="21"/>
              </w:rPr>
              <w:t> </w:t>
            </w:r>
            <w:r>
              <w:rPr>
                <w:spacing w:val="-2"/>
                <w:w w:val="105"/>
                <w:sz w:val="21"/>
              </w:rPr>
              <w:t>Anweisungen</w:t>
            </w:r>
          </w:p>
          <w:p>
            <w:pPr>
              <w:pStyle w:val="TableParagraph"/>
              <w:numPr>
                <w:ilvl w:val="0"/>
                <w:numId w:val="21"/>
              </w:numPr>
              <w:tabs>
                <w:tab w:pos="405" w:val="left" w:leader="none"/>
              </w:tabs>
              <w:spacing w:line="268" w:lineRule="auto" w:before="88" w:after="0"/>
              <w:ind w:left="405" w:right="2112" w:hanging="310"/>
              <w:jc w:val="left"/>
              <w:rPr>
                <w:sz w:val="21"/>
              </w:rPr>
            </w:pPr>
            <w:r>
              <w:rPr>
                <w:spacing w:val="-2"/>
                <w:w w:val="110"/>
                <w:sz w:val="21"/>
              </w:rPr>
              <w:t>Erweiterte</w:t>
            </w:r>
            <w:r>
              <w:rPr>
                <w:spacing w:val="-10"/>
                <w:w w:val="110"/>
                <w:sz w:val="21"/>
              </w:rPr>
              <w:t> </w:t>
            </w:r>
            <w:r>
              <w:rPr>
                <w:spacing w:val="-2"/>
                <w:w w:val="110"/>
                <w:sz w:val="21"/>
              </w:rPr>
              <w:t>Aufgabenverrichtung</w:t>
            </w:r>
            <w:r>
              <w:rPr>
                <w:spacing w:val="-10"/>
                <w:w w:val="110"/>
                <w:sz w:val="21"/>
              </w:rPr>
              <w:t> </w:t>
            </w:r>
            <w:r>
              <w:rPr>
                <w:spacing w:val="-2"/>
                <w:w w:val="110"/>
                <w:sz w:val="21"/>
              </w:rPr>
              <w:t>mit</w:t>
            </w:r>
            <w:r>
              <w:rPr>
                <w:spacing w:val="-10"/>
                <w:w w:val="110"/>
                <w:sz w:val="21"/>
              </w:rPr>
              <w:t> </w:t>
            </w:r>
            <w:r>
              <w:rPr>
                <w:spacing w:val="-2"/>
                <w:w w:val="110"/>
                <w:sz w:val="21"/>
              </w:rPr>
              <w:t>strukturierten Ermessensentscheidungen</w:t>
            </w:r>
          </w:p>
          <w:p>
            <w:pPr>
              <w:pStyle w:val="TableParagraph"/>
              <w:numPr>
                <w:ilvl w:val="0"/>
                <w:numId w:val="21"/>
              </w:numPr>
              <w:tabs>
                <w:tab w:pos="405" w:val="left" w:leader="none"/>
              </w:tabs>
              <w:spacing w:line="240" w:lineRule="auto" w:before="57" w:after="0"/>
              <w:ind w:left="405" w:right="0" w:hanging="309"/>
              <w:jc w:val="left"/>
              <w:rPr>
                <w:sz w:val="21"/>
              </w:rPr>
            </w:pPr>
            <w:r>
              <w:rPr>
                <w:w w:val="105"/>
                <w:sz w:val="21"/>
              </w:rPr>
              <w:t>Komplexe</w:t>
            </w:r>
            <w:r>
              <w:rPr>
                <w:spacing w:val="-10"/>
                <w:w w:val="105"/>
                <w:sz w:val="21"/>
              </w:rPr>
              <w:t> </w:t>
            </w:r>
            <w:r>
              <w:rPr>
                <w:w w:val="105"/>
                <w:sz w:val="21"/>
              </w:rPr>
              <w:t>Aufgabenverrichtung</w:t>
            </w:r>
            <w:r>
              <w:rPr>
                <w:spacing w:val="-9"/>
                <w:w w:val="105"/>
                <w:sz w:val="21"/>
              </w:rPr>
              <w:t> </w:t>
            </w:r>
            <w:r>
              <w:rPr>
                <w:w w:val="105"/>
                <w:sz w:val="21"/>
              </w:rPr>
              <w:t>mit</w:t>
            </w:r>
            <w:r>
              <w:rPr>
                <w:spacing w:val="-9"/>
                <w:w w:val="105"/>
                <w:sz w:val="21"/>
              </w:rPr>
              <w:t> </w:t>
            </w:r>
            <w:r>
              <w:rPr>
                <w:w w:val="105"/>
                <w:sz w:val="21"/>
              </w:rPr>
              <w:t>hoher</w:t>
            </w:r>
            <w:r>
              <w:rPr>
                <w:spacing w:val="-9"/>
                <w:w w:val="105"/>
                <w:sz w:val="21"/>
              </w:rPr>
              <w:t> </w:t>
            </w:r>
            <w:r>
              <w:rPr>
                <w:spacing w:val="-2"/>
                <w:w w:val="105"/>
                <w:sz w:val="21"/>
              </w:rPr>
              <w:t>Problemlösungskompetenz</w:t>
            </w:r>
          </w:p>
        </w:tc>
        <w:tc>
          <w:tcPr>
            <w:tcW w:w="777" w:type="dxa"/>
            <w:tcBorders>
              <w:top w:val="single" w:sz="4" w:space="0" w:color="000000"/>
              <w:left w:val="single" w:sz="4" w:space="0" w:color="000000"/>
              <w:bottom w:val="single" w:sz="4" w:space="0" w:color="000000"/>
              <w:right w:val="single" w:sz="4" w:space="0" w:color="000000"/>
            </w:tcBorders>
          </w:tcPr>
          <w:p>
            <w:pPr>
              <w:pStyle w:val="TableParagraph"/>
              <w:spacing w:before="101"/>
              <w:rPr>
                <w:b/>
                <w:sz w:val="21"/>
              </w:rPr>
            </w:pPr>
          </w:p>
          <w:p>
            <w:pPr>
              <w:pStyle w:val="TableParagraph"/>
              <w:spacing w:line="460" w:lineRule="atLeast"/>
              <w:ind w:left="333" w:right="301"/>
              <w:jc w:val="both"/>
              <w:rPr>
                <w:sz w:val="21"/>
              </w:rPr>
            </w:pPr>
            <w:r>
              <w:rPr>
                <w:spacing w:val="-10"/>
                <w:w w:val="85"/>
                <w:sz w:val="21"/>
              </w:rPr>
              <w:t>A</w:t>
            </w:r>
            <w:r>
              <w:rPr>
                <w:sz w:val="21"/>
              </w:rPr>
              <w:t> </w:t>
            </w:r>
            <w:r>
              <w:rPr>
                <w:spacing w:val="-10"/>
                <w:w w:val="85"/>
                <w:sz w:val="21"/>
              </w:rPr>
              <w:t>A</w:t>
            </w:r>
            <w:r>
              <w:rPr>
                <w:sz w:val="21"/>
              </w:rPr>
              <w:t> </w:t>
            </w:r>
            <w:r>
              <w:rPr>
                <w:spacing w:val="-10"/>
                <w:w w:val="90"/>
                <w:sz w:val="21"/>
              </w:rPr>
              <w:t>B</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101"/>
              <w:rPr>
                <w:b/>
                <w:sz w:val="21"/>
              </w:rPr>
            </w:pPr>
          </w:p>
          <w:p>
            <w:pPr>
              <w:pStyle w:val="TableParagraph"/>
              <w:spacing w:line="460" w:lineRule="atLeast"/>
              <w:ind w:left="384" w:right="352"/>
              <w:jc w:val="both"/>
              <w:rPr>
                <w:sz w:val="21"/>
              </w:rPr>
            </w:pPr>
            <w:r>
              <w:rPr>
                <w:spacing w:val="-10"/>
                <w:w w:val="85"/>
                <w:sz w:val="21"/>
              </w:rPr>
              <w:t>A</w:t>
            </w:r>
            <w:r>
              <w:rPr>
                <w:sz w:val="21"/>
              </w:rPr>
              <w:t> </w:t>
            </w:r>
            <w:r>
              <w:rPr>
                <w:spacing w:val="-10"/>
                <w:w w:val="85"/>
                <w:sz w:val="21"/>
              </w:rPr>
              <w:t>A</w:t>
            </w:r>
            <w:r>
              <w:rPr>
                <w:sz w:val="21"/>
              </w:rPr>
              <w:t> </w:t>
            </w:r>
            <w:r>
              <w:rPr>
                <w:spacing w:val="-10"/>
                <w:w w:val="90"/>
                <w:sz w:val="21"/>
              </w:rPr>
              <w:t>B</w:t>
            </w:r>
          </w:p>
        </w:tc>
        <w:tc>
          <w:tcPr>
            <w:tcW w:w="752" w:type="dxa"/>
            <w:tcBorders>
              <w:top w:val="single" w:sz="4" w:space="0" w:color="000000"/>
              <w:left w:val="single" w:sz="4" w:space="0" w:color="000000"/>
              <w:bottom w:val="single" w:sz="4" w:space="0" w:color="000000"/>
              <w:right w:val="single" w:sz="4" w:space="0" w:color="000000"/>
            </w:tcBorders>
          </w:tcPr>
          <w:p>
            <w:pPr>
              <w:pStyle w:val="TableParagraph"/>
              <w:spacing w:before="101"/>
              <w:rPr>
                <w:b/>
                <w:sz w:val="21"/>
              </w:rPr>
            </w:pPr>
          </w:p>
          <w:p>
            <w:pPr>
              <w:pStyle w:val="TableParagraph"/>
              <w:spacing w:line="460" w:lineRule="atLeast"/>
              <w:ind w:left="320" w:right="288"/>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spacing w:before="101"/>
              <w:rPr>
                <w:b/>
                <w:sz w:val="21"/>
              </w:rPr>
            </w:pPr>
          </w:p>
          <w:p>
            <w:pPr>
              <w:pStyle w:val="TableParagraph"/>
              <w:spacing w:line="460" w:lineRule="atLeast"/>
              <w:ind w:left="382" w:right="350"/>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780" w:type="dxa"/>
            <w:tcBorders>
              <w:top w:val="single" w:sz="4" w:space="0" w:color="000000"/>
              <w:left w:val="single" w:sz="4" w:space="0" w:color="000000"/>
              <w:bottom w:val="single" w:sz="4" w:space="0" w:color="000000"/>
              <w:right w:val="single" w:sz="4" w:space="0" w:color="000000"/>
            </w:tcBorders>
          </w:tcPr>
          <w:p>
            <w:pPr>
              <w:pStyle w:val="TableParagraph"/>
              <w:spacing w:before="101"/>
              <w:rPr>
                <w:b/>
                <w:sz w:val="21"/>
              </w:rPr>
            </w:pPr>
          </w:p>
          <w:p>
            <w:pPr>
              <w:pStyle w:val="TableParagraph"/>
              <w:spacing w:line="460" w:lineRule="atLeast"/>
              <w:ind w:left="334" w:right="302"/>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before="101"/>
              <w:rPr>
                <w:b/>
                <w:sz w:val="21"/>
              </w:rPr>
            </w:pPr>
          </w:p>
          <w:p>
            <w:pPr>
              <w:pStyle w:val="TableParagraph"/>
              <w:spacing w:line="460" w:lineRule="atLeast"/>
              <w:ind w:left="431" w:right="400"/>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1127" w:type="dxa"/>
            <w:tcBorders>
              <w:top w:val="single" w:sz="4" w:space="0" w:color="000000"/>
              <w:left w:val="single" w:sz="4" w:space="0" w:color="000000"/>
              <w:bottom w:val="single" w:sz="4" w:space="0" w:color="000000"/>
              <w:right w:val="single" w:sz="12" w:space="0" w:color="000000"/>
            </w:tcBorders>
          </w:tcPr>
          <w:p>
            <w:pPr>
              <w:pStyle w:val="TableParagraph"/>
              <w:spacing w:before="101"/>
              <w:rPr>
                <w:b/>
                <w:sz w:val="21"/>
              </w:rPr>
            </w:pPr>
          </w:p>
          <w:p>
            <w:pPr>
              <w:pStyle w:val="TableParagraph"/>
              <w:spacing w:line="460" w:lineRule="atLeast"/>
              <w:ind w:left="507" w:right="466"/>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r>
      <w:tr>
        <w:trPr>
          <w:trHeight w:val="1800" w:hRule="atLeast"/>
        </w:trPr>
        <w:tc>
          <w:tcPr>
            <w:tcW w:w="500" w:type="dxa"/>
            <w:tcBorders>
              <w:top w:val="single" w:sz="4" w:space="0" w:color="000000"/>
              <w:left w:val="single" w:sz="12" w:space="0" w:color="000000"/>
              <w:bottom w:val="single" w:sz="4" w:space="0" w:color="000000"/>
              <w:right w:val="single" w:sz="6" w:space="0" w:color="000000"/>
            </w:tcBorders>
          </w:tcPr>
          <w:p>
            <w:pPr>
              <w:pStyle w:val="TableParagraph"/>
              <w:rPr>
                <w:b/>
                <w:sz w:val="21"/>
              </w:rPr>
            </w:pPr>
          </w:p>
          <w:p>
            <w:pPr>
              <w:pStyle w:val="TableParagraph"/>
              <w:rPr>
                <w:b/>
                <w:sz w:val="21"/>
              </w:rPr>
            </w:pPr>
          </w:p>
          <w:p>
            <w:pPr>
              <w:pStyle w:val="TableParagraph"/>
              <w:spacing w:before="30"/>
              <w:rPr>
                <w:b/>
                <w:sz w:val="21"/>
              </w:rPr>
            </w:pPr>
          </w:p>
          <w:p>
            <w:pPr>
              <w:pStyle w:val="TableParagraph"/>
              <w:ind w:left="93"/>
              <w:rPr>
                <w:sz w:val="21"/>
              </w:rPr>
            </w:pPr>
            <w:r>
              <w:rPr>
                <w:spacing w:val="-5"/>
                <w:sz w:val="21"/>
              </w:rPr>
              <w:t>6.</w:t>
            </w:r>
          </w:p>
        </w:tc>
        <w:tc>
          <w:tcPr>
            <w:tcW w:w="7112" w:type="dxa"/>
            <w:tcBorders>
              <w:top w:val="single" w:sz="4" w:space="0" w:color="000000"/>
              <w:left w:val="single" w:sz="6" w:space="0" w:color="000000"/>
              <w:bottom w:val="single" w:sz="4" w:space="0" w:color="000000"/>
              <w:right w:val="single" w:sz="4" w:space="0" w:color="000000"/>
            </w:tcBorders>
          </w:tcPr>
          <w:p>
            <w:pPr>
              <w:pStyle w:val="TableParagraph"/>
              <w:spacing w:line="268" w:lineRule="auto" w:before="21"/>
              <w:ind w:left="101" w:right="119"/>
              <w:rPr>
                <w:sz w:val="21"/>
              </w:rPr>
            </w:pPr>
            <w:r>
              <w:rPr>
                <w:w w:val="105"/>
                <w:sz w:val="21"/>
              </w:rPr>
              <w:t>Überwachung</w:t>
            </w:r>
            <w:r>
              <w:rPr>
                <w:spacing w:val="-1"/>
                <w:w w:val="105"/>
                <w:sz w:val="21"/>
              </w:rPr>
              <w:t> </w:t>
            </w:r>
            <w:r>
              <w:rPr>
                <w:w w:val="105"/>
                <w:sz w:val="21"/>
              </w:rPr>
              <w:t>und/oder</w:t>
            </w:r>
            <w:r>
              <w:rPr>
                <w:spacing w:val="-1"/>
                <w:w w:val="105"/>
                <w:sz w:val="21"/>
              </w:rPr>
              <w:t> </w:t>
            </w:r>
            <w:r>
              <w:rPr>
                <w:w w:val="105"/>
                <w:sz w:val="21"/>
              </w:rPr>
              <w:t>Kontrolle</w:t>
            </w:r>
            <w:r>
              <w:rPr>
                <w:spacing w:val="-1"/>
                <w:w w:val="105"/>
                <w:sz w:val="21"/>
              </w:rPr>
              <w:t> </w:t>
            </w:r>
            <w:r>
              <w:rPr>
                <w:w w:val="105"/>
                <w:sz w:val="21"/>
              </w:rPr>
              <w:t>von</w:t>
            </w:r>
            <w:r>
              <w:rPr>
                <w:spacing w:val="-1"/>
                <w:w w:val="105"/>
                <w:sz w:val="21"/>
              </w:rPr>
              <w:t> </w:t>
            </w:r>
            <w:r>
              <w:rPr>
                <w:w w:val="105"/>
                <w:sz w:val="21"/>
              </w:rPr>
              <w:t>Gefahrstellen</w:t>
            </w:r>
            <w:r>
              <w:rPr>
                <w:spacing w:val="-1"/>
                <w:w w:val="105"/>
                <w:sz w:val="21"/>
              </w:rPr>
              <w:t> </w:t>
            </w:r>
            <w:r>
              <w:rPr>
                <w:w w:val="105"/>
                <w:sz w:val="21"/>
              </w:rPr>
              <w:t>im</w:t>
            </w:r>
            <w:r>
              <w:rPr>
                <w:spacing w:val="-1"/>
                <w:w w:val="105"/>
                <w:sz w:val="21"/>
              </w:rPr>
              <w:t> </w:t>
            </w:r>
            <w:r>
              <w:rPr>
                <w:w w:val="105"/>
                <w:sz w:val="21"/>
              </w:rPr>
              <w:t>Sinne</w:t>
            </w:r>
            <w:r>
              <w:rPr>
                <w:spacing w:val="-1"/>
                <w:w w:val="105"/>
                <w:sz w:val="21"/>
              </w:rPr>
              <w:t> </w:t>
            </w:r>
            <w:r>
              <w:rPr>
                <w:w w:val="105"/>
                <w:sz w:val="21"/>
              </w:rPr>
              <w:t>des</w:t>
            </w:r>
            <w:r>
              <w:rPr>
                <w:spacing w:val="-1"/>
                <w:w w:val="105"/>
                <w:sz w:val="21"/>
              </w:rPr>
              <w:t> </w:t>
            </w:r>
            <w:r>
              <w:rPr>
                <w:w w:val="105"/>
                <w:sz w:val="21"/>
              </w:rPr>
              <w:t>Arbeits-und</w:t>
            </w:r>
            <w:r>
              <w:rPr>
                <w:spacing w:val="-5"/>
                <w:w w:val="105"/>
                <w:sz w:val="21"/>
              </w:rPr>
              <w:t> </w:t>
            </w:r>
            <w:r>
              <w:rPr>
                <w:w w:val="105"/>
                <w:sz w:val="21"/>
              </w:rPr>
              <w:t>Gesundheitsschutzes</w:t>
            </w:r>
          </w:p>
          <w:p>
            <w:pPr>
              <w:pStyle w:val="TableParagraph"/>
              <w:numPr>
                <w:ilvl w:val="0"/>
                <w:numId w:val="22"/>
              </w:numPr>
              <w:tabs>
                <w:tab w:pos="405" w:val="left" w:leader="none"/>
              </w:tabs>
              <w:spacing w:line="240" w:lineRule="auto" w:before="13" w:after="0"/>
              <w:ind w:left="405" w:right="0" w:hanging="309"/>
              <w:jc w:val="left"/>
              <w:rPr>
                <w:sz w:val="21"/>
              </w:rPr>
            </w:pPr>
            <w:r>
              <w:rPr>
                <w:w w:val="105"/>
                <w:sz w:val="21"/>
              </w:rPr>
              <w:t>Einfache</w:t>
            </w:r>
            <w:r>
              <w:rPr>
                <w:spacing w:val="-9"/>
                <w:w w:val="105"/>
                <w:sz w:val="21"/>
              </w:rPr>
              <w:t> </w:t>
            </w:r>
            <w:r>
              <w:rPr>
                <w:w w:val="105"/>
                <w:sz w:val="21"/>
              </w:rPr>
              <w:t>Aufgabenverrichtung</w:t>
            </w:r>
            <w:r>
              <w:rPr>
                <w:spacing w:val="-8"/>
                <w:w w:val="105"/>
                <w:sz w:val="21"/>
              </w:rPr>
              <w:t> </w:t>
            </w:r>
            <w:r>
              <w:rPr>
                <w:w w:val="105"/>
                <w:sz w:val="21"/>
              </w:rPr>
              <w:t>nach</w:t>
            </w:r>
            <w:r>
              <w:rPr>
                <w:spacing w:val="-8"/>
                <w:w w:val="105"/>
                <w:sz w:val="21"/>
              </w:rPr>
              <w:t> </w:t>
            </w:r>
            <w:r>
              <w:rPr>
                <w:w w:val="105"/>
                <w:sz w:val="21"/>
              </w:rPr>
              <w:t>schriftlichen</w:t>
            </w:r>
            <w:r>
              <w:rPr>
                <w:spacing w:val="-8"/>
                <w:w w:val="105"/>
                <w:sz w:val="21"/>
              </w:rPr>
              <w:t> </w:t>
            </w:r>
            <w:r>
              <w:rPr>
                <w:spacing w:val="-2"/>
                <w:w w:val="105"/>
                <w:sz w:val="21"/>
              </w:rPr>
              <w:t>Anweisungen</w:t>
            </w:r>
          </w:p>
          <w:p>
            <w:pPr>
              <w:pStyle w:val="TableParagraph"/>
              <w:numPr>
                <w:ilvl w:val="0"/>
                <w:numId w:val="22"/>
              </w:numPr>
              <w:tabs>
                <w:tab w:pos="405" w:val="left" w:leader="none"/>
              </w:tabs>
              <w:spacing w:line="268" w:lineRule="auto" w:before="88" w:after="0"/>
              <w:ind w:left="405" w:right="2112" w:hanging="310"/>
              <w:jc w:val="left"/>
              <w:rPr>
                <w:sz w:val="21"/>
              </w:rPr>
            </w:pPr>
            <w:r>
              <w:rPr>
                <w:spacing w:val="-2"/>
                <w:w w:val="110"/>
                <w:sz w:val="21"/>
              </w:rPr>
              <w:t>Erweiterte</w:t>
            </w:r>
            <w:r>
              <w:rPr>
                <w:spacing w:val="-10"/>
                <w:w w:val="110"/>
                <w:sz w:val="21"/>
              </w:rPr>
              <w:t> </w:t>
            </w:r>
            <w:r>
              <w:rPr>
                <w:spacing w:val="-2"/>
                <w:w w:val="110"/>
                <w:sz w:val="21"/>
              </w:rPr>
              <w:t>Aufgabenverrichtung</w:t>
            </w:r>
            <w:r>
              <w:rPr>
                <w:spacing w:val="-10"/>
                <w:w w:val="110"/>
                <w:sz w:val="21"/>
              </w:rPr>
              <w:t> </w:t>
            </w:r>
            <w:r>
              <w:rPr>
                <w:spacing w:val="-2"/>
                <w:w w:val="110"/>
                <w:sz w:val="21"/>
              </w:rPr>
              <w:t>mit</w:t>
            </w:r>
            <w:r>
              <w:rPr>
                <w:spacing w:val="-10"/>
                <w:w w:val="110"/>
                <w:sz w:val="21"/>
              </w:rPr>
              <w:t> </w:t>
            </w:r>
            <w:r>
              <w:rPr>
                <w:spacing w:val="-2"/>
                <w:w w:val="110"/>
                <w:sz w:val="21"/>
              </w:rPr>
              <w:t>strukturierten Ermessensentscheidungen</w:t>
            </w:r>
          </w:p>
          <w:p>
            <w:pPr>
              <w:pStyle w:val="TableParagraph"/>
              <w:numPr>
                <w:ilvl w:val="0"/>
                <w:numId w:val="22"/>
              </w:numPr>
              <w:tabs>
                <w:tab w:pos="405" w:val="left" w:leader="none"/>
              </w:tabs>
              <w:spacing w:line="240" w:lineRule="auto" w:before="57" w:after="0"/>
              <w:ind w:left="405" w:right="0" w:hanging="309"/>
              <w:jc w:val="left"/>
              <w:rPr>
                <w:sz w:val="21"/>
              </w:rPr>
            </w:pPr>
            <w:r>
              <w:rPr>
                <w:w w:val="105"/>
                <w:sz w:val="21"/>
              </w:rPr>
              <w:t>Komplexe</w:t>
            </w:r>
            <w:r>
              <w:rPr>
                <w:spacing w:val="-10"/>
                <w:w w:val="105"/>
                <w:sz w:val="21"/>
              </w:rPr>
              <w:t> </w:t>
            </w:r>
            <w:r>
              <w:rPr>
                <w:w w:val="105"/>
                <w:sz w:val="21"/>
              </w:rPr>
              <w:t>Aufgabenverrichtung</w:t>
            </w:r>
            <w:r>
              <w:rPr>
                <w:spacing w:val="-9"/>
                <w:w w:val="105"/>
                <w:sz w:val="21"/>
              </w:rPr>
              <w:t> </w:t>
            </w:r>
            <w:r>
              <w:rPr>
                <w:w w:val="105"/>
                <w:sz w:val="21"/>
              </w:rPr>
              <w:t>mit</w:t>
            </w:r>
            <w:r>
              <w:rPr>
                <w:spacing w:val="-9"/>
                <w:w w:val="105"/>
                <w:sz w:val="21"/>
              </w:rPr>
              <w:t> </w:t>
            </w:r>
            <w:r>
              <w:rPr>
                <w:w w:val="105"/>
                <w:sz w:val="21"/>
              </w:rPr>
              <w:t>hoher</w:t>
            </w:r>
            <w:r>
              <w:rPr>
                <w:spacing w:val="-9"/>
                <w:w w:val="105"/>
                <w:sz w:val="21"/>
              </w:rPr>
              <w:t> </w:t>
            </w:r>
            <w:r>
              <w:rPr>
                <w:spacing w:val="-2"/>
                <w:w w:val="105"/>
                <w:sz w:val="21"/>
              </w:rPr>
              <w:t>Problemlösungskompetenz</w:t>
            </w:r>
          </w:p>
        </w:tc>
        <w:tc>
          <w:tcPr>
            <w:tcW w:w="777"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78"/>
              <w:rPr>
                <w:b/>
                <w:sz w:val="21"/>
              </w:rPr>
            </w:pPr>
          </w:p>
          <w:p>
            <w:pPr>
              <w:pStyle w:val="TableParagraph"/>
              <w:ind w:left="29"/>
              <w:jc w:val="center"/>
              <w:rPr>
                <w:sz w:val="21"/>
              </w:rPr>
            </w:pPr>
            <w:r>
              <w:rPr>
                <w:spacing w:val="-10"/>
                <w:w w:val="95"/>
                <w:sz w:val="21"/>
              </w:rPr>
              <w:t>A</w:t>
            </w:r>
          </w:p>
          <w:p>
            <w:pPr>
              <w:pStyle w:val="TableParagraph"/>
              <w:spacing w:before="222"/>
              <w:ind w:left="29"/>
              <w:jc w:val="center"/>
              <w:rPr>
                <w:sz w:val="21"/>
              </w:rPr>
            </w:pPr>
            <w:r>
              <w:rPr>
                <w:spacing w:val="-4"/>
                <w:sz w:val="21"/>
              </w:rPr>
              <w:t>n.a.</w:t>
            </w:r>
          </w:p>
          <w:p>
            <w:pPr>
              <w:pStyle w:val="TableParagraph"/>
              <w:spacing w:before="222"/>
              <w:ind w:left="29"/>
              <w:jc w:val="center"/>
              <w:rPr>
                <w:sz w:val="21"/>
              </w:rPr>
            </w:pPr>
            <w:r>
              <w:rPr>
                <w:spacing w:val="-4"/>
                <w:sz w:val="21"/>
              </w:rPr>
              <w:t>n.a.</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rPr>
                <w:b/>
                <w:sz w:val="21"/>
              </w:rPr>
            </w:pPr>
          </w:p>
          <w:p>
            <w:pPr>
              <w:pStyle w:val="TableParagraph"/>
              <w:spacing w:before="30"/>
              <w:rPr>
                <w:b/>
                <w:sz w:val="21"/>
              </w:rPr>
            </w:pPr>
          </w:p>
          <w:p>
            <w:pPr>
              <w:pStyle w:val="TableParagraph"/>
              <w:ind w:left="278"/>
              <w:rPr>
                <w:sz w:val="21"/>
              </w:rPr>
            </w:pPr>
            <w:r>
              <w:rPr>
                <w:sz w:val="21"/>
              </w:rPr>
              <w:t>n.</w:t>
            </w:r>
            <w:r>
              <w:rPr>
                <w:spacing w:val="-17"/>
                <w:sz w:val="21"/>
              </w:rPr>
              <w:t> </w:t>
            </w:r>
            <w:r>
              <w:rPr>
                <w:spacing w:val="-5"/>
                <w:sz w:val="21"/>
              </w:rPr>
              <w:t>a.</w:t>
            </w:r>
          </w:p>
        </w:tc>
        <w:tc>
          <w:tcPr>
            <w:tcW w:w="752"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78"/>
              <w:rPr>
                <w:b/>
                <w:sz w:val="21"/>
              </w:rPr>
            </w:pPr>
          </w:p>
          <w:p>
            <w:pPr>
              <w:pStyle w:val="TableParagraph"/>
              <w:ind w:left="29"/>
              <w:jc w:val="center"/>
              <w:rPr>
                <w:sz w:val="21"/>
              </w:rPr>
            </w:pPr>
            <w:r>
              <w:rPr>
                <w:spacing w:val="-10"/>
                <w:w w:val="95"/>
                <w:sz w:val="21"/>
              </w:rPr>
              <w:t>A</w:t>
            </w:r>
          </w:p>
          <w:p>
            <w:pPr>
              <w:pStyle w:val="TableParagraph"/>
              <w:spacing w:before="222"/>
              <w:ind w:left="29"/>
              <w:jc w:val="center"/>
              <w:rPr>
                <w:sz w:val="21"/>
              </w:rPr>
            </w:pPr>
            <w:r>
              <w:rPr>
                <w:spacing w:val="-4"/>
                <w:sz w:val="21"/>
              </w:rPr>
              <w:t>n.a.</w:t>
            </w:r>
          </w:p>
          <w:p>
            <w:pPr>
              <w:pStyle w:val="TableParagraph"/>
              <w:spacing w:before="222"/>
              <w:ind w:left="29"/>
              <w:jc w:val="center"/>
              <w:rPr>
                <w:sz w:val="21"/>
              </w:rPr>
            </w:pPr>
            <w:r>
              <w:rPr>
                <w:spacing w:val="-4"/>
                <w:sz w:val="21"/>
              </w:rPr>
              <w:t>n.a.</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78"/>
              <w:rPr>
                <w:b/>
                <w:sz w:val="21"/>
              </w:rPr>
            </w:pPr>
          </w:p>
          <w:p>
            <w:pPr>
              <w:pStyle w:val="TableParagraph"/>
              <w:ind w:left="30" w:right="1"/>
              <w:jc w:val="center"/>
              <w:rPr>
                <w:sz w:val="21"/>
              </w:rPr>
            </w:pPr>
            <w:r>
              <w:rPr>
                <w:spacing w:val="-10"/>
                <w:w w:val="95"/>
                <w:sz w:val="21"/>
              </w:rPr>
              <w:t>A</w:t>
            </w:r>
          </w:p>
          <w:p>
            <w:pPr>
              <w:pStyle w:val="TableParagraph"/>
              <w:spacing w:before="222"/>
              <w:ind w:left="30" w:right="1"/>
              <w:jc w:val="center"/>
              <w:rPr>
                <w:sz w:val="21"/>
              </w:rPr>
            </w:pPr>
            <w:r>
              <w:rPr>
                <w:spacing w:val="-4"/>
                <w:sz w:val="21"/>
              </w:rPr>
              <w:t>n.a.</w:t>
            </w:r>
          </w:p>
          <w:p>
            <w:pPr>
              <w:pStyle w:val="TableParagraph"/>
              <w:spacing w:before="222"/>
              <w:ind w:left="30" w:right="1"/>
              <w:jc w:val="center"/>
              <w:rPr>
                <w:sz w:val="21"/>
              </w:rPr>
            </w:pPr>
            <w:r>
              <w:rPr>
                <w:spacing w:val="-4"/>
                <w:sz w:val="21"/>
              </w:rPr>
              <w:t>n.a.</w:t>
            </w:r>
          </w:p>
        </w:tc>
        <w:tc>
          <w:tcPr>
            <w:tcW w:w="780"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rPr>
                <w:b/>
                <w:sz w:val="21"/>
              </w:rPr>
            </w:pPr>
          </w:p>
          <w:p>
            <w:pPr>
              <w:pStyle w:val="TableParagraph"/>
              <w:spacing w:before="30"/>
              <w:rPr>
                <w:b/>
                <w:sz w:val="21"/>
              </w:rPr>
            </w:pPr>
          </w:p>
          <w:p>
            <w:pPr>
              <w:pStyle w:val="TableParagraph"/>
              <w:ind w:left="229"/>
              <w:rPr>
                <w:sz w:val="21"/>
              </w:rPr>
            </w:pPr>
            <w:r>
              <w:rPr>
                <w:sz w:val="21"/>
              </w:rPr>
              <w:t>n.</w:t>
            </w:r>
            <w:r>
              <w:rPr>
                <w:spacing w:val="-17"/>
                <w:sz w:val="21"/>
              </w:rPr>
              <w:t> </w:t>
            </w:r>
            <w:r>
              <w:rPr>
                <w:spacing w:val="-5"/>
                <w:sz w:val="21"/>
              </w:rPr>
              <w:t>a.</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78"/>
              <w:rPr>
                <w:b/>
                <w:sz w:val="21"/>
              </w:rPr>
            </w:pPr>
          </w:p>
          <w:p>
            <w:pPr>
              <w:pStyle w:val="TableParagraph"/>
              <w:ind w:left="29"/>
              <w:jc w:val="center"/>
              <w:rPr>
                <w:sz w:val="21"/>
              </w:rPr>
            </w:pPr>
            <w:r>
              <w:rPr>
                <w:spacing w:val="-10"/>
                <w:w w:val="95"/>
                <w:sz w:val="21"/>
              </w:rPr>
              <w:t>A</w:t>
            </w:r>
          </w:p>
          <w:p>
            <w:pPr>
              <w:pStyle w:val="TableParagraph"/>
              <w:spacing w:before="222"/>
              <w:ind w:left="29"/>
              <w:jc w:val="center"/>
              <w:rPr>
                <w:sz w:val="21"/>
              </w:rPr>
            </w:pPr>
            <w:r>
              <w:rPr>
                <w:spacing w:val="-4"/>
                <w:sz w:val="21"/>
              </w:rPr>
              <w:t>n.a.</w:t>
            </w:r>
          </w:p>
          <w:p>
            <w:pPr>
              <w:pStyle w:val="TableParagraph"/>
              <w:spacing w:before="222"/>
              <w:ind w:left="29"/>
              <w:jc w:val="center"/>
              <w:rPr>
                <w:sz w:val="21"/>
              </w:rPr>
            </w:pPr>
            <w:r>
              <w:rPr>
                <w:spacing w:val="-4"/>
                <w:sz w:val="21"/>
              </w:rPr>
              <w:t>n.a.</w:t>
            </w:r>
          </w:p>
        </w:tc>
        <w:tc>
          <w:tcPr>
            <w:tcW w:w="1127" w:type="dxa"/>
            <w:tcBorders>
              <w:top w:val="single" w:sz="4" w:space="0" w:color="000000"/>
              <w:left w:val="single" w:sz="4" w:space="0" w:color="000000"/>
              <w:bottom w:val="single" w:sz="4" w:space="0" w:color="000000"/>
              <w:right w:val="single" w:sz="12" w:space="0" w:color="000000"/>
            </w:tcBorders>
          </w:tcPr>
          <w:p>
            <w:pPr>
              <w:pStyle w:val="TableParagraph"/>
              <w:rPr>
                <w:b/>
                <w:sz w:val="21"/>
              </w:rPr>
            </w:pPr>
          </w:p>
          <w:p>
            <w:pPr>
              <w:pStyle w:val="TableParagraph"/>
              <w:spacing w:before="78"/>
              <w:rPr>
                <w:b/>
                <w:sz w:val="21"/>
              </w:rPr>
            </w:pPr>
          </w:p>
          <w:p>
            <w:pPr>
              <w:pStyle w:val="TableParagraph"/>
              <w:ind w:left="40" w:right="1"/>
              <w:jc w:val="center"/>
              <w:rPr>
                <w:sz w:val="21"/>
              </w:rPr>
            </w:pPr>
            <w:r>
              <w:rPr>
                <w:spacing w:val="-10"/>
                <w:w w:val="95"/>
                <w:sz w:val="21"/>
              </w:rPr>
              <w:t>A</w:t>
            </w:r>
          </w:p>
          <w:p>
            <w:pPr>
              <w:pStyle w:val="TableParagraph"/>
              <w:spacing w:before="222"/>
              <w:ind w:left="40" w:right="1"/>
              <w:jc w:val="center"/>
              <w:rPr>
                <w:sz w:val="21"/>
              </w:rPr>
            </w:pPr>
            <w:r>
              <w:rPr>
                <w:spacing w:val="-4"/>
                <w:sz w:val="21"/>
              </w:rPr>
              <w:t>n.a.</w:t>
            </w:r>
          </w:p>
          <w:p>
            <w:pPr>
              <w:pStyle w:val="TableParagraph"/>
              <w:spacing w:before="222"/>
              <w:ind w:left="40" w:right="1"/>
              <w:jc w:val="center"/>
              <w:rPr>
                <w:sz w:val="21"/>
              </w:rPr>
            </w:pPr>
            <w:r>
              <w:rPr>
                <w:spacing w:val="-4"/>
                <w:sz w:val="21"/>
              </w:rPr>
              <w:t>n.a.</w:t>
            </w:r>
          </w:p>
        </w:tc>
      </w:tr>
    </w:tbl>
    <w:p>
      <w:pPr>
        <w:pStyle w:val="TableParagraph"/>
        <w:spacing w:after="0"/>
        <w:jc w:val="center"/>
        <w:rPr>
          <w:sz w:val="21"/>
        </w:rPr>
        <w:sectPr>
          <w:headerReference w:type="default" r:id="rId29"/>
          <w:headerReference w:type="even" r:id="rId30"/>
          <w:footerReference w:type="default" r:id="rId31"/>
          <w:pgSz w:w="16840" w:h="11910" w:orient="landscape"/>
          <w:pgMar w:header="1360" w:footer="0" w:top="1600" w:bottom="280" w:left="1275" w:right="1700"/>
        </w:sectPr>
      </w:pPr>
    </w:p>
    <w:p>
      <w:pPr>
        <w:pStyle w:val="BodyText"/>
        <w:spacing w:before="5"/>
        <w:rPr>
          <w:b/>
          <w:sz w:val="14"/>
        </w:rPr>
      </w:pPr>
      <w:r>
        <w:rPr>
          <w:b/>
          <w:sz w:val="14"/>
        </w:rPr>
        <mc:AlternateContent>
          <mc:Choice Requires="wps">
            <w:drawing>
              <wp:anchor distT="0" distB="0" distL="0" distR="0" allowOverlap="1" layoutInCell="1" locked="0" behindDoc="0" simplePos="0" relativeHeight="15744512">
                <wp:simplePos x="0" y="0"/>
                <wp:positionH relativeFrom="page">
                  <wp:posOffset>10014239</wp:posOffset>
                </wp:positionH>
                <wp:positionV relativeFrom="page">
                  <wp:posOffset>510882</wp:posOffset>
                </wp:positionV>
                <wp:extent cx="196850" cy="148780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96850" cy="1487805"/>
                        </a:xfrm>
                        <a:prstGeom prst="rect">
                          <a:avLst/>
                        </a:prstGeom>
                      </wps:spPr>
                      <wps:txbx>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wps:txbx>
                      <wps:bodyPr wrap="square" lIns="0" tIns="0" rIns="0" bIns="0" rtlCol="0" vert="vert">
                        <a:noAutofit/>
                      </wps:bodyPr>
                    </wps:wsp>
                  </a:graphicData>
                </a:graphic>
              </wp:anchor>
            </w:drawing>
          </mc:Choice>
          <mc:Fallback>
            <w:pict>
              <v:shape style="position:absolute;margin-left:788.522766pt;margin-top:40.227001pt;width:15.5pt;height:117.15pt;mso-position-horizontal-relative:page;mso-position-vertical-relative:page;z-index:15744512" type="#_x0000_t202" id="docshape61" filled="false" stroked="false">
                <v:textbox inset="0,0,0,0" style="layout-flow:vertical">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v:textbox>
                <w10:wrap type="none"/>
              </v:shape>
            </w:pict>
          </mc:Fallback>
        </mc:AlternateContent>
      </w:r>
      <w:r>
        <w:rPr>
          <w:b/>
          <w:sz w:val="14"/>
        </w:rPr>
        <mc:AlternateContent>
          <mc:Choice Requires="wps">
            <w:drawing>
              <wp:anchor distT="0" distB="0" distL="0" distR="0" allowOverlap="1" layoutInCell="1" locked="0" behindDoc="0" simplePos="0" relativeHeight="15745024">
                <wp:simplePos x="0" y="0"/>
                <wp:positionH relativeFrom="page">
                  <wp:posOffset>400508</wp:posOffset>
                </wp:positionH>
                <wp:positionV relativeFrom="page">
                  <wp:posOffset>491299</wp:posOffset>
                </wp:positionV>
                <wp:extent cx="182245" cy="18351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82245" cy="183515"/>
                        </a:xfrm>
                        <a:prstGeom prst="rect">
                          <a:avLst/>
                        </a:prstGeom>
                      </wps:spPr>
                      <wps:txbx>
                        <w:txbxContent>
                          <w:p>
                            <w:pPr>
                              <w:spacing w:before="23"/>
                              <w:ind w:left="20" w:right="0" w:firstLine="0"/>
                              <w:jc w:val="left"/>
                              <w:rPr>
                                <w:b/>
                                <w:sz w:val="21"/>
                              </w:rPr>
                            </w:pPr>
                            <w:r>
                              <w:rPr>
                                <w:b/>
                                <w:spacing w:val="-5"/>
                                <w:w w:val="120"/>
                                <w:sz w:val="21"/>
                              </w:rPr>
                              <w:t>24</w:t>
                            </w:r>
                          </w:p>
                        </w:txbxContent>
                      </wps:txbx>
                      <wps:bodyPr wrap="square" lIns="0" tIns="0" rIns="0" bIns="0" rtlCol="0" vert="vert">
                        <a:noAutofit/>
                      </wps:bodyPr>
                    </wps:wsp>
                  </a:graphicData>
                </a:graphic>
              </wp:anchor>
            </w:drawing>
          </mc:Choice>
          <mc:Fallback>
            <w:pict>
              <v:shape style="position:absolute;margin-left:31.536102pt;margin-top:38.685001pt;width:14.35pt;height:14.45pt;mso-position-horizontal-relative:page;mso-position-vertical-relative:page;z-index:15745024" type="#_x0000_t202" id="docshape62" filled="false" stroked="false">
                <v:textbox inset="0,0,0,0" style="layout-flow:vertical">
                  <w:txbxContent>
                    <w:p>
                      <w:pPr>
                        <w:spacing w:before="23"/>
                        <w:ind w:left="20" w:right="0" w:firstLine="0"/>
                        <w:jc w:val="left"/>
                        <w:rPr>
                          <w:b/>
                          <w:sz w:val="21"/>
                        </w:rPr>
                      </w:pPr>
                      <w:r>
                        <w:rPr>
                          <w:b/>
                          <w:spacing w:val="-5"/>
                          <w:w w:val="120"/>
                          <w:sz w:val="21"/>
                        </w:rPr>
                        <w:t>24</w:t>
                      </w:r>
                    </w:p>
                  </w:txbxContent>
                </v:textbox>
                <w10:wrap type="none"/>
              </v:shape>
            </w:pict>
          </mc:Fallback>
        </mc:AlternateContent>
      </w:r>
      <w:r>
        <w:rPr>
          <w:b/>
          <w:sz w:val="14"/>
        </w:rPr>
        <mc:AlternateContent>
          <mc:Choice Requires="wps">
            <w:drawing>
              <wp:anchor distT="0" distB="0" distL="0" distR="0" allowOverlap="1" layoutInCell="1" locked="0" behindDoc="0" simplePos="0" relativeHeight="15745536">
                <wp:simplePos x="0" y="0"/>
                <wp:positionH relativeFrom="page">
                  <wp:posOffset>109821</wp:posOffset>
                </wp:positionH>
                <wp:positionV relativeFrom="page">
                  <wp:posOffset>3584453</wp:posOffset>
                </wp:positionV>
                <wp:extent cx="130175" cy="383603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282.240448pt;width:10.25pt;height:302.05pt;mso-position-horizontal-relative:page;mso-position-vertical-relative:page;z-index:15745536" type="#_x0000_t202" id="docshape63"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tbl>
      <w:tblPr>
        <w:tblW w:w="0" w:type="auto"/>
        <w:jc w:val="left"/>
        <w:tblInd w:w="7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500"/>
        <w:gridCol w:w="7112"/>
        <w:gridCol w:w="777"/>
        <w:gridCol w:w="879"/>
        <w:gridCol w:w="752"/>
        <w:gridCol w:w="876"/>
        <w:gridCol w:w="780"/>
        <w:gridCol w:w="975"/>
        <w:gridCol w:w="1127"/>
      </w:tblGrid>
      <w:tr>
        <w:trPr>
          <w:trHeight w:val="305" w:hRule="atLeast"/>
        </w:trPr>
        <w:tc>
          <w:tcPr>
            <w:tcW w:w="500" w:type="dxa"/>
            <w:vMerge w:val="restart"/>
            <w:tcBorders>
              <w:left w:val="single" w:sz="12" w:space="0" w:color="000000"/>
              <w:bottom w:val="single" w:sz="12" w:space="0" w:color="000000"/>
              <w:right w:val="single" w:sz="6" w:space="0" w:color="000000"/>
            </w:tcBorders>
          </w:tcPr>
          <w:p>
            <w:pPr>
              <w:pStyle w:val="TableParagraph"/>
              <w:rPr>
                <w:sz w:val="20"/>
              </w:rPr>
            </w:pPr>
          </w:p>
        </w:tc>
        <w:tc>
          <w:tcPr>
            <w:tcW w:w="7112" w:type="dxa"/>
            <w:vMerge w:val="restart"/>
            <w:tcBorders>
              <w:left w:val="single" w:sz="6" w:space="0" w:color="000000"/>
              <w:bottom w:val="single" w:sz="12" w:space="0" w:color="000000"/>
              <w:right w:val="single" w:sz="6" w:space="0" w:color="000000"/>
            </w:tcBorders>
          </w:tcPr>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spacing w:before="158"/>
              <w:rPr>
                <w:b/>
                <w:sz w:val="21"/>
              </w:rPr>
            </w:pPr>
          </w:p>
          <w:p>
            <w:pPr>
              <w:pStyle w:val="TableParagraph"/>
              <w:ind w:left="101"/>
              <w:rPr>
                <w:b/>
                <w:sz w:val="21"/>
              </w:rPr>
            </w:pPr>
            <w:r>
              <w:rPr>
                <w:b/>
                <w:w w:val="105"/>
                <w:sz w:val="21"/>
              </w:rPr>
              <w:t>Im</w:t>
            </w:r>
            <w:r>
              <w:rPr>
                <w:b/>
                <w:spacing w:val="-12"/>
                <w:w w:val="105"/>
                <w:sz w:val="21"/>
              </w:rPr>
              <w:t> </w:t>
            </w:r>
            <w:r>
              <w:rPr>
                <w:b/>
                <w:w w:val="105"/>
                <w:sz w:val="21"/>
              </w:rPr>
              <w:t>Rahmen</w:t>
            </w:r>
            <w:r>
              <w:rPr>
                <w:b/>
                <w:spacing w:val="-12"/>
                <w:w w:val="105"/>
                <w:sz w:val="21"/>
              </w:rPr>
              <w:t> </w:t>
            </w:r>
            <w:r>
              <w:rPr>
                <w:b/>
                <w:w w:val="105"/>
                <w:sz w:val="21"/>
              </w:rPr>
              <w:t>von</w:t>
            </w:r>
            <w:r>
              <w:rPr>
                <w:b/>
                <w:spacing w:val="-11"/>
                <w:w w:val="105"/>
                <w:sz w:val="21"/>
              </w:rPr>
              <w:t> </w:t>
            </w:r>
            <w:r>
              <w:rPr>
                <w:b/>
                <w:w w:val="105"/>
                <w:sz w:val="21"/>
              </w:rPr>
              <w:t>SDL</w:t>
            </w:r>
            <w:r>
              <w:rPr>
                <w:b/>
                <w:spacing w:val="-12"/>
                <w:w w:val="105"/>
                <w:sz w:val="21"/>
              </w:rPr>
              <w:t> </w:t>
            </w:r>
            <w:r>
              <w:rPr>
                <w:b/>
                <w:w w:val="105"/>
                <w:sz w:val="21"/>
              </w:rPr>
              <w:t>zu</w:t>
            </w:r>
            <w:r>
              <w:rPr>
                <w:b/>
                <w:spacing w:val="-12"/>
                <w:w w:val="105"/>
                <w:sz w:val="21"/>
              </w:rPr>
              <w:t> </w:t>
            </w:r>
            <w:r>
              <w:rPr>
                <w:b/>
                <w:w w:val="105"/>
                <w:sz w:val="21"/>
              </w:rPr>
              <w:t>erbringende</w:t>
            </w:r>
            <w:r>
              <w:rPr>
                <w:b/>
                <w:spacing w:val="-11"/>
                <w:w w:val="105"/>
                <w:sz w:val="21"/>
              </w:rPr>
              <w:t> </w:t>
            </w:r>
            <w:r>
              <w:rPr>
                <w:b/>
                <w:spacing w:val="-2"/>
                <w:w w:val="105"/>
                <w:sz w:val="21"/>
              </w:rPr>
              <w:t>Tätigkeiten</w:t>
            </w:r>
          </w:p>
        </w:tc>
        <w:tc>
          <w:tcPr>
            <w:tcW w:w="6166" w:type="dxa"/>
            <w:gridSpan w:val="7"/>
            <w:tcBorders>
              <w:left w:val="single" w:sz="6" w:space="0" w:color="000000"/>
              <w:bottom w:val="single" w:sz="6" w:space="0" w:color="000000"/>
              <w:right w:val="single" w:sz="12" w:space="0" w:color="000000"/>
            </w:tcBorders>
          </w:tcPr>
          <w:p>
            <w:pPr>
              <w:pStyle w:val="TableParagraph"/>
              <w:spacing w:before="4"/>
              <w:ind w:left="37"/>
              <w:jc w:val="center"/>
              <w:rPr>
                <w:b/>
                <w:sz w:val="21"/>
              </w:rPr>
            </w:pPr>
            <w:r>
              <w:rPr>
                <w:b/>
                <w:spacing w:val="-5"/>
                <w:sz w:val="21"/>
              </w:rPr>
              <w:t>SDL</w:t>
            </w:r>
          </w:p>
        </w:tc>
      </w:tr>
      <w:tr>
        <w:trPr>
          <w:trHeight w:val="3176" w:hRule="atLeast"/>
        </w:trPr>
        <w:tc>
          <w:tcPr>
            <w:tcW w:w="500" w:type="dxa"/>
            <w:vMerge/>
            <w:tcBorders>
              <w:top w:val="nil"/>
              <w:left w:val="single" w:sz="12" w:space="0" w:color="000000"/>
              <w:bottom w:val="single" w:sz="12" w:space="0" w:color="000000"/>
              <w:right w:val="single" w:sz="6" w:space="0" w:color="000000"/>
            </w:tcBorders>
          </w:tcPr>
          <w:p>
            <w:pPr>
              <w:rPr>
                <w:sz w:val="2"/>
                <w:szCs w:val="2"/>
              </w:rPr>
            </w:pPr>
          </w:p>
        </w:tc>
        <w:tc>
          <w:tcPr>
            <w:tcW w:w="7112" w:type="dxa"/>
            <w:vMerge/>
            <w:tcBorders>
              <w:top w:val="nil"/>
              <w:left w:val="single" w:sz="6" w:space="0" w:color="000000"/>
              <w:bottom w:val="single" w:sz="12" w:space="0" w:color="000000"/>
              <w:right w:val="single" w:sz="6" w:space="0" w:color="000000"/>
            </w:tcBorders>
          </w:tcPr>
          <w:p>
            <w:pPr>
              <w:rPr>
                <w:sz w:val="2"/>
                <w:szCs w:val="2"/>
              </w:rPr>
            </w:pPr>
          </w:p>
        </w:tc>
        <w:tc>
          <w:tcPr>
            <w:tcW w:w="777"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980"/>
              <w:rPr>
                <w:b/>
                <w:sz w:val="21"/>
              </w:rPr>
            </w:pPr>
            <w:r>
              <w:rPr>
                <w:b/>
                <w:spacing w:val="-2"/>
                <w:w w:val="105"/>
                <w:sz w:val="21"/>
              </w:rPr>
              <w:t>Alarmdienst</w:t>
            </w:r>
          </w:p>
        </w:tc>
        <w:tc>
          <w:tcPr>
            <w:tcW w:w="879"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806"/>
              <w:rPr>
                <w:b/>
                <w:sz w:val="21"/>
              </w:rPr>
            </w:pPr>
            <w:r>
              <w:rPr>
                <w:b/>
                <w:spacing w:val="-2"/>
                <w:w w:val="105"/>
                <w:sz w:val="21"/>
              </w:rPr>
              <w:t>Empfangsdienst</w:t>
            </w:r>
          </w:p>
        </w:tc>
        <w:tc>
          <w:tcPr>
            <w:tcW w:w="752"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412"/>
              <w:rPr>
                <w:b/>
                <w:sz w:val="21"/>
              </w:rPr>
            </w:pPr>
            <w:r>
              <w:rPr>
                <w:b/>
                <w:spacing w:val="4"/>
                <w:sz w:val="21"/>
              </w:rPr>
              <w:t>Kontrolldienst</w:t>
            </w:r>
            <w:r>
              <w:rPr>
                <w:b/>
                <w:spacing w:val="34"/>
                <w:sz w:val="21"/>
              </w:rPr>
              <w:t> </w:t>
            </w:r>
            <w:r>
              <w:rPr>
                <w:b/>
                <w:spacing w:val="-2"/>
                <w:sz w:val="21"/>
              </w:rPr>
              <w:t>stationär</w:t>
            </w:r>
          </w:p>
        </w:tc>
        <w:tc>
          <w:tcPr>
            <w:tcW w:w="876"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967"/>
              <w:rPr>
                <w:b/>
                <w:sz w:val="21"/>
              </w:rPr>
            </w:pPr>
            <w:r>
              <w:rPr>
                <w:b/>
                <w:spacing w:val="-2"/>
                <w:w w:val="110"/>
                <w:sz w:val="21"/>
              </w:rPr>
              <w:t>Revierdienst</w:t>
            </w:r>
          </w:p>
        </w:tc>
        <w:tc>
          <w:tcPr>
            <w:tcW w:w="780"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588"/>
              <w:rPr>
                <w:b/>
                <w:sz w:val="21"/>
              </w:rPr>
            </w:pPr>
            <w:r>
              <w:rPr>
                <w:b/>
                <w:w w:val="105"/>
                <w:sz w:val="21"/>
              </w:rPr>
              <w:t>Interventions-</w:t>
            </w:r>
            <w:r>
              <w:rPr>
                <w:b/>
                <w:spacing w:val="-2"/>
                <w:w w:val="110"/>
                <w:sz w:val="21"/>
              </w:rPr>
              <w:t>dienst</w:t>
            </w:r>
          </w:p>
        </w:tc>
        <w:tc>
          <w:tcPr>
            <w:tcW w:w="975"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573"/>
              <w:rPr>
                <w:b/>
                <w:sz w:val="21"/>
              </w:rPr>
            </w:pPr>
            <w:r>
              <w:rPr>
                <w:b/>
                <w:w w:val="105"/>
                <w:sz w:val="21"/>
              </w:rPr>
              <w:t>Kontrolldienst</w:t>
            </w:r>
            <w:r>
              <w:rPr>
                <w:b/>
                <w:spacing w:val="19"/>
                <w:w w:val="110"/>
                <w:sz w:val="21"/>
              </w:rPr>
              <w:t> </w:t>
            </w:r>
            <w:r>
              <w:rPr>
                <w:b/>
                <w:spacing w:val="-4"/>
                <w:w w:val="110"/>
                <w:sz w:val="21"/>
              </w:rPr>
              <w:t>mobil</w:t>
            </w:r>
          </w:p>
        </w:tc>
        <w:tc>
          <w:tcPr>
            <w:tcW w:w="1127" w:type="dxa"/>
            <w:tcBorders>
              <w:top w:val="single" w:sz="6" w:space="0" w:color="000000"/>
              <w:left w:val="single" w:sz="6" w:space="0" w:color="000000"/>
              <w:bottom w:val="single" w:sz="12" w:space="0" w:color="000000"/>
              <w:right w:val="single" w:sz="12" w:space="0" w:color="000000"/>
            </w:tcBorders>
            <w:textDirection w:val="btLr"/>
          </w:tcPr>
          <w:p>
            <w:pPr>
              <w:pStyle w:val="TableParagraph"/>
              <w:spacing w:before="32"/>
              <w:ind w:left="30"/>
              <w:rPr>
                <w:b/>
                <w:sz w:val="21"/>
              </w:rPr>
            </w:pPr>
            <w:r>
              <w:rPr>
                <w:b/>
                <w:spacing w:val="-2"/>
                <w:w w:val="110"/>
                <w:sz w:val="21"/>
              </w:rPr>
              <w:t>Veranstaltungssicherungsdienst</w:t>
            </w:r>
          </w:p>
        </w:tc>
      </w:tr>
      <w:tr>
        <w:trPr>
          <w:trHeight w:val="1491" w:hRule="atLeast"/>
        </w:trPr>
        <w:tc>
          <w:tcPr>
            <w:tcW w:w="500" w:type="dxa"/>
            <w:tcBorders>
              <w:top w:val="single" w:sz="12" w:space="0" w:color="000000"/>
              <w:left w:val="single" w:sz="12" w:space="0" w:color="000000"/>
              <w:bottom w:val="single" w:sz="4" w:space="0" w:color="000000"/>
              <w:right w:val="single" w:sz="6" w:space="0" w:color="000000"/>
            </w:tcBorders>
          </w:tcPr>
          <w:p>
            <w:pPr>
              <w:pStyle w:val="TableParagraph"/>
              <w:rPr>
                <w:b/>
                <w:sz w:val="21"/>
              </w:rPr>
            </w:pPr>
          </w:p>
          <w:p>
            <w:pPr>
              <w:pStyle w:val="TableParagraph"/>
              <w:spacing w:before="112"/>
              <w:rPr>
                <w:b/>
                <w:sz w:val="21"/>
              </w:rPr>
            </w:pPr>
          </w:p>
          <w:p>
            <w:pPr>
              <w:pStyle w:val="TableParagraph"/>
              <w:ind w:left="93"/>
              <w:rPr>
                <w:sz w:val="21"/>
              </w:rPr>
            </w:pPr>
            <w:r>
              <w:rPr>
                <w:spacing w:val="-5"/>
                <w:sz w:val="21"/>
              </w:rPr>
              <w:t>7.</w:t>
            </w:r>
          </w:p>
        </w:tc>
        <w:tc>
          <w:tcPr>
            <w:tcW w:w="7112" w:type="dxa"/>
            <w:tcBorders>
              <w:top w:val="single" w:sz="12" w:space="0" w:color="000000"/>
              <w:left w:val="single" w:sz="6" w:space="0" w:color="000000"/>
              <w:bottom w:val="single" w:sz="4" w:space="0" w:color="000000"/>
              <w:right w:val="single" w:sz="4" w:space="0" w:color="000000"/>
            </w:tcBorders>
          </w:tcPr>
          <w:p>
            <w:pPr>
              <w:pStyle w:val="TableParagraph"/>
              <w:spacing w:line="268" w:lineRule="auto" w:before="11"/>
              <w:ind w:left="101" w:right="119"/>
              <w:rPr>
                <w:sz w:val="21"/>
              </w:rPr>
            </w:pPr>
            <w:r>
              <w:rPr>
                <w:sz w:val="21"/>
              </w:rPr>
              <w:t>Überwachung</w:t>
            </w:r>
            <w:r>
              <w:rPr>
                <w:spacing w:val="30"/>
                <w:sz w:val="21"/>
              </w:rPr>
              <w:t> </w:t>
            </w:r>
            <w:r>
              <w:rPr>
                <w:sz w:val="21"/>
              </w:rPr>
              <w:t>und/oder</w:t>
            </w:r>
            <w:r>
              <w:rPr>
                <w:spacing w:val="30"/>
                <w:sz w:val="21"/>
              </w:rPr>
              <w:t> </w:t>
            </w:r>
            <w:r>
              <w:rPr>
                <w:sz w:val="21"/>
              </w:rPr>
              <w:t>Kontrolle</w:t>
            </w:r>
            <w:r>
              <w:rPr>
                <w:spacing w:val="30"/>
                <w:sz w:val="21"/>
              </w:rPr>
              <w:t> </w:t>
            </w:r>
            <w:r>
              <w:rPr>
                <w:sz w:val="21"/>
              </w:rPr>
              <w:t>der</w:t>
            </w:r>
            <w:r>
              <w:rPr>
                <w:spacing w:val="30"/>
                <w:sz w:val="21"/>
              </w:rPr>
              <w:t> </w:t>
            </w:r>
            <w:r>
              <w:rPr>
                <w:sz w:val="21"/>
              </w:rPr>
              <w:t>Einhaltung</w:t>
            </w:r>
            <w:r>
              <w:rPr>
                <w:spacing w:val="30"/>
                <w:sz w:val="21"/>
              </w:rPr>
              <w:t> </w:t>
            </w:r>
            <w:r>
              <w:rPr>
                <w:sz w:val="21"/>
              </w:rPr>
              <w:t>der </w:t>
            </w:r>
            <w:r>
              <w:rPr>
                <w:spacing w:val="-2"/>
                <w:w w:val="110"/>
                <w:sz w:val="21"/>
              </w:rPr>
              <w:t>Arbeitsstättenverordnung</w:t>
            </w:r>
          </w:p>
          <w:p>
            <w:pPr>
              <w:pStyle w:val="TableParagraph"/>
              <w:numPr>
                <w:ilvl w:val="0"/>
                <w:numId w:val="23"/>
              </w:numPr>
              <w:tabs>
                <w:tab w:pos="406" w:val="left" w:leader="none"/>
              </w:tabs>
              <w:spacing w:line="268" w:lineRule="auto" w:before="43" w:after="0"/>
              <w:ind w:left="406" w:right="2111" w:hanging="310"/>
              <w:jc w:val="left"/>
              <w:rPr>
                <w:sz w:val="21"/>
              </w:rPr>
            </w:pPr>
            <w:r>
              <w:rPr>
                <w:spacing w:val="-2"/>
                <w:w w:val="110"/>
                <w:sz w:val="21"/>
              </w:rPr>
              <w:t>Erweiterte</w:t>
            </w:r>
            <w:r>
              <w:rPr>
                <w:spacing w:val="-10"/>
                <w:w w:val="110"/>
                <w:sz w:val="21"/>
              </w:rPr>
              <w:t> </w:t>
            </w:r>
            <w:r>
              <w:rPr>
                <w:spacing w:val="-2"/>
                <w:w w:val="110"/>
                <w:sz w:val="21"/>
              </w:rPr>
              <w:t>Aufgabenverrichtung</w:t>
            </w:r>
            <w:r>
              <w:rPr>
                <w:spacing w:val="-10"/>
                <w:w w:val="110"/>
                <w:sz w:val="21"/>
              </w:rPr>
              <w:t> </w:t>
            </w:r>
            <w:r>
              <w:rPr>
                <w:spacing w:val="-2"/>
                <w:w w:val="110"/>
                <w:sz w:val="21"/>
              </w:rPr>
              <w:t>mit</w:t>
            </w:r>
            <w:r>
              <w:rPr>
                <w:spacing w:val="-10"/>
                <w:w w:val="110"/>
                <w:sz w:val="21"/>
              </w:rPr>
              <w:t> </w:t>
            </w:r>
            <w:r>
              <w:rPr>
                <w:spacing w:val="-2"/>
                <w:w w:val="110"/>
                <w:sz w:val="21"/>
              </w:rPr>
              <w:t>strukturierten Ermessensentscheidungen</w:t>
            </w:r>
          </w:p>
          <w:p>
            <w:pPr>
              <w:pStyle w:val="TableParagraph"/>
              <w:numPr>
                <w:ilvl w:val="0"/>
                <w:numId w:val="23"/>
              </w:numPr>
              <w:tabs>
                <w:tab w:pos="405" w:val="left" w:leader="none"/>
              </w:tabs>
              <w:spacing w:line="240" w:lineRule="auto" w:before="58" w:after="0"/>
              <w:ind w:left="405" w:right="0" w:hanging="309"/>
              <w:jc w:val="left"/>
              <w:rPr>
                <w:sz w:val="21"/>
              </w:rPr>
            </w:pPr>
            <w:r>
              <w:rPr>
                <w:w w:val="105"/>
                <w:sz w:val="21"/>
              </w:rPr>
              <w:t>Komplexe</w:t>
            </w:r>
            <w:r>
              <w:rPr>
                <w:spacing w:val="-10"/>
                <w:w w:val="105"/>
                <w:sz w:val="21"/>
              </w:rPr>
              <w:t> </w:t>
            </w:r>
            <w:r>
              <w:rPr>
                <w:w w:val="105"/>
                <w:sz w:val="21"/>
              </w:rPr>
              <w:t>Aufgabenverrichtung</w:t>
            </w:r>
            <w:r>
              <w:rPr>
                <w:spacing w:val="-9"/>
                <w:w w:val="105"/>
                <w:sz w:val="21"/>
              </w:rPr>
              <w:t> </w:t>
            </w:r>
            <w:r>
              <w:rPr>
                <w:w w:val="105"/>
                <w:sz w:val="21"/>
              </w:rPr>
              <w:t>mit</w:t>
            </w:r>
            <w:r>
              <w:rPr>
                <w:spacing w:val="-9"/>
                <w:w w:val="105"/>
                <w:sz w:val="21"/>
              </w:rPr>
              <w:t> </w:t>
            </w:r>
            <w:r>
              <w:rPr>
                <w:w w:val="105"/>
                <w:sz w:val="21"/>
              </w:rPr>
              <w:t>hoher</w:t>
            </w:r>
            <w:r>
              <w:rPr>
                <w:spacing w:val="-9"/>
                <w:w w:val="105"/>
                <w:sz w:val="21"/>
              </w:rPr>
              <w:t> </w:t>
            </w:r>
            <w:r>
              <w:rPr>
                <w:spacing w:val="-2"/>
                <w:w w:val="105"/>
                <w:sz w:val="21"/>
              </w:rPr>
              <w:t>Problemlösungskompetenz</w:t>
            </w:r>
          </w:p>
        </w:tc>
        <w:tc>
          <w:tcPr>
            <w:tcW w:w="777" w:type="dxa"/>
            <w:tcBorders>
              <w:top w:val="single" w:sz="12"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4"/>
              <w:rPr>
                <w:b/>
                <w:sz w:val="21"/>
              </w:rPr>
            </w:pPr>
          </w:p>
          <w:p>
            <w:pPr>
              <w:pStyle w:val="TableParagraph"/>
              <w:spacing w:line="460" w:lineRule="atLeast"/>
              <w:ind w:left="303" w:right="271"/>
              <w:jc w:val="center"/>
              <w:rPr>
                <w:sz w:val="21"/>
              </w:rPr>
            </w:pPr>
            <w:r>
              <w:rPr>
                <w:spacing w:val="-10"/>
                <w:w w:val="90"/>
                <w:sz w:val="21"/>
              </w:rPr>
              <w:t>B</w:t>
            </w:r>
            <w:r>
              <w:rPr>
                <w:sz w:val="21"/>
              </w:rPr>
              <w:t> </w:t>
            </w:r>
            <w:r>
              <w:rPr>
                <w:spacing w:val="-10"/>
                <w:w w:val="90"/>
                <w:sz w:val="21"/>
              </w:rPr>
              <w:t>C</w:t>
            </w:r>
          </w:p>
        </w:tc>
        <w:tc>
          <w:tcPr>
            <w:tcW w:w="879" w:type="dxa"/>
            <w:tcBorders>
              <w:top w:val="single" w:sz="12"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12"/>
              <w:rPr>
                <w:b/>
                <w:sz w:val="21"/>
              </w:rPr>
            </w:pPr>
          </w:p>
          <w:p>
            <w:pPr>
              <w:pStyle w:val="TableParagraph"/>
              <w:ind w:left="29"/>
              <w:jc w:val="center"/>
              <w:rPr>
                <w:sz w:val="21"/>
              </w:rPr>
            </w:pPr>
            <w:r>
              <w:rPr>
                <w:sz w:val="21"/>
              </w:rPr>
              <w:t>n.</w:t>
            </w:r>
            <w:r>
              <w:rPr>
                <w:spacing w:val="-17"/>
                <w:sz w:val="21"/>
              </w:rPr>
              <w:t> </w:t>
            </w:r>
            <w:r>
              <w:rPr>
                <w:spacing w:val="-5"/>
                <w:sz w:val="21"/>
              </w:rPr>
              <w:t>a.</w:t>
            </w:r>
          </w:p>
        </w:tc>
        <w:tc>
          <w:tcPr>
            <w:tcW w:w="752" w:type="dxa"/>
            <w:tcBorders>
              <w:top w:val="single" w:sz="12"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4"/>
              <w:rPr>
                <w:b/>
                <w:sz w:val="21"/>
              </w:rPr>
            </w:pPr>
          </w:p>
          <w:p>
            <w:pPr>
              <w:pStyle w:val="TableParagraph"/>
              <w:spacing w:line="460" w:lineRule="atLeast"/>
              <w:ind w:left="290" w:right="258"/>
              <w:jc w:val="center"/>
              <w:rPr>
                <w:sz w:val="21"/>
              </w:rPr>
            </w:pPr>
            <w:r>
              <w:rPr>
                <w:spacing w:val="-10"/>
                <w:w w:val="90"/>
                <w:sz w:val="21"/>
              </w:rPr>
              <w:t>B</w:t>
            </w:r>
            <w:r>
              <w:rPr>
                <w:sz w:val="21"/>
              </w:rPr>
              <w:t> </w:t>
            </w:r>
            <w:r>
              <w:rPr>
                <w:spacing w:val="-10"/>
                <w:w w:val="90"/>
                <w:sz w:val="21"/>
              </w:rPr>
              <w:t>C</w:t>
            </w:r>
          </w:p>
        </w:tc>
        <w:tc>
          <w:tcPr>
            <w:tcW w:w="876" w:type="dxa"/>
            <w:tcBorders>
              <w:top w:val="single" w:sz="12"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4"/>
              <w:rPr>
                <w:b/>
                <w:sz w:val="21"/>
              </w:rPr>
            </w:pPr>
          </w:p>
          <w:p>
            <w:pPr>
              <w:pStyle w:val="TableParagraph"/>
              <w:spacing w:line="460" w:lineRule="atLeast"/>
              <w:ind w:left="352" w:right="320"/>
              <w:jc w:val="center"/>
              <w:rPr>
                <w:sz w:val="21"/>
              </w:rPr>
            </w:pPr>
            <w:r>
              <w:rPr>
                <w:spacing w:val="-10"/>
                <w:w w:val="90"/>
                <w:sz w:val="21"/>
              </w:rPr>
              <w:t>B</w:t>
            </w:r>
            <w:r>
              <w:rPr>
                <w:sz w:val="21"/>
              </w:rPr>
              <w:t> </w:t>
            </w:r>
            <w:r>
              <w:rPr>
                <w:spacing w:val="-10"/>
                <w:w w:val="90"/>
                <w:sz w:val="21"/>
              </w:rPr>
              <w:t>C</w:t>
            </w:r>
          </w:p>
        </w:tc>
        <w:tc>
          <w:tcPr>
            <w:tcW w:w="780" w:type="dxa"/>
            <w:tcBorders>
              <w:top w:val="single" w:sz="12"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4"/>
              <w:rPr>
                <w:b/>
                <w:sz w:val="21"/>
              </w:rPr>
            </w:pPr>
          </w:p>
          <w:p>
            <w:pPr>
              <w:pStyle w:val="TableParagraph"/>
              <w:spacing w:line="460" w:lineRule="atLeast"/>
              <w:ind w:left="304" w:right="272"/>
              <w:jc w:val="center"/>
              <w:rPr>
                <w:sz w:val="21"/>
              </w:rPr>
            </w:pPr>
            <w:r>
              <w:rPr>
                <w:spacing w:val="-10"/>
                <w:w w:val="90"/>
                <w:sz w:val="21"/>
              </w:rPr>
              <w:t>B</w:t>
            </w:r>
            <w:r>
              <w:rPr>
                <w:sz w:val="21"/>
              </w:rPr>
              <w:t> </w:t>
            </w:r>
            <w:r>
              <w:rPr>
                <w:spacing w:val="-10"/>
                <w:w w:val="90"/>
                <w:sz w:val="21"/>
              </w:rPr>
              <w:t>C</w:t>
            </w:r>
          </w:p>
        </w:tc>
        <w:tc>
          <w:tcPr>
            <w:tcW w:w="975" w:type="dxa"/>
            <w:tcBorders>
              <w:top w:val="single" w:sz="12"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4"/>
              <w:rPr>
                <w:b/>
                <w:sz w:val="21"/>
              </w:rPr>
            </w:pPr>
          </w:p>
          <w:p>
            <w:pPr>
              <w:pStyle w:val="TableParagraph"/>
              <w:spacing w:line="460" w:lineRule="atLeast"/>
              <w:ind w:left="402" w:right="370"/>
              <w:jc w:val="center"/>
              <w:rPr>
                <w:sz w:val="21"/>
              </w:rPr>
            </w:pPr>
            <w:r>
              <w:rPr>
                <w:spacing w:val="-10"/>
                <w:w w:val="90"/>
                <w:sz w:val="21"/>
              </w:rPr>
              <w:t>B</w:t>
            </w:r>
            <w:r>
              <w:rPr>
                <w:sz w:val="21"/>
              </w:rPr>
              <w:t> </w:t>
            </w:r>
            <w:r>
              <w:rPr>
                <w:spacing w:val="-10"/>
                <w:w w:val="90"/>
                <w:sz w:val="21"/>
              </w:rPr>
              <w:t>C</w:t>
            </w:r>
          </w:p>
        </w:tc>
        <w:tc>
          <w:tcPr>
            <w:tcW w:w="1127" w:type="dxa"/>
            <w:tcBorders>
              <w:top w:val="single" w:sz="12" w:space="0" w:color="000000"/>
              <w:left w:val="single" w:sz="4" w:space="0" w:color="000000"/>
              <w:bottom w:val="single" w:sz="4" w:space="0" w:color="000000"/>
              <w:right w:val="single" w:sz="12" w:space="0" w:color="000000"/>
            </w:tcBorders>
          </w:tcPr>
          <w:p>
            <w:pPr>
              <w:pStyle w:val="TableParagraph"/>
              <w:rPr>
                <w:b/>
                <w:sz w:val="21"/>
              </w:rPr>
            </w:pPr>
          </w:p>
          <w:p>
            <w:pPr>
              <w:pStyle w:val="TableParagraph"/>
              <w:spacing w:before="232"/>
              <w:rPr>
                <w:b/>
                <w:sz w:val="21"/>
              </w:rPr>
            </w:pPr>
          </w:p>
          <w:p>
            <w:pPr>
              <w:pStyle w:val="TableParagraph"/>
              <w:ind w:left="40"/>
              <w:jc w:val="center"/>
              <w:rPr>
                <w:sz w:val="21"/>
              </w:rPr>
            </w:pPr>
            <w:r>
              <w:rPr>
                <w:spacing w:val="-4"/>
                <w:sz w:val="21"/>
              </w:rPr>
              <w:t>n.a.</w:t>
            </w:r>
          </w:p>
          <w:p>
            <w:pPr>
              <w:pStyle w:val="TableParagraph"/>
              <w:spacing w:before="222"/>
              <w:ind w:left="40"/>
              <w:jc w:val="center"/>
              <w:rPr>
                <w:sz w:val="21"/>
              </w:rPr>
            </w:pPr>
            <w:r>
              <w:rPr>
                <w:spacing w:val="-4"/>
                <w:sz w:val="21"/>
              </w:rPr>
              <w:t>n.a.</w:t>
            </w:r>
          </w:p>
        </w:tc>
      </w:tr>
      <w:tr>
        <w:trPr>
          <w:trHeight w:val="1844" w:hRule="atLeast"/>
        </w:trPr>
        <w:tc>
          <w:tcPr>
            <w:tcW w:w="500" w:type="dxa"/>
            <w:tcBorders>
              <w:top w:val="single" w:sz="4" w:space="0" w:color="000000"/>
              <w:left w:val="single" w:sz="12" w:space="0" w:color="000000"/>
              <w:bottom w:val="single" w:sz="4" w:space="0" w:color="000000"/>
              <w:right w:val="single" w:sz="6" w:space="0" w:color="000000"/>
            </w:tcBorders>
          </w:tcPr>
          <w:p>
            <w:pPr>
              <w:pStyle w:val="TableParagraph"/>
              <w:rPr>
                <w:b/>
                <w:sz w:val="21"/>
              </w:rPr>
            </w:pPr>
          </w:p>
          <w:p>
            <w:pPr>
              <w:pStyle w:val="TableParagraph"/>
              <w:rPr>
                <w:b/>
                <w:sz w:val="21"/>
              </w:rPr>
            </w:pPr>
          </w:p>
          <w:p>
            <w:pPr>
              <w:pStyle w:val="TableParagraph"/>
              <w:spacing w:before="52"/>
              <w:rPr>
                <w:b/>
                <w:sz w:val="21"/>
              </w:rPr>
            </w:pPr>
          </w:p>
          <w:p>
            <w:pPr>
              <w:pStyle w:val="TableParagraph"/>
              <w:ind w:left="93"/>
              <w:rPr>
                <w:sz w:val="21"/>
              </w:rPr>
            </w:pPr>
            <w:r>
              <w:rPr>
                <w:spacing w:val="-5"/>
                <w:sz w:val="21"/>
              </w:rPr>
              <w:t>8.</w:t>
            </w:r>
          </w:p>
        </w:tc>
        <w:tc>
          <w:tcPr>
            <w:tcW w:w="7112" w:type="dxa"/>
            <w:tcBorders>
              <w:top w:val="single" w:sz="4" w:space="0" w:color="000000"/>
              <w:left w:val="single" w:sz="6" w:space="0" w:color="000000"/>
              <w:bottom w:val="single" w:sz="4" w:space="0" w:color="000000"/>
              <w:right w:val="single" w:sz="4" w:space="0" w:color="000000"/>
            </w:tcBorders>
          </w:tcPr>
          <w:p>
            <w:pPr>
              <w:pStyle w:val="TableParagraph"/>
              <w:spacing w:line="268" w:lineRule="auto" w:before="21"/>
              <w:ind w:left="101" w:right="393"/>
              <w:rPr>
                <w:sz w:val="21"/>
              </w:rPr>
            </w:pPr>
            <w:r>
              <w:rPr>
                <w:sz w:val="21"/>
              </w:rPr>
              <w:t>Verifizierung von Gefahrenmeldungen (Alarmen, die von Personen oder</w:t>
            </w:r>
            <w:r>
              <w:rPr>
                <w:spacing w:val="80"/>
                <w:w w:val="110"/>
                <w:sz w:val="21"/>
              </w:rPr>
              <w:t> </w:t>
            </w:r>
            <w:r>
              <w:rPr>
                <w:w w:val="110"/>
                <w:sz w:val="21"/>
              </w:rPr>
              <w:t>durch Überwachungstechnik ausgelöst wurden)</w:t>
            </w:r>
          </w:p>
          <w:p>
            <w:pPr>
              <w:pStyle w:val="TableParagraph"/>
              <w:numPr>
                <w:ilvl w:val="0"/>
                <w:numId w:val="24"/>
              </w:numPr>
              <w:tabs>
                <w:tab w:pos="405" w:val="left" w:leader="none"/>
              </w:tabs>
              <w:spacing w:line="240" w:lineRule="auto" w:before="58" w:after="0"/>
              <w:ind w:left="405" w:right="0" w:hanging="309"/>
              <w:jc w:val="left"/>
              <w:rPr>
                <w:sz w:val="21"/>
              </w:rPr>
            </w:pPr>
            <w:r>
              <w:rPr>
                <w:w w:val="105"/>
                <w:sz w:val="21"/>
              </w:rPr>
              <w:t>Einfache</w:t>
            </w:r>
            <w:r>
              <w:rPr>
                <w:spacing w:val="-9"/>
                <w:w w:val="105"/>
                <w:sz w:val="21"/>
              </w:rPr>
              <w:t> </w:t>
            </w:r>
            <w:r>
              <w:rPr>
                <w:w w:val="105"/>
                <w:sz w:val="21"/>
              </w:rPr>
              <w:t>Aufgabenverrichtung</w:t>
            </w:r>
            <w:r>
              <w:rPr>
                <w:spacing w:val="-8"/>
                <w:w w:val="105"/>
                <w:sz w:val="21"/>
              </w:rPr>
              <w:t> </w:t>
            </w:r>
            <w:r>
              <w:rPr>
                <w:w w:val="105"/>
                <w:sz w:val="21"/>
              </w:rPr>
              <w:t>nach</w:t>
            </w:r>
            <w:r>
              <w:rPr>
                <w:spacing w:val="-8"/>
                <w:w w:val="105"/>
                <w:sz w:val="21"/>
              </w:rPr>
              <w:t> </w:t>
            </w:r>
            <w:r>
              <w:rPr>
                <w:w w:val="105"/>
                <w:sz w:val="21"/>
              </w:rPr>
              <w:t>schriftlichen</w:t>
            </w:r>
            <w:r>
              <w:rPr>
                <w:spacing w:val="-8"/>
                <w:w w:val="105"/>
                <w:sz w:val="21"/>
              </w:rPr>
              <w:t> </w:t>
            </w:r>
            <w:r>
              <w:rPr>
                <w:spacing w:val="-2"/>
                <w:w w:val="105"/>
                <w:sz w:val="21"/>
              </w:rPr>
              <w:t>Anweisungen</w:t>
            </w:r>
          </w:p>
          <w:p>
            <w:pPr>
              <w:pStyle w:val="TableParagraph"/>
              <w:numPr>
                <w:ilvl w:val="0"/>
                <w:numId w:val="24"/>
              </w:numPr>
              <w:tabs>
                <w:tab w:pos="406" w:val="left" w:leader="none"/>
              </w:tabs>
              <w:spacing w:line="268" w:lineRule="auto" w:before="87" w:after="0"/>
              <w:ind w:left="406" w:right="2111" w:hanging="310"/>
              <w:jc w:val="left"/>
              <w:rPr>
                <w:sz w:val="21"/>
              </w:rPr>
            </w:pPr>
            <w:r>
              <w:rPr>
                <w:spacing w:val="-2"/>
                <w:w w:val="110"/>
                <w:sz w:val="21"/>
              </w:rPr>
              <w:t>Erweiterte</w:t>
            </w:r>
            <w:r>
              <w:rPr>
                <w:spacing w:val="-10"/>
                <w:w w:val="110"/>
                <w:sz w:val="21"/>
              </w:rPr>
              <w:t> </w:t>
            </w:r>
            <w:r>
              <w:rPr>
                <w:spacing w:val="-2"/>
                <w:w w:val="110"/>
                <w:sz w:val="21"/>
              </w:rPr>
              <w:t>Aufgabenverrichtung</w:t>
            </w:r>
            <w:r>
              <w:rPr>
                <w:spacing w:val="-10"/>
                <w:w w:val="110"/>
                <w:sz w:val="21"/>
              </w:rPr>
              <w:t> </w:t>
            </w:r>
            <w:r>
              <w:rPr>
                <w:spacing w:val="-2"/>
                <w:w w:val="110"/>
                <w:sz w:val="21"/>
              </w:rPr>
              <w:t>mit</w:t>
            </w:r>
            <w:r>
              <w:rPr>
                <w:spacing w:val="-10"/>
                <w:w w:val="110"/>
                <w:sz w:val="21"/>
              </w:rPr>
              <w:t> </w:t>
            </w:r>
            <w:r>
              <w:rPr>
                <w:spacing w:val="-2"/>
                <w:w w:val="110"/>
                <w:sz w:val="21"/>
              </w:rPr>
              <w:t>strukturierten Ermessensentscheidungen</w:t>
            </w:r>
          </w:p>
          <w:p>
            <w:pPr>
              <w:pStyle w:val="TableParagraph"/>
              <w:numPr>
                <w:ilvl w:val="0"/>
                <w:numId w:val="24"/>
              </w:numPr>
              <w:tabs>
                <w:tab w:pos="405" w:val="left" w:leader="none"/>
              </w:tabs>
              <w:spacing w:line="240" w:lineRule="auto" w:before="57" w:after="0"/>
              <w:ind w:left="405" w:right="0" w:hanging="309"/>
              <w:jc w:val="left"/>
              <w:rPr>
                <w:sz w:val="21"/>
              </w:rPr>
            </w:pPr>
            <w:r>
              <w:rPr>
                <w:w w:val="105"/>
                <w:sz w:val="21"/>
              </w:rPr>
              <w:t>Komplexe</w:t>
            </w:r>
            <w:r>
              <w:rPr>
                <w:spacing w:val="-10"/>
                <w:w w:val="105"/>
                <w:sz w:val="21"/>
              </w:rPr>
              <w:t> </w:t>
            </w:r>
            <w:r>
              <w:rPr>
                <w:w w:val="105"/>
                <w:sz w:val="21"/>
              </w:rPr>
              <w:t>Aufgabenverrichtung</w:t>
            </w:r>
            <w:r>
              <w:rPr>
                <w:spacing w:val="-9"/>
                <w:w w:val="105"/>
                <w:sz w:val="21"/>
              </w:rPr>
              <w:t> </w:t>
            </w:r>
            <w:r>
              <w:rPr>
                <w:w w:val="105"/>
                <w:sz w:val="21"/>
              </w:rPr>
              <w:t>mit</w:t>
            </w:r>
            <w:r>
              <w:rPr>
                <w:spacing w:val="-9"/>
                <w:w w:val="105"/>
                <w:sz w:val="21"/>
              </w:rPr>
              <w:t> </w:t>
            </w:r>
            <w:r>
              <w:rPr>
                <w:w w:val="105"/>
                <w:sz w:val="21"/>
              </w:rPr>
              <w:t>hoher</w:t>
            </w:r>
            <w:r>
              <w:rPr>
                <w:spacing w:val="-9"/>
                <w:w w:val="105"/>
                <w:sz w:val="21"/>
              </w:rPr>
              <w:t> </w:t>
            </w:r>
            <w:r>
              <w:rPr>
                <w:spacing w:val="-2"/>
                <w:w w:val="105"/>
                <w:sz w:val="21"/>
              </w:rPr>
              <w:t>Problemlösungskompetenz</w:t>
            </w:r>
          </w:p>
        </w:tc>
        <w:tc>
          <w:tcPr>
            <w:tcW w:w="777"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334" w:right="301" w:hanging="2"/>
              <w:jc w:val="both"/>
              <w:rPr>
                <w:sz w:val="21"/>
              </w:rPr>
            </w:pPr>
            <w:r>
              <w:rPr>
                <w:spacing w:val="-10"/>
                <w:w w:val="85"/>
                <w:sz w:val="21"/>
              </w:rPr>
              <w:t>A</w:t>
            </w:r>
            <w:r>
              <w:rPr>
                <w:sz w:val="21"/>
              </w:rPr>
              <w:t> </w:t>
            </w:r>
            <w:r>
              <w:rPr>
                <w:spacing w:val="-10"/>
                <w:w w:val="90"/>
                <w:sz w:val="21"/>
              </w:rPr>
              <w:t>B</w:t>
            </w:r>
            <w:r>
              <w:rPr>
                <w:sz w:val="21"/>
              </w:rPr>
              <w:t> </w:t>
            </w:r>
            <w:r>
              <w:rPr>
                <w:spacing w:val="-10"/>
                <w:w w:val="90"/>
                <w:sz w:val="21"/>
              </w:rPr>
              <w:t>C</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rPr>
                <w:b/>
                <w:sz w:val="21"/>
              </w:rPr>
            </w:pPr>
          </w:p>
          <w:p>
            <w:pPr>
              <w:pStyle w:val="TableParagraph"/>
              <w:spacing w:before="52"/>
              <w:rPr>
                <w:b/>
                <w:sz w:val="21"/>
              </w:rPr>
            </w:pPr>
          </w:p>
          <w:p>
            <w:pPr>
              <w:pStyle w:val="TableParagraph"/>
              <w:ind w:left="29"/>
              <w:jc w:val="center"/>
              <w:rPr>
                <w:sz w:val="21"/>
              </w:rPr>
            </w:pPr>
            <w:r>
              <w:rPr>
                <w:sz w:val="21"/>
              </w:rPr>
              <w:t>n.</w:t>
            </w:r>
            <w:r>
              <w:rPr>
                <w:spacing w:val="-17"/>
                <w:sz w:val="21"/>
              </w:rPr>
              <w:t> </w:t>
            </w:r>
            <w:r>
              <w:rPr>
                <w:spacing w:val="-5"/>
                <w:sz w:val="21"/>
              </w:rPr>
              <w:t>a.</w:t>
            </w:r>
          </w:p>
        </w:tc>
        <w:tc>
          <w:tcPr>
            <w:tcW w:w="752"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320" w:right="288"/>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382" w:right="350"/>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780"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334" w:right="302"/>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432" w:right="399"/>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1127" w:type="dxa"/>
            <w:tcBorders>
              <w:top w:val="single" w:sz="4" w:space="0" w:color="000000"/>
              <w:left w:val="single" w:sz="4" w:space="0" w:color="000000"/>
              <w:bottom w:val="single" w:sz="4" w:space="0" w:color="000000"/>
              <w:right w:val="single" w:sz="12" w:space="0" w:color="000000"/>
            </w:tcBorders>
          </w:tcPr>
          <w:p>
            <w:pPr>
              <w:pStyle w:val="TableParagraph"/>
              <w:spacing w:before="145"/>
              <w:rPr>
                <w:b/>
                <w:sz w:val="21"/>
              </w:rPr>
            </w:pPr>
          </w:p>
          <w:p>
            <w:pPr>
              <w:pStyle w:val="TableParagraph"/>
              <w:spacing w:line="460" w:lineRule="atLeast"/>
              <w:ind w:left="508" w:right="465"/>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r>
      <w:tr>
        <w:trPr>
          <w:trHeight w:val="1844" w:hRule="atLeast"/>
        </w:trPr>
        <w:tc>
          <w:tcPr>
            <w:tcW w:w="500" w:type="dxa"/>
            <w:tcBorders>
              <w:top w:val="single" w:sz="4" w:space="0" w:color="000000"/>
              <w:left w:val="single" w:sz="12" w:space="0" w:color="000000"/>
              <w:bottom w:val="single" w:sz="4" w:space="0" w:color="000000"/>
              <w:right w:val="single" w:sz="6" w:space="0" w:color="000000"/>
            </w:tcBorders>
          </w:tcPr>
          <w:p>
            <w:pPr>
              <w:pStyle w:val="TableParagraph"/>
              <w:rPr>
                <w:b/>
                <w:sz w:val="21"/>
              </w:rPr>
            </w:pPr>
          </w:p>
          <w:p>
            <w:pPr>
              <w:pStyle w:val="TableParagraph"/>
              <w:rPr>
                <w:b/>
                <w:sz w:val="21"/>
              </w:rPr>
            </w:pPr>
          </w:p>
          <w:p>
            <w:pPr>
              <w:pStyle w:val="TableParagraph"/>
              <w:spacing w:before="52"/>
              <w:rPr>
                <w:b/>
                <w:sz w:val="21"/>
              </w:rPr>
            </w:pPr>
          </w:p>
          <w:p>
            <w:pPr>
              <w:pStyle w:val="TableParagraph"/>
              <w:ind w:left="93"/>
              <w:rPr>
                <w:sz w:val="21"/>
              </w:rPr>
            </w:pPr>
            <w:r>
              <w:rPr>
                <w:spacing w:val="-5"/>
                <w:sz w:val="21"/>
              </w:rPr>
              <w:t>9.</w:t>
            </w:r>
          </w:p>
        </w:tc>
        <w:tc>
          <w:tcPr>
            <w:tcW w:w="7112" w:type="dxa"/>
            <w:tcBorders>
              <w:top w:val="single" w:sz="4" w:space="0" w:color="000000"/>
              <w:left w:val="single" w:sz="6" w:space="0" w:color="000000"/>
              <w:bottom w:val="single" w:sz="4" w:space="0" w:color="000000"/>
              <w:right w:val="single" w:sz="4" w:space="0" w:color="000000"/>
            </w:tcBorders>
          </w:tcPr>
          <w:p>
            <w:pPr>
              <w:pStyle w:val="TableParagraph"/>
              <w:spacing w:line="268" w:lineRule="auto" w:before="21"/>
              <w:ind w:left="101"/>
              <w:rPr>
                <w:sz w:val="21"/>
              </w:rPr>
            </w:pPr>
            <w:r>
              <w:rPr>
                <w:w w:val="105"/>
                <w:sz w:val="21"/>
              </w:rPr>
              <w:t>Prüfung</w:t>
            </w:r>
            <w:r>
              <w:rPr>
                <w:spacing w:val="-2"/>
                <w:w w:val="105"/>
                <w:sz w:val="21"/>
              </w:rPr>
              <w:t> </w:t>
            </w:r>
            <w:r>
              <w:rPr>
                <w:w w:val="105"/>
                <w:sz w:val="21"/>
              </w:rPr>
              <w:t>und</w:t>
            </w:r>
            <w:r>
              <w:rPr>
                <w:spacing w:val="-2"/>
                <w:w w:val="105"/>
                <w:sz w:val="21"/>
              </w:rPr>
              <w:t> </w:t>
            </w:r>
            <w:r>
              <w:rPr>
                <w:w w:val="105"/>
                <w:sz w:val="21"/>
              </w:rPr>
              <w:t>Erteilung</w:t>
            </w:r>
            <w:r>
              <w:rPr>
                <w:spacing w:val="-2"/>
                <w:w w:val="105"/>
                <w:sz w:val="21"/>
              </w:rPr>
              <w:t> </w:t>
            </w:r>
            <w:r>
              <w:rPr>
                <w:w w:val="105"/>
                <w:sz w:val="21"/>
              </w:rPr>
              <w:t>von</w:t>
            </w:r>
            <w:r>
              <w:rPr>
                <w:spacing w:val="-2"/>
                <w:w w:val="105"/>
                <w:sz w:val="21"/>
              </w:rPr>
              <w:t> </w:t>
            </w:r>
            <w:r>
              <w:rPr>
                <w:w w:val="105"/>
                <w:sz w:val="21"/>
              </w:rPr>
              <w:t>Zugangsberechtigungen</w:t>
            </w:r>
            <w:r>
              <w:rPr>
                <w:spacing w:val="-2"/>
                <w:w w:val="105"/>
                <w:sz w:val="21"/>
              </w:rPr>
              <w:t> </w:t>
            </w:r>
            <w:r>
              <w:rPr>
                <w:w w:val="105"/>
                <w:sz w:val="21"/>
              </w:rPr>
              <w:t>und</w:t>
            </w:r>
            <w:r>
              <w:rPr>
                <w:spacing w:val="-2"/>
                <w:w w:val="105"/>
                <w:sz w:val="21"/>
              </w:rPr>
              <w:t> </w:t>
            </w:r>
            <w:r>
              <w:rPr>
                <w:w w:val="105"/>
                <w:sz w:val="21"/>
              </w:rPr>
              <w:t>Ein-</w:t>
            </w:r>
            <w:r>
              <w:rPr>
                <w:spacing w:val="-2"/>
                <w:w w:val="105"/>
                <w:sz w:val="21"/>
              </w:rPr>
              <w:t> </w:t>
            </w:r>
            <w:r>
              <w:rPr>
                <w:w w:val="105"/>
                <w:sz w:val="21"/>
              </w:rPr>
              <w:t>und </w:t>
            </w:r>
            <w:r>
              <w:rPr>
                <w:spacing w:val="-2"/>
                <w:w w:val="105"/>
                <w:sz w:val="21"/>
              </w:rPr>
              <w:t>Ausfahrberechtigungen</w:t>
            </w:r>
          </w:p>
          <w:p>
            <w:pPr>
              <w:pStyle w:val="TableParagraph"/>
              <w:numPr>
                <w:ilvl w:val="0"/>
                <w:numId w:val="25"/>
              </w:numPr>
              <w:tabs>
                <w:tab w:pos="405" w:val="left" w:leader="none"/>
              </w:tabs>
              <w:spacing w:line="240" w:lineRule="auto" w:before="58" w:after="0"/>
              <w:ind w:left="405" w:right="0" w:hanging="309"/>
              <w:jc w:val="left"/>
              <w:rPr>
                <w:sz w:val="21"/>
              </w:rPr>
            </w:pPr>
            <w:r>
              <w:rPr>
                <w:w w:val="105"/>
                <w:sz w:val="21"/>
              </w:rPr>
              <w:t>Einfache</w:t>
            </w:r>
            <w:r>
              <w:rPr>
                <w:spacing w:val="-9"/>
                <w:w w:val="105"/>
                <w:sz w:val="21"/>
              </w:rPr>
              <w:t> </w:t>
            </w:r>
            <w:r>
              <w:rPr>
                <w:w w:val="105"/>
                <w:sz w:val="21"/>
              </w:rPr>
              <w:t>Aufgabenverrichtung</w:t>
            </w:r>
            <w:r>
              <w:rPr>
                <w:spacing w:val="-8"/>
                <w:w w:val="105"/>
                <w:sz w:val="21"/>
              </w:rPr>
              <w:t> </w:t>
            </w:r>
            <w:r>
              <w:rPr>
                <w:w w:val="105"/>
                <w:sz w:val="21"/>
              </w:rPr>
              <w:t>nach</w:t>
            </w:r>
            <w:r>
              <w:rPr>
                <w:spacing w:val="-8"/>
                <w:w w:val="105"/>
                <w:sz w:val="21"/>
              </w:rPr>
              <w:t> </w:t>
            </w:r>
            <w:r>
              <w:rPr>
                <w:w w:val="105"/>
                <w:sz w:val="21"/>
              </w:rPr>
              <w:t>schriftlichen</w:t>
            </w:r>
            <w:r>
              <w:rPr>
                <w:spacing w:val="-8"/>
                <w:w w:val="105"/>
                <w:sz w:val="21"/>
              </w:rPr>
              <w:t> </w:t>
            </w:r>
            <w:r>
              <w:rPr>
                <w:spacing w:val="-2"/>
                <w:w w:val="105"/>
                <w:sz w:val="21"/>
              </w:rPr>
              <w:t>Anweisungen</w:t>
            </w:r>
          </w:p>
          <w:p>
            <w:pPr>
              <w:pStyle w:val="TableParagraph"/>
              <w:numPr>
                <w:ilvl w:val="0"/>
                <w:numId w:val="25"/>
              </w:numPr>
              <w:tabs>
                <w:tab w:pos="406" w:val="left" w:leader="none"/>
              </w:tabs>
              <w:spacing w:line="268" w:lineRule="auto" w:before="87" w:after="0"/>
              <w:ind w:left="406" w:right="2111" w:hanging="310"/>
              <w:jc w:val="left"/>
              <w:rPr>
                <w:sz w:val="21"/>
              </w:rPr>
            </w:pPr>
            <w:r>
              <w:rPr>
                <w:spacing w:val="-2"/>
                <w:w w:val="110"/>
                <w:sz w:val="21"/>
              </w:rPr>
              <w:t>Erweiterte</w:t>
            </w:r>
            <w:r>
              <w:rPr>
                <w:spacing w:val="-10"/>
                <w:w w:val="110"/>
                <w:sz w:val="21"/>
              </w:rPr>
              <w:t> </w:t>
            </w:r>
            <w:r>
              <w:rPr>
                <w:spacing w:val="-2"/>
                <w:w w:val="110"/>
                <w:sz w:val="21"/>
              </w:rPr>
              <w:t>Aufgabenverrichtung</w:t>
            </w:r>
            <w:r>
              <w:rPr>
                <w:spacing w:val="-10"/>
                <w:w w:val="110"/>
                <w:sz w:val="21"/>
              </w:rPr>
              <w:t> </w:t>
            </w:r>
            <w:r>
              <w:rPr>
                <w:spacing w:val="-2"/>
                <w:w w:val="110"/>
                <w:sz w:val="21"/>
              </w:rPr>
              <w:t>mit</w:t>
            </w:r>
            <w:r>
              <w:rPr>
                <w:spacing w:val="-10"/>
                <w:w w:val="110"/>
                <w:sz w:val="21"/>
              </w:rPr>
              <w:t> </w:t>
            </w:r>
            <w:r>
              <w:rPr>
                <w:spacing w:val="-2"/>
                <w:w w:val="110"/>
                <w:sz w:val="21"/>
              </w:rPr>
              <w:t>strukturierten Ermessensentscheidungen</w:t>
            </w:r>
          </w:p>
          <w:p>
            <w:pPr>
              <w:pStyle w:val="TableParagraph"/>
              <w:numPr>
                <w:ilvl w:val="0"/>
                <w:numId w:val="25"/>
              </w:numPr>
              <w:tabs>
                <w:tab w:pos="405" w:val="left" w:leader="none"/>
              </w:tabs>
              <w:spacing w:line="240" w:lineRule="auto" w:before="57" w:after="0"/>
              <w:ind w:left="405" w:right="0" w:hanging="309"/>
              <w:jc w:val="left"/>
              <w:rPr>
                <w:sz w:val="21"/>
              </w:rPr>
            </w:pPr>
            <w:r>
              <w:rPr>
                <w:w w:val="105"/>
                <w:sz w:val="21"/>
              </w:rPr>
              <w:t>Komplexe</w:t>
            </w:r>
            <w:r>
              <w:rPr>
                <w:spacing w:val="-10"/>
                <w:w w:val="105"/>
                <w:sz w:val="21"/>
              </w:rPr>
              <w:t> </w:t>
            </w:r>
            <w:r>
              <w:rPr>
                <w:w w:val="105"/>
                <w:sz w:val="21"/>
              </w:rPr>
              <w:t>Aufgabenverrichtung</w:t>
            </w:r>
            <w:r>
              <w:rPr>
                <w:spacing w:val="-9"/>
                <w:w w:val="105"/>
                <w:sz w:val="21"/>
              </w:rPr>
              <w:t> </w:t>
            </w:r>
            <w:r>
              <w:rPr>
                <w:w w:val="105"/>
                <w:sz w:val="21"/>
              </w:rPr>
              <w:t>mit</w:t>
            </w:r>
            <w:r>
              <w:rPr>
                <w:spacing w:val="-9"/>
                <w:w w:val="105"/>
                <w:sz w:val="21"/>
              </w:rPr>
              <w:t> </w:t>
            </w:r>
            <w:r>
              <w:rPr>
                <w:w w:val="105"/>
                <w:sz w:val="21"/>
              </w:rPr>
              <w:t>hoher</w:t>
            </w:r>
            <w:r>
              <w:rPr>
                <w:spacing w:val="-9"/>
                <w:w w:val="105"/>
                <w:sz w:val="21"/>
              </w:rPr>
              <w:t> </w:t>
            </w:r>
            <w:r>
              <w:rPr>
                <w:spacing w:val="-2"/>
                <w:w w:val="105"/>
                <w:sz w:val="21"/>
              </w:rPr>
              <w:t>Problemlösungskompetenz</w:t>
            </w:r>
          </w:p>
        </w:tc>
        <w:tc>
          <w:tcPr>
            <w:tcW w:w="777"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334" w:right="301" w:hanging="2"/>
              <w:jc w:val="both"/>
              <w:rPr>
                <w:sz w:val="21"/>
              </w:rPr>
            </w:pPr>
            <w:r>
              <w:rPr>
                <w:spacing w:val="-10"/>
                <w:w w:val="85"/>
                <w:sz w:val="21"/>
              </w:rPr>
              <w:t>A</w:t>
            </w:r>
            <w:r>
              <w:rPr>
                <w:sz w:val="21"/>
              </w:rPr>
              <w:t> </w:t>
            </w:r>
            <w:r>
              <w:rPr>
                <w:spacing w:val="-10"/>
                <w:w w:val="90"/>
                <w:sz w:val="21"/>
              </w:rPr>
              <w:t>B</w:t>
            </w:r>
            <w:r>
              <w:rPr>
                <w:sz w:val="21"/>
              </w:rPr>
              <w:t> </w:t>
            </w:r>
            <w:r>
              <w:rPr>
                <w:spacing w:val="-10"/>
                <w:w w:val="90"/>
                <w:sz w:val="21"/>
              </w:rPr>
              <w:t>C</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384" w:right="352"/>
              <w:jc w:val="both"/>
              <w:rPr>
                <w:sz w:val="21"/>
              </w:rPr>
            </w:pPr>
            <w:r>
              <w:rPr>
                <w:spacing w:val="-10"/>
                <w:w w:val="85"/>
                <w:sz w:val="21"/>
              </w:rPr>
              <w:t>A</w:t>
            </w:r>
            <w:r>
              <w:rPr>
                <w:sz w:val="21"/>
              </w:rPr>
              <w:t> </w:t>
            </w:r>
            <w:r>
              <w:rPr>
                <w:spacing w:val="-10"/>
                <w:w w:val="85"/>
                <w:sz w:val="21"/>
              </w:rPr>
              <w:t>A</w:t>
            </w:r>
            <w:r>
              <w:rPr>
                <w:sz w:val="21"/>
              </w:rPr>
              <w:t> </w:t>
            </w:r>
            <w:r>
              <w:rPr>
                <w:spacing w:val="-10"/>
                <w:w w:val="90"/>
                <w:sz w:val="21"/>
              </w:rPr>
              <w:t>B</w:t>
            </w:r>
          </w:p>
        </w:tc>
        <w:tc>
          <w:tcPr>
            <w:tcW w:w="752"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321" w:right="288" w:hanging="2"/>
              <w:jc w:val="both"/>
              <w:rPr>
                <w:sz w:val="21"/>
              </w:rPr>
            </w:pPr>
            <w:r>
              <w:rPr>
                <w:spacing w:val="-10"/>
                <w:w w:val="85"/>
                <w:sz w:val="21"/>
              </w:rPr>
              <w:t>A</w:t>
            </w:r>
            <w:r>
              <w:rPr>
                <w:sz w:val="21"/>
              </w:rPr>
              <w:t> </w:t>
            </w:r>
            <w:r>
              <w:rPr>
                <w:spacing w:val="-10"/>
                <w:w w:val="90"/>
                <w:sz w:val="21"/>
              </w:rPr>
              <w:t>B</w:t>
            </w:r>
            <w:r>
              <w:rPr>
                <w:sz w:val="21"/>
              </w:rPr>
              <w:t> </w:t>
            </w:r>
            <w:r>
              <w:rPr>
                <w:spacing w:val="-10"/>
                <w:w w:val="90"/>
                <w:sz w:val="21"/>
              </w:rPr>
              <w:t>C</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382" w:right="350"/>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780"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334" w:right="302"/>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433" w:right="399" w:hanging="2"/>
              <w:jc w:val="both"/>
              <w:rPr>
                <w:sz w:val="21"/>
              </w:rPr>
            </w:pPr>
            <w:r>
              <w:rPr>
                <w:spacing w:val="-10"/>
                <w:w w:val="85"/>
                <w:sz w:val="21"/>
              </w:rPr>
              <w:t>A</w:t>
            </w:r>
            <w:r>
              <w:rPr>
                <w:sz w:val="21"/>
              </w:rPr>
              <w:t> </w:t>
            </w:r>
            <w:r>
              <w:rPr>
                <w:spacing w:val="-10"/>
                <w:w w:val="90"/>
                <w:sz w:val="21"/>
              </w:rPr>
              <w:t>B</w:t>
            </w:r>
            <w:r>
              <w:rPr>
                <w:sz w:val="21"/>
              </w:rPr>
              <w:t> </w:t>
            </w:r>
            <w:r>
              <w:rPr>
                <w:spacing w:val="-10"/>
                <w:w w:val="90"/>
                <w:sz w:val="21"/>
              </w:rPr>
              <w:t>C</w:t>
            </w:r>
          </w:p>
        </w:tc>
        <w:tc>
          <w:tcPr>
            <w:tcW w:w="1127" w:type="dxa"/>
            <w:tcBorders>
              <w:top w:val="single" w:sz="4" w:space="0" w:color="000000"/>
              <w:left w:val="single" w:sz="4" w:space="0" w:color="000000"/>
              <w:bottom w:val="single" w:sz="4" w:space="0" w:color="000000"/>
              <w:right w:val="single" w:sz="12" w:space="0" w:color="000000"/>
            </w:tcBorders>
          </w:tcPr>
          <w:p>
            <w:pPr>
              <w:pStyle w:val="TableParagraph"/>
              <w:spacing w:before="145"/>
              <w:rPr>
                <w:b/>
                <w:sz w:val="21"/>
              </w:rPr>
            </w:pPr>
          </w:p>
          <w:p>
            <w:pPr>
              <w:pStyle w:val="TableParagraph"/>
              <w:spacing w:line="460" w:lineRule="atLeast"/>
              <w:ind w:left="508" w:right="465"/>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r>
    </w:tbl>
    <w:p>
      <w:pPr>
        <w:pStyle w:val="TableParagraph"/>
        <w:spacing w:after="0" w:line="460" w:lineRule="atLeast"/>
        <w:jc w:val="both"/>
        <w:rPr>
          <w:sz w:val="21"/>
        </w:rPr>
        <w:sectPr>
          <w:headerReference w:type="even" r:id="rId32"/>
          <w:headerReference w:type="default" r:id="rId33"/>
          <w:footerReference w:type="even" r:id="rId34"/>
          <w:pgSz w:w="16840" w:h="11910" w:orient="landscape"/>
          <w:pgMar w:header="793" w:footer="0" w:top="1020" w:bottom="280" w:left="1275" w:right="1700"/>
        </w:sectPr>
      </w:pPr>
    </w:p>
    <w:p>
      <w:pPr>
        <w:pStyle w:val="BodyText"/>
        <w:spacing w:before="5"/>
        <w:rPr>
          <w:b/>
          <w:sz w:val="14"/>
        </w:rPr>
      </w:pPr>
      <w:r>
        <w:rPr>
          <w:b/>
          <w:sz w:val="14"/>
        </w:rPr>
        <mc:AlternateContent>
          <mc:Choice Requires="wps">
            <w:drawing>
              <wp:anchor distT="0" distB="0" distL="0" distR="0" allowOverlap="1" layoutInCell="1" locked="0" behindDoc="0" simplePos="0" relativeHeight="15746048">
                <wp:simplePos x="0" y="0"/>
                <wp:positionH relativeFrom="page">
                  <wp:posOffset>10014239</wp:posOffset>
                </wp:positionH>
                <wp:positionV relativeFrom="page">
                  <wp:posOffset>5571020</wp:posOffset>
                </wp:positionV>
                <wp:extent cx="196850" cy="148780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96850" cy="1487805"/>
                        </a:xfrm>
                        <a:prstGeom prst="rect">
                          <a:avLst/>
                        </a:prstGeom>
                      </wps:spPr>
                      <wps:txbx>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wps:txbx>
                      <wps:bodyPr wrap="square" lIns="0" tIns="0" rIns="0" bIns="0" rtlCol="0" vert="vert">
                        <a:noAutofit/>
                      </wps:bodyPr>
                    </wps:wsp>
                  </a:graphicData>
                </a:graphic>
              </wp:anchor>
            </w:drawing>
          </mc:Choice>
          <mc:Fallback>
            <w:pict>
              <v:shape style="position:absolute;margin-left:788.522766pt;margin-top:438.662994pt;width:15.5pt;height:117.15pt;mso-position-horizontal-relative:page;mso-position-vertical-relative:page;z-index:15746048" type="#_x0000_t202" id="docshape66" filled="false" stroked="false">
                <v:textbox inset="0,0,0,0" style="layout-flow:vertical">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v:textbox>
                <w10:wrap type="none"/>
              </v:shape>
            </w:pict>
          </mc:Fallback>
        </mc:AlternateContent>
      </w:r>
      <w:r>
        <w:rPr>
          <w:b/>
          <w:sz w:val="14"/>
        </w:rPr>
        <mc:AlternateContent>
          <mc:Choice Requires="wps">
            <w:drawing>
              <wp:anchor distT="0" distB="0" distL="0" distR="0" allowOverlap="1" layoutInCell="1" locked="0" behindDoc="0" simplePos="0" relativeHeight="15746560">
                <wp:simplePos x="0" y="0"/>
                <wp:positionH relativeFrom="page">
                  <wp:posOffset>400508</wp:posOffset>
                </wp:positionH>
                <wp:positionV relativeFrom="page">
                  <wp:posOffset>6885330</wp:posOffset>
                </wp:positionV>
                <wp:extent cx="182245" cy="18351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82245" cy="183515"/>
                        </a:xfrm>
                        <a:prstGeom prst="rect">
                          <a:avLst/>
                        </a:prstGeom>
                      </wps:spPr>
                      <wps:txbx>
                        <w:txbxContent>
                          <w:p>
                            <w:pPr>
                              <w:spacing w:before="23"/>
                              <w:ind w:left="20" w:right="0" w:firstLine="0"/>
                              <w:jc w:val="left"/>
                              <w:rPr>
                                <w:b/>
                                <w:sz w:val="21"/>
                              </w:rPr>
                            </w:pPr>
                            <w:r>
                              <w:rPr>
                                <w:b/>
                                <w:spacing w:val="-5"/>
                                <w:w w:val="120"/>
                                <w:sz w:val="21"/>
                              </w:rPr>
                              <w:t>25</w:t>
                            </w:r>
                          </w:p>
                        </w:txbxContent>
                      </wps:txbx>
                      <wps:bodyPr wrap="square" lIns="0" tIns="0" rIns="0" bIns="0" rtlCol="0" vert="vert">
                        <a:noAutofit/>
                      </wps:bodyPr>
                    </wps:wsp>
                  </a:graphicData>
                </a:graphic>
              </wp:anchor>
            </w:drawing>
          </mc:Choice>
          <mc:Fallback>
            <w:pict>
              <v:shape style="position:absolute;margin-left:31.536102pt;margin-top:542.151978pt;width:14.35pt;height:14.45pt;mso-position-horizontal-relative:page;mso-position-vertical-relative:page;z-index:15746560" type="#_x0000_t202" id="docshape67" filled="false" stroked="false">
                <v:textbox inset="0,0,0,0" style="layout-flow:vertical">
                  <w:txbxContent>
                    <w:p>
                      <w:pPr>
                        <w:spacing w:before="23"/>
                        <w:ind w:left="20" w:right="0" w:firstLine="0"/>
                        <w:jc w:val="left"/>
                        <w:rPr>
                          <w:b/>
                          <w:sz w:val="21"/>
                        </w:rPr>
                      </w:pPr>
                      <w:r>
                        <w:rPr>
                          <w:b/>
                          <w:spacing w:val="-5"/>
                          <w:w w:val="120"/>
                          <w:sz w:val="21"/>
                        </w:rPr>
                        <w:t>25</w:t>
                      </w:r>
                    </w:p>
                  </w:txbxContent>
                </v:textbox>
                <w10:wrap type="none"/>
              </v:shape>
            </w:pict>
          </mc:Fallback>
        </mc:AlternateContent>
      </w:r>
      <w:r>
        <w:rPr>
          <w:b/>
          <w:sz w:val="14"/>
        </w:rPr>
        <mc:AlternateContent>
          <mc:Choice Requires="wps">
            <w:drawing>
              <wp:anchor distT="0" distB="0" distL="0" distR="0" allowOverlap="1" layoutInCell="1" locked="0" behindDoc="0" simplePos="0" relativeHeight="15747072">
                <wp:simplePos x="0" y="0"/>
                <wp:positionH relativeFrom="page">
                  <wp:posOffset>109821</wp:posOffset>
                </wp:positionH>
                <wp:positionV relativeFrom="page">
                  <wp:posOffset>3584453</wp:posOffset>
                </wp:positionV>
                <wp:extent cx="130175" cy="383603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282.240448pt;width:10.25pt;height:302.05pt;mso-position-horizontal-relative:page;mso-position-vertical-relative:page;z-index:15747072" type="#_x0000_t202" id="docshape68"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tbl>
      <w:tblPr>
        <w:tblW w:w="0" w:type="auto"/>
        <w:jc w:val="left"/>
        <w:tblInd w:w="7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500"/>
        <w:gridCol w:w="7112"/>
        <w:gridCol w:w="777"/>
        <w:gridCol w:w="879"/>
        <w:gridCol w:w="752"/>
        <w:gridCol w:w="876"/>
        <w:gridCol w:w="780"/>
        <w:gridCol w:w="975"/>
        <w:gridCol w:w="1127"/>
      </w:tblGrid>
      <w:tr>
        <w:trPr>
          <w:trHeight w:val="305" w:hRule="atLeast"/>
        </w:trPr>
        <w:tc>
          <w:tcPr>
            <w:tcW w:w="500" w:type="dxa"/>
            <w:vMerge w:val="restart"/>
            <w:tcBorders>
              <w:left w:val="single" w:sz="12" w:space="0" w:color="000000"/>
              <w:bottom w:val="single" w:sz="12" w:space="0" w:color="000000"/>
              <w:right w:val="single" w:sz="6" w:space="0" w:color="000000"/>
            </w:tcBorders>
          </w:tcPr>
          <w:p>
            <w:pPr>
              <w:pStyle w:val="TableParagraph"/>
              <w:rPr>
                <w:sz w:val="20"/>
              </w:rPr>
            </w:pPr>
          </w:p>
        </w:tc>
        <w:tc>
          <w:tcPr>
            <w:tcW w:w="7112" w:type="dxa"/>
            <w:vMerge w:val="restart"/>
            <w:tcBorders>
              <w:left w:val="single" w:sz="6" w:space="0" w:color="000000"/>
              <w:bottom w:val="single" w:sz="12" w:space="0" w:color="000000"/>
              <w:right w:val="single" w:sz="6" w:space="0" w:color="000000"/>
            </w:tcBorders>
          </w:tcPr>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spacing w:before="158"/>
              <w:rPr>
                <w:b/>
                <w:sz w:val="21"/>
              </w:rPr>
            </w:pPr>
          </w:p>
          <w:p>
            <w:pPr>
              <w:pStyle w:val="TableParagraph"/>
              <w:ind w:left="101"/>
              <w:rPr>
                <w:b/>
                <w:sz w:val="21"/>
              </w:rPr>
            </w:pPr>
            <w:r>
              <w:rPr>
                <w:b/>
                <w:w w:val="105"/>
                <w:sz w:val="21"/>
              </w:rPr>
              <w:t>Im</w:t>
            </w:r>
            <w:r>
              <w:rPr>
                <w:b/>
                <w:spacing w:val="-12"/>
                <w:w w:val="105"/>
                <w:sz w:val="21"/>
              </w:rPr>
              <w:t> </w:t>
            </w:r>
            <w:r>
              <w:rPr>
                <w:b/>
                <w:w w:val="105"/>
                <w:sz w:val="21"/>
              </w:rPr>
              <w:t>Rahmen</w:t>
            </w:r>
            <w:r>
              <w:rPr>
                <w:b/>
                <w:spacing w:val="-12"/>
                <w:w w:val="105"/>
                <w:sz w:val="21"/>
              </w:rPr>
              <w:t> </w:t>
            </w:r>
            <w:r>
              <w:rPr>
                <w:b/>
                <w:w w:val="105"/>
                <w:sz w:val="21"/>
              </w:rPr>
              <w:t>von</w:t>
            </w:r>
            <w:r>
              <w:rPr>
                <w:b/>
                <w:spacing w:val="-12"/>
                <w:w w:val="105"/>
                <w:sz w:val="21"/>
              </w:rPr>
              <w:t> </w:t>
            </w:r>
            <w:r>
              <w:rPr>
                <w:b/>
                <w:w w:val="105"/>
                <w:sz w:val="21"/>
              </w:rPr>
              <w:t>SDL</w:t>
            </w:r>
            <w:r>
              <w:rPr>
                <w:b/>
                <w:spacing w:val="-11"/>
                <w:w w:val="105"/>
                <w:sz w:val="21"/>
              </w:rPr>
              <w:t> </w:t>
            </w:r>
            <w:r>
              <w:rPr>
                <w:b/>
                <w:w w:val="105"/>
                <w:sz w:val="21"/>
              </w:rPr>
              <w:t>zu</w:t>
            </w:r>
            <w:r>
              <w:rPr>
                <w:b/>
                <w:spacing w:val="-12"/>
                <w:w w:val="105"/>
                <w:sz w:val="21"/>
              </w:rPr>
              <w:t> </w:t>
            </w:r>
            <w:r>
              <w:rPr>
                <w:b/>
                <w:w w:val="105"/>
                <w:sz w:val="21"/>
              </w:rPr>
              <w:t>erbringende</w:t>
            </w:r>
            <w:r>
              <w:rPr>
                <w:b/>
                <w:spacing w:val="-12"/>
                <w:w w:val="105"/>
                <w:sz w:val="21"/>
              </w:rPr>
              <w:t> </w:t>
            </w:r>
            <w:r>
              <w:rPr>
                <w:b/>
                <w:spacing w:val="-2"/>
                <w:w w:val="105"/>
                <w:sz w:val="21"/>
              </w:rPr>
              <w:t>Tätigkeiten</w:t>
            </w:r>
          </w:p>
        </w:tc>
        <w:tc>
          <w:tcPr>
            <w:tcW w:w="6166" w:type="dxa"/>
            <w:gridSpan w:val="7"/>
            <w:tcBorders>
              <w:left w:val="single" w:sz="6" w:space="0" w:color="000000"/>
              <w:bottom w:val="single" w:sz="6" w:space="0" w:color="000000"/>
              <w:right w:val="single" w:sz="12" w:space="0" w:color="000000"/>
            </w:tcBorders>
          </w:tcPr>
          <w:p>
            <w:pPr>
              <w:pStyle w:val="TableParagraph"/>
              <w:spacing w:before="4"/>
              <w:ind w:left="37"/>
              <w:jc w:val="center"/>
              <w:rPr>
                <w:b/>
                <w:sz w:val="21"/>
              </w:rPr>
            </w:pPr>
            <w:r>
              <w:rPr>
                <w:b/>
                <w:spacing w:val="-5"/>
                <w:sz w:val="21"/>
              </w:rPr>
              <w:t>SDL</w:t>
            </w:r>
          </w:p>
        </w:tc>
      </w:tr>
      <w:tr>
        <w:trPr>
          <w:trHeight w:val="3176" w:hRule="atLeast"/>
        </w:trPr>
        <w:tc>
          <w:tcPr>
            <w:tcW w:w="500" w:type="dxa"/>
            <w:vMerge/>
            <w:tcBorders>
              <w:top w:val="nil"/>
              <w:left w:val="single" w:sz="12" w:space="0" w:color="000000"/>
              <w:bottom w:val="single" w:sz="12" w:space="0" w:color="000000"/>
              <w:right w:val="single" w:sz="6" w:space="0" w:color="000000"/>
            </w:tcBorders>
          </w:tcPr>
          <w:p>
            <w:pPr>
              <w:rPr>
                <w:sz w:val="2"/>
                <w:szCs w:val="2"/>
              </w:rPr>
            </w:pPr>
          </w:p>
        </w:tc>
        <w:tc>
          <w:tcPr>
            <w:tcW w:w="7112" w:type="dxa"/>
            <w:vMerge/>
            <w:tcBorders>
              <w:top w:val="nil"/>
              <w:left w:val="single" w:sz="6" w:space="0" w:color="000000"/>
              <w:bottom w:val="single" w:sz="12" w:space="0" w:color="000000"/>
              <w:right w:val="single" w:sz="6" w:space="0" w:color="000000"/>
            </w:tcBorders>
          </w:tcPr>
          <w:p>
            <w:pPr>
              <w:rPr>
                <w:sz w:val="2"/>
                <w:szCs w:val="2"/>
              </w:rPr>
            </w:pPr>
          </w:p>
        </w:tc>
        <w:tc>
          <w:tcPr>
            <w:tcW w:w="777"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980"/>
              <w:rPr>
                <w:b/>
                <w:sz w:val="21"/>
              </w:rPr>
            </w:pPr>
            <w:r>
              <w:rPr>
                <w:b/>
                <w:spacing w:val="-2"/>
                <w:w w:val="105"/>
                <w:sz w:val="21"/>
              </w:rPr>
              <w:t>Alarmdienst</w:t>
            </w:r>
          </w:p>
        </w:tc>
        <w:tc>
          <w:tcPr>
            <w:tcW w:w="879"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806"/>
              <w:rPr>
                <w:b/>
                <w:sz w:val="21"/>
              </w:rPr>
            </w:pPr>
            <w:r>
              <w:rPr>
                <w:b/>
                <w:spacing w:val="-2"/>
                <w:w w:val="105"/>
                <w:sz w:val="21"/>
              </w:rPr>
              <w:t>Empfangsdienst</w:t>
            </w:r>
          </w:p>
        </w:tc>
        <w:tc>
          <w:tcPr>
            <w:tcW w:w="752"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412"/>
              <w:rPr>
                <w:b/>
                <w:sz w:val="21"/>
              </w:rPr>
            </w:pPr>
            <w:r>
              <w:rPr>
                <w:b/>
                <w:spacing w:val="4"/>
                <w:sz w:val="21"/>
              </w:rPr>
              <w:t>Kontrolldienst</w:t>
            </w:r>
            <w:r>
              <w:rPr>
                <w:b/>
                <w:spacing w:val="34"/>
                <w:sz w:val="21"/>
              </w:rPr>
              <w:t> </w:t>
            </w:r>
            <w:r>
              <w:rPr>
                <w:b/>
                <w:spacing w:val="-2"/>
                <w:sz w:val="21"/>
              </w:rPr>
              <w:t>stationär</w:t>
            </w:r>
          </w:p>
        </w:tc>
        <w:tc>
          <w:tcPr>
            <w:tcW w:w="876"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967"/>
              <w:rPr>
                <w:b/>
                <w:sz w:val="21"/>
              </w:rPr>
            </w:pPr>
            <w:r>
              <w:rPr>
                <w:b/>
                <w:spacing w:val="-2"/>
                <w:w w:val="110"/>
                <w:sz w:val="21"/>
              </w:rPr>
              <w:t>Revierdienst</w:t>
            </w:r>
          </w:p>
        </w:tc>
        <w:tc>
          <w:tcPr>
            <w:tcW w:w="780"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588"/>
              <w:rPr>
                <w:b/>
                <w:sz w:val="21"/>
              </w:rPr>
            </w:pPr>
            <w:r>
              <w:rPr>
                <w:b/>
                <w:w w:val="105"/>
                <w:sz w:val="21"/>
              </w:rPr>
              <w:t>Interventions-</w:t>
            </w:r>
            <w:r>
              <w:rPr>
                <w:b/>
                <w:spacing w:val="-2"/>
                <w:w w:val="110"/>
                <w:sz w:val="21"/>
              </w:rPr>
              <w:t>dienst</w:t>
            </w:r>
          </w:p>
        </w:tc>
        <w:tc>
          <w:tcPr>
            <w:tcW w:w="975"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573"/>
              <w:rPr>
                <w:b/>
                <w:sz w:val="21"/>
              </w:rPr>
            </w:pPr>
            <w:r>
              <w:rPr>
                <w:b/>
                <w:w w:val="105"/>
                <w:sz w:val="21"/>
              </w:rPr>
              <w:t>Kontrolldienst</w:t>
            </w:r>
            <w:r>
              <w:rPr>
                <w:b/>
                <w:spacing w:val="19"/>
                <w:w w:val="110"/>
                <w:sz w:val="21"/>
              </w:rPr>
              <w:t> </w:t>
            </w:r>
            <w:r>
              <w:rPr>
                <w:b/>
                <w:spacing w:val="-4"/>
                <w:w w:val="110"/>
                <w:sz w:val="21"/>
              </w:rPr>
              <w:t>mobil</w:t>
            </w:r>
          </w:p>
        </w:tc>
        <w:tc>
          <w:tcPr>
            <w:tcW w:w="1127" w:type="dxa"/>
            <w:tcBorders>
              <w:top w:val="single" w:sz="6" w:space="0" w:color="000000"/>
              <w:left w:val="single" w:sz="6" w:space="0" w:color="000000"/>
              <w:bottom w:val="single" w:sz="12" w:space="0" w:color="000000"/>
              <w:right w:val="single" w:sz="12" w:space="0" w:color="000000"/>
            </w:tcBorders>
            <w:textDirection w:val="btLr"/>
          </w:tcPr>
          <w:p>
            <w:pPr>
              <w:pStyle w:val="TableParagraph"/>
              <w:spacing w:before="32"/>
              <w:ind w:left="30"/>
              <w:rPr>
                <w:b/>
                <w:sz w:val="21"/>
              </w:rPr>
            </w:pPr>
            <w:r>
              <w:rPr>
                <w:b/>
                <w:spacing w:val="-2"/>
                <w:w w:val="110"/>
                <w:sz w:val="21"/>
              </w:rPr>
              <w:t>Veranstaltungssicherungsdienst</w:t>
            </w:r>
          </w:p>
        </w:tc>
      </w:tr>
      <w:tr>
        <w:trPr>
          <w:trHeight w:val="1593" w:hRule="atLeast"/>
        </w:trPr>
        <w:tc>
          <w:tcPr>
            <w:tcW w:w="500" w:type="dxa"/>
            <w:tcBorders>
              <w:top w:val="single" w:sz="12" w:space="0" w:color="000000"/>
              <w:left w:val="single" w:sz="12" w:space="0" w:color="000000"/>
              <w:bottom w:val="single" w:sz="4" w:space="0" w:color="000000"/>
              <w:right w:val="single" w:sz="6" w:space="0" w:color="000000"/>
            </w:tcBorders>
          </w:tcPr>
          <w:p>
            <w:pPr>
              <w:pStyle w:val="TableParagraph"/>
              <w:rPr>
                <w:b/>
                <w:sz w:val="21"/>
              </w:rPr>
            </w:pPr>
          </w:p>
          <w:p>
            <w:pPr>
              <w:pStyle w:val="TableParagraph"/>
              <w:spacing w:before="163"/>
              <w:rPr>
                <w:b/>
                <w:sz w:val="21"/>
              </w:rPr>
            </w:pPr>
          </w:p>
          <w:p>
            <w:pPr>
              <w:pStyle w:val="TableParagraph"/>
              <w:ind w:right="12"/>
              <w:jc w:val="center"/>
              <w:rPr>
                <w:sz w:val="21"/>
              </w:rPr>
            </w:pPr>
            <w:r>
              <w:rPr>
                <w:spacing w:val="-5"/>
                <w:w w:val="105"/>
                <w:sz w:val="21"/>
              </w:rPr>
              <w:t>10.</w:t>
            </w:r>
          </w:p>
        </w:tc>
        <w:tc>
          <w:tcPr>
            <w:tcW w:w="7112" w:type="dxa"/>
            <w:tcBorders>
              <w:top w:val="single" w:sz="12" w:space="0" w:color="000000"/>
              <w:left w:val="single" w:sz="6" w:space="0" w:color="000000"/>
              <w:bottom w:val="single" w:sz="4" w:space="0" w:color="000000"/>
              <w:right w:val="single" w:sz="4" w:space="0" w:color="000000"/>
            </w:tcBorders>
          </w:tcPr>
          <w:p>
            <w:pPr>
              <w:pStyle w:val="TableParagraph"/>
              <w:spacing w:before="11"/>
              <w:ind w:left="101"/>
              <w:rPr>
                <w:sz w:val="21"/>
              </w:rPr>
            </w:pPr>
            <w:r>
              <w:rPr>
                <w:w w:val="105"/>
                <w:sz w:val="21"/>
              </w:rPr>
              <w:t>Durchführung</w:t>
            </w:r>
            <w:r>
              <w:rPr>
                <w:spacing w:val="-9"/>
                <w:w w:val="105"/>
                <w:sz w:val="21"/>
              </w:rPr>
              <w:t> </w:t>
            </w:r>
            <w:r>
              <w:rPr>
                <w:w w:val="105"/>
                <w:sz w:val="21"/>
              </w:rPr>
              <w:t>von</w:t>
            </w:r>
            <w:r>
              <w:rPr>
                <w:spacing w:val="-8"/>
                <w:w w:val="105"/>
                <w:sz w:val="21"/>
              </w:rPr>
              <w:t> </w:t>
            </w:r>
            <w:r>
              <w:rPr>
                <w:w w:val="105"/>
                <w:sz w:val="21"/>
              </w:rPr>
              <w:t>Zu-</w:t>
            </w:r>
            <w:r>
              <w:rPr>
                <w:spacing w:val="-9"/>
                <w:w w:val="105"/>
                <w:sz w:val="21"/>
              </w:rPr>
              <w:t> </w:t>
            </w:r>
            <w:r>
              <w:rPr>
                <w:w w:val="105"/>
                <w:sz w:val="21"/>
              </w:rPr>
              <w:t>und</w:t>
            </w:r>
            <w:r>
              <w:rPr>
                <w:spacing w:val="-8"/>
                <w:w w:val="105"/>
                <w:sz w:val="21"/>
              </w:rPr>
              <w:t> </w:t>
            </w:r>
            <w:r>
              <w:rPr>
                <w:spacing w:val="-2"/>
                <w:w w:val="105"/>
                <w:sz w:val="21"/>
              </w:rPr>
              <w:t>Ausgangskontrollen</w:t>
            </w:r>
          </w:p>
          <w:p>
            <w:pPr>
              <w:pStyle w:val="TableParagraph"/>
              <w:numPr>
                <w:ilvl w:val="0"/>
                <w:numId w:val="26"/>
              </w:numPr>
              <w:tabs>
                <w:tab w:pos="405" w:val="left" w:leader="none"/>
              </w:tabs>
              <w:spacing w:line="240" w:lineRule="auto" w:before="116" w:after="0"/>
              <w:ind w:left="405" w:right="0" w:hanging="309"/>
              <w:jc w:val="left"/>
              <w:rPr>
                <w:sz w:val="21"/>
              </w:rPr>
            </w:pPr>
            <w:r>
              <w:rPr>
                <w:w w:val="105"/>
                <w:sz w:val="21"/>
              </w:rPr>
              <w:t>Einfache</w:t>
            </w:r>
            <w:r>
              <w:rPr>
                <w:spacing w:val="-9"/>
                <w:w w:val="105"/>
                <w:sz w:val="21"/>
              </w:rPr>
              <w:t> </w:t>
            </w:r>
            <w:r>
              <w:rPr>
                <w:w w:val="105"/>
                <w:sz w:val="21"/>
              </w:rPr>
              <w:t>Aufgabenverrichtung</w:t>
            </w:r>
            <w:r>
              <w:rPr>
                <w:spacing w:val="-8"/>
                <w:w w:val="105"/>
                <w:sz w:val="21"/>
              </w:rPr>
              <w:t> </w:t>
            </w:r>
            <w:r>
              <w:rPr>
                <w:w w:val="105"/>
                <w:sz w:val="21"/>
              </w:rPr>
              <w:t>nach</w:t>
            </w:r>
            <w:r>
              <w:rPr>
                <w:spacing w:val="-8"/>
                <w:w w:val="105"/>
                <w:sz w:val="21"/>
              </w:rPr>
              <w:t> </w:t>
            </w:r>
            <w:r>
              <w:rPr>
                <w:w w:val="105"/>
                <w:sz w:val="21"/>
              </w:rPr>
              <w:t>schriftlichen</w:t>
            </w:r>
            <w:r>
              <w:rPr>
                <w:spacing w:val="-8"/>
                <w:w w:val="105"/>
                <w:sz w:val="21"/>
              </w:rPr>
              <w:t> </w:t>
            </w:r>
            <w:r>
              <w:rPr>
                <w:spacing w:val="-2"/>
                <w:w w:val="105"/>
                <w:sz w:val="21"/>
              </w:rPr>
              <w:t>Anweisungen</w:t>
            </w:r>
          </w:p>
          <w:p>
            <w:pPr>
              <w:pStyle w:val="TableParagraph"/>
              <w:numPr>
                <w:ilvl w:val="0"/>
                <w:numId w:val="26"/>
              </w:numPr>
              <w:tabs>
                <w:tab w:pos="405" w:val="left" w:leader="none"/>
              </w:tabs>
              <w:spacing w:line="268" w:lineRule="auto" w:before="88" w:after="0"/>
              <w:ind w:left="405" w:right="2112" w:hanging="310"/>
              <w:jc w:val="left"/>
              <w:rPr>
                <w:sz w:val="21"/>
              </w:rPr>
            </w:pPr>
            <w:r>
              <w:rPr>
                <w:spacing w:val="-2"/>
                <w:w w:val="110"/>
                <w:sz w:val="21"/>
              </w:rPr>
              <w:t>Erweiterte</w:t>
            </w:r>
            <w:r>
              <w:rPr>
                <w:spacing w:val="-10"/>
                <w:w w:val="110"/>
                <w:sz w:val="21"/>
              </w:rPr>
              <w:t> </w:t>
            </w:r>
            <w:r>
              <w:rPr>
                <w:spacing w:val="-2"/>
                <w:w w:val="110"/>
                <w:sz w:val="21"/>
              </w:rPr>
              <w:t>Aufgabenverrichtung</w:t>
            </w:r>
            <w:r>
              <w:rPr>
                <w:spacing w:val="-10"/>
                <w:w w:val="110"/>
                <w:sz w:val="21"/>
              </w:rPr>
              <w:t> </w:t>
            </w:r>
            <w:r>
              <w:rPr>
                <w:spacing w:val="-2"/>
                <w:w w:val="110"/>
                <w:sz w:val="21"/>
              </w:rPr>
              <w:t>mit</w:t>
            </w:r>
            <w:r>
              <w:rPr>
                <w:spacing w:val="-10"/>
                <w:w w:val="110"/>
                <w:sz w:val="21"/>
              </w:rPr>
              <w:t> </w:t>
            </w:r>
            <w:r>
              <w:rPr>
                <w:spacing w:val="-2"/>
                <w:w w:val="110"/>
                <w:sz w:val="21"/>
              </w:rPr>
              <w:t>strukturierten Ermessensentscheidungen</w:t>
            </w:r>
          </w:p>
          <w:p>
            <w:pPr>
              <w:pStyle w:val="TableParagraph"/>
              <w:numPr>
                <w:ilvl w:val="0"/>
                <w:numId w:val="26"/>
              </w:numPr>
              <w:tabs>
                <w:tab w:pos="405" w:val="left" w:leader="none"/>
              </w:tabs>
              <w:spacing w:line="240" w:lineRule="auto" w:before="57" w:after="0"/>
              <w:ind w:left="405" w:right="0" w:hanging="309"/>
              <w:jc w:val="left"/>
              <w:rPr>
                <w:sz w:val="21"/>
              </w:rPr>
            </w:pPr>
            <w:r>
              <w:rPr>
                <w:w w:val="105"/>
                <w:sz w:val="21"/>
              </w:rPr>
              <w:t>Komplexe</w:t>
            </w:r>
            <w:r>
              <w:rPr>
                <w:spacing w:val="-10"/>
                <w:w w:val="105"/>
                <w:sz w:val="21"/>
              </w:rPr>
              <w:t> </w:t>
            </w:r>
            <w:r>
              <w:rPr>
                <w:w w:val="105"/>
                <w:sz w:val="21"/>
              </w:rPr>
              <w:t>Aufgabenverrichtung</w:t>
            </w:r>
            <w:r>
              <w:rPr>
                <w:spacing w:val="-9"/>
                <w:w w:val="105"/>
                <w:sz w:val="21"/>
              </w:rPr>
              <w:t> </w:t>
            </w:r>
            <w:r>
              <w:rPr>
                <w:w w:val="105"/>
                <w:sz w:val="21"/>
              </w:rPr>
              <w:t>mit</w:t>
            </w:r>
            <w:r>
              <w:rPr>
                <w:spacing w:val="-9"/>
                <w:w w:val="105"/>
                <w:sz w:val="21"/>
              </w:rPr>
              <w:t> </w:t>
            </w:r>
            <w:r>
              <w:rPr>
                <w:w w:val="105"/>
                <w:sz w:val="21"/>
              </w:rPr>
              <w:t>hoher</w:t>
            </w:r>
            <w:r>
              <w:rPr>
                <w:spacing w:val="-9"/>
                <w:w w:val="105"/>
                <w:sz w:val="21"/>
              </w:rPr>
              <w:t> </w:t>
            </w:r>
            <w:r>
              <w:rPr>
                <w:spacing w:val="-2"/>
                <w:w w:val="105"/>
                <w:sz w:val="21"/>
              </w:rPr>
              <w:t>Problemlösungskompetenz</w:t>
            </w:r>
          </w:p>
        </w:tc>
        <w:tc>
          <w:tcPr>
            <w:tcW w:w="777"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333" w:right="301"/>
              <w:jc w:val="both"/>
              <w:rPr>
                <w:sz w:val="21"/>
              </w:rPr>
            </w:pPr>
            <w:r>
              <w:rPr>
                <w:spacing w:val="-10"/>
                <w:w w:val="85"/>
                <w:sz w:val="21"/>
              </w:rPr>
              <w:t>A</w:t>
            </w:r>
            <w:r>
              <w:rPr>
                <w:sz w:val="21"/>
              </w:rPr>
              <w:t> </w:t>
            </w:r>
            <w:r>
              <w:rPr>
                <w:spacing w:val="-10"/>
                <w:w w:val="85"/>
                <w:sz w:val="21"/>
              </w:rPr>
              <w:t>A</w:t>
            </w:r>
            <w:r>
              <w:rPr>
                <w:sz w:val="21"/>
              </w:rPr>
              <w:t> </w:t>
            </w:r>
            <w:r>
              <w:rPr>
                <w:spacing w:val="-10"/>
                <w:w w:val="90"/>
                <w:sz w:val="21"/>
              </w:rPr>
              <w:t>B</w:t>
            </w:r>
          </w:p>
        </w:tc>
        <w:tc>
          <w:tcPr>
            <w:tcW w:w="879"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384" w:right="352"/>
              <w:jc w:val="both"/>
              <w:rPr>
                <w:sz w:val="21"/>
              </w:rPr>
            </w:pPr>
            <w:r>
              <w:rPr>
                <w:spacing w:val="-10"/>
                <w:w w:val="85"/>
                <w:sz w:val="21"/>
              </w:rPr>
              <w:t>A</w:t>
            </w:r>
            <w:r>
              <w:rPr>
                <w:sz w:val="21"/>
              </w:rPr>
              <w:t> </w:t>
            </w:r>
            <w:r>
              <w:rPr>
                <w:spacing w:val="-10"/>
                <w:w w:val="85"/>
                <w:sz w:val="21"/>
              </w:rPr>
              <w:t>A</w:t>
            </w:r>
            <w:r>
              <w:rPr>
                <w:sz w:val="21"/>
              </w:rPr>
              <w:t> </w:t>
            </w:r>
            <w:r>
              <w:rPr>
                <w:spacing w:val="-10"/>
                <w:w w:val="90"/>
                <w:sz w:val="21"/>
              </w:rPr>
              <w:t>B</w:t>
            </w:r>
          </w:p>
        </w:tc>
        <w:tc>
          <w:tcPr>
            <w:tcW w:w="752"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320" w:right="288"/>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876"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382" w:right="350"/>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780" w:type="dxa"/>
            <w:tcBorders>
              <w:top w:val="single" w:sz="12"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63"/>
              <w:rPr>
                <w:b/>
                <w:sz w:val="21"/>
              </w:rPr>
            </w:pPr>
          </w:p>
          <w:p>
            <w:pPr>
              <w:pStyle w:val="TableParagraph"/>
              <w:ind w:left="29"/>
              <w:jc w:val="center"/>
              <w:rPr>
                <w:sz w:val="21"/>
              </w:rPr>
            </w:pPr>
            <w:r>
              <w:rPr>
                <w:sz w:val="21"/>
              </w:rPr>
              <w:t>n.</w:t>
            </w:r>
            <w:r>
              <w:rPr>
                <w:spacing w:val="-17"/>
                <w:sz w:val="21"/>
              </w:rPr>
              <w:t> </w:t>
            </w:r>
            <w:r>
              <w:rPr>
                <w:spacing w:val="-5"/>
                <w:sz w:val="21"/>
              </w:rPr>
              <w:t>a.</w:t>
            </w:r>
          </w:p>
        </w:tc>
        <w:tc>
          <w:tcPr>
            <w:tcW w:w="975"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431" w:right="400"/>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1127" w:type="dxa"/>
            <w:tcBorders>
              <w:top w:val="single" w:sz="12" w:space="0" w:color="000000"/>
              <w:left w:val="single" w:sz="4" w:space="0" w:color="000000"/>
              <w:bottom w:val="single" w:sz="4" w:space="0" w:color="000000"/>
              <w:right w:val="single" w:sz="12" w:space="0" w:color="000000"/>
            </w:tcBorders>
          </w:tcPr>
          <w:p>
            <w:pPr>
              <w:pStyle w:val="TableParagraph"/>
              <w:spacing w:line="460" w:lineRule="atLeast" w:before="136"/>
              <w:ind w:left="507" w:right="466"/>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r>
      <w:tr>
        <w:trPr>
          <w:trHeight w:val="1603" w:hRule="atLeast"/>
        </w:trPr>
        <w:tc>
          <w:tcPr>
            <w:tcW w:w="500" w:type="dxa"/>
            <w:tcBorders>
              <w:top w:val="single" w:sz="4" w:space="0" w:color="000000"/>
              <w:left w:val="single" w:sz="12" w:space="0" w:color="000000"/>
              <w:bottom w:val="single" w:sz="4" w:space="0" w:color="000000"/>
              <w:right w:val="single" w:sz="6" w:space="0" w:color="000000"/>
            </w:tcBorders>
          </w:tcPr>
          <w:p>
            <w:pPr>
              <w:pStyle w:val="TableParagraph"/>
              <w:rPr>
                <w:b/>
                <w:sz w:val="21"/>
              </w:rPr>
            </w:pPr>
          </w:p>
          <w:p>
            <w:pPr>
              <w:pStyle w:val="TableParagraph"/>
              <w:spacing w:before="173"/>
              <w:rPr>
                <w:b/>
                <w:sz w:val="21"/>
              </w:rPr>
            </w:pPr>
          </w:p>
          <w:p>
            <w:pPr>
              <w:pStyle w:val="TableParagraph"/>
              <w:ind w:right="12"/>
              <w:jc w:val="center"/>
              <w:rPr>
                <w:sz w:val="21"/>
              </w:rPr>
            </w:pPr>
            <w:r>
              <w:rPr>
                <w:spacing w:val="-5"/>
                <w:w w:val="105"/>
                <w:sz w:val="21"/>
              </w:rPr>
              <w:t>11.</w:t>
            </w:r>
          </w:p>
        </w:tc>
        <w:tc>
          <w:tcPr>
            <w:tcW w:w="7112" w:type="dxa"/>
            <w:tcBorders>
              <w:top w:val="single" w:sz="4" w:space="0" w:color="000000"/>
              <w:left w:val="single" w:sz="6" w:space="0" w:color="000000"/>
              <w:bottom w:val="single" w:sz="4" w:space="0" w:color="000000"/>
              <w:right w:val="single" w:sz="4" w:space="0" w:color="000000"/>
            </w:tcBorders>
          </w:tcPr>
          <w:p>
            <w:pPr>
              <w:pStyle w:val="TableParagraph"/>
              <w:spacing w:before="21"/>
              <w:ind w:left="101"/>
              <w:rPr>
                <w:sz w:val="21"/>
              </w:rPr>
            </w:pPr>
            <w:r>
              <w:rPr>
                <w:w w:val="105"/>
                <w:sz w:val="21"/>
              </w:rPr>
              <w:t>Lenkung,</w:t>
            </w:r>
            <w:r>
              <w:rPr>
                <w:spacing w:val="-13"/>
                <w:w w:val="105"/>
                <w:sz w:val="21"/>
              </w:rPr>
              <w:t> </w:t>
            </w:r>
            <w:r>
              <w:rPr>
                <w:w w:val="105"/>
                <w:sz w:val="21"/>
              </w:rPr>
              <w:t>Weiterleitung</w:t>
            </w:r>
            <w:r>
              <w:rPr>
                <w:spacing w:val="-12"/>
                <w:w w:val="105"/>
                <w:sz w:val="21"/>
              </w:rPr>
              <w:t> </w:t>
            </w:r>
            <w:r>
              <w:rPr>
                <w:w w:val="105"/>
                <w:sz w:val="21"/>
              </w:rPr>
              <w:t>und</w:t>
            </w:r>
            <w:r>
              <w:rPr>
                <w:spacing w:val="-13"/>
                <w:w w:val="105"/>
                <w:sz w:val="21"/>
              </w:rPr>
              <w:t> </w:t>
            </w:r>
            <w:r>
              <w:rPr>
                <w:w w:val="105"/>
                <w:sz w:val="21"/>
              </w:rPr>
              <w:t>Begleitung</w:t>
            </w:r>
            <w:r>
              <w:rPr>
                <w:spacing w:val="-12"/>
                <w:w w:val="105"/>
                <w:sz w:val="21"/>
              </w:rPr>
              <w:t> </w:t>
            </w:r>
            <w:r>
              <w:rPr>
                <w:w w:val="105"/>
                <w:sz w:val="21"/>
              </w:rPr>
              <w:t>von</w:t>
            </w:r>
            <w:r>
              <w:rPr>
                <w:spacing w:val="-13"/>
                <w:w w:val="105"/>
                <w:sz w:val="21"/>
              </w:rPr>
              <w:t> </w:t>
            </w:r>
            <w:r>
              <w:rPr>
                <w:spacing w:val="-2"/>
                <w:w w:val="105"/>
                <w:sz w:val="21"/>
              </w:rPr>
              <w:t>Besuchern</w:t>
            </w:r>
          </w:p>
          <w:p>
            <w:pPr>
              <w:pStyle w:val="TableParagraph"/>
              <w:numPr>
                <w:ilvl w:val="0"/>
                <w:numId w:val="27"/>
              </w:numPr>
              <w:tabs>
                <w:tab w:pos="405" w:val="left" w:leader="none"/>
              </w:tabs>
              <w:spacing w:line="240" w:lineRule="auto" w:before="116" w:after="0"/>
              <w:ind w:left="405" w:right="0" w:hanging="309"/>
              <w:jc w:val="left"/>
              <w:rPr>
                <w:sz w:val="21"/>
              </w:rPr>
            </w:pPr>
            <w:r>
              <w:rPr>
                <w:w w:val="105"/>
                <w:sz w:val="21"/>
              </w:rPr>
              <w:t>Einfache</w:t>
            </w:r>
            <w:r>
              <w:rPr>
                <w:spacing w:val="-9"/>
                <w:w w:val="105"/>
                <w:sz w:val="21"/>
              </w:rPr>
              <w:t> </w:t>
            </w:r>
            <w:r>
              <w:rPr>
                <w:w w:val="105"/>
                <w:sz w:val="21"/>
              </w:rPr>
              <w:t>Aufgabenverrichtung</w:t>
            </w:r>
            <w:r>
              <w:rPr>
                <w:spacing w:val="-8"/>
                <w:w w:val="105"/>
                <w:sz w:val="21"/>
              </w:rPr>
              <w:t> </w:t>
            </w:r>
            <w:r>
              <w:rPr>
                <w:w w:val="105"/>
                <w:sz w:val="21"/>
              </w:rPr>
              <w:t>nach</w:t>
            </w:r>
            <w:r>
              <w:rPr>
                <w:spacing w:val="-8"/>
                <w:w w:val="105"/>
                <w:sz w:val="21"/>
              </w:rPr>
              <w:t> </w:t>
            </w:r>
            <w:r>
              <w:rPr>
                <w:w w:val="105"/>
                <w:sz w:val="21"/>
              </w:rPr>
              <w:t>schriftlichen</w:t>
            </w:r>
            <w:r>
              <w:rPr>
                <w:spacing w:val="-8"/>
                <w:w w:val="105"/>
                <w:sz w:val="21"/>
              </w:rPr>
              <w:t> </w:t>
            </w:r>
            <w:r>
              <w:rPr>
                <w:spacing w:val="-2"/>
                <w:w w:val="105"/>
                <w:sz w:val="21"/>
              </w:rPr>
              <w:t>Anweisungen</w:t>
            </w:r>
          </w:p>
          <w:p>
            <w:pPr>
              <w:pStyle w:val="TableParagraph"/>
              <w:numPr>
                <w:ilvl w:val="0"/>
                <w:numId w:val="27"/>
              </w:numPr>
              <w:tabs>
                <w:tab w:pos="405" w:val="left" w:leader="none"/>
              </w:tabs>
              <w:spacing w:line="268" w:lineRule="auto" w:before="88" w:after="0"/>
              <w:ind w:left="405" w:right="2112" w:hanging="310"/>
              <w:jc w:val="left"/>
              <w:rPr>
                <w:sz w:val="21"/>
              </w:rPr>
            </w:pPr>
            <w:r>
              <w:rPr>
                <w:spacing w:val="-2"/>
                <w:w w:val="110"/>
                <w:sz w:val="21"/>
              </w:rPr>
              <w:t>Erweiterte</w:t>
            </w:r>
            <w:r>
              <w:rPr>
                <w:spacing w:val="-10"/>
                <w:w w:val="110"/>
                <w:sz w:val="21"/>
              </w:rPr>
              <w:t> </w:t>
            </w:r>
            <w:r>
              <w:rPr>
                <w:spacing w:val="-2"/>
                <w:w w:val="110"/>
                <w:sz w:val="21"/>
              </w:rPr>
              <w:t>Aufgabenverrichtung</w:t>
            </w:r>
            <w:r>
              <w:rPr>
                <w:spacing w:val="-10"/>
                <w:w w:val="110"/>
                <w:sz w:val="21"/>
              </w:rPr>
              <w:t> </w:t>
            </w:r>
            <w:r>
              <w:rPr>
                <w:spacing w:val="-2"/>
                <w:w w:val="110"/>
                <w:sz w:val="21"/>
              </w:rPr>
              <w:t>mit</w:t>
            </w:r>
            <w:r>
              <w:rPr>
                <w:spacing w:val="-10"/>
                <w:w w:val="110"/>
                <w:sz w:val="21"/>
              </w:rPr>
              <w:t> </w:t>
            </w:r>
            <w:r>
              <w:rPr>
                <w:spacing w:val="-2"/>
                <w:w w:val="110"/>
                <w:sz w:val="21"/>
              </w:rPr>
              <w:t>strukturierten Ermessensentscheidungen</w:t>
            </w:r>
          </w:p>
          <w:p>
            <w:pPr>
              <w:pStyle w:val="TableParagraph"/>
              <w:numPr>
                <w:ilvl w:val="0"/>
                <w:numId w:val="27"/>
              </w:numPr>
              <w:tabs>
                <w:tab w:pos="405" w:val="left" w:leader="none"/>
              </w:tabs>
              <w:spacing w:line="240" w:lineRule="auto" w:before="57" w:after="0"/>
              <w:ind w:left="405" w:right="0" w:hanging="309"/>
              <w:jc w:val="left"/>
              <w:rPr>
                <w:sz w:val="21"/>
              </w:rPr>
            </w:pPr>
            <w:r>
              <w:rPr>
                <w:w w:val="105"/>
                <w:sz w:val="21"/>
              </w:rPr>
              <w:t>Komplexe</w:t>
            </w:r>
            <w:r>
              <w:rPr>
                <w:spacing w:val="-10"/>
                <w:w w:val="105"/>
                <w:sz w:val="21"/>
              </w:rPr>
              <w:t> </w:t>
            </w:r>
            <w:r>
              <w:rPr>
                <w:w w:val="105"/>
                <w:sz w:val="21"/>
              </w:rPr>
              <w:t>Aufgabenverrichtung</w:t>
            </w:r>
            <w:r>
              <w:rPr>
                <w:spacing w:val="-9"/>
                <w:w w:val="105"/>
                <w:sz w:val="21"/>
              </w:rPr>
              <w:t> </w:t>
            </w:r>
            <w:r>
              <w:rPr>
                <w:w w:val="105"/>
                <w:sz w:val="21"/>
              </w:rPr>
              <w:t>mit</w:t>
            </w:r>
            <w:r>
              <w:rPr>
                <w:spacing w:val="-9"/>
                <w:w w:val="105"/>
                <w:sz w:val="21"/>
              </w:rPr>
              <w:t> </w:t>
            </w:r>
            <w:r>
              <w:rPr>
                <w:w w:val="105"/>
                <w:sz w:val="21"/>
              </w:rPr>
              <w:t>hoher</w:t>
            </w:r>
            <w:r>
              <w:rPr>
                <w:spacing w:val="-9"/>
                <w:w w:val="105"/>
                <w:sz w:val="21"/>
              </w:rPr>
              <w:t> </w:t>
            </w:r>
            <w:r>
              <w:rPr>
                <w:spacing w:val="-2"/>
                <w:w w:val="105"/>
                <w:sz w:val="21"/>
              </w:rPr>
              <w:t>Problemlösungskompetenz</w:t>
            </w:r>
          </w:p>
        </w:tc>
        <w:tc>
          <w:tcPr>
            <w:tcW w:w="777"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73"/>
              <w:rPr>
                <w:b/>
                <w:sz w:val="21"/>
              </w:rPr>
            </w:pPr>
          </w:p>
          <w:p>
            <w:pPr>
              <w:pStyle w:val="TableParagraph"/>
              <w:ind w:left="29"/>
              <w:jc w:val="center"/>
              <w:rPr>
                <w:sz w:val="21"/>
              </w:rPr>
            </w:pPr>
            <w:r>
              <w:rPr>
                <w:sz w:val="21"/>
              </w:rPr>
              <w:t>n.</w:t>
            </w:r>
            <w:r>
              <w:rPr>
                <w:spacing w:val="-17"/>
                <w:sz w:val="21"/>
              </w:rPr>
              <w:t> </w:t>
            </w:r>
            <w:r>
              <w:rPr>
                <w:spacing w:val="-5"/>
                <w:sz w:val="21"/>
              </w:rPr>
              <w:t>a.</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line="460" w:lineRule="atLeast" w:before="146"/>
              <w:ind w:left="384" w:right="352"/>
              <w:jc w:val="both"/>
              <w:rPr>
                <w:sz w:val="21"/>
              </w:rPr>
            </w:pPr>
            <w:r>
              <w:rPr>
                <w:spacing w:val="-10"/>
                <w:w w:val="85"/>
                <w:sz w:val="21"/>
              </w:rPr>
              <w:t>A</w:t>
            </w:r>
            <w:r>
              <w:rPr>
                <w:sz w:val="21"/>
              </w:rPr>
              <w:t> </w:t>
            </w:r>
            <w:r>
              <w:rPr>
                <w:spacing w:val="-10"/>
                <w:w w:val="85"/>
                <w:sz w:val="21"/>
              </w:rPr>
              <w:t>A</w:t>
            </w:r>
            <w:r>
              <w:rPr>
                <w:sz w:val="21"/>
              </w:rPr>
              <w:t> </w:t>
            </w:r>
            <w:r>
              <w:rPr>
                <w:spacing w:val="-10"/>
                <w:w w:val="90"/>
                <w:sz w:val="21"/>
              </w:rPr>
              <w:t>B</w:t>
            </w:r>
          </w:p>
        </w:tc>
        <w:tc>
          <w:tcPr>
            <w:tcW w:w="752" w:type="dxa"/>
            <w:tcBorders>
              <w:top w:val="single" w:sz="4" w:space="0" w:color="000000"/>
              <w:left w:val="single" w:sz="4" w:space="0" w:color="000000"/>
              <w:bottom w:val="single" w:sz="4" w:space="0" w:color="000000"/>
              <w:right w:val="single" w:sz="4" w:space="0" w:color="000000"/>
            </w:tcBorders>
          </w:tcPr>
          <w:p>
            <w:pPr>
              <w:pStyle w:val="TableParagraph"/>
              <w:spacing w:line="460" w:lineRule="atLeast" w:before="146"/>
              <w:ind w:left="320" w:right="288"/>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73"/>
              <w:rPr>
                <w:b/>
                <w:sz w:val="21"/>
              </w:rPr>
            </w:pPr>
          </w:p>
          <w:p>
            <w:pPr>
              <w:pStyle w:val="TableParagraph"/>
              <w:ind w:left="277"/>
              <w:rPr>
                <w:sz w:val="21"/>
              </w:rPr>
            </w:pPr>
            <w:r>
              <w:rPr>
                <w:sz w:val="21"/>
              </w:rPr>
              <w:t>n.</w:t>
            </w:r>
            <w:r>
              <w:rPr>
                <w:spacing w:val="-17"/>
                <w:sz w:val="21"/>
              </w:rPr>
              <w:t> </w:t>
            </w:r>
            <w:r>
              <w:rPr>
                <w:spacing w:val="-5"/>
                <w:sz w:val="21"/>
              </w:rPr>
              <w:t>a.</w:t>
            </w:r>
          </w:p>
        </w:tc>
        <w:tc>
          <w:tcPr>
            <w:tcW w:w="780"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73"/>
              <w:rPr>
                <w:b/>
                <w:sz w:val="21"/>
              </w:rPr>
            </w:pPr>
          </w:p>
          <w:p>
            <w:pPr>
              <w:pStyle w:val="TableParagraph"/>
              <w:ind w:left="29"/>
              <w:jc w:val="center"/>
              <w:rPr>
                <w:sz w:val="21"/>
              </w:rPr>
            </w:pPr>
            <w:r>
              <w:rPr>
                <w:sz w:val="21"/>
              </w:rPr>
              <w:t>n.</w:t>
            </w:r>
            <w:r>
              <w:rPr>
                <w:spacing w:val="-17"/>
                <w:sz w:val="21"/>
              </w:rPr>
              <w:t> </w:t>
            </w:r>
            <w:r>
              <w:rPr>
                <w:spacing w:val="-5"/>
                <w:sz w:val="21"/>
              </w:rPr>
              <w:t>a.</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line="460" w:lineRule="atLeast" w:before="146"/>
              <w:ind w:left="431" w:right="400"/>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1127" w:type="dxa"/>
            <w:tcBorders>
              <w:top w:val="single" w:sz="4" w:space="0" w:color="000000"/>
              <w:left w:val="single" w:sz="4" w:space="0" w:color="000000"/>
              <w:bottom w:val="single" w:sz="4" w:space="0" w:color="000000"/>
              <w:right w:val="single" w:sz="12" w:space="0" w:color="000000"/>
            </w:tcBorders>
          </w:tcPr>
          <w:p>
            <w:pPr>
              <w:pStyle w:val="TableParagraph"/>
              <w:spacing w:line="460" w:lineRule="atLeast" w:before="146"/>
              <w:ind w:left="507" w:right="466"/>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r>
      <w:tr>
        <w:trPr>
          <w:trHeight w:val="1260" w:hRule="atLeast"/>
        </w:trPr>
        <w:tc>
          <w:tcPr>
            <w:tcW w:w="500" w:type="dxa"/>
            <w:tcBorders>
              <w:top w:val="single" w:sz="4" w:space="0" w:color="000000"/>
              <w:left w:val="single" w:sz="12" w:space="0" w:color="000000"/>
              <w:bottom w:val="single" w:sz="4" w:space="0" w:color="000000"/>
              <w:right w:val="single" w:sz="6" w:space="0" w:color="000000"/>
            </w:tcBorders>
          </w:tcPr>
          <w:p>
            <w:pPr>
              <w:pStyle w:val="TableParagraph"/>
              <w:rPr>
                <w:b/>
                <w:sz w:val="21"/>
              </w:rPr>
            </w:pPr>
          </w:p>
          <w:p>
            <w:pPr>
              <w:pStyle w:val="TableParagraph"/>
              <w:spacing w:before="2"/>
              <w:rPr>
                <w:b/>
                <w:sz w:val="21"/>
              </w:rPr>
            </w:pPr>
          </w:p>
          <w:p>
            <w:pPr>
              <w:pStyle w:val="TableParagraph"/>
              <w:ind w:right="12"/>
              <w:jc w:val="center"/>
              <w:rPr>
                <w:sz w:val="21"/>
              </w:rPr>
            </w:pPr>
            <w:r>
              <w:rPr>
                <w:spacing w:val="-5"/>
                <w:w w:val="105"/>
                <w:sz w:val="21"/>
              </w:rPr>
              <w:t>12.</w:t>
            </w:r>
          </w:p>
        </w:tc>
        <w:tc>
          <w:tcPr>
            <w:tcW w:w="7112" w:type="dxa"/>
            <w:tcBorders>
              <w:top w:val="single" w:sz="4" w:space="0" w:color="000000"/>
              <w:left w:val="single" w:sz="6" w:space="0" w:color="000000"/>
              <w:bottom w:val="single" w:sz="4" w:space="0" w:color="000000"/>
              <w:right w:val="single" w:sz="4" w:space="0" w:color="000000"/>
            </w:tcBorders>
          </w:tcPr>
          <w:p>
            <w:pPr>
              <w:pStyle w:val="TableParagraph"/>
              <w:spacing w:before="21"/>
              <w:ind w:left="101"/>
              <w:rPr>
                <w:sz w:val="21"/>
              </w:rPr>
            </w:pPr>
            <w:r>
              <w:rPr>
                <w:sz w:val="21"/>
              </w:rPr>
              <w:t>Schließmittelausgaben</w:t>
            </w:r>
            <w:r>
              <w:rPr>
                <w:spacing w:val="76"/>
                <w:sz w:val="21"/>
              </w:rPr>
              <w:t> </w:t>
            </w:r>
            <w:r>
              <w:rPr>
                <w:sz w:val="21"/>
              </w:rPr>
              <w:t>und</w:t>
            </w:r>
            <w:r>
              <w:rPr>
                <w:spacing w:val="77"/>
                <w:sz w:val="21"/>
              </w:rPr>
              <w:t> </w:t>
            </w:r>
            <w:r>
              <w:rPr>
                <w:sz w:val="21"/>
              </w:rPr>
              <w:t>–</w:t>
            </w:r>
            <w:r>
              <w:rPr>
                <w:spacing w:val="-2"/>
                <w:sz w:val="21"/>
              </w:rPr>
              <w:t>rücknahmen</w:t>
            </w:r>
          </w:p>
          <w:p>
            <w:pPr>
              <w:pStyle w:val="TableParagraph"/>
              <w:numPr>
                <w:ilvl w:val="0"/>
                <w:numId w:val="28"/>
              </w:numPr>
              <w:tabs>
                <w:tab w:pos="405" w:val="left" w:leader="none"/>
              </w:tabs>
              <w:spacing w:line="268" w:lineRule="auto" w:before="102" w:after="0"/>
              <w:ind w:left="405" w:right="917" w:hanging="310"/>
              <w:jc w:val="left"/>
              <w:rPr>
                <w:sz w:val="21"/>
              </w:rPr>
            </w:pPr>
            <w:r>
              <w:rPr>
                <w:sz w:val="21"/>
              </w:rPr>
              <w:t>Einfache</w:t>
            </w:r>
            <w:r>
              <w:rPr>
                <w:spacing w:val="30"/>
                <w:sz w:val="21"/>
              </w:rPr>
              <w:t> </w:t>
            </w:r>
            <w:r>
              <w:rPr>
                <w:sz w:val="21"/>
              </w:rPr>
              <w:t>und</w:t>
            </w:r>
            <w:r>
              <w:rPr>
                <w:spacing w:val="30"/>
                <w:sz w:val="21"/>
              </w:rPr>
              <w:t> </w:t>
            </w:r>
            <w:r>
              <w:rPr>
                <w:sz w:val="21"/>
              </w:rPr>
              <w:t>erweiterte</w:t>
            </w:r>
            <w:r>
              <w:rPr>
                <w:spacing w:val="30"/>
                <w:sz w:val="21"/>
              </w:rPr>
              <w:t> </w:t>
            </w:r>
            <w:r>
              <w:rPr>
                <w:sz w:val="21"/>
              </w:rPr>
              <w:t>Aufgabenverrichtung</w:t>
            </w:r>
            <w:r>
              <w:rPr>
                <w:spacing w:val="30"/>
                <w:sz w:val="21"/>
              </w:rPr>
              <w:t> </w:t>
            </w:r>
            <w:r>
              <w:rPr>
                <w:sz w:val="21"/>
              </w:rPr>
              <w:t>mit</w:t>
            </w:r>
            <w:r>
              <w:rPr>
                <w:spacing w:val="30"/>
                <w:sz w:val="21"/>
              </w:rPr>
              <w:t> </w:t>
            </w:r>
            <w:r>
              <w:rPr>
                <w:sz w:val="21"/>
              </w:rPr>
              <w:t>strukturierten</w:t>
            </w:r>
            <w:r>
              <w:rPr>
                <w:spacing w:val="40"/>
                <w:w w:val="110"/>
                <w:sz w:val="21"/>
              </w:rPr>
              <w:t> </w:t>
            </w:r>
            <w:r>
              <w:rPr>
                <w:spacing w:val="-2"/>
                <w:w w:val="110"/>
                <w:sz w:val="21"/>
              </w:rPr>
              <w:t>Ermessensentscheidungen</w:t>
            </w:r>
          </w:p>
          <w:p>
            <w:pPr>
              <w:pStyle w:val="TableParagraph"/>
              <w:numPr>
                <w:ilvl w:val="0"/>
                <w:numId w:val="28"/>
              </w:numPr>
              <w:tabs>
                <w:tab w:pos="405" w:val="left" w:leader="none"/>
              </w:tabs>
              <w:spacing w:line="240" w:lineRule="auto" w:before="57" w:after="0"/>
              <w:ind w:left="405" w:right="0" w:hanging="309"/>
              <w:jc w:val="left"/>
              <w:rPr>
                <w:sz w:val="21"/>
              </w:rPr>
            </w:pPr>
            <w:r>
              <w:rPr>
                <w:w w:val="105"/>
                <w:sz w:val="21"/>
              </w:rPr>
              <w:t>Komplexe</w:t>
            </w:r>
            <w:r>
              <w:rPr>
                <w:spacing w:val="-10"/>
                <w:w w:val="105"/>
                <w:sz w:val="21"/>
              </w:rPr>
              <w:t> </w:t>
            </w:r>
            <w:r>
              <w:rPr>
                <w:w w:val="105"/>
                <w:sz w:val="21"/>
              </w:rPr>
              <w:t>Aufgabenverrichtung</w:t>
            </w:r>
            <w:r>
              <w:rPr>
                <w:spacing w:val="-9"/>
                <w:w w:val="105"/>
                <w:sz w:val="21"/>
              </w:rPr>
              <w:t> </w:t>
            </w:r>
            <w:r>
              <w:rPr>
                <w:w w:val="105"/>
                <w:sz w:val="21"/>
              </w:rPr>
              <w:t>mit</w:t>
            </w:r>
            <w:r>
              <w:rPr>
                <w:spacing w:val="-9"/>
                <w:w w:val="105"/>
                <w:sz w:val="21"/>
              </w:rPr>
              <w:t> </w:t>
            </w:r>
            <w:r>
              <w:rPr>
                <w:w w:val="105"/>
                <w:sz w:val="21"/>
              </w:rPr>
              <w:t>hoher</w:t>
            </w:r>
            <w:r>
              <w:rPr>
                <w:spacing w:val="-9"/>
                <w:w w:val="105"/>
                <w:sz w:val="21"/>
              </w:rPr>
              <w:t> </w:t>
            </w:r>
            <w:r>
              <w:rPr>
                <w:spacing w:val="-2"/>
                <w:w w:val="105"/>
                <w:sz w:val="21"/>
              </w:rPr>
              <w:t>Problemlösungskompetenz</w:t>
            </w:r>
          </w:p>
        </w:tc>
        <w:tc>
          <w:tcPr>
            <w:tcW w:w="777"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2"/>
              <w:rPr>
                <w:b/>
                <w:sz w:val="21"/>
              </w:rPr>
            </w:pPr>
          </w:p>
          <w:p>
            <w:pPr>
              <w:pStyle w:val="TableParagraph"/>
              <w:ind w:left="29"/>
              <w:jc w:val="center"/>
              <w:rPr>
                <w:sz w:val="21"/>
              </w:rPr>
            </w:pPr>
            <w:r>
              <w:rPr>
                <w:sz w:val="21"/>
              </w:rPr>
              <w:t>n.</w:t>
            </w:r>
            <w:r>
              <w:rPr>
                <w:spacing w:val="-17"/>
                <w:sz w:val="21"/>
              </w:rPr>
              <w:t> </w:t>
            </w:r>
            <w:r>
              <w:rPr>
                <w:spacing w:val="-5"/>
                <w:sz w:val="21"/>
              </w:rPr>
              <w:t>a.</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24"/>
              <w:rPr>
                <w:b/>
                <w:sz w:val="21"/>
              </w:rPr>
            </w:pPr>
          </w:p>
          <w:p>
            <w:pPr>
              <w:pStyle w:val="TableParagraph"/>
              <w:spacing w:line="460" w:lineRule="atLeast" w:before="1"/>
              <w:ind w:left="353" w:right="321"/>
              <w:jc w:val="center"/>
              <w:rPr>
                <w:sz w:val="21"/>
              </w:rPr>
            </w:pPr>
            <w:r>
              <w:rPr>
                <w:spacing w:val="-10"/>
                <w:w w:val="85"/>
                <w:sz w:val="21"/>
              </w:rPr>
              <w:t>A</w:t>
            </w:r>
            <w:r>
              <w:rPr>
                <w:sz w:val="21"/>
              </w:rPr>
              <w:t> </w:t>
            </w:r>
            <w:r>
              <w:rPr>
                <w:spacing w:val="-10"/>
                <w:w w:val="90"/>
                <w:sz w:val="21"/>
              </w:rPr>
              <w:t>B</w:t>
            </w:r>
          </w:p>
        </w:tc>
        <w:tc>
          <w:tcPr>
            <w:tcW w:w="752" w:type="dxa"/>
            <w:tcBorders>
              <w:top w:val="single" w:sz="4" w:space="0" w:color="000000"/>
              <w:left w:val="single" w:sz="4" w:space="0" w:color="000000"/>
              <w:bottom w:val="single" w:sz="4" w:space="0" w:color="000000"/>
              <w:right w:val="single" w:sz="4" w:space="0" w:color="000000"/>
            </w:tcBorders>
          </w:tcPr>
          <w:p>
            <w:pPr>
              <w:pStyle w:val="TableParagraph"/>
              <w:spacing w:before="24"/>
              <w:rPr>
                <w:b/>
                <w:sz w:val="21"/>
              </w:rPr>
            </w:pPr>
          </w:p>
          <w:p>
            <w:pPr>
              <w:pStyle w:val="TableParagraph"/>
              <w:spacing w:line="460" w:lineRule="atLeast" w:before="1"/>
              <w:ind w:left="290" w:right="258"/>
              <w:jc w:val="center"/>
              <w:rPr>
                <w:sz w:val="21"/>
              </w:rPr>
            </w:pPr>
            <w:r>
              <w:rPr>
                <w:spacing w:val="-10"/>
                <w:w w:val="85"/>
                <w:sz w:val="21"/>
              </w:rPr>
              <w:t>A</w:t>
            </w:r>
            <w:r>
              <w:rPr>
                <w:spacing w:val="-10"/>
                <w:sz w:val="21"/>
              </w:rPr>
              <w:t> </w:t>
            </w:r>
            <w:r>
              <w:rPr>
                <w:spacing w:val="-18"/>
                <w:sz w:val="21"/>
              </w:rPr>
              <w:t>B</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spacing w:before="24"/>
              <w:rPr>
                <w:b/>
                <w:sz w:val="21"/>
              </w:rPr>
            </w:pPr>
          </w:p>
          <w:p>
            <w:pPr>
              <w:pStyle w:val="TableParagraph"/>
              <w:spacing w:line="460" w:lineRule="atLeast" w:before="1"/>
              <w:ind w:left="352" w:right="320"/>
              <w:jc w:val="center"/>
              <w:rPr>
                <w:sz w:val="21"/>
              </w:rPr>
            </w:pPr>
            <w:r>
              <w:rPr>
                <w:spacing w:val="-10"/>
                <w:w w:val="85"/>
                <w:sz w:val="21"/>
              </w:rPr>
              <w:t>A</w:t>
            </w:r>
            <w:r>
              <w:rPr>
                <w:spacing w:val="-10"/>
                <w:sz w:val="21"/>
              </w:rPr>
              <w:t> </w:t>
            </w:r>
            <w:r>
              <w:rPr>
                <w:spacing w:val="-18"/>
                <w:sz w:val="21"/>
              </w:rPr>
              <w:t>B</w:t>
            </w:r>
          </w:p>
        </w:tc>
        <w:tc>
          <w:tcPr>
            <w:tcW w:w="780" w:type="dxa"/>
            <w:tcBorders>
              <w:top w:val="single" w:sz="4" w:space="0" w:color="000000"/>
              <w:left w:val="single" w:sz="4" w:space="0" w:color="000000"/>
              <w:bottom w:val="single" w:sz="4" w:space="0" w:color="000000"/>
              <w:right w:val="single" w:sz="4" w:space="0" w:color="000000"/>
            </w:tcBorders>
          </w:tcPr>
          <w:p>
            <w:pPr>
              <w:pStyle w:val="TableParagraph"/>
              <w:spacing w:before="24"/>
              <w:rPr>
                <w:b/>
                <w:sz w:val="21"/>
              </w:rPr>
            </w:pPr>
          </w:p>
          <w:p>
            <w:pPr>
              <w:pStyle w:val="TableParagraph"/>
              <w:spacing w:line="460" w:lineRule="atLeast" w:before="1"/>
              <w:ind w:left="304" w:right="272"/>
              <w:jc w:val="center"/>
              <w:rPr>
                <w:sz w:val="21"/>
              </w:rPr>
            </w:pPr>
            <w:r>
              <w:rPr>
                <w:spacing w:val="-10"/>
                <w:w w:val="85"/>
                <w:sz w:val="21"/>
              </w:rPr>
              <w:t>A</w:t>
            </w:r>
            <w:r>
              <w:rPr>
                <w:spacing w:val="-10"/>
                <w:sz w:val="21"/>
              </w:rPr>
              <w:t> </w:t>
            </w:r>
            <w:r>
              <w:rPr>
                <w:spacing w:val="-18"/>
                <w:sz w:val="21"/>
              </w:rPr>
              <w:t>B</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before="24"/>
              <w:rPr>
                <w:b/>
                <w:sz w:val="21"/>
              </w:rPr>
            </w:pPr>
          </w:p>
          <w:p>
            <w:pPr>
              <w:pStyle w:val="TableParagraph"/>
              <w:spacing w:line="460" w:lineRule="atLeast" w:before="1"/>
              <w:ind w:left="402" w:right="371"/>
              <w:jc w:val="center"/>
              <w:rPr>
                <w:sz w:val="21"/>
              </w:rPr>
            </w:pPr>
            <w:r>
              <w:rPr>
                <w:spacing w:val="-10"/>
                <w:w w:val="85"/>
                <w:sz w:val="21"/>
              </w:rPr>
              <w:t>A</w:t>
            </w:r>
            <w:r>
              <w:rPr>
                <w:spacing w:val="-10"/>
                <w:sz w:val="21"/>
              </w:rPr>
              <w:t> </w:t>
            </w:r>
            <w:r>
              <w:rPr>
                <w:spacing w:val="-18"/>
                <w:sz w:val="21"/>
              </w:rPr>
              <w:t>B</w:t>
            </w:r>
          </w:p>
        </w:tc>
        <w:tc>
          <w:tcPr>
            <w:tcW w:w="1127" w:type="dxa"/>
            <w:tcBorders>
              <w:top w:val="single" w:sz="4" w:space="0" w:color="000000"/>
              <w:left w:val="single" w:sz="4" w:space="0" w:color="000000"/>
              <w:bottom w:val="single" w:sz="4" w:space="0" w:color="000000"/>
              <w:right w:val="single" w:sz="12" w:space="0" w:color="000000"/>
            </w:tcBorders>
          </w:tcPr>
          <w:p>
            <w:pPr>
              <w:pStyle w:val="TableParagraph"/>
              <w:spacing w:before="24"/>
              <w:rPr>
                <w:b/>
                <w:sz w:val="21"/>
              </w:rPr>
            </w:pPr>
          </w:p>
          <w:p>
            <w:pPr>
              <w:pStyle w:val="TableParagraph"/>
              <w:spacing w:line="460" w:lineRule="atLeast" w:before="1"/>
              <w:ind w:left="473" w:right="432"/>
              <w:jc w:val="center"/>
              <w:rPr>
                <w:sz w:val="21"/>
              </w:rPr>
            </w:pPr>
            <w:r>
              <w:rPr>
                <w:spacing w:val="-10"/>
                <w:w w:val="85"/>
                <w:sz w:val="21"/>
              </w:rPr>
              <w:t>A</w:t>
            </w:r>
            <w:r>
              <w:rPr>
                <w:spacing w:val="-10"/>
                <w:sz w:val="21"/>
              </w:rPr>
              <w:t> </w:t>
            </w:r>
            <w:r>
              <w:rPr>
                <w:spacing w:val="-18"/>
                <w:sz w:val="21"/>
              </w:rPr>
              <w:t>B</w:t>
            </w:r>
          </w:p>
        </w:tc>
      </w:tr>
    </w:tbl>
    <w:p>
      <w:pPr>
        <w:pStyle w:val="TableParagraph"/>
        <w:spacing w:after="0" w:line="460" w:lineRule="atLeast"/>
        <w:jc w:val="center"/>
        <w:rPr>
          <w:sz w:val="21"/>
        </w:rPr>
        <w:sectPr>
          <w:headerReference w:type="default" r:id="rId35"/>
          <w:headerReference w:type="even" r:id="rId36"/>
          <w:footerReference w:type="default" r:id="rId37"/>
          <w:pgSz w:w="16840" w:h="11910" w:orient="landscape"/>
          <w:pgMar w:header="1360" w:footer="0" w:top="1600" w:bottom="280" w:left="1275" w:right="1700"/>
        </w:sectPr>
      </w:pPr>
    </w:p>
    <w:p>
      <w:pPr>
        <w:pStyle w:val="BodyText"/>
        <w:spacing w:before="5"/>
        <w:rPr>
          <w:b/>
          <w:sz w:val="14"/>
        </w:rPr>
      </w:pPr>
      <w:r>
        <w:rPr>
          <w:b/>
          <w:sz w:val="14"/>
        </w:rPr>
        <mc:AlternateContent>
          <mc:Choice Requires="wps">
            <w:drawing>
              <wp:anchor distT="0" distB="0" distL="0" distR="0" allowOverlap="1" layoutInCell="1" locked="0" behindDoc="0" simplePos="0" relativeHeight="15747584">
                <wp:simplePos x="0" y="0"/>
                <wp:positionH relativeFrom="page">
                  <wp:posOffset>10014239</wp:posOffset>
                </wp:positionH>
                <wp:positionV relativeFrom="page">
                  <wp:posOffset>510882</wp:posOffset>
                </wp:positionV>
                <wp:extent cx="196850" cy="148780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96850" cy="1487805"/>
                        </a:xfrm>
                        <a:prstGeom prst="rect">
                          <a:avLst/>
                        </a:prstGeom>
                      </wps:spPr>
                      <wps:txbx>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wps:txbx>
                      <wps:bodyPr wrap="square" lIns="0" tIns="0" rIns="0" bIns="0" rtlCol="0" vert="vert">
                        <a:noAutofit/>
                      </wps:bodyPr>
                    </wps:wsp>
                  </a:graphicData>
                </a:graphic>
              </wp:anchor>
            </w:drawing>
          </mc:Choice>
          <mc:Fallback>
            <w:pict>
              <v:shape style="position:absolute;margin-left:788.522766pt;margin-top:40.227001pt;width:15.5pt;height:117.15pt;mso-position-horizontal-relative:page;mso-position-vertical-relative:page;z-index:15747584" type="#_x0000_t202" id="docshape71" filled="false" stroked="false">
                <v:textbox inset="0,0,0,0" style="layout-flow:vertical">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v:textbox>
                <w10:wrap type="none"/>
              </v:shape>
            </w:pict>
          </mc:Fallback>
        </mc:AlternateContent>
      </w:r>
      <w:r>
        <w:rPr>
          <w:b/>
          <w:sz w:val="14"/>
        </w:rPr>
        <mc:AlternateContent>
          <mc:Choice Requires="wps">
            <w:drawing>
              <wp:anchor distT="0" distB="0" distL="0" distR="0" allowOverlap="1" layoutInCell="1" locked="0" behindDoc="0" simplePos="0" relativeHeight="15748096">
                <wp:simplePos x="0" y="0"/>
                <wp:positionH relativeFrom="page">
                  <wp:posOffset>400508</wp:posOffset>
                </wp:positionH>
                <wp:positionV relativeFrom="page">
                  <wp:posOffset>491299</wp:posOffset>
                </wp:positionV>
                <wp:extent cx="182245" cy="18351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82245" cy="183515"/>
                        </a:xfrm>
                        <a:prstGeom prst="rect">
                          <a:avLst/>
                        </a:prstGeom>
                      </wps:spPr>
                      <wps:txbx>
                        <w:txbxContent>
                          <w:p>
                            <w:pPr>
                              <w:spacing w:before="23"/>
                              <w:ind w:left="20" w:right="0" w:firstLine="0"/>
                              <w:jc w:val="left"/>
                              <w:rPr>
                                <w:b/>
                                <w:sz w:val="21"/>
                              </w:rPr>
                            </w:pPr>
                            <w:r>
                              <w:rPr>
                                <w:b/>
                                <w:spacing w:val="-5"/>
                                <w:w w:val="120"/>
                                <w:sz w:val="21"/>
                              </w:rPr>
                              <w:t>26</w:t>
                            </w:r>
                          </w:p>
                        </w:txbxContent>
                      </wps:txbx>
                      <wps:bodyPr wrap="square" lIns="0" tIns="0" rIns="0" bIns="0" rtlCol="0" vert="vert">
                        <a:noAutofit/>
                      </wps:bodyPr>
                    </wps:wsp>
                  </a:graphicData>
                </a:graphic>
              </wp:anchor>
            </w:drawing>
          </mc:Choice>
          <mc:Fallback>
            <w:pict>
              <v:shape style="position:absolute;margin-left:31.536102pt;margin-top:38.685001pt;width:14.35pt;height:14.45pt;mso-position-horizontal-relative:page;mso-position-vertical-relative:page;z-index:15748096" type="#_x0000_t202" id="docshape72" filled="false" stroked="false">
                <v:textbox inset="0,0,0,0" style="layout-flow:vertical">
                  <w:txbxContent>
                    <w:p>
                      <w:pPr>
                        <w:spacing w:before="23"/>
                        <w:ind w:left="20" w:right="0" w:firstLine="0"/>
                        <w:jc w:val="left"/>
                        <w:rPr>
                          <w:b/>
                          <w:sz w:val="21"/>
                        </w:rPr>
                      </w:pPr>
                      <w:r>
                        <w:rPr>
                          <w:b/>
                          <w:spacing w:val="-5"/>
                          <w:w w:val="120"/>
                          <w:sz w:val="21"/>
                        </w:rPr>
                        <w:t>26</w:t>
                      </w:r>
                    </w:p>
                  </w:txbxContent>
                </v:textbox>
                <w10:wrap type="none"/>
              </v:shape>
            </w:pict>
          </mc:Fallback>
        </mc:AlternateContent>
      </w:r>
      <w:r>
        <w:rPr>
          <w:b/>
          <w:sz w:val="14"/>
        </w:rPr>
        <mc:AlternateContent>
          <mc:Choice Requires="wps">
            <w:drawing>
              <wp:anchor distT="0" distB="0" distL="0" distR="0" allowOverlap="1" layoutInCell="1" locked="0" behindDoc="0" simplePos="0" relativeHeight="15748608">
                <wp:simplePos x="0" y="0"/>
                <wp:positionH relativeFrom="page">
                  <wp:posOffset>109821</wp:posOffset>
                </wp:positionH>
                <wp:positionV relativeFrom="page">
                  <wp:posOffset>3584453</wp:posOffset>
                </wp:positionV>
                <wp:extent cx="130175" cy="383603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282.240448pt;width:10.25pt;height:302.05pt;mso-position-horizontal-relative:page;mso-position-vertical-relative:page;z-index:15748608" type="#_x0000_t202" id="docshape73"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tbl>
      <w:tblPr>
        <w:tblW w:w="0" w:type="auto"/>
        <w:jc w:val="left"/>
        <w:tblInd w:w="7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500"/>
        <w:gridCol w:w="7112"/>
        <w:gridCol w:w="777"/>
        <w:gridCol w:w="879"/>
        <w:gridCol w:w="752"/>
        <w:gridCol w:w="876"/>
        <w:gridCol w:w="780"/>
        <w:gridCol w:w="975"/>
        <w:gridCol w:w="1127"/>
      </w:tblGrid>
      <w:tr>
        <w:trPr>
          <w:trHeight w:val="305" w:hRule="atLeast"/>
        </w:trPr>
        <w:tc>
          <w:tcPr>
            <w:tcW w:w="500" w:type="dxa"/>
            <w:vMerge w:val="restart"/>
            <w:tcBorders>
              <w:left w:val="single" w:sz="12" w:space="0" w:color="000000"/>
              <w:bottom w:val="single" w:sz="12" w:space="0" w:color="000000"/>
              <w:right w:val="single" w:sz="6" w:space="0" w:color="000000"/>
            </w:tcBorders>
          </w:tcPr>
          <w:p>
            <w:pPr>
              <w:pStyle w:val="TableParagraph"/>
              <w:rPr>
                <w:sz w:val="20"/>
              </w:rPr>
            </w:pPr>
          </w:p>
        </w:tc>
        <w:tc>
          <w:tcPr>
            <w:tcW w:w="7112" w:type="dxa"/>
            <w:vMerge w:val="restart"/>
            <w:tcBorders>
              <w:left w:val="single" w:sz="6" w:space="0" w:color="000000"/>
              <w:bottom w:val="single" w:sz="12" w:space="0" w:color="000000"/>
              <w:right w:val="single" w:sz="6" w:space="0" w:color="000000"/>
            </w:tcBorders>
          </w:tcPr>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spacing w:before="158"/>
              <w:rPr>
                <w:b/>
                <w:sz w:val="21"/>
              </w:rPr>
            </w:pPr>
          </w:p>
          <w:p>
            <w:pPr>
              <w:pStyle w:val="TableParagraph"/>
              <w:ind w:left="101"/>
              <w:rPr>
                <w:b/>
                <w:sz w:val="21"/>
              </w:rPr>
            </w:pPr>
            <w:r>
              <w:rPr>
                <w:b/>
                <w:w w:val="105"/>
                <w:sz w:val="21"/>
              </w:rPr>
              <w:t>Im</w:t>
            </w:r>
            <w:r>
              <w:rPr>
                <w:b/>
                <w:spacing w:val="-12"/>
                <w:w w:val="105"/>
                <w:sz w:val="21"/>
              </w:rPr>
              <w:t> </w:t>
            </w:r>
            <w:r>
              <w:rPr>
                <w:b/>
                <w:w w:val="105"/>
                <w:sz w:val="21"/>
              </w:rPr>
              <w:t>Rahmen</w:t>
            </w:r>
            <w:r>
              <w:rPr>
                <w:b/>
                <w:spacing w:val="-12"/>
                <w:w w:val="105"/>
                <w:sz w:val="21"/>
              </w:rPr>
              <w:t> </w:t>
            </w:r>
            <w:r>
              <w:rPr>
                <w:b/>
                <w:w w:val="105"/>
                <w:sz w:val="21"/>
              </w:rPr>
              <w:t>von</w:t>
            </w:r>
            <w:r>
              <w:rPr>
                <w:b/>
                <w:spacing w:val="-11"/>
                <w:w w:val="105"/>
                <w:sz w:val="21"/>
              </w:rPr>
              <w:t> </w:t>
            </w:r>
            <w:r>
              <w:rPr>
                <w:b/>
                <w:w w:val="105"/>
                <w:sz w:val="21"/>
              </w:rPr>
              <w:t>SDL</w:t>
            </w:r>
            <w:r>
              <w:rPr>
                <w:b/>
                <w:spacing w:val="-12"/>
                <w:w w:val="105"/>
                <w:sz w:val="21"/>
              </w:rPr>
              <w:t> </w:t>
            </w:r>
            <w:r>
              <w:rPr>
                <w:b/>
                <w:w w:val="105"/>
                <w:sz w:val="21"/>
              </w:rPr>
              <w:t>zu</w:t>
            </w:r>
            <w:r>
              <w:rPr>
                <w:b/>
                <w:spacing w:val="-12"/>
                <w:w w:val="105"/>
                <w:sz w:val="21"/>
              </w:rPr>
              <w:t> </w:t>
            </w:r>
            <w:r>
              <w:rPr>
                <w:b/>
                <w:w w:val="105"/>
                <w:sz w:val="21"/>
              </w:rPr>
              <w:t>erbringende</w:t>
            </w:r>
            <w:r>
              <w:rPr>
                <w:b/>
                <w:spacing w:val="-11"/>
                <w:w w:val="105"/>
                <w:sz w:val="21"/>
              </w:rPr>
              <w:t> </w:t>
            </w:r>
            <w:r>
              <w:rPr>
                <w:b/>
                <w:spacing w:val="-2"/>
                <w:w w:val="105"/>
                <w:sz w:val="21"/>
              </w:rPr>
              <w:t>Tätigkeiten</w:t>
            </w:r>
          </w:p>
        </w:tc>
        <w:tc>
          <w:tcPr>
            <w:tcW w:w="6166" w:type="dxa"/>
            <w:gridSpan w:val="7"/>
            <w:tcBorders>
              <w:left w:val="single" w:sz="6" w:space="0" w:color="000000"/>
              <w:bottom w:val="single" w:sz="6" w:space="0" w:color="000000"/>
              <w:right w:val="single" w:sz="12" w:space="0" w:color="000000"/>
            </w:tcBorders>
          </w:tcPr>
          <w:p>
            <w:pPr>
              <w:pStyle w:val="TableParagraph"/>
              <w:spacing w:before="4"/>
              <w:ind w:left="37"/>
              <w:jc w:val="center"/>
              <w:rPr>
                <w:b/>
                <w:sz w:val="21"/>
              </w:rPr>
            </w:pPr>
            <w:r>
              <w:rPr>
                <w:b/>
                <w:spacing w:val="-5"/>
                <w:sz w:val="21"/>
              </w:rPr>
              <w:t>SDL</w:t>
            </w:r>
          </w:p>
        </w:tc>
      </w:tr>
      <w:tr>
        <w:trPr>
          <w:trHeight w:val="3176" w:hRule="atLeast"/>
        </w:trPr>
        <w:tc>
          <w:tcPr>
            <w:tcW w:w="500" w:type="dxa"/>
            <w:vMerge/>
            <w:tcBorders>
              <w:top w:val="nil"/>
              <w:left w:val="single" w:sz="12" w:space="0" w:color="000000"/>
              <w:bottom w:val="single" w:sz="12" w:space="0" w:color="000000"/>
              <w:right w:val="single" w:sz="6" w:space="0" w:color="000000"/>
            </w:tcBorders>
          </w:tcPr>
          <w:p>
            <w:pPr>
              <w:rPr>
                <w:sz w:val="2"/>
                <w:szCs w:val="2"/>
              </w:rPr>
            </w:pPr>
          </w:p>
        </w:tc>
        <w:tc>
          <w:tcPr>
            <w:tcW w:w="7112" w:type="dxa"/>
            <w:vMerge/>
            <w:tcBorders>
              <w:top w:val="nil"/>
              <w:left w:val="single" w:sz="6" w:space="0" w:color="000000"/>
              <w:bottom w:val="single" w:sz="12" w:space="0" w:color="000000"/>
              <w:right w:val="single" w:sz="6" w:space="0" w:color="000000"/>
            </w:tcBorders>
          </w:tcPr>
          <w:p>
            <w:pPr>
              <w:rPr>
                <w:sz w:val="2"/>
                <w:szCs w:val="2"/>
              </w:rPr>
            </w:pPr>
          </w:p>
        </w:tc>
        <w:tc>
          <w:tcPr>
            <w:tcW w:w="777"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980"/>
              <w:rPr>
                <w:b/>
                <w:sz w:val="21"/>
              </w:rPr>
            </w:pPr>
            <w:r>
              <w:rPr>
                <w:b/>
                <w:spacing w:val="-2"/>
                <w:w w:val="105"/>
                <w:sz w:val="21"/>
              </w:rPr>
              <w:t>Alarmdienst</w:t>
            </w:r>
          </w:p>
        </w:tc>
        <w:tc>
          <w:tcPr>
            <w:tcW w:w="879"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806"/>
              <w:rPr>
                <w:b/>
                <w:sz w:val="21"/>
              </w:rPr>
            </w:pPr>
            <w:r>
              <w:rPr>
                <w:b/>
                <w:spacing w:val="-2"/>
                <w:w w:val="105"/>
                <w:sz w:val="21"/>
              </w:rPr>
              <w:t>Empfangsdienst</w:t>
            </w:r>
          </w:p>
        </w:tc>
        <w:tc>
          <w:tcPr>
            <w:tcW w:w="752"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412"/>
              <w:rPr>
                <w:b/>
                <w:sz w:val="21"/>
              </w:rPr>
            </w:pPr>
            <w:r>
              <w:rPr>
                <w:b/>
                <w:spacing w:val="4"/>
                <w:sz w:val="21"/>
              </w:rPr>
              <w:t>Kontrolldienst</w:t>
            </w:r>
            <w:r>
              <w:rPr>
                <w:b/>
                <w:spacing w:val="34"/>
                <w:sz w:val="21"/>
              </w:rPr>
              <w:t> </w:t>
            </w:r>
            <w:r>
              <w:rPr>
                <w:b/>
                <w:spacing w:val="-2"/>
                <w:sz w:val="21"/>
              </w:rPr>
              <w:t>stationär</w:t>
            </w:r>
          </w:p>
        </w:tc>
        <w:tc>
          <w:tcPr>
            <w:tcW w:w="876"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967"/>
              <w:rPr>
                <w:b/>
                <w:sz w:val="21"/>
              </w:rPr>
            </w:pPr>
            <w:r>
              <w:rPr>
                <w:b/>
                <w:spacing w:val="-2"/>
                <w:w w:val="110"/>
                <w:sz w:val="21"/>
              </w:rPr>
              <w:t>Revierdienst</w:t>
            </w:r>
          </w:p>
        </w:tc>
        <w:tc>
          <w:tcPr>
            <w:tcW w:w="780"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588"/>
              <w:rPr>
                <w:b/>
                <w:sz w:val="21"/>
              </w:rPr>
            </w:pPr>
            <w:r>
              <w:rPr>
                <w:b/>
                <w:w w:val="105"/>
                <w:sz w:val="21"/>
              </w:rPr>
              <w:t>Interventions-</w:t>
            </w:r>
            <w:r>
              <w:rPr>
                <w:b/>
                <w:spacing w:val="-2"/>
                <w:w w:val="110"/>
                <w:sz w:val="21"/>
              </w:rPr>
              <w:t>dienst</w:t>
            </w:r>
          </w:p>
        </w:tc>
        <w:tc>
          <w:tcPr>
            <w:tcW w:w="975"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573"/>
              <w:rPr>
                <w:b/>
                <w:sz w:val="21"/>
              </w:rPr>
            </w:pPr>
            <w:r>
              <w:rPr>
                <w:b/>
                <w:w w:val="105"/>
                <w:sz w:val="21"/>
              </w:rPr>
              <w:t>Kontrolldienst</w:t>
            </w:r>
            <w:r>
              <w:rPr>
                <w:b/>
                <w:spacing w:val="19"/>
                <w:w w:val="110"/>
                <w:sz w:val="21"/>
              </w:rPr>
              <w:t> </w:t>
            </w:r>
            <w:r>
              <w:rPr>
                <w:b/>
                <w:spacing w:val="-4"/>
                <w:w w:val="110"/>
                <w:sz w:val="21"/>
              </w:rPr>
              <w:t>mobil</w:t>
            </w:r>
          </w:p>
        </w:tc>
        <w:tc>
          <w:tcPr>
            <w:tcW w:w="1127" w:type="dxa"/>
            <w:tcBorders>
              <w:top w:val="single" w:sz="6" w:space="0" w:color="000000"/>
              <w:left w:val="single" w:sz="6" w:space="0" w:color="000000"/>
              <w:bottom w:val="single" w:sz="12" w:space="0" w:color="000000"/>
              <w:right w:val="single" w:sz="12" w:space="0" w:color="000000"/>
            </w:tcBorders>
            <w:textDirection w:val="btLr"/>
          </w:tcPr>
          <w:p>
            <w:pPr>
              <w:pStyle w:val="TableParagraph"/>
              <w:spacing w:before="32"/>
              <w:ind w:left="30"/>
              <w:rPr>
                <w:b/>
                <w:sz w:val="21"/>
              </w:rPr>
            </w:pPr>
            <w:r>
              <w:rPr>
                <w:b/>
                <w:spacing w:val="-2"/>
                <w:w w:val="110"/>
                <w:sz w:val="21"/>
              </w:rPr>
              <w:t>Veranstaltungssicherungsdienst</w:t>
            </w:r>
          </w:p>
        </w:tc>
      </w:tr>
      <w:tr>
        <w:trPr>
          <w:trHeight w:val="1250" w:hRule="atLeast"/>
        </w:trPr>
        <w:tc>
          <w:tcPr>
            <w:tcW w:w="500" w:type="dxa"/>
            <w:tcBorders>
              <w:top w:val="single" w:sz="12" w:space="0" w:color="000000"/>
              <w:left w:val="single" w:sz="12" w:space="0" w:color="000000"/>
              <w:bottom w:val="single" w:sz="4" w:space="0" w:color="000000"/>
              <w:right w:val="single" w:sz="6" w:space="0" w:color="000000"/>
            </w:tcBorders>
          </w:tcPr>
          <w:p>
            <w:pPr>
              <w:pStyle w:val="TableParagraph"/>
              <w:spacing w:before="233"/>
              <w:rPr>
                <w:b/>
                <w:sz w:val="21"/>
              </w:rPr>
            </w:pPr>
          </w:p>
          <w:p>
            <w:pPr>
              <w:pStyle w:val="TableParagraph"/>
              <w:ind w:right="12"/>
              <w:jc w:val="center"/>
              <w:rPr>
                <w:sz w:val="21"/>
              </w:rPr>
            </w:pPr>
            <w:r>
              <w:rPr>
                <w:spacing w:val="-5"/>
                <w:w w:val="105"/>
                <w:sz w:val="21"/>
              </w:rPr>
              <w:t>13.</w:t>
            </w:r>
          </w:p>
        </w:tc>
        <w:tc>
          <w:tcPr>
            <w:tcW w:w="7112" w:type="dxa"/>
            <w:tcBorders>
              <w:top w:val="single" w:sz="12" w:space="0" w:color="000000"/>
              <w:left w:val="single" w:sz="6" w:space="0" w:color="000000"/>
              <w:bottom w:val="single" w:sz="4" w:space="0" w:color="000000"/>
              <w:right w:val="single" w:sz="4" w:space="0" w:color="000000"/>
            </w:tcBorders>
          </w:tcPr>
          <w:p>
            <w:pPr>
              <w:pStyle w:val="TableParagraph"/>
              <w:spacing w:before="11"/>
              <w:ind w:left="101"/>
              <w:rPr>
                <w:sz w:val="21"/>
              </w:rPr>
            </w:pPr>
            <w:r>
              <w:rPr>
                <w:spacing w:val="4"/>
                <w:sz w:val="21"/>
              </w:rPr>
              <w:t>Schließmittelverwaltung</w:t>
            </w:r>
            <w:r>
              <w:rPr>
                <w:spacing w:val="21"/>
                <w:sz w:val="21"/>
              </w:rPr>
              <w:t> </w:t>
            </w:r>
            <w:r>
              <w:rPr>
                <w:spacing w:val="4"/>
                <w:sz w:val="21"/>
              </w:rPr>
              <w:t>und</w:t>
            </w:r>
            <w:r>
              <w:rPr>
                <w:spacing w:val="21"/>
                <w:sz w:val="21"/>
              </w:rPr>
              <w:t> </w:t>
            </w:r>
            <w:r>
              <w:rPr>
                <w:spacing w:val="-2"/>
                <w:sz w:val="21"/>
              </w:rPr>
              <w:t>Vollständigkeitsprüfung</w:t>
            </w:r>
          </w:p>
          <w:p>
            <w:pPr>
              <w:pStyle w:val="TableParagraph"/>
              <w:numPr>
                <w:ilvl w:val="0"/>
                <w:numId w:val="29"/>
              </w:numPr>
              <w:tabs>
                <w:tab w:pos="405" w:val="left" w:leader="none"/>
              </w:tabs>
              <w:spacing w:line="240" w:lineRule="auto" w:before="116" w:after="0"/>
              <w:ind w:left="405" w:right="0" w:hanging="309"/>
              <w:jc w:val="left"/>
              <w:rPr>
                <w:sz w:val="21"/>
              </w:rPr>
            </w:pPr>
            <w:r>
              <w:rPr>
                <w:w w:val="105"/>
                <w:sz w:val="21"/>
              </w:rPr>
              <w:t>Einfache</w:t>
            </w:r>
            <w:r>
              <w:rPr>
                <w:spacing w:val="-9"/>
                <w:w w:val="105"/>
                <w:sz w:val="21"/>
              </w:rPr>
              <w:t> </w:t>
            </w:r>
            <w:r>
              <w:rPr>
                <w:w w:val="105"/>
                <w:sz w:val="21"/>
              </w:rPr>
              <w:t>Aufgabenverrichtung</w:t>
            </w:r>
            <w:r>
              <w:rPr>
                <w:spacing w:val="-8"/>
                <w:w w:val="105"/>
                <w:sz w:val="21"/>
              </w:rPr>
              <w:t> </w:t>
            </w:r>
            <w:r>
              <w:rPr>
                <w:w w:val="105"/>
                <w:sz w:val="21"/>
              </w:rPr>
              <w:t>nach</w:t>
            </w:r>
            <w:r>
              <w:rPr>
                <w:spacing w:val="-8"/>
                <w:w w:val="105"/>
                <w:sz w:val="21"/>
              </w:rPr>
              <w:t> </w:t>
            </w:r>
            <w:r>
              <w:rPr>
                <w:w w:val="105"/>
                <w:sz w:val="21"/>
              </w:rPr>
              <w:t>schriftlichen</w:t>
            </w:r>
            <w:r>
              <w:rPr>
                <w:spacing w:val="-8"/>
                <w:w w:val="105"/>
                <w:sz w:val="21"/>
              </w:rPr>
              <w:t> </w:t>
            </w:r>
            <w:r>
              <w:rPr>
                <w:spacing w:val="-2"/>
                <w:w w:val="105"/>
                <w:sz w:val="21"/>
              </w:rPr>
              <w:t>Anweisungen</w:t>
            </w:r>
          </w:p>
          <w:p>
            <w:pPr>
              <w:pStyle w:val="TableParagraph"/>
              <w:numPr>
                <w:ilvl w:val="0"/>
                <w:numId w:val="29"/>
              </w:numPr>
              <w:tabs>
                <w:tab w:pos="406" w:val="left" w:leader="none"/>
              </w:tabs>
              <w:spacing w:line="270" w:lineRule="atLeast" w:before="59" w:after="0"/>
              <w:ind w:left="406" w:right="1556" w:hanging="310"/>
              <w:jc w:val="left"/>
              <w:rPr>
                <w:sz w:val="21"/>
              </w:rPr>
            </w:pPr>
            <w:r>
              <w:rPr>
                <w:sz w:val="21"/>
              </w:rPr>
              <w:t>Erweiterte und komplexe Aufgabenverrichtung mit hoher</w:t>
            </w:r>
            <w:r>
              <w:rPr>
                <w:spacing w:val="80"/>
                <w:w w:val="110"/>
                <w:sz w:val="21"/>
              </w:rPr>
              <w:t> </w:t>
            </w:r>
            <w:r>
              <w:rPr>
                <w:spacing w:val="-2"/>
                <w:w w:val="110"/>
                <w:sz w:val="21"/>
              </w:rPr>
              <w:t>Problemlösungskompetenz</w:t>
            </w:r>
          </w:p>
        </w:tc>
        <w:tc>
          <w:tcPr>
            <w:tcW w:w="777" w:type="dxa"/>
            <w:tcBorders>
              <w:top w:val="single" w:sz="12" w:space="0" w:color="000000"/>
              <w:left w:val="single" w:sz="4" w:space="0" w:color="000000"/>
              <w:bottom w:val="single" w:sz="4" w:space="0" w:color="000000"/>
              <w:right w:val="single" w:sz="4" w:space="0" w:color="000000"/>
            </w:tcBorders>
          </w:tcPr>
          <w:p>
            <w:pPr>
              <w:pStyle w:val="TableParagraph"/>
              <w:spacing w:before="233"/>
              <w:rPr>
                <w:b/>
                <w:sz w:val="21"/>
              </w:rPr>
            </w:pPr>
          </w:p>
          <w:p>
            <w:pPr>
              <w:pStyle w:val="TableParagraph"/>
              <w:ind w:left="29"/>
              <w:jc w:val="center"/>
              <w:rPr>
                <w:sz w:val="21"/>
              </w:rPr>
            </w:pPr>
            <w:r>
              <w:rPr>
                <w:sz w:val="21"/>
              </w:rPr>
              <w:t>n.</w:t>
            </w:r>
            <w:r>
              <w:rPr>
                <w:spacing w:val="-17"/>
                <w:sz w:val="21"/>
              </w:rPr>
              <w:t> </w:t>
            </w:r>
            <w:r>
              <w:rPr>
                <w:spacing w:val="-5"/>
                <w:sz w:val="21"/>
              </w:rPr>
              <w:t>a.</w:t>
            </w:r>
          </w:p>
        </w:tc>
        <w:tc>
          <w:tcPr>
            <w:tcW w:w="879"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353" w:right="321"/>
              <w:jc w:val="center"/>
              <w:rPr>
                <w:sz w:val="21"/>
              </w:rPr>
            </w:pPr>
            <w:r>
              <w:rPr>
                <w:spacing w:val="-10"/>
                <w:w w:val="85"/>
                <w:sz w:val="21"/>
              </w:rPr>
              <w:t>A</w:t>
            </w:r>
            <w:r>
              <w:rPr>
                <w:sz w:val="21"/>
              </w:rPr>
              <w:t> </w:t>
            </w:r>
            <w:r>
              <w:rPr>
                <w:spacing w:val="-10"/>
                <w:w w:val="90"/>
                <w:sz w:val="21"/>
              </w:rPr>
              <w:t>B</w:t>
            </w:r>
          </w:p>
        </w:tc>
        <w:tc>
          <w:tcPr>
            <w:tcW w:w="752"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290" w:right="258"/>
              <w:jc w:val="center"/>
              <w:rPr>
                <w:sz w:val="21"/>
              </w:rPr>
            </w:pPr>
            <w:r>
              <w:rPr>
                <w:spacing w:val="-10"/>
                <w:w w:val="85"/>
                <w:sz w:val="21"/>
              </w:rPr>
              <w:t>A</w:t>
            </w:r>
            <w:r>
              <w:rPr>
                <w:spacing w:val="-10"/>
                <w:sz w:val="21"/>
              </w:rPr>
              <w:t> </w:t>
            </w:r>
            <w:r>
              <w:rPr>
                <w:spacing w:val="-18"/>
                <w:sz w:val="21"/>
              </w:rPr>
              <w:t>B</w:t>
            </w:r>
          </w:p>
        </w:tc>
        <w:tc>
          <w:tcPr>
            <w:tcW w:w="876"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352" w:right="320"/>
              <w:jc w:val="center"/>
              <w:rPr>
                <w:sz w:val="21"/>
              </w:rPr>
            </w:pPr>
            <w:r>
              <w:rPr>
                <w:spacing w:val="-10"/>
                <w:w w:val="85"/>
                <w:sz w:val="21"/>
              </w:rPr>
              <w:t>A</w:t>
            </w:r>
            <w:r>
              <w:rPr>
                <w:spacing w:val="-10"/>
                <w:sz w:val="21"/>
              </w:rPr>
              <w:t> </w:t>
            </w:r>
            <w:r>
              <w:rPr>
                <w:spacing w:val="-18"/>
                <w:sz w:val="21"/>
              </w:rPr>
              <w:t>B</w:t>
            </w:r>
          </w:p>
        </w:tc>
        <w:tc>
          <w:tcPr>
            <w:tcW w:w="780"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304" w:right="272"/>
              <w:jc w:val="center"/>
              <w:rPr>
                <w:sz w:val="21"/>
              </w:rPr>
            </w:pPr>
            <w:r>
              <w:rPr>
                <w:spacing w:val="-10"/>
                <w:w w:val="85"/>
                <w:sz w:val="21"/>
              </w:rPr>
              <w:t>A</w:t>
            </w:r>
            <w:r>
              <w:rPr>
                <w:spacing w:val="-10"/>
                <w:sz w:val="21"/>
              </w:rPr>
              <w:t> </w:t>
            </w:r>
            <w:r>
              <w:rPr>
                <w:spacing w:val="-18"/>
                <w:sz w:val="21"/>
              </w:rPr>
              <w:t>B</w:t>
            </w:r>
          </w:p>
        </w:tc>
        <w:tc>
          <w:tcPr>
            <w:tcW w:w="975"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403" w:right="370"/>
              <w:jc w:val="center"/>
              <w:rPr>
                <w:sz w:val="21"/>
              </w:rPr>
            </w:pPr>
            <w:r>
              <w:rPr>
                <w:spacing w:val="-10"/>
                <w:w w:val="85"/>
                <w:sz w:val="21"/>
              </w:rPr>
              <w:t>A</w:t>
            </w:r>
            <w:r>
              <w:rPr>
                <w:spacing w:val="-10"/>
                <w:sz w:val="21"/>
              </w:rPr>
              <w:t> </w:t>
            </w:r>
            <w:r>
              <w:rPr>
                <w:spacing w:val="-18"/>
                <w:sz w:val="21"/>
              </w:rPr>
              <w:t>B</w:t>
            </w:r>
          </w:p>
        </w:tc>
        <w:tc>
          <w:tcPr>
            <w:tcW w:w="1127" w:type="dxa"/>
            <w:tcBorders>
              <w:top w:val="single" w:sz="12" w:space="0" w:color="000000"/>
              <w:left w:val="single" w:sz="4" w:space="0" w:color="000000"/>
              <w:bottom w:val="single" w:sz="4" w:space="0" w:color="000000"/>
              <w:right w:val="single" w:sz="12" w:space="0" w:color="000000"/>
            </w:tcBorders>
          </w:tcPr>
          <w:p>
            <w:pPr>
              <w:pStyle w:val="TableParagraph"/>
              <w:spacing w:line="460" w:lineRule="atLeast" w:before="136"/>
              <w:ind w:left="475" w:right="432"/>
              <w:jc w:val="center"/>
              <w:rPr>
                <w:sz w:val="21"/>
              </w:rPr>
            </w:pPr>
            <w:r>
              <w:rPr>
                <w:spacing w:val="-10"/>
                <w:w w:val="85"/>
                <w:sz w:val="21"/>
              </w:rPr>
              <w:t>A</w:t>
            </w:r>
            <w:r>
              <w:rPr>
                <w:spacing w:val="-10"/>
                <w:sz w:val="21"/>
              </w:rPr>
              <w:t> </w:t>
            </w:r>
            <w:r>
              <w:rPr>
                <w:spacing w:val="-18"/>
                <w:sz w:val="21"/>
              </w:rPr>
              <w:t>B</w:t>
            </w:r>
          </w:p>
        </w:tc>
      </w:tr>
      <w:tr>
        <w:trPr>
          <w:trHeight w:val="1603" w:hRule="atLeast"/>
        </w:trPr>
        <w:tc>
          <w:tcPr>
            <w:tcW w:w="500" w:type="dxa"/>
            <w:tcBorders>
              <w:top w:val="single" w:sz="4" w:space="0" w:color="000000"/>
              <w:left w:val="single" w:sz="12" w:space="0" w:color="000000"/>
              <w:bottom w:val="single" w:sz="4" w:space="0" w:color="000000"/>
              <w:right w:val="single" w:sz="6" w:space="0" w:color="000000"/>
            </w:tcBorders>
          </w:tcPr>
          <w:p>
            <w:pPr>
              <w:pStyle w:val="TableParagraph"/>
              <w:rPr>
                <w:b/>
                <w:sz w:val="21"/>
              </w:rPr>
            </w:pPr>
          </w:p>
          <w:p>
            <w:pPr>
              <w:pStyle w:val="TableParagraph"/>
              <w:spacing w:before="173"/>
              <w:rPr>
                <w:b/>
                <w:sz w:val="21"/>
              </w:rPr>
            </w:pPr>
          </w:p>
          <w:p>
            <w:pPr>
              <w:pStyle w:val="TableParagraph"/>
              <w:ind w:right="12"/>
              <w:jc w:val="center"/>
              <w:rPr>
                <w:sz w:val="21"/>
              </w:rPr>
            </w:pPr>
            <w:r>
              <w:rPr>
                <w:spacing w:val="-5"/>
                <w:w w:val="105"/>
                <w:sz w:val="21"/>
              </w:rPr>
              <w:t>14.</w:t>
            </w:r>
          </w:p>
        </w:tc>
        <w:tc>
          <w:tcPr>
            <w:tcW w:w="7112" w:type="dxa"/>
            <w:tcBorders>
              <w:top w:val="single" w:sz="4" w:space="0" w:color="000000"/>
              <w:left w:val="single" w:sz="6" w:space="0" w:color="000000"/>
              <w:bottom w:val="single" w:sz="4" w:space="0" w:color="000000"/>
              <w:right w:val="single" w:sz="4" w:space="0" w:color="000000"/>
            </w:tcBorders>
          </w:tcPr>
          <w:p>
            <w:pPr>
              <w:pStyle w:val="TableParagraph"/>
              <w:spacing w:before="21"/>
              <w:ind w:left="101"/>
              <w:rPr>
                <w:sz w:val="21"/>
              </w:rPr>
            </w:pPr>
            <w:r>
              <w:rPr>
                <w:sz w:val="21"/>
              </w:rPr>
              <w:t>Überprüfung</w:t>
            </w:r>
            <w:r>
              <w:rPr>
                <w:spacing w:val="34"/>
                <w:sz w:val="21"/>
              </w:rPr>
              <w:t> </w:t>
            </w:r>
            <w:r>
              <w:rPr>
                <w:sz w:val="21"/>
              </w:rPr>
              <w:t>von</w:t>
            </w:r>
            <w:r>
              <w:rPr>
                <w:spacing w:val="35"/>
                <w:sz w:val="21"/>
              </w:rPr>
              <w:t> </w:t>
            </w:r>
            <w:r>
              <w:rPr>
                <w:sz w:val="21"/>
              </w:rPr>
              <w:t>Fahrzeugen</w:t>
            </w:r>
            <w:r>
              <w:rPr>
                <w:spacing w:val="34"/>
                <w:sz w:val="21"/>
              </w:rPr>
              <w:t> </w:t>
            </w:r>
            <w:r>
              <w:rPr>
                <w:sz w:val="21"/>
              </w:rPr>
              <w:t>auf</w:t>
            </w:r>
            <w:r>
              <w:rPr>
                <w:spacing w:val="35"/>
                <w:sz w:val="21"/>
              </w:rPr>
              <w:t> </w:t>
            </w:r>
            <w:r>
              <w:rPr>
                <w:sz w:val="21"/>
              </w:rPr>
              <w:t>Einhaltung</w:t>
            </w:r>
            <w:r>
              <w:rPr>
                <w:spacing w:val="34"/>
                <w:sz w:val="21"/>
              </w:rPr>
              <w:t> </w:t>
            </w:r>
            <w:r>
              <w:rPr>
                <w:sz w:val="21"/>
              </w:rPr>
              <w:t>der</w:t>
            </w:r>
            <w:r>
              <w:rPr>
                <w:spacing w:val="35"/>
                <w:sz w:val="21"/>
              </w:rPr>
              <w:t> </w:t>
            </w:r>
            <w:r>
              <w:rPr>
                <w:spacing w:val="-2"/>
                <w:sz w:val="21"/>
              </w:rPr>
              <w:t>Betriebsordnung</w:t>
            </w:r>
          </w:p>
          <w:p>
            <w:pPr>
              <w:pStyle w:val="TableParagraph"/>
              <w:numPr>
                <w:ilvl w:val="0"/>
                <w:numId w:val="30"/>
              </w:numPr>
              <w:tabs>
                <w:tab w:pos="405" w:val="left" w:leader="none"/>
              </w:tabs>
              <w:spacing w:line="240" w:lineRule="auto" w:before="116" w:after="0"/>
              <w:ind w:left="405" w:right="0" w:hanging="309"/>
              <w:jc w:val="left"/>
              <w:rPr>
                <w:sz w:val="21"/>
              </w:rPr>
            </w:pPr>
            <w:r>
              <w:rPr>
                <w:w w:val="105"/>
                <w:sz w:val="21"/>
              </w:rPr>
              <w:t>Einfache</w:t>
            </w:r>
            <w:r>
              <w:rPr>
                <w:spacing w:val="-9"/>
                <w:w w:val="105"/>
                <w:sz w:val="21"/>
              </w:rPr>
              <w:t> </w:t>
            </w:r>
            <w:r>
              <w:rPr>
                <w:w w:val="105"/>
                <w:sz w:val="21"/>
              </w:rPr>
              <w:t>Aufgabenverrichtung</w:t>
            </w:r>
            <w:r>
              <w:rPr>
                <w:spacing w:val="-8"/>
                <w:w w:val="105"/>
                <w:sz w:val="21"/>
              </w:rPr>
              <w:t> </w:t>
            </w:r>
            <w:r>
              <w:rPr>
                <w:w w:val="105"/>
                <w:sz w:val="21"/>
              </w:rPr>
              <w:t>nach</w:t>
            </w:r>
            <w:r>
              <w:rPr>
                <w:spacing w:val="-8"/>
                <w:w w:val="105"/>
                <w:sz w:val="21"/>
              </w:rPr>
              <w:t> </w:t>
            </w:r>
            <w:r>
              <w:rPr>
                <w:w w:val="105"/>
                <w:sz w:val="21"/>
              </w:rPr>
              <w:t>schriftlichen</w:t>
            </w:r>
            <w:r>
              <w:rPr>
                <w:spacing w:val="-8"/>
                <w:w w:val="105"/>
                <w:sz w:val="21"/>
              </w:rPr>
              <w:t> </w:t>
            </w:r>
            <w:r>
              <w:rPr>
                <w:spacing w:val="-2"/>
                <w:w w:val="105"/>
                <w:sz w:val="21"/>
              </w:rPr>
              <w:t>Anweisungen</w:t>
            </w:r>
          </w:p>
          <w:p>
            <w:pPr>
              <w:pStyle w:val="TableParagraph"/>
              <w:numPr>
                <w:ilvl w:val="0"/>
                <w:numId w:val="30"/>
              </w:numPr>
              <w:tabs>
                <w:tab w:pos="406" w:val="left" w:leader="none"/>
              </w:tabs>
              <w:spacing w:line="268" w:lineRule="auto" w:before="88" w:after="0"/>
              <w:ind w:left="406" w:right="2111" w:hanging="310"/>
              <w:jc w:val="left"/>
              <w:rPr>
                <w:sz w:val="21"/>
              </w:rPr>
            </w:pPr>
            <w:r>
              <w:rPr>
                <w:spacing w:val="-2"/>
                <w:w w:val="110"/>
                <w:sz w:val="21"/>
              </w:rPr>
              <w:t>Erweiterte</w:t>
            </w:r>
            <w:r>
              <w:rPr>
                <w:spacing w:val="-10"/>
                <w:w w:val="110"/>
                <w:sz w:val="21"/>
              </w:rPr>
              <w:t> </w:t>
            </w:r>
            <w:r>
              <w:rPr>
                <w:spacing w:val="-2"/>
                <w:w w:val="110"/>
                <w:sz w:val="21"/>
              </w:rPr>
              <w:t>Aufgabenverrichtung</w:t>
            </w:r>
            <w:r>
              <w:rPr>
                <w:spacing w:val="-10"/>
                <w:w w:val="110"/>
                <w:sz w:val="21"/>
              </w:rPr>
              <w:t> </w:t>
            </w:r>
            <w:r>
              <w:rPr>
                <w:spacing w:val="-2"/>
                <w:w w:val="110"/>
                <w:sz w:val="21"/>
              </w:rPr>
              <w:t>mit</w:t>
            </w:r>
            <w:r>
              <w:rPr>
                <w:spacing w:val="-10"/>
                <w:w w:val="110"/>
                <w:sz w:val="21"/>
              </w:rPr>
              <w:t> </w:t>
            </w:r>
            <w:r>
              <w:rPr>
                <w:spacing w:val="-2"/>
                <w:w w:val="110"/>
                <w:sz w:val="21"/>
              </w:rPr>
              <w:t>strukturierten Ermessensentscheidungen</w:t>
            </w:r>
          </w:p>
          <w:p>
            <w:pPr>
              <w:pStyle w:val="TableParagraph"/>
              <w:numPr>
                <w:ilvl w:val="0"/>
                <w:numId w:val="30"/>
              </w:numPr>
              <w:tabs>
                <w:tab w:pos="405" w:val="left" w:leader="none"/>
              </w:tabs>
              <w:spacing w:line="240" w:lineRule="auto" w:before="57" w:after="0"/>
              <w:ind w:left="405" w:right="0" w:hanging="309"/>
              <w:jc w:val="left"/>
              <w:rPr>
                <w:sz w:val="21"/>
              </w:rPr>
            </w:pPr>
            <w:r>
              <w:rPr>
                <w:w w:val="105"/>
                <w:sz w:val="21"/>
              </w:rPr>
              <w:t>Komplexe</w:t>
            </w:r>
            <w:r>
              <w:rPr>
                <w:spacing w:val="-10"/>
                <w:w w:val="105"/>
                <w:sz w:val="21"/>
              </w:rPr>
              <w:t> </w:t>
            </w:r>
            <w:r>
              <w:rPr>
                <w:w w:val="105"/>
                <w:sz w:val="21"/>
              </w:rPr>
              <w:t>Aufgabenverrichtung</w:t>
            </w:r>
            <w:r>
              <w:rPr>
                <w:spacing w:val="-9"/>
                <w:w w:val="105"/>
                <w:sz w:val="21"/>
              </w:rPr>
              <w:t> </w:t>
            </w:r>
            <w:r>
              <w:rPr>
                <w:w w:val="105"/>
                <w:sz w:val="21"/>
              </w:rPr>
              <w:t>mit</w:t>
            </w:r>
            <w:r>
              <w:rPr>
                <w:spacing w:val="-9"/>
                <w:w w:val="105"/>
                <w:sz w:val="21"/>
              </w:rPr>
              <w:t> </w:t>
            </w:r>
            <w:r>
              <w:rPr>
                <w:w w:val="105"/>
                <w:sz w:val="21"/>
              </w:rPr>
              <w:t>hoher</w:t>
            </w:r>
            <w:r>
              <w:rPr>
                <w:spacing w:val="-9"/>
                <w:w w:val="105"/>
                <w:sz w:val="21"/>
              </w:rPr>
              <w:t> </w:t>
            </w:r>
            <w:r>
              <w:rPr>
                <w:spacing w:val="-2"/>
                <w:w w:val="105"/>
                <w:sz w:val="21"/>
              </w:rPr>
              <w:t>Problemlösungskompetenz</w:t>
            </w:r>
          </w:p>
        </w:tc>
        <w:tc>
          <w:tcPr>
            <w:tcW w:w="777"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73"/>
              <w:rPr>
                <w:b/>
                <w:sz w:val="21"/>
              </w:rPr>
            </w:pPr>
          </w:p>
          <w:p>
            <w:pPr>
              <w:pStyle w:val="TableParagraph"/>
              <w:ind w:left="29"/>
              <w:jc w:val="center"/>
              <w:rPr>
                <w:sz w:val="21"/>
              </w:rPr>
            </w:pPr>
            <w:r>
              <w:rPr>
                <w:sz w:val="21"/>
              </w:rPr>
              <w:t>n.</w:t>
            </w:r>
            <w:r>
              <w:rPr>
                <w:spacing w:val="-17"/>
                <w:sz w:val="21"/>
              </w:rPr>
              <w:t> </w:t>
            </w:r>
            <w:r>
              <w:rPr>
                <w:spacing w:val="-5"/>
                <w:sz w:val="21"/>
              </w:rPr>
              <w:t>a.</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73"/>
              <w:rPr>
                <w:b/>
                <w:sz w:val="21"/>
              </w:rPr>
            </w:pPr>
          </w:p>
          <w:p>
            <w:pPr>
              <w:pStyle w:val="TableParagraph"/>
              <w:ind w:left="29"/>
              <w:jc w:val="center"/>
              <w:rPr>
                <w:sz w:val="21"/>
              </w:rPr>
            </w:pPr>
            <w:r>
              <w:rPr>
                <w:sz w:val="21"/>
              </w:rPr>
              <w:t>n.</w:t>
            </w:r>
            <w:r>
              <w:rPr>
                <w:spacing w:val="-17"/>
                <w:sz w:val="21"/>
              </w:rPr>
              <w:t> </w:t>
            </w:r>
            <w:r>
              <w:rPr>
                <w:spacing w:val="-5"/>
                <w:sz w:val="21"/>
              </w:rPr>
              <w:t>a.</w:t>
            </w:r>
          </w:p>
        </w:tc>
        <w:tc>
          <w:tcPr>
            <w:tcW w:w="752" w:type="dxa"/>
            <w:tcBorders>
              <w:top w:val="single" w:sz="4" w:space="0" w:color="000000"/>
              <w:left w:val="single" w:sz="4" w:space="0" w:color="000000"/>
              <w:bottom w:val="single" w:sz="4" w:space="0" w:color="000000"/>
              <w:right w:val="single" w:sz="4" w:space="0" w:color="000000"/>
            </w:tcBorders>
          </w:tcPr>
          <w:p>
            <w:pPr>
              <w:pStyle w:val="TableParagraph"/>
              <w:spacing w:line="460" w:lineRule="atLeast" w:before="146"/>
              <w:ind w:left="320" w:right="288"/>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73"/>
              <w:rPr>
                <w:b/>
                <w:sz w:val="21"/>
              </w:rPr>
            </w:pPr>
          </w:p>
          <w:p>
            <w:pPr>
              <w:pStyle w:val="TableParagraph"/>
              <w:ind w:left="30"/>
              <w:jc w:val="center"/>
              <w:rPr>
                <w:sz w:val="21"/>
              </w:rPr>
            </w:pPr>
            <w:r>
              <w:rPr>
                <w:sz w:val="21"/>
              </w:rPr>
              <w:t>n.</w:t>
            </w:r>
            <w:r>
              <w:rPr>
                <w:spacing w:val="-6"/>
                <w:sz w:val="21"/>
              </w:rPr>
              <w:t> </w:t>
            </w:r>
            <w:r>
              <w:rPr>
                <w:spacing w:val="-10"/>
                <w:sz w:val="21"/>
              </w:rPr>
              <w:t>a</w:t>
            </w:r>
          </w:p>
        </w:tc>
        <w:tc>
          <w:tcPr>
            <w:tcW w:w="780"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73"/>
              <w:rPr>
                <w:b/>
                <w:sz w:val="21"/>
              </w:rPr>
            </w:pPr>
          </w:p>
          <w:p>
            <w:pPr>
              <w:pStyle w:val="TableParagraph"/>
              <w:ind w:left="29"/>
              <w:jc w:val="center"/>
              <w:rPr>
                <w:sz w:val="21"/>
              </w:rPr>
            </w:pPr>
            <w:r>
              <w:rPr>
                <w:sz w:val="21"/>
              </w:rPr>
              <w:t>n.</w:t>
            </w:r>
            <w:r>
              <w:rPr>
                <w:spacing w:val="-17"/>
                <w:sz w:val="21"/>
              </w:rPr>
              <w:t> </w:t>
            </w:r>
            <w:r>
              <w:rPr>
                <w:spacing w:val="-5"/>
                <w:sz w:val="21"/>
              </w:rPr>
              <w:t>a.</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line="460" w:lineRule="atLeast" w:before="146"/>
              <w:ind w:left="432" w:right="399"/>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1127" w:type="dxa"/>
            <w:tcBorders>
              <w:top w:val="single" w:sz="4" w:space="0" w:color="000000"/>
              <w:left w:val="single" w:sz="4" w:space="0" w:color="000000"/>
              <w:bottom w:val="single" w:sz="4" w:space="0" w:color="000000"/>
              <w:right w:val="single" w:sz="12" w:space="0" w:color="000000"/>
            </w:tcBorders>
          </w:tcPr>
          <w:p>
            <w:pPr>
              <w:pStyle w:val="TableParagraph"/>
              <w:spacing w:line="460" w:lineRule="atLeast" w:before="146"/>
              <w:ind w:left="508" w:right="465"/>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r>
      <w:tr>
        <w:trPr>
          <w:trHeight w:val="2114" w:hRule="atLeast"/>
        </w:trPr>
        <w:tc>
          <w:tcPr>
            <w:tcW w:w="500" w:type="dxa"/>
            <w:tcBorders>
              <w:top w:val="single" w:sz="4" w:space="0" w:color="000000"/>
              <w:left w:val="single" w:sz="12" w:space="0" w:color="000000"/>
              <w:bottom w:val="single" w:sz="4" w:space="0" w:color="000000"/>
              <w:right w:val="single" w:sz="6" w:space="0" w:color="000000"/>
            </w:tcBorders>
          </w:tcPr>
          <w:p>
            <w:pPr>
              <w:pStyle w:val="TableParagraph"/>
              <w:rPr>
                <w:b/>
                <w:sz w:val="21"/>
              </w:rPr>
            </w:pPr>
          </w:p>
          <w:p>
            <w:pPr>
              <w:pStyle w:val="TableParagraph"/>
              <w:rPr>
                <w:b/>
                <w:sz w:val="21"/>
              </w:rPr>
            </w:pPr>
          </w:p>
          <w:p>
            <w:pPr>
              <w:pStyle w:val="TableParagraph"/>
              <w:spacing w:before="187"/>
              <w:rPr>
                <w:b/>
                <w:sz w:val="21"/>
              </w:rPr>
            </w:pPr>
          </w:p>
          <w:p>
            <w:pPr>
              <w:pStyle w:val="TableParagraph"/>
              <w:ind w:right="12"/>
              <w:jc w:val="center"/>
              <w:rPr>
                <w:sz w:val="21"/>
              </w:rPr>
            </w:pPr>
            <w:r>
              <w:rPr>
                <w:spacing w:val="-5"/>
                <w:w w:val="105"/>
                <w:sz w:val="21"/>
              </w:rPr>
              <w:t>15.</w:t>
            </w:r>
          </w:p>
        </w:tc>
        <w:tc>
          <w:tcPr>
            <w:tcW w:w="7112" w:type="dxa"/>
            <w:tcBorders>
              <w:top w:val="single" w:sz="4" w:space="0" w:color="000000"/>
              <w:left w:val="single" w:sz="6" w:space="0" w:color="000000"/>
              <w:bottom w:val="single" w:sz="4" w:space="0" w:color="000000"/>
              <w:right w:val="single" w:sz="4" w:space="0" w:color="000000"/>
            </w:tcBorders>
          </w:tcPr>
          <w:p>
            <w:pPr>
              <w:pStyle w:val="TableParagraph"/>
              <w:spacing w:line="268" w:lineRule="auto" w:before="21"/>
              <w:ind w:left="101"/>
              <w:rPr>
                <w:sz w:val="21"/>
              </w:rPr>
            </w:pPr>
            <w:r>
              <w:rPr>
                <w:sz w:val="21"/>
              </w:rPr>
              <w:t>Fahrzeugkontrollen</w:t>
            </w:r>
            <w:r>
              <w:rPr>
                <w:spacing w:val="33"/>
                <w:sz w:val="21"/>
              </w:rPr>
              <w:t> </w:t>
            </w:r>
            <w:r>
              <w:rPr>
                <w:sz w:val="21"/>
              </w:rPr>
              <w:t>hinsichtlich</w:t>
            </w:r>
            <w:r>
              <w:rPr>
                <w:spacing w:val="33"/>
                <w:sz w:val="21"/>
              </w:rPr>
              <w:t> </w:t>
            </w:r>
            <w:r>
              <w:rPr>
                <w:sz w:val="21"/>
              </w:rPr>
              <w:t>der</w:t>
            </w:r>
            <w:r>
              <w:rPr>
                <w:spacing w:val="33"/>
                <w:sz w:val="21"/>
              </w:rPr>
              <w:t> </w:t>
            </w:r>
            <w:r>
              <w:rPr>
                <w:sz w:val="21"/>
              </w:rPr>
              <w:t>Ein-</w:t>
            </w:r>
            <w:r>
              <w:rPr>
                <w:spacing w:val="33"/>
                <w:sz w:val="21"/>
              </w:rPr>
              <w:t> </w:t>
            </w:r>
            <w:r>
              <w:rPr>
                <w:sz w:val="21"/>
              </w:rPr>
              <w:t>oder</w:t>
            </w:r>
            <w:r>
              <w:rPr>
                <w:spacing w:val="33"/>
                <w:sz w:val="21"/>
              </w:rPr>
              <w:t> </w:t>
            </w:r>
            <w:r>
              <w:rPr>
                <w:sz w:val="21"/>
              </w:rPr>
              <w:t>Ausfuhr</w:t>
            </w:r>
            <w:r>
              <w:rPr>
                <w:spacing w:val="33"/>
                <w:sz w:val="21"/>
              </w:rPr>
              <w:t> </w:t>
            </w:r>
            <w:r>
              <w:rPr>
                <w:sz w:val="21"/>
              </w:rPr>
              <w:t>von</w:t>
            </w:r>
            <w:r>
              <w:rPr>
                <w:spacing w:val="33"/>
                <w:sz w:val="21"/>
              </w:rPr>
              <w:t> </w:t>
            </w:r>
            <w:r>
              <w:rPr>
                <w:sz w:val="21"/>
              </w:rPr>
              <w:t>Gegenständen</w:t>
            </w:r>
            <w:r>
              <w:rPr>
                <w:spacing w:val="33"/>
                <w:sz w:val="21"/>
              </w:rPr>
              <w:t> </w:t>
            </w:r>
            <w:r>
              <w:rPr>
                <w:sz w:val="21"/>
              </w:rPr>
              <w:t>ggf. </w:t>
            </w:r>
            <w:r>
              <w:rPr>
                <w:w w:val="110"/>
                <w:sz w:val="21"/>
              </w:rPr>
              <w:t>unter gleichzeitiger Überprüfung der Ladungssicherheit und/oder der</w:t>
            </w:r>
          </w:p>
          <w:p>
            <w:pPr>
              <w:pStyle w:val="TableParagraph"/>
              <w:spacing w:line="240" w:lineRule="exact"/>
              <w:ind w:left="101"/>
              <w:rPr>
                <w:sz w:val="21"/>
              </w:rPr>
            </w:pPr>
            <w:r>
              <w:rPr>
                <w:spacing w:val="-2"/>
                <w:w w:val="105"/>
                <w:sz w:val="21"/>
              </w:rPr>
              <w:t>Gefahrgutkontrolle</w:t>
            </w:r>
          </w:p>
          <w:p>
            <w:pPr>
              <w:pStyle w:val="TableParagraph"/>
              <w:numPr>
                <w:ilvl w:val="0"/>
                <w:numId w:val="31"/>
              </w:numPr>
              <w:tabs>
                <w:tab w:pos="405" w:val="left" w:leader="none"/>
              </w:tabs>
              <w:spacing w:line="240" w:lineRule="auto" w:before="87" w:after="0"/>
              <w:ind w:left="405" w:right="0" w:hanging="309"/>
              <w:jc w:val="left"/>
              <w:rPr>
                <w:sz w:val="21"/>
              </w:rPr>
            </w:pPr>
            <w:r>
              <w:rPr>
                <w:w w:val="105"/>
                <w:sz w:val="21"/>
              </w:rPr>
              <w:t>Einfache</w:t>
            </w:r>
            <w:r>
              <w:rPr>
                <w:spacing w:val="-9"/>
                <w:w w:val="105"/>
                <w:sz w:val="21"/>
              </w:rPr>
              <w:t> </w:t>
            </w:r>
            <w:r>
              <w:rPr>
                <w:w w:val="105"/>
                <w:sz w:val="21"/>
              </w:rPr>
              <w:t>Aufgabenverrichtung</w:t>
            </w:r>
            <w:r>
              <w:rPr>
                <w:spacing w:val="-8"/>
                <w:w w:val="105"/>
                <w:sz w:val="21"/>
              </w:rPr>
              <w:t> </w:t>
            </w:r>
            <w:r>
              <w:rPr>
                <w:w w:val="105"/>
                <w:sz w:val="21"/>
              </w:rPr>
              <w:t>nach</w:t>
            </w:r>
            <w:r>
              <w:rPr>
                <w:spacing w:val="-8"/>
                <w:w w:val="105"/>
                <w:sz w:val="21"/>
              </w:rPr>
              <w:t> </w:t>
            </w:r>
            <w:r>
              <w:rPr>
                <w:w w:val="105"/>
                <w:sz w:val="21"/>
              </w:rPr>
              <w:t>schriftlichen</w:t>
            </w:r>
            <w:r>
              <w:rPr>
                <w:spacing w:val="-8"/>
                <w:w w:val="105"/>
                <w:sz w:val="21"/>
              </w:rPr>
              <w:t> </w:t>
            </w:r>
            <w:r>
              <w:rPr>
                <w:spacing w:val="-2"/>
                <w:w w:val="105"/>
                <w:sz w:val="21"/>
              </w:rPr>
              <w:t>Anweisungen</w:t>
            </w:r>
          </w:p>
          <w:p>
            <w:pPr>
              <w:pStyle w:val="TableParagraph"/>
              <w:numPr>
                <w:ilvl w:val="0"/>
                <w:numId w:val="31"/>
              </w:numPr>
              <w:tabs>
                <w:tab w:pos="406" w:val="left" w:leader="none"/>
              </w:tabs>
              <w:spacing w:line="268" w:lineRule="auto" w:before="88" w:after="0"/>
              <w:ind w:left="406" w:right="2111" w:hanging="310"/>
              <w:jc w:val="left"/>
              <w:rPr>
                <w:sz w:val="21"/>
              </w:rPr>
            </w:pPr>
            <w:r>
              <w:rPr>
                <w:spacing w:val="-2"/>
                <w:w w:val="110"/>
                <w:sz w:val="21"/>
              </w:rPr>
              <w:t>Erweiterte</w:t>
            </w:r>
            <w:r>
              <w:rPr>
                <w:spacing w:val="-10"/>
                <w:w w:val="110"/>
                <w:sz w:val="21"/>
              </w:rPr>
              <w:t> </w:t>
            </w:r>
            <w:r>
              <w:rPr>
                <w:spacing w:val="-2"/>
                <w:w w:val="110"/>
                <w:sz w:val="21"/>
              </w:rPr>
              <w:t>Aufgabenverrichtung</w:t>
            </w:r>
            <w:r>
              <w:rPr>
                <w:spacing w:val="-10"/>
                <w:w w:val="110"/>
                <w:sz w:val="21"/>
              </w:rPr>
              <w:t> </w:t>
            </w:r>
            <w:r>
              <w:rPr>
                <w:spacing w:val="-2"/>
                <w:w w:val="110"/>
                <w:sz w:val="21"/>
              </w:rPr>
              <w:t>mit</w:t>
            </w:r>
            <w:r>
              <w:rPr>
                <w:spacing w:val="-10"/>
                <w:w w:val="110"/>
                <w:sz w:val="21"/>
              </w:rPr>
              <w:t> </w:t>
            </w:r>
            <w:r>
              <w:rPr>
                <w:spacing w:val="-2"/>
                <w:w w:val="110"/>
                <w:sz w:val="21"/>
              </w:rPr>
              <w:t>strukturierten Ermessensentscheidungen</w:t>
            </w:r>
          </w:p>
          <w:p>
            <w:pPr>
              <w:pStyle w:val="TableParagraph"/>
              <w:numPr>
                <w:ilvl w:val="0"/>
                <w:numId w:val="31"/>
              </w:numPr>
              <w:tabs>
                <w:tab w:pos="405" w:val="left" w:leader="none"/>
              </w:tabs>
              <w:spacing w:line="240" w:lineRule="auto" w:before="57" w:after="0"/>
              <w:ind w:left="405" w:right="0" w:hanging="309"/>
              <w:jc w:val="left"/>
              <w:rPr>
                <w:sz w:val="21"/>
              </w:rPr>
            </w:pPr>
            <w:r>
              <w:rPr>
                <w:w w:val="105"/>
                <w:sz w:val="21"/>
              </w:rPr>
              <w:t>Komplexe</w:t>
            </w:r>
            <w:r>
              <w:rPr>
                <w:spacing w:val="-10"/>
                <w:w w:val="105"/>
                <w:sz w:val="21"/>
              </w:rPr>
              <w:t> </w:t>
            </w:r>
            <w:r>
              <w:rPr>
                <w:w w:val="105"/>
                <w:sz w:val="21"/>
              </w:rPr>
              <w:t>Aufgabenverrichtung</w:t>
            </w:r>
            <w:r>
              <w:rPr>
                <w:spacing w:val="-9"/>
                <w:w w:val="105"/>
                <w:sz w:val="21"/>
              </w:rPr>
              <w:t> </w:t>
            </w:r>
            <w:r>
              <w:rPr>
                <w:w w:val="105"/>
                <w:sz w:val="21"/>
              </w:rPr>
              <w:t>mit</w:t>
            </w:r>
            <w:r>
              <w:rPr>
                <w:spacing w:val="-9"/>
                <w:w w:val="105"/>
                <w:sz w:val="21"/>
              </w:rPr>
              <w:t> </w:t>
            </w:r>
            <w:r>
              <w:rPr>
                <w:w w:val="105"/>
                <w:sz w:val="21"/>
              </w:rPr>
              <w:t>hoher</w:t>
            </w:r>
            <w:r>
              <w:rPr>
                <w:spacing w:val="-9"/>
                <w:w w:val="105"/>
                <w:sz w:val="21"/>
              </w:rPr>
              <w:t> </w:t>
            </w:r>
            <w:r>
              <w:rPr>
                <w:spacing w:val="-2"/>
                <w:w w:val="105"/>
                <w:sz w:val="21"/>
              </w:rPr>
              <w:t>Problemlösungskompetenz</w:t>
            </w:r>
          </w:p>
        </w:tc>
        <w:tc>
          <w:tcPr>
            <w:tcW w:w="777"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rPr>
                <w:b/>
                <w:sz w:val="21"/>
              </w:rPr>
            </w:pPr>
          </w:p>
          <w:p>
            <w:pPr>
              <w:pStyle w:val="TableParagraph"/>
              <w:spacing w:before="187"/>
              <w:rPr>
                <w:b/>
                <w:sz w:val="21"/>
              </w:rPr>
            </w:pPr>
          </w:p>
          <w:p>
            <w:pPr>
              <w:pStyle w:val="TableParagraph"/>
              <w:ind w:left="29"/>
              <w:jc w:val="center"/>
              <w:rPr>
                <w:sz w:val="21"/>
              </w:rPr>
            </w:pPr>
            <w:r>
              <w:rPr>
                <w:sz w:val="21"/>
              </w:rPr>
              <w:t>n.</w:t>
            </w:r>
            <w:r>
              <w:rPr>
                <w:spacing w:val="-17"/>
                <w:sz w:val="21"/>
              </w:rPr>
              <w:t> </w:t>
            </w:r>
            <w:r>
              <w:rPr>
                <w:spacing w:val="-5"/>
                <w:sz w:val="21"/>
              </w:rPr>
              <w:t>a.</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rPr>
                <w:b/>
                <w:sz w:val="21"/>
              </w:rPr>
            </w:pPr>
          </w:p>
          <w:p>
            <w:pPr>
              <w:pStyle w:val="TableParagraph"/>
              <w:spacing w:before="187"/>
              <w:rPr>
                <w:b/>
                <w:sz w:val="21"/>
              </w:rPr>
            </w:pPr>
          </w:p>
          <w:p>
            <w:pPr>
              <w:pStyle w:val="TableParagraph"/>
              <w:ind w:left="29"/>
              <w:jc w:val="center"/>
              <w:rPr>
                <w:sz w:val="21"/>
              </w:rPr>
            </w:pPr>
            <w:r>
              <w:rPr>
                <w:sz w:val="21"/>
              </w:rPr>
              <w:t>n.</w:t>
            </w:r>
            <w:r>
              <w:rPr>
                <w:spacing w:val="-17"/>
                <w:sz w:val="21"/>
              </w:rPr>
              <w:t> </w:t>
            </w:r>
            <w:r>
              <w:rPr>
                <w:spacing w:val="-5"/>
                <w:sz w:val="21"/>
              </w:rPr>
              <w:t>a.</w:t>
            </w:r>
          </w:p>
        </w:tc>
        <w:tc>
          <w:tcPr>
            <w:tcW w:w="752"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73"/>
              <w:rPr>
                <w:b/>
                <w:sz w:val="21"/>
              </w:rPr>
            </w:pPr>
          </w:p>
          <w:p>
            <w:pPr>
              <w:pStyle w:val="TableParagraph"/>
              <w:spacing w:line="460" w:lineRule="atLeast"/>
              <w:ind w:left="320" w:right="288"/>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rPr>
                <w:b/>
                <w:sz w:val="21"/>
              </w:rPr>
            </w:pPr>
          </w:p>
          <w:p>
            <w:pPr>
              <w:pStyle w:val="TableParagraph"/>
              <w:spacing w:before="187"/>
              <w:rPr>
                <w:b/>
                <w:sz w:val="21"/>
              </w:rPr>
            </w:pPr>
          </w:p>
          <w:p>
            <w:pPr>
              <w:pStyle w:val="TableParagraph"/>
              <w:ind w:left="30" w:right="1"/>
              <w:jc w:val="center"/>
              <w:rPr>
                <w:sz w:val="21"/>
              </w:rPr>
            </w:pPr>
            <w:r>
              <w:rPr>
                <w:sz w:val="21"/>
              </w:rPr>
              <w:t>n.</w:t>
            </w:r>
            <w:r>
              <w:rPr>
                <w:spacing w:val="-17"/>
                <w:sz w:val="21"/>
              </w:rPr>
              <w:t> </w:t>
            </w:r>
            <w:r>
              <w:rPr>
                <w:spacing w:val="-5"/>
                <w:sz w:val="21"/>
              </w:rPr>
              <w:t>a.</w:t>
            </w:r>
          </w:p>
        </w:tc>
        <w:tc>
          <w:tcPr>
            <w:tcW w:w="780"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rPr>
                <w:b/>
                <w:sz w:val="21"/>
              </w:rPr>
            </w:pPr>
          </w:p>
          <w:p>
            <w:pPr>
              <w:pStyle w:val="TableParagraph"/>
              <w:spacing w:before="187"/>
              <w:rPr>
                <w:b/>
                <w:sz w:val="21"/>
              </w:rPr>
            </w:pPr>
          </w:p>
          <w:p>
            <w:pPr>
              <w:pStyle w:val="TableParagraph"/>
              <w:ind w:left="29"/>
              <w:jc w:val="center"/>
              <w:rPr>
                <w:sz w:val="21"/>
              </w:rPr>
            </w:pPr>
            <w:r>
              <w:rPr>
                <w:sz w:val="21"/>
              </w:rPr>
              <w:t>n.</w:t>
            </w:r>
            <w:r>
              <w:rPr>
                <w:spacing w:val="-17"/>
                <w:sz w:val="21"/>
              </w:rPr>
              <w:t> </w:t>
            </w:r>
            <w:r>
              <w:rPr>
                <w:spacing w:val="-5"/>
                <w:sz w:val="21"/>
              </w:rPr>
              <w:t>a.</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73"/>
              <w:rPr>
                <w:b/>
                <w:sz w:val="21"/>
              </w:rPr>
            </w:pPr>
          </w:p>
          <w:p>
            <w:pPr>
              <w:pStyle w:val="TableParagraph"/>
              <w:spacing w:line="460" w:lineRule="atLeast"/>
              <w:ind w:left="432" w:right="399"/>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1127" w:type="dxa"/>
            <w:tcBorders>
              <w:top w:val="single" w:sz="4" w:space="0" w:color="000000"/>
              <w:left w:val="single" w:sz="4" w:space="0" w:color="000000"/>
              <w:bottom w:val="single" w:sz="4" w:space="0" w:color="000000"/>
              <w:right w:val="single" w:sz="12" w:space="0" w:color="000000"/>
            </w:tcBorders>
          </w:tcPr>
          <w:p>
            <w:pPr>
              <w:pStyle w:val="TableParagraph"/>
              <w:rPr>
                <w:b/>
                <w:sz w:val="21"/>
              </w:rPr>
            </w:pPr>
          </w:p>
          <w:p>
            <w:pPr>
              <w:pStyle w:val="TableParagraph"/>
              <w:spacing w:before="173"/>
              <w:rPr>
                <w:b/>
                <w:sz w:val="21"/>
              </w:rPr>
            </w:pPr>
          </w:p>
          <w:p>
            <w:pPr>
              <w:pStyle w:val="TableParagraph"/>
              <w:spacing w:line="460" w:lineRule="atLeast"/>
              <w:ind w:left="508" w:right="465"/>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r>
    </w:tbl>
    <w:p>
      <w:pPr>
        <w:pStyle w:val="TableParagraph"/>
        <w:spacing w:after="0" w:line="460" w:lineRule="atLeast"/>
        <w:jc w:val="both"/>
        <w:rPr>
          <w:sz w:val="21"/>
        </w:rPr>
        <w:sectPr>
          <w:headerReference w:type="even" r:id="rId38"/>
          <w:headerReference w:type="default" r:id="rId39"/>
          <w:footerReference w:type="even" r:id="rId40"/>
          <w:pgSz w:w="16840" w:h="11910" w:orient="landscape"/>
          <w:pgMar w:header="793" w:footer="0" w:top="1020" w:bottom="280" w:left="1275" w:right="1700"/>
        </w:sectPr>
      </w:pPr>
    </w:p>
    <w:p>
      <w:pPr>
        <w:pStyle w:val="BodyText"/>
        <w:spacing w:before="5"/>
        <w:rPr>
          <w:b/>
          <w:sz w:val="14"/>
        </w:rPr>
      </w:pPr>
      <w:r>
        <w:rPr>
          <w:b/>
          <w:sz w:val="14"/>
        </w:rPr>
        <mc:AlternateContent>
          <mc:Choice Requires="wps">
            <w:drawing>
              <wp:anchor distT="0" distB="0" distL="0" distR="0" allowOverlap="1" layoutInCell="1" locked="0" behindDoc="0" simplePos="0" relativeHeight="15749120">
                <wp:simplePos x="0" y="0"/>
                <wp:positionH relativeFrom="page">
                  <wp:posOffset>10014239</wp:posOffset>
                </wp:positionH>
                <wp:positionV relativeFrom="page">
                  <wp:posOffset>5571020</wp:posOffset>
                </wp:positionV>
                <wp:extent cx="196850" cy="148780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96850" cy="1487805"/>
                        </a:xfrm>
                        <a:prstGeom prst="rect">
                          <a:avLst/>
                        </a:prstGeom>
                      </wps:spPr>
                      <wps:txbx>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wps:txbx>
                      <wps:bodyPr wrap="square" lIns="0" tIns="0" rIns="0" bIns="0" rtlCol="0" vert="vert">
                        <a:noAutofit/>
                      </wps:bodyPr>
                    </wps:wsp>
                  </a:graphicData>
                </a:graphic>
              </wp:anchor>
            </w:drawing>
          </mc:Choice>
          <mc:Fallback>
            <w:pict>
              <v:shape style="position:absolute;margin-left:788.522766pt;margin-top:438.662994pt;width:15.5pt;height:117.15pt;mso-position-horizontal-relative:page;mso-position-vertical-relative:page;z-index:15749120" type="#_x0000_t202" id="docshape76" filled="false" stroked="false">
                <v:textbox inset="0,0,0,0" style="layout-flow:vertical">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v:textbox>
                <w10:wrap type="none"/>
              </v:shape>
            </w:pict>
          </mc:Fallback>
        </mc:AlternateContent>
      </w:r>
      <w:r>
        <w:rPr>
          <w:b/>
          <w:sz w:val="14"/>
        </w:rPr>
        <mc:AlternateContent>
          <mc:Choice Requires="wps">
            <w:drawing>
              <wp:anchor distT="0" distB="0" distL="0" distR="0" allowOverlap="1" layoutInCell="1" locked="0" behindDoc="0" simplePos="0" relativeHeight="15749632">
                <wp:simplePos x="0" y="0"/>
                <wp:positionH relativeFrom="page">
                  <wp:posOffset>400508</wp:posOffset>
                </wp:positionH>
                <wp:positionV relativeFrom="page">
                  <wp:posOffset>6885330</wp:posOffset>
                </wp:positionV>
                <wp:extent cx="182245" cy="18351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82245" cy="183515"/>
                        </a:xfrm>
                        <a:prstGeom prst="rect">
                          <a:avLst/>
                        </a:prstGeom>
                      </wps:spPr>
                      <wps:txbx>
                        <w:txbxContent>
                          <w:p>
                            <w:pPr>
                              <w:spacing w:before="23"/>
                              <w:ind w:left="20" w:right="0" w:firstLine="0"/>
                              <w:jc w:val="left"/>
                              <w:rPr>
                                <w:b/>
                                <w:sz w:val="21"/>
                              </w:rPr>
                            </w:pPr>
                            <w:r>
                              <w:rPr>
                                <w:b/>
                                <w:spacing w:val="-5"/>
                                <w:w w:val="120"/>
                                <w:sz w:val="21"/>
                              </w:rPr>
                              <w:t>27</w:t>
                            </w:r>
                          </w:p>
                        </w:txbxContent>
                      </wps:txbx>
                      <wps:bodyPr wrap="square" lIns="0" tIns="0" rIns="0" bIns="0" rtlCol="0" vert="vert">
                        <a:noAutofit/>
                      </wps:bodyPr>
                    </wps:wsp>
                  </a:graphicData>
                </a:graphic>
              </wp:anchor>
            </w:drawing>
          </mc:Choice>
          <mc:Fallback>
            <w:pict>
              <v:shape style="position:absolute;margin-left:31.536102pt;margin-top:542.151978pt;width:14.35pt;height:14.45pt;mso-position-horizontal-relative:page;mso-position-vertical-relative:page;z-index:15749632" type="#_x0000_t202" id="docshape77" filled="false" stroked="false">
                <v:textbox inset="0,0,0,0" style="layout-flow:vertical">
                  <w:txbxContent>
                    <w:p>
                      <w:pPr>
                        <w:spacing w:before="23"/>
                        <w:ind w:left="20" w:right="0" w:firstLine="0"/>
                        <w:jc w:val="left"/>
                        <w:rPr>
                          <w:b/>
                          <w:sz w:val="21"/>
                        </w:rPr>
                      </w:pPr>
                      <w:r>
                        <w:rPr>
                          <w:b/>
                          <w:spacing w:val="-5"/>
                          <w:w w:val="120"/>
                          <w:sz w:val="21"/>
                        </w:rPr>
                        <w:t>27</w:t>
                      </w:r>
                    </w:p>
                  </w:txbxContent>
                </v:textbox>
                <w10:wrap type="none"/>
              </v:shape>
            </w:pict>
          </mc:Fallback>
        </mc:AlternateContent>
      </w:r>
      <w:r>
        <w:rPr>
          <w:b/>
          <w:sz w:val="14"/>
        </w:rPr>
        <mc:AlternateContent>
          <mc:Choice Requires="wps">
            <w:drawing>
              <wp:anchor distT="0" distB="0" distL="0" distR="0" allowOverlap="1" layoutInCell="1" locked="0" behindDoc="0" simplePos="0" relativeHeight="15750144">
                <wp:simplePos x="0" y="0"/>
                <wp:positionH relativeFrom="page">
                  <wp:posOffset>109821</wp:posOffset>
                </wp:positionH>
                <wp:positionV relativeFrom="page">
                  <wp:posOffset>3584453</wp:posOffset>
                </wp:positionV>
                <wp:extent cx="130175" cy="383603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282.240448pt;width:10.25pt;height:302.05pt;mso-position-horizontal-relative:page;mso-position-vertical-relative:page;z-index:15750144" type="#_x0000_t202" id="docshape78"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tbl>
      <w:tblPr>
        <w:tblW w:w="0" w:type="auto"/>
        <w:jc w:val="left"/>
        <w:tblInd w:w="7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500"/>
        <w:gridCol w:w="7112"/>
        <w:gridCol w:w="777"/>
        <w:gridCol w:w="879"/>
        <w:gridCol w:w="752"/>
        <w:gridCol w:w="876"/>
        <w:gridCol w:w="780"/>
        <w:gridCol w:w="975"/>
        <w:gridCol w:w="1127"/>
      </w:tblGrid>
      <w:tr>
        <w:trPr>
          <w:trHeight w:val="305" w:hRule="atLeast"/>
        </w:trPr>
        <w:tc>
          <w:tcPr>
            <w:tcW w:w="500" w:type="dxa"/>
            <w:vMerge w:val="restart"/>
            <w:tcBorders>
              <w:left w:val="single" w:sz="12" w:space="0" w:color="000000"/>
              <w:bottom w:val="single" w:sz="12" w:space="0" w:color="000000"/>
              <w:right w:val="single" w:sz="6" w:space="0" w:color="000000"/>
            </w:tcBorders>
          </w:tcPr>
          <w:p>
            <w:pPr>
              <w:pStyle w:val="TableParagraph"/>
              <w:rPr>
                <w:sz w:val="20"/>
              </w:rPr>
            </w:pPr>
          </w:p>
        </w:tc>
        <w:tc>
          <w:tcPr>
            <w:tcW w:w="7112" w:type="dxa"/>
            <w:vMerge w:val="restart"/>
            <w:tcBorders>
              <w:left w:val="single" w:sz="6" w:space="0" w:color="000000"/>
              <w:bottom w:val="single" w:sz="12" w:space="0" w:color="000000"/>
              <w:right w:val="single" w:sz="6" w:space="0" w:color="000000"/>
            </w:tcBorders>
          </w:tcPr>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spacing w:before="158"/>
              <w:rPr>
                <w:b/>
                <w:sz w:val="21"/>
              </w:rPr>
            </w:pPr>
          </w:p>
          <w:p>
            <w:pPr>
              <w:pStyle w:val="TableParagraph"/>
              <w:ind w:left="101"/>
              <w:rPr>
                <w:b/>
                <w:sz w:val="21"/>
              </w:rPr>
            </w:pPr>
            <w:r>
              <w:rPr>
                <w:b/>
                <w:w w:val="105"/>
                <w:sz w:val="21"/>
              </w:rPr>
              <w:t>Im</w:t>
            </w:r>
            <w:r>
              <w:rPr>
                <w:b/>
                <w:spacing w:val="-12"/>
                <w:w w:val="105"/>
                <w:sz w:val="21"/>
              </w:rPr>
              <w:t> </w:t>
            </w:r>
            <w:r>
              <w:rPr>
                <w:b/>
                <w:w w:val="105"/>
                <w:sz w:val="21"/>
              </w:rPr>
              <w:t>Rahmen</w:t>
            </w:r>
            <w:r>
              <w:rPr>
                <w:b/>
                <w:spacing w:val="-12"/>
                <w:w w:val="105"/>
                <w:sz w:val="21"/>
              </w:rPr>
              <w:t> </w:t>
            </w:r>
            <w:r>
              <w:rPr>
                <w:b/>
                <w:w w:val="105"/>
                <w:sz w:val="21"/>
              </w:rPr>
              <w:t>von</w:t>
            </w:r>
            <w:r>
              <w:rPr>
                <w:b/>
                <w:spacing w:val="-12"/>
                <w:w w:val="105"/>
                <w:sz w:val="21"/>
              </w:rPr>
              <w:t> </w:t>
            </w:r>
            <w:r>
              <w:rPr>
                <w:b/>
                <w:w w:val="105"/>
                <w:sz w:val="21"/>
              </w:rPr>
              <w:t>SDL</w:t>
            </w:r>
            <w:r>
              <w:rPr>
                <w:b/>
                <w:spacing w:val="-11"/>
                <w:w w:val="105"/>
                <w:sz w:val="21"/>
              </w:rPr>
              <w:t> </w:t>
            </w:r>
            <w:r>
              <w:rPr>
                <w:b/>
                <w:w w:val="105"/>
                <w:sz w:val="21"/>
              </w:rPr>
              <w:t>zu</w:t>
            </w:r>
            <w:r>
              <w:rPr>
                <w:b/>
                <w:spacing w:val="-12"/>
                <w:w w:val="105"/>
                <w:sz w:val="21"/>
              </w:rPr>
              <w:t> </w:t>
            </w:r>
            <w:r>
              <w:rPr>
                <w:b/>
                <w:w w:val="105"/>
                <w:sz w:val="21"/>
              </w:rPr>
              <w:t>erbringende</w:t>
            </w:r>
            <w:r>
              <w:rPr>
                <w:b/>
                <w:spacing w:val="-12"/>
                <w:w w:val="105"/>
                <w:sz w:val="21"/>
              </w:rPr>
              <w:t> </w:t>
            </w:r>
            <w:r>
              <w:rPr>
                <w:b/>
                <w:spacing w:val="-2"/>
                <w:w w:val="105"/>
                <w:sz w:val="21"/>
              </w:rPr>
              <w:t>Tätigkeiten</w:t>
            </w:r>
          </w:p>
        </w:tc>
        <w:tc>
          <w:tcPr>
            <w:tcW w:w="6166" w:type="dxa"/>
            <w:gridSpan w:val="7"/>
            <w:tcBorders>
              <w:left w:val="single" w:sz="6" w:space="0" w:color="000000"/>
              <w:bottom w:val="single" w:sz="6" w:space="0" w:color="000000"/>
              <w:right w:val="single" w:sz="12" w:space="0" w:color="000000"/>
            </w:tcBorders>
          </w:tcPr>
          <w:p>
            <w:pPr>
              <w:pStyle w:val="TableParagraph"/>
              <w:spacing w:before="4"/>
              <w:ind w:left="37"/>
              <w:jc w:val="center"/>
              <w:rPr>
                <w:b/>
                <w:sz w:val="21"/>
              </w:rPr>
            </w:pPr>
            <w:r>
              <w:rPr>
                <w:b/>
                <w:spacing w:val="-5"/>
                <w:sz w:val="21"/>
              </w:rPr>
              <w:t>SDL</w:t>
            </w:r>
          </w:p>
        </w:tc>
      </w:tr>
      <w:tr>
        <w:trPr>
          <w:trHeight w:val="3176" w:hRule="atLeast"/>
        </w:trPr>
        <w:tc>
          <w:tcPr>
            <w:tcW w:w="500" w:type="dxa"/>
            <w:vMerge/>
            <w:tcBorders>
              <w:top w:val="nil"/>
              <w:left w:val="single" w:sz="12" w:space="0" w:color="000000"/>
              <w:bottom w:val="single" w:sz="12" w:space="0" w:color="000000"/>
              <w:right w:val="single" w:sz="6" w:space="0" w:color="000000"/>
            </w:tcBorders>
          </w:tcPr>
          <w:p>
            <w:pPr>
              <w:rPr>
                <w:sz w:val="2"/>
                <w:szCs w:val="2"/>
              </w:rPr>
            </w:pPr>
          </w:p>
        </w:tc>
        <w:tc>
          <w:tcPr>
            <w:tcW w:w="7112" w:type="dxa"/>
            <w:vMerge/>
            <w:tcBorders>
              <w:top w:val="nil"/>
              <w:left w:val="single" w:sz="6" w:space="0" w:color="000000"/>
              <w:bottom w:val="single" w:sz="12" w:space="0" w:color="000000"/>
              <w:right w:val="single" w:sz="6" w:space="0" w:color="000000"/>
            </w:tcBorders>
          </w:tcPr>
          <w:p>
            <w:pPr>
              <w:rPr>
                <w:sz w:val="2"/>
                <w:szCs w:val="2"/>
              </w:rPr>
            </w:pPr>
          </w:p>
        </w:tc>
        <w:tc>
          <w:tcPr>
            <w:tcW w:w="777"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980"/>
              <w:rPr>
                <w:b/>
                <w:sz w:val="21"/>
              </w:rPr>
            </w:pPr>
            <w:r>
              <w:rPr>
                <w:b/>
                <w:spacing w:val="-2"/>
                <w:w w:val="105"/>
                <w:sz w:val="21"/>
              </w:rPr>
              <w:t>Alarmdienst</w:t>
            </w:r>
          </w:p>
        </w:tc>
        <w:tc>
          <w:tcPr>
            <w:tcW w:w="879"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806"/>
              <w:rPr>
                <w:b/>
                <w:sz w:val="21"/>
              </w:rPr>
            </w:pPr>
            <w:r>
              <w:rPr>
                <w:b/>
                <w:spacing w:val="-2"/>
                <w:w w:val="105"/>
                <w:sz w:val="21"/>
              </w:rPr>
              <w:t>Empfangsdienst</w:t>
            </w:r>
          </w:p>
        </w:tc>
        <w:tc>
          <w:tcPr>
            <w:tcW w:w="752"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412"/>
              <w:rPr>
                <w:b/>
                <w:sz w:val="21"/>
              </w:rPr>
            </w:pPr>
            <w:r>
              <w:rPr>
                <w:b/>
                <w:spacing w:val="4"/>
                <w:sz w:val="21"/>
              </w:rPr>
              <w:t>Kontrolldienst</w:t>
            </w:r>
            <w:r>
              <w:rPr>
                <w:b/>
                <w:spacing w:val="34"/>
                <w:sz w:val="21"/>
              </w:rPr>
              <w:t> </w:t>
            </w:r>
            <w:r>
              <w:rPr>
                <w:b/>
                <w:spacing w:val="-2"/>
                <w:sz w:val="21"/>
              </w:rPr>
              <w:t>stationär</w:t>
            </w:r>
          </w:p>
        </w:tc>
        <w:tc>
          <w:tcPr>
            <w:tcW w:w="876"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967"/>
              <w:rPr>
                <w:b/>
                <w:sz w:val="21"/>
              </w:rPr>
            </w:pPr>
            <w:r>
              <w:rPr>
                <w:b/>
                <w:spacing w:val="-2"/>
                <w:w w:val="110"/>
                <w:sz w:val="21"/>
              </w:rPr>
              <w:t>Revierdienst</w:t>
            </w:r>
          </w:p>
        </w:tc>
        <w:tc>
          <w:tcPr>
            <w:tcW w:w="780"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588"/>
              <w:rPr>
                <w:b/>
                <w:sz w:val="21"/>
              </w:rPr>
            </w:pPr>
            <w:r>
              <w:rPr>
                <w:b/>
                <w:w w:val="105"/>
                <w:sz w:val="21"/>
              </w:rPr>
              <w:t>Interventions-</w:t>
            </w:r>
            <w:r>
              <w:rPr>
                <w:b/>
                <w:spacing w:val="-2"/>
                <w:w w:val="110"/>
                <w:sz w:val="21"/>
              </w:rPr>
              <w:t>dienst</w:t>
            </w:r>
          </w:p>
        </w:tc>
        <w:tc>
          <w:tcPr>
            <w:tcW w:w="975"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573"/>
              <w:rPr>
                <w:b/>
                <w:sz w:val="21"/>
              </w:rPr>
            </w:pPr>
            <w:r>
              <w:rPr>
                <w:b/>
                <w:w w:val="105"/>
                <w:sz w:val="21"/>
              </w:rPr>
              <w:t>Kontrolldienst</w:t>
            </w:r>
            <w:r>
              <w:rPr>
                <w:b/>
                <w:spacing w:val="19"/>
                <w:w w:val="110"/>
                <w:sz w:val="21"/>
              </w:rPr>
              <w:t> </w:t>
            </w:r>
            <w:r>
              <w:rPr>
                <w:b/>
                <w:spacing w:val="-4"/>
                <w:w w:val="110"/>
                <w:sz w:val="21"/>
              </w:rPr>
              <w:t>mobil</w:t>
            </w:r>
          </w:p>
        </w:tc>
        <w:tc>
          <w:tcPr>
            <w:tcW w:w="1127" w:type="dxa"/>
            <w:tcBorders>
              <w:top w:val="single" w:sz="6" w:space="0" w:color="000000"/>
              <w:left w:val="single" w:sz="6" w:space="0" w:color="000000"/>
              <w:bottom w:val="single" w:sz="12" w:space="0" w:color="000000"/>
              <w:right w:val="single" w:sz="12" w:space="0" w:color="000000"/>
            </w:tcBorders>
            <w:textDirection w:val="btLr"/>
          </w:tcPr>
          <w:p>
            <w:pPr>
              <w:pStyle w:val="TableParagraph"/>
              <w:spacing w:before="32"/>
              <w:ind w:left="30"/>
              <w:rPr>
                <w:b/>
                <w:sz w:val="21"/>
              </w:rPr>
            </w:pPr>
            <w:r>
              <w:rPr>
                <w:b/>
                <w:spacing w:val="-2"/>
                <w:w w:val="110"/>
                <w:sz w:val="21"/>
              </w:rPr>
              <w:t>Veranstaltungssicherungsdienst</w:t>
            </w:r>
          </w:p>
        </w:tc>
      </w:tr>
      <w:tr>
        <w:trPr>
          <w:trHeight w:val="1593" w:hRule="atLeast"/>
        </w:trPr>
        <w:tc>
          <w:tcPr>
            <w:tcW w:w="500" w:type="dxa"/>
            <w:tcBorders>
              <w:top w:val="single" w:sz="12" w:space="0" w:color="000000"/>
              <w:left w:val="single" w:sz="12" w:space="0" w:color="000000"/>
              <w:bottom w:val="single" w:sz="4" w:space="0" w:color="000000"/>
              <w:right w:val="single" w:sz="6" w:space="0" w:color="000000"/>
            </w:tcBorders>
          </w:tcPr>
          <w:p>
            <w:pPr>
              <w:pStyle w:val="TableParagraph"/>
              <w:rPr>
                <w:b/>
                <w:sz w:val="21"/>
              </w:rPr>
            </w:pPr>
          </w:p>
          <w:p>
            <w:pPr>
              <w:pStyle w:val="TableParagraph"/>
              <w:spacing w:before="163"/>
              <w:rPr>
                <w:b/>
                <w:sz w:val="21"/>
              </w:rPr>
            </w:pPr>
          </w:p>
          <w:p>
            <w:pPr>
              <w:pStyle w:val="TableParagraph"/>
              <w:ind w:right="12"/>
              <w:jc w:val="center"/>
              <w:rPr>
                <w:sz w:val="21"/>
              </w:rPr>
            </w:pPr>
            <w:r>
              <w:rPr>
                <w:spacing w:val="-5"/>
                <w:w w:val="105"/>
                <w:sz w:val="21"/>
              </w:rPr>
              <w:t>16.</w:t>
            </w:r>
          </w:p>
        </w:tc>
        <w:tc>
          <w:tcPr>
            <w:tcW w:w="7112" w:type="dxa"/>
            <w:tcBorders>
              <w:top w:val="single" w:sz="12" w:space="0" w:color="000000"/>
              <w:left w:val="single" w:sz="6" w:space="0" w:color="000000"/>
              <w:bottom w:val="single" w:sz="4" w:space="0" w:color="000000"/>
              <w:right w:val="single" w:sz="4" w:space="0" w:color="000000"/>
            </w:tcBorders>
          </w:tcPr>
          <w:p>
            <w:pPr>
              <w:pStyle w:val="TableParagraph"/>
              <w:spacing w:before="11"/>
              <w:ind w:left="101"/>
              <w:rPr>
                <w:sz w:val="21"/>
              </w:rPr>
            </w:pPr>
            <w:r>
              <w:rPr>
                <w:w w:val="105"/>
                <w:sz w:val="21"/>
              </w:rPr>
              <w:t>Fahrzeugbegleitung</w:t>
            </w:r>
            <w:r>
              <w:rPr>
                <w:spacing w:val="-6"/>
                <w:w w:val="105"/>
                <w:sz w:val="21"/>
              </w:rPr>
              <w:t> </w:t>
            </w:r>
            <w:r>
              <w:rPr>
                <w:w w:val="105"/>
                <w:sz w:val="21"/>
              </w:rPr>
              <w:t>im</w:t>
            </w:r>
            <w:r>
              <w:rPr>
                <w:spacing w:val="-5"/>
                <w:w w:val="105"/>
                <w:sz w:val="21"/>
              </w:rPr>
              <w:t> </w:t>
            </w:r>
            <w:r>
              <w:rPr>
                <w:spacing w:val="-2"/>
                <w:w w:val="105"/>
                <w:sz w:val="21"/>
              </w:rPr>
              <w:t>Objekt</w:t>
            </w:r>
          </w:p>
          <w:p>
            <w:pPr>
              <w:pStyle w:val="TableParagraph"/>
              <w:numPr>
                <w:ilvl w:val="0"/>
                <w:numId w:val="32"/>
              </w:numPr>
              <w:tabs>
                <w:tab w:pos="405" w:val="left" w:leader="none"/>
              </w:tabs>
              <w:spacing w:line="240" w:lineRule="auto" w:before="116" w:after="0"/>
              <w:ind w:left="405" w:right="0" w:hanging="309"/>
              <w:jc w:val="left"/>
              <w:rPr>
                <w:sz w:val="21"/>
              </w:rPr>
            </w:pPr>
            <w:r>
              <w:rPr>
                <w:w w:val="105"/>
                <w:sz w:val="21"/>
              </w:rPr>
              <w:t>Einfache</w:t>
            </w:r>
            <w:r>
              <w:rPr>
                <w:spacing w:val="-9"/>
                <w:w w:val="105"/>
                <w:sz w:val="21"/>
              </w:rPr>
              <w:t> </w:t>
            </w:r>
            <w:r>
              <w:rPr>
                <w:w w:val="105"/>
                <w:sz w:val="21"/>
              </w:rPr>
              <w:t>Aufgabenverrichtung</w:t>
            </w:r>
            <w:r>
              <w:rPr>
                <w:spacing w:val="-8"/>
                <w:w w:val="105"/>
                <w:sz w:val="21"/>
              </w:rPr>
              <w:t> </w:t>
            </w:r>
            <w:r>
              <w:rPr>
                <w:w w:val="105"/>
                <w:sz w:val="21"/>
              </w:rPr>
              <w:t>nach</w:t>
            </w:r>
            <w:r>
              <w:rPr>
                <w:spacing w:val="-8"/>
                <w:w w:val="105"/>
                <w:sz w:val="21"/>
              </w:rPr>
              <w:t> </w:t>
            </w:r>
            <w:r>
              <w:rPr>
                <w:w w:val="105"/>
                <w:sz w:val="21"/>
              </w:rPr>
              <w:t>schriftlichen</w:t>
            </w:r>
            <w:r>
              <w:rPr>
                <w:spacing w:val="-8"/>
                <w:w w:val="105"/>
                <w:sz w:val="21"/>
              </w:rPr>
              <w:t> </w:t>
            </w:r>
            <w:r>
              <w:rPr>
                <w:spacing w:val="-2"/>
                <w:w w:val="105"/>
                <w:sz w:val="21"/>
              </w:rPr>
              <w:t>Anweisungen</w:t>
            </w:r>
          </w:p>
          <w:p>
            <w:pPr>
              <w:pStyle w:val="TableParagraph"/>
              <w:numPr>
                <w:ilvl w:val="0"/>
                <w:numId w:val="32"/>
              </w:numPr>
              <w:tabs>
                <w:tab w:pos="405" w:val="left" w:leader="none"/>
              </w:tabs>
              <w:spacing w:line="268" w:lineRule="auto" w:before="88" w:after="0"/>
              <w:ind w:left="405" w:right="2112" w:hanging="310"/>
              <w:jc w:val="left"/>
              <w:rPr>
                <w:sz w:val="21"/>
              </w:rPr>
            </w:pPr>
            <w:r>
              <w:rPr>
                <w:spacing w:val="-2"/>
                <w:w w:val="110"/>
                <w:sz w:val="21"/>
              </w:rPr>
              <w:t>Erweiterte</w:t>
            </w:r>
            <w:r>
              <w:rPr>
                <w:spacing w:val="-10"/>
                <w:w w:val="110"/>
                <w:sz w:val="21"/>
              </w:rPr>
              <w:t> </w:t>
            </w:r>
            <w:r>
              <w:rPr>
                <w:spacing w:val="-2"/>
                <w:w w:val="110"/>
                <w:sz w:val="21"/>
              </w:rPr>
              <w:t>Aufgabenverrichtung</w:t>
            </w:r>
            <w:r>
              <w:rPr>
                <w:spacing w:val="-10"/>
                <w:w w:val="110"/>
                <w:sz w:val="21"/>
              </w:rPr>
              <w:t> </w:t>
            </w:r>
            <w:r>
              <w:rPr>
                <w:spacing w:val="-2"/>
                <w:w w:val="110"/>
                <w:sz w:val="21"/>
              </w:rPr>
              <w:t>mit</w:t>
            </w:r>
            <w:r>
              <w:rPr>
                <w:spacing w:val="-10"/>
                <w:w w:val="110"/>
                <w:sz w:val="21"/>
              </w:rPr>
              <w:t> </w:t>
            </w:r>
            <w:r>
              <w:rPr>
                <w:spacing w:val="-2"/>
                <w:w w:val="110"/>
                <w:sz w:val="21"/>
              </w:rPr>
              <w:t>strukturierten Ermessensentscheidungen</w:t>
            </w:r>
          </w:p>
          <w:p>
            <w:pPr>
              <w:pStyle w:val="TableParagraph"/>
              <w:numPr>
                <w:ilvl w:val="0"/>
                <w:numId w:val="32"/>
              </w:numPr>
              <w:tabs>
                <w:tab w:pos="405" w:val="left" w:leader="none"/>
              </w:tabs>
              <w:spacing w:line="240" w:lineRule="auto" w:before="57" w:after="0"/>
              <w:ind w:left="405" w:right="0" w:hanging="309"/>
              <w:jc w:val="left"/>
              <w:rPr>
                <w:sz w:val="21"/>
              </w:rPr>
            </w:pPr>
            <w:r>
              <w:rPr>
                <w:w w:val="105"/>
                <w:sz w:val="21"/>
              </w:rPr>
              <w:t>Komplexe</w:t>
            </w:r>
            <w:r>
              <w:rPr>
                <w:spacing w:val="-10"/>
                <w:w w:val="105"/>
                <w:sz w:val="21"/>
              </w:rPr>
              <w:t> </w:t>
            </w:r>
            <w:r>
              <w:rPr>
                <w:w w:val="105"/>
                <w:sz w:val="21"/>
              </w:rPr>
              <w:t>Aufgabenverrichtung</w:t>
            </w:r>
            <w:r>
              <w:rPr>
                <w:spacing w:val="-9"/>
                <w:w w:val="105"/>
                <w:sz w:val="21"/>
              </w:rPr>
              <w:t> </w:t>
            </w:r>
            <w:r>
              <w:rPr>
                <w:w w:val="105"/>
                <w:sz w:val="21"/>
              </w:rPr>
              <w:t>mit</w:t>
            </w:r>
            <w:r>
              <w:rPr>
                <w:spacing w:val="-9"/>
                <w:w w:val="105"/>
                <w:sz w:val="21"/>
              </w:rPr>
              <w:t> </w:t>
            </w:r>
            <w:r>
              <w:rPr>
                <w:w w:val="105"/>
                <w:sz w:val="21"/>
              </w:rPr>
              <w:t>hoher</w:t>
            </w:r>
            <w:r>
              <w:rPr>
                <w:spacing w:val="-9"/>
                <w:w w:val="105"/>
                <w:sz w:val="21"/>
              </w:rPr>
              <w:t> </w:t>
            </w:r>
            <w:r>
              <w:rPr>
                <w:spacing w:val="-2"/>
                <w:w w:val="105"/>
                <w:sz w:val="21"/>
              </w:rPr>
              <w:t>Problemlösungskompetenz</w:t>
            </w:r>
          </w:p>
        </w:tc>
        <w:tc>
          <w:tcPr>
            <w:tcW w:w="777" w:type="dxa"/>
            <w:tcBorders>
              <w:top w:val="single" w:sz="12"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63"/>
              <w:rPr>
                <w:b/>
                <w:sz w:val="21"/>
              </w:rPr>
            </w:pPr>
          </w:p>
          <w:p>
            <w:pPr>
              <w:pStyle w:val="TableParagraph"/>
              <w:ind w:left="29"/>
              <w:jc w:val="center"/>
              <w:rPr>
                <w:sz w:val="21"/>
              </w:rPr>
            </w:pPr>
            <w:r>
              <w:rPr>
                <w:sz w:val="21"/>
              </w:rPr>
              <w:t>n.</w:t>
            </w:r>
            <w:r>
              <w:rPr>
                <w:spacing w:val="-17"/>
                <w:sz w:val="21"/>
              </w:rPr>
              <w:t> </w:t>
            </w:r>
            <w:r>
              <w:rPr>
                <w:spacing w:val="-5"/>
                <w:sz w:val="21"/>
              </w:rPr>
              <w:t>a.</w:t>
            </w:r>
          </w:p>
        </w:tc>
        <w:tc>
          <w:tcPr>
            <w:tcW w:w="879" w:type="dxa"/>
            <w:tcBorders>
              <w:top w:val="single" w:sz="12"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63"/>
              <w:rPr>
                <w:b/>
                <w:sz w:val="21"/>
              </w:rPr>
            </w:pPr>
          </w:p>
          <w:p>
            <w:pPr>
              <w:pStyle w:val="TableParagraph"/>
              <w:ind w:left="29"/>
              <w:jc w:val="center"/>
              <w:rPr>
                <w:sz w:val="21"/>
              </w:rPr>
            </w:pPr>
            <w:r>
              <w:rPr>
                <w:sz w:val="21"/>
              </w:rPr>
              <w:t>n.</w:t>
            </w:r>
            <w:r>
              <w:rPr>
                <w:spacing w:val="-17"/>
                <w:sz w:val="21"/>
              </w:rPr>
              <w:t> </w:t>
            </w:r>
            <w:r>
              <w:rPr>
                <w:spacing w:val="-5"/>
                <w:sz w:val="21"/>
              </w:rPr>
              <w:t>a.</w:t>
            </w:r>
          </w:p>
        </w:tc>
        <w:tc>
          <w:tcPr>
            <w:tcW w:w="752" w:type="dxa"/>
            <w:tcBorders>
              <w:top w:val="single" w:sz="12"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63"/>
              <w:rPr>
                <w:b/>
                <w:sz w:val="21"/>
              </w:rPr>
            </w:pPr>
          </w:p>
          <w:p>
            <w:pPr>
              <w:pStyle w:val="TableParagraph"/>
              <w:ind w:left="29"/>
              <w:jc w:val="center"/>
              <w:rPr>
                <w:sz w:val="21"/>
              </w:rPr>
            </w:pPr>
            <w:r>
              <w:rPr>
                <w:sz w:val="21"/>
              </w:rPr>
              <w:t>n.</w:t>
            </w:r>
            <w:r>
              <w:rPr>
                <w:spacing w:val="-17"/>
                <w:sz w:val="21"/>
              </w:rPr>
              <w:t> </w:t>
            </w:r>
            <w:r>
              <w:rPr>
                <w:spacing w:val="-5"/>
                <w:sz w:val="21"/>
              </w:rPr>
              <w:t>a.</w:t>
            </w:r>
          </w:p>
        </w:tc>
        <w:tc>
          <w:tcPr>
            <w:tcW w:w="876" w:type="dxa"/>
            <w:tcBorders>
              <w:top w:val="single" w:sz="12"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63"/>
              <w:rPr>
                <w:b/>
                <w:sz w:val="21"/>
              </w:rPr>
            </w:pPr>
          </w:p>
          <w:p>
            <w:pPr>
              <w:pStyle w:val="TableParagraph"/>
              <w:ind w:left="30" w:right="1"/>
              <w:jc w:val="center"/>
              <w:rPr>
                <w:sz w:val="21"/>
              </w:rPr>
            </w:pPr>
            <w:r>
              <w:rPr>
                <w:sz w:val="21"/>
              </w:rPr>
              <w:t>n.</w:t>
            </w:r>
            <w:r>
              <w:rPr>
                <w:spacing w:val="-17"/>
                <w:sz w:val="21"/>
              </w:rPr>
              <w:t> </w:t>
            </w:r>
            <w:r>
              <w:rPr>
                <w:spacing w:val="-5"/>
                <w:sz w:val="21"/>
              </w:rPr>
              <w:t>a.</w:t>
            </w:r>
          </w:p>
        </w:tc>
        <w:tc>
          <w:tcPr>
            <w:tcW w:w="780" w:type="dxa"/>
            <w:tcBorders>
              <w:top w:val="single" w:sz="12"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63"/>
              <w:rPr>
                <w:b/>
                <w:sz w:val="21"/>
              </w:rPr>
            </w:pPr>
          </w:p>
          <w:p>
            <w:pPr>
              <w:pStyle w:val="TableParagraph"/>
              <w:ind w:left="29"/>
              <w:jc w:val="center"/>
              <w:rPr>
                <w:sz w:val="21"/>
              </w:rPr>
            </w:pPr>
            <w:r>
              <w:rPr>
                <w:sz w:val="21"/>
              </w:rPr>
              <w:t>n.</w:t>
            </w:r>
            <w:r>
              <w:rPr>
                <w:spacing w:val="-17"/>
                <w:sz w:val="21"/>
              </w:rPr>
              <w:t> </w:t>
            </w:r>
            <w:r>
              <w:rPr>
                <w:spacing w:val="-5"/>
                <w:sz w:val="21"/>
              </w:rPr>
              <w:t>a.</w:t>
            </w:r>
          </w:p>
        </w:tc>
        <w:tc>
          <w:tcPr>
            <w:tcW w:w="975"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433" w:right="400" w:hanging="2"/>
              <w:jc w:val="both"/>
              <w:rPr>
                <w:sz w:val="21"/>
              </w:rPr>
            </w:pPr>
            <w:r>
              <w:rPr>
                <w:spacing w:val="-10"/>
                <w:w w:val="85"/>
                <w:sz w:val="21"/>
              </w:rPr>
              <w:t>A</w:t>
            </w:r>
            <w:r>
              <w:rPr>
                <w:sz w:val="21"/>
              </w:rPr>
              <w:t> </w:t>
            </w:r>
            <w:r>
              <w:rPr>
                <w:spacing w:val="-10"/>
                <w:w w:val="90"/>
                <w:sz w:val="21"/>
              </w:rPr>
              <w:t>B</w:t>
            </w:r>
            <w:r>
              <w:rPr>
                <w:sz w:val="21"/>
              </w:rPr>
              <w:t> </w:t>
            </w:r>
            <w:r>
              <w:rPr>
                <w:spacing w:val="-10"/>
                <w:w w:val="90"/>
                <w:sz w:val="21"/>
              </w:rPr>
              <w:t>B</w:t>
            </w:r>
          </w:p>
        </w:tc>
        <w:tc>
          <w:tcPr>
            <w:tcW w:w="1127" w:type="dxa"/>
            <w:tcBorders>
              <w:top w:val="single" w:sz="12" w:space="0" w:color="000000"/>
              <w:left w:val="single" w:sz="4" w:space="0" w:color="000000"/>
              <w:bottom w:val="single" w:sz="4" w:space="0" w:color="000000"/>
              <w:right w:val="single" w:sz="12" w:space="0" w:color="000000"/>
            </w:tcBorders>
          </w:tcPr>
          <w:p>
            <w:pPr>
              <w:pStyle w:val="TableParagraph"/>
              <w:rPr>
                <w:b/>
                <w:sz w:val="21"/>
              </w:rPr>
            </w:pPr>
          </w:p>
          <w:p>
            <w:pPr>
              <w:pStyle w:val="TableParagraph"/>
              <w:spacing w:before="163"/>
              <w:rPr>
                <w:b/>
                <w:sz w:val="21"/>
              </w:rPr>
            </w:pPr>
          </w:p>
          <w:p>
            <w:pPr>
              <w:pStyle w:val="TableParagraph"/>
              <w:ind w:left="40" w:right="1"/>
              <w:jc w:val="center"/>
              <w:rPr>
                <w:sz w:val="21"/>
              </w:rPr>
            </w:pPr>
            <w:r>
              <w:rPr>
                <w:sz w:val="21"/>
              </w:rPr>
              <w:t>n.</w:t>
            </w:r>
            <w:r>
              <w:rPr>
                <w:spacing w:val="-17"/>
                <w:sz w:val="21"/>
              </w:rPr>
              <w:t> </w:t>
            </w:r>
            <w:r>
              <w:rPr>
                <w:spacing w:val="-5"/>
                <w:sz w:val="21"/>
              </w:rPr>
              <w:t>a.</w:t>
            </w:r>
          </w:p>
        </w:tc>
      </w:tr>
      <w:tr>
        <w:trPr>
          <w:trHeight w:val="333" w:hRule="atLeast"/>
        </w:trPr>
        <w:tc>
          <w:tcPr>
            <w:tcW w:w="500" w:type="dxa"/>
            <w:tcBorders>
              <w:top w:val="single" w:sz="4" w:space="0" w:color="000000"/>
              <w:left w:val="single" w:sz="12" w:space="0" w:color="000000"/>
              <w:bottom w:val="single" w:sz="4" w:space="0" w:color="000000"/>
              <w:right w:val="single" w:sz="6" w:space="0" w:color="000000"/>
            </w:tcBorders>
          </w:tcPr>
          <w:p>
            <w:pPr>
              <w:pStyle w:val="TableParagraph"/>
              <w:spacing w:before="21"/>
              <w:ind w:right="12"/>
              <w:jc w:val="center"/>
              <w:rPr>
                <w:sz w:val="21"/>
              </w:rPr>
            </w:pPr>
            <w:r>
              <w:rPr>
                <w:spacing w:val="-5"/>
                <w:w w:val="105"/>
                <w:sz w:val="21"/>
              </w:rPr>
              <w:t>17.</w:t>
            </w:r>
          </w:p>
        </w:tc>
        <w:tc>
          <w:tcPr>
            <w:tcW w:w="7112" w:type="dxa"/>
            <w:tcBorders>
              <w:top w:val="single" w:sz="4" w:space="0" w:color="000000"/>
              <w:left w:val="single" w:sz="6" w:space="0" w:color="000000"/>
              <w:bottom w:val="single" w:sz="4" w:space="0" w:color="000000"/>
              <w:right w:val="single" w:sz="4" w:space="0" w:color="000000"/>
            </w:tcBorders>
          </w:tcPr>
          <w:p>
            <w:pPr>
              <w:pStyle w:val="TableParagraph"/>
              <w:spacing w:before="21"/>
              <w:ind w:left="101"/>
              <w:rPr>
                <w:sz w:val="21"/>
              </w:rPr>
            </w:pPr>
            <w:r>
              <w:rPr>
                <w:w w:val="105"/>
                <w:sz w:val="21"/>
              </w:rPr>
              <w:t>Sicherheitstechnische</w:t>
            </w:r>
            <w:r>
              <w:rPr>
                <w:spacing w:val="-2"/>
                <w:w w:val="105"/>
                <w:sz w:val="21"/>
              </w:rPr>
              <w:t> </w:t>
            </w:r>
            <w:r>
              <w:rPr>
                <w:w w:val="105"/>
                <w:sz w:val="21"/>
              </w:rPr>
              <w:t>Prüfung</w:t>
            </w:r>
            <w:r>
              <w:rPr>
                <w:spacing w:val="-1"/>
                <w:w w:val="105"/>
                <w:sz w:val="21"/>
              </w:rPr>
              <w:t> </w:t>
            </w:r>
            <w:r>
              <w:rPr>
                <w:w w:val="105"/>
                <w:sz w:val="21"/>
              </w:rPr>
              <w:t>von</w:t>
            </w:r>
            <w:r>
              <w:rPr>
                <w:spacing w:val="-2"/>
                <w:w w:val="105"/>
                <w:sz w:val="21"/>
              </w:rPr>
              <w:t> </w:t>
            </w:r>
            <w:r>
              <w:rPr>
                <w:w w:val="105"/>
                <w:sz w:val="21"/>
              </w:rPr>
              <w:t>Waren-,</w:t>
            </w:r>
            <w:r>
              <w:rPr>
                <w:spacing w:val="-1"/>
                <w:w w:val="105"/>
                <w:sz w:val="21"/>
              </w:rPr>
              <w:t> </w:t>
            </w:r>
            <w:r>
              <w:rPr>
                <w:w w:val="105"/>
                <w:sz w:val="21"/>
              </w:rPr>
              <w:t>Post</w:t>
            </w:r>
            <w:r>
              <w:rPr>
                <w:spacing w:val="-1"/>
                <w:w w:val="105"/>
                <w:sz w:val="21"/>
              </w:rPr>
              <w:t> </w:t>
            </w:r>
            <w:r>
              <w:rPr>
                <w:w w:val="105"/>
                <w:sz w:val="21"/>
              </w:rPr>
              <w:t>und</w:t>
            </w:r>
            <w:r>
              <w:rPr>
                <w:spacing w:val="-2"/>
                <w:w w:val="105"/>
                <w:sz w:val="21"/>
              </w:rPr>
              <w:t> Paketsendungen</w:t>
            </w:r>
          </w:p>
        </w:tc>
        <w:tc>
          <w:tcPr>
            <w:tcW w:w="777" w:type="dxa"/>
            <w:tcBorders>
              <w:top w:val="single" w:sz="4" w:space="0" w:color="000000"/>
              <w:left w:val="single" w:sz="4" w:space="0" w:color="000000"/>
              <w:bottom w:val="single" w:sz="4" w:space="0" w:color="000000"/>
              <w:right w:val="single" w:sz="4" w:space="0" w:color="000000"/>
            </w:tcBorders>
          </w:tcPr>
          <w:p>
            <w:pPr>
              <w:pStyle w:val="TableParagraph"/>
              <w:spacing w:before="21"/>
              <w:ind w:left="29"/>
              <w:jc w:val="center"/>
              <w:rPr>
                <w:sz w:val="21"/>
              </w:rPr>
            </w:pPr>
            <w:r>
              <w:rPr>
                <w:sz w:val="21"/>
              </w:rPr>
              <w:t>n.</w:t>
            </w:r>
            <w:r>
              <w:rPr>
                <w:spacing w:val="-17"/>
                <w:sz w:val="21"/>
              </w:rPr>
              <w:t> </w:t>
            </w:r>
            <w:r>
              <w:rPr>
                <w:spacing w:val="-5"/>
                <w:sz w:val="21"/>
              </w:rPr>
              <w:t>a.</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21"/>
              <w:ind w:left="29"/>
              <w:jc w:val="center"/>
              <w:rPr>
                <w:sz w:val="21"/>
              </w:rPr>
            </w:pPr>
            <w:r>
              <w:rPr>
                <w:sz w:val="21"/>
              </w:rPr>
              <w:t>n.</w:t>
            </w:r>
            <w:r>
              <w:rPr>
                <w:spacing w:val="-17"/>
                <w:sz w:val="21"/>
              </w:rPr>
              <w:t> </w:t>
            </w:r>
            <w:r>
              <w:rPr>
                <w:spacing w:val="-5"/>
                <w:sz w:val="21"/>
              </w:rPr>
              <w:t>a.</w:t>
            </w:r>
          </w:p>
        </w:tc>
        <w:tc>
          <w:tcPr>
            <w:tcW w:w="752" w:type="dxa"/>
            <w:tcBorders>
              <w:top w:val="single" w:sz="4" w:space="0" w:color="000000"/>
              <w:left w:val="single" w:sz="4" w:space="0" w:color="000000"/>
              <w:bottom w:val="single" w:sz="4" w:space="0" w:color="000000"/>
              <w:right w:val="single" w:sz="4" w:space="0" w:color="000000"/>
            </w:tcBorders>
          </w:tcPr>
          <w:p>
            <w:pPr>
              <w:pStyle w:val="TableParagraph"/>
              <w:spacing w:before="21"/>
              <w:ind w:left="29"/>
              <w:jc w:val="center"/>
              <w:rPr>
                <w:sz w:val="21"/>
              </w:rPr>
            </w:pPr>
            <w:r>
              <w:rPr>
                <w:spacing w:val="-10"/>
                <w:w w:val="95"/>
                <w:sz w:val="21"/>
              </w:rPr>
              <w:t>A</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spacing w:before="21"/>
              <w:ind w:left="30" w:right="1"/>
              <w:jc w:val="center"/>
              <w:rPr>
                <w:sz w:val="21"/>
              </w:rPr>
            </w:pPr>
            <w:r>
              <w:rPr>
                <w:sz w:val="21"/>
              </w:rPr>
              <w:t>n.</w:t>
            </w:r>
            <w:r>
              <w:rPr>
                <w:spacing w:val="-17"/>
                <w:sz w:val="21"/>
              </w:rPr>
              <w:t> </w:t>
            </w:r>
            <w:r>
              <w:rPr>
                <w:spacing w:val="-5"/>
                <w:sz w:val="21"/>
              </w:rPr>
              <w:t>a.</w:t>
            </w:r>
          </w:p>
        </w:tc>
        <w:tc>
          <w:tcPr>
            <w:tcW w:w="780" w:type="dxa"/>
            <w:tcBorders>
              <w:top w:val="single" w:sz="4" w:space="0" w:color="000000"/>
              <w:left w:val="single" w:sz="4" w:space="0" w:color="000000"/>
              <w:bottom w:val="single" w:sz="4" w:space="0" w:color="000000"/>
              <w:right w:val="single" w:sz="4" w:space="0" w:color="000000"/>
            </w:tcBorders>
          </w:tcPr>
          <w:p>
            <w:pPr>
              <w:pStyle w:val="TableParagraph"/>
              <w:spacing w:before="21"/>
              <w:ind w:left="29"/>
              <w:jc w:val="center"/>
              <w:rPr>
                <w:sz w:val="21"/>
              </w:rPr>
            </w:pPr>
            <w:r>
              <w:rPr>
                <w:sz w:val="21"/>
              </w:rPr>
              <w:t>n.</w:t>
            </w:r>
            <w:r>
              <w:rPr>
                <w:spacing w:val="-17"/>
                <w:sz w:val="21"/>
              </w:rPr>
              <w:t> </w:t>
            </w:r>
            <w:r>
              <w:rPr>
                <w:spacing w:val="-5"/>
                <w:sz w:val="21"/>
              </w:rPr>
              <w:t>a.</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before="21"/>
              <w:ind w:left="29"/>
              <w:jc w:val="center"/>
              <w:rPr>
                <w:sz w:val="21"/>
              </w:rPr>
            </w:pPr>
            <w:r>
              <w:rPr>
                <w:sz w:val="21"/>
              </w:rPr>
              <w:t>n.</w:t>
            </w:r>
            <w:r>
              <w:rPr>
                <w:spacing w:val="-17"/>
                <w:sz w:val="21"/>
              </w:rPr>
              <w:t> </w:t>
            </w:r>
            <w:r>
              <w:rPr>
                <w:spacing w:val="-5"/>
                <w:sz w:val="21"/>
              </w:rPr>
              <w:t>a.</w:t>
            </w:r>
          </w:p>
        </w:tc>
        <w:tc>
          <w:tcPr>
            <w:tcW w:w="1127" w:type="dxa"/>
            <w:tcBorders>
              <w:top w:val="single" w:sz="4" w:space="0" w:color="000000"/>
              <w:left w:val="single" w:sz="4" w:space="0" w:color="000000"/>
              <w:bottom w:val="single" w:sz="4" w:space="0" w:color="000000"/>
              <w:right w:val="single" w:sz="12" w:space="0" w:color="000000"/>
            </w:tcBorders>
          </w:tcPr>
          <w:p>
            <w:pPr>
              <w:pStyle w:val="TableParagraph"/>
              <w:spacing w:before="21"/>
              <w:ind w:left="40" w:right="1"/>
              <w:jc w:val="center"/>
              <w:rPr>
                <w:sz w:val="21"/>
              </w:rPr>
            </w:pPr>
            <w:r>
              <w:rPr>
                <w:sz w:val="21"/>
              </w:rPr>
              <w:t>n.</w:t>
            </w:r>
            <w:r>
              <w:rPr>
                <w:spacing w:val="-17"/>
                <w:sz w:val="21"/>
              </w:rPr>
              <w:t> </w:t>
            </w:r>
            <w:r>
              <w:rPr>
                <w:spacing w:val="-5"/>
                <w:sz w:val="21"/>
              </w:rPr>
              <w:t>a.</w:t>
            </w:r>
          </w:p>
        </w:tc>
      </w:tr>
      <w:tr>
        <w:trPr>
          <w:trHeight w:val="1185" w:hRule="atLeast"/>
        </w:trPr>
        <w:tc>
          <w:tcPr>
            <w:tcW w:w="500" w:type="dxa"/>
            <w:vMerge w:val="restart"/>
            <w:tcBorders>
              <w:top w:val="single" w:sz="4" w:space="0" w:color="000000"/>
              <w:left w:val="single" w:sz="12" w:space="0" w:color="000000"/>
              <w:bottom w:val="single" w:sz="4" w:space="0" w:color="000000"/>
              <w:right w:val="single" w:sz="6" w:space="0" w:color="000000"/>
            </w:tcBorders>
          </w:tcPr>
          <w:p>
            <w:pPr>
              <w:pStyle w:val="TableParagraph"/>
              <w:rPr>
                <w:b/>
                <w:sz w:val="21"/>
              </w:rPr>
            </w:pPr>
          </w:p>
          <w:p>
            <w:pPr>
              <w:pStyle w:val="TableParagraph"/>
              <w:spacing w:before="136"/>
              <w:rPr>
                <w:b/>
                <w:sz w:val="21"/>
              </w:rPr>
            </w:pPr>
          </w:p>
          <w:p>
            <w:pPr>
              <w:pStyle w:val="TableParagraph"/>
              <w:ind w:left="93"/>
              <w:rPr>
                <w:sz w:val="21"/>
              </w:rPr>
            </w:pPr>
            <w:r>
              <w:rPr>
                <w:spacing w:val="-5"/>
                <w:w w:val="105"/>
                <w:sz w:val="21"/>
              </w:rPr>
              <w:t>18.</w:t>
            </w:r>
          </w:p>
        </w:tc>
        <w:tc>
          <w:tcPr>
            <w:tcW w:w="7112" w:type="dxa"/>
            <w:tcBorders>
              <w:top w:val="single" w:sz="4" w:space="0" w:color="000000"/>
              <w:left w:val="single" w:sz="6" w:space="0" w:color="000000"/>
              <w:bottom w:val="single" w:sz="4" w:space="0" w:color="000000"/>
              <w:right w:val="single" w:sz="4" w:space="0" w:color="000000"/>
            </w:tcBorders>
          </w:tcPr>
          <w:p>
            <w:pPr>
              <w:pStyle w:val="TableParagraph"/>
              <w:spacing w:line="268" w:lineRule="auto" w:before="21"/>
              <w:ind w:left="101" w:right="119"/>
              <w:rPr>
                <w:sz w:val="21"/>
              </w:rPr>
            </w:pPr>
            <w:r>
              <w:rPr>
                <w:w w:val="105"/>
                <w:sz w:val="21"/>
              </w:rPr>
              <w:t>Durchführung von Personen- und Gepäckkontrollen mittels Gepäckprüfanlagen und/oder Durchgangsmetalldetektor </w:t>
            </w:r>
            <w:r>
              <w:rPr>
                <w:w w:val="105"/>
                <w:sz w:val="21"/>
              </w:rPr>
              <w:t>bzw. </w:t>
            </w:r>
            <w:r>
              <w:rPr>
                <w:spacing w:val="-2"/>
                <w:w w:val="105"/>
                <w:sz w:val="21"/>
              </w:rPr>
              <w:t>Ganzkörperscanner</w:t>
            </w:r>
          </w:p>
          <w:p>
            <w:pPr>
              <w:pStyle w:val="TableParagraph"/>
              <w:spacing w:before="55"/>
              <w:ind w:left="96"/>
              <w:rPr>
                <w:sz w:val="21"/>
              </w:rPr>
            </w:pPr>
            <w:r>
              <w:rPr>
                <w:w w:val="105"/>
                <w:sz w:val="21"/>
              </w:rPr>
              <w:t>—</w:t>
            </w:r>
            <w:r>
              <w:rPr>
                <w:spacing w:val="41"/>
                <w:w w:val="105"/>
                <w:sz w:val="21"/>
              </w:rPr>
              <w:t> </w:t>
            </w:r>
            <w:r>
              <w:rPr>
                <w:w w:val="105"/>
                <w:sz w:val="21"/>
              </w:rPr>
              <w:t>Einfache</w:t>
            </w:r>
            <w:r>
              <w:rPr>
                <w:spacing w:val="-10"/>
                <w:w w:val="105"/>
                <w:sz w:val="21"/>
              </w:rPr>
              <w:t> </w:t>
            </w:r>
            <w:r>
              <w:rPr>
                <w:w w:val="105"/>
                <w:sz w:val="21"/>
              </w:rPr>
              <w:t>Aufgabenverrichtung</w:t>
            </w:r>
            <w:r>
              <w:rPr>
                <w:spacing w:val="-11"/>
                <w:w w:val="105"/>
                <w:sz w:val="21"/>
              </w:rPr>
              <w:t> </w:t>
            </w:r>
            <w:r>
              <w:rPr>
                <w:w w:val="105"/>
                <w:sz w:val="21"/>
              </w:rPr>
              <w:t>nach</w:t>
            </w:r>
            <w:r>
              <w:rPr>
                <w:spacing w:val="-10"/>
                <w:w w:val="105"/>
                <w:sz w:val="21"/>
              </w:rPr>
              <w:t> </w:t>
            </w:r>
            <w:r>
              <w:rPr>
                <w:w w:val="105"/>
                <w:sz w:val="21"/>
              </w:rPr>
              <w:t>schriftlichen</w:t>
            </w:r>
            <w:r>
              <w:rPr>
                <w:spacing w:val="-10"/>
                <w:w w:val="105"/>
                <w:sz w:val="21"/>
              </w:rPr>
              <w:t> </w:t>
            </w:r>
            <w:r>
              <w:rPr>
                <w:spacing w:val="-2"/>
                <w:w w:val="105"/>
                <w:sz w:val="21"/>
              </w:rPr>
              <w:t>Anweisungen</w:t>
            </w:r>
          </w:p>
        </w:tc>
        <w:tc>
          <w:tcPr>
            <w:tcW w:w="777" w:type="dxa"/>
            <w:vMerge w:val="restart"/>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36"/>
              <w:rPr>
                <w:b/>
                <w:sz w:val="21"/>
              </w:rPr>
            </w:pPr>
          </w:p>
          <w:p>
            <w:pPr>
              <w:pStyle w:val="TableParagraph"/>
              <w:ind w:left="227"/>
              <w:rPr>
                <w:sz w:val="21"/>
              </w:rPr>
            </w:pPr>
            <w:r>
              <w:rPr>
                <w:sz w:val="21"/>
              </w:rPr>
              <w:t>n.</w:t>
            </w:r>
            <w:r>
              <w:rPr>
                <w:spacing w:val="-17"/>
                <w:sz w:val="21"/>
              </w:rPr>
              <w:t> </w:t>
            </w:r>
            <w:r>
              <w:rPr>
                <w:spacing w:val="-5"/>
                <w:sz w:val="21"/>
              </w:rPr>
              <w:t>a.</w:t>
            </w:r>
          </w:p>
        </w:tc>
        <w:tc>
          <w:tcPr>
            <w:tcW w:w="879" w:type="dxa"/>
            <w:vMerge w:val="restart"/>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rPr>
                <w:b/>
                <w:sz w:val="21"/>
              </w:rPr>
            </w:pPr>
          </w:p>
          <w:p>
            <w:pPr>
              <w:pStyle w:val="TableParagraph"/>
              <w:spacing w:before="50"/>
              <w:rPr>
                <w:b/>
                <w:sz w:val="21"/>
              </w:rPr>
            </w:pPr>
          </w:p>
          <w:p>
            <w:pPr>
              <w:pStyle w:val="TableParagraph"/>
              <w:spacing w:line="340" w:lineRule="atLeast"/>
              <w:ind w:left="384" w:right="352"/>
              <w:jc w:val="center"/>
              <w:rPr>
                <w:sz w:val="21"/>
              </w:rPr>
            </w:pPr>
            <w:r>
              <w:rPr>
                <w:spacing w:val="-10"/>
                <w:w w:val="85"/>
                <w:sz w:val="21"/>
              </w:rPr>
              <w:t>A</w:t>
            </w:r>
            <w:r>
              <w:rPr>
                <w:sz w:val="21"/>
              </w:rPr>
              <w:t> </w:t>
            </w:r>
            <w:r>
              <w:rPr>
                <w:spacing w:val="-10"/>
                <w:w w:val="90"/>
                <w:sz w:val="21"/>
              </w:rPr>
              <w:t>B</w:t>
            </w:r>
          </w:p>
        </w:tc>
        <w:tc>
          <w:tcPr>
            <w:tcW w:w="752" w:type="dxa"/>
            <w:vMerge w:val="restart"/>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rPr>
                <w:b/>
                <w:sz w:val="21"/>
              </w:rPr>
            </w:pPr>
          </w:p>
          <w:p>
            <w:pPr>
              <w:pStyle w:val="TableParagraph"/>
              <w:spacing w:before="50"/>
              <w:rPr>
                <w:b/>
                <w:sz w:val="21"/>
              </w:rPr>
            </w:pPr>
          </w:p>
          <w:p>
            <w:pPr>
              <w:pStyle w:val="TableParagraph"/>
              <w:spacing w:line="340" w:lineRule="atLeast"/>
              <w:ind w:left="290" w:right="258"/>
              <w:jc w:val="center"/>
              <w:rPr>
                <w:sz w:val="21"/>
              </w:rPr>
            </w:pPr>
            <w:r>
              <w:rPr>
                <w:spacing w:val="-10"/>
                <w:w w:val="85"/>
                <w:sz w:val="21"/>
              </w:rPr>
              <w:t>A</w:t>
            </w:r>
            <w:r>
              <w:rPr>
                <w:spacing w:val="-10"/>
                <w:sz w:val="21"/>
              </w:rPr>
              <w:t> </w:t>
            </w:r>
            <w:r>
              <w:rPr>
                <w:spacing w:val="-18"/>
                <w:sz w:val="21"/>
              </w:rPr>
              <w:t>B</w:t>
            </w:r>
          </w:p>
        </w:tc>
        <w:tc>
          <w:tcPr>
            <w:tcW w:w="876" w:type="dxa"/>
            <w:vMerge w:val="restart"/>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36"/>
              <w:rPr>
                <w:b/>
                <w:sz w:val="21"/>
              </w:rPr>
            </w:pPr>
          </w:p>
          <w:p>
            <w:pPr>
              <w:pStyle w:val="TableParagraph"/>
              <w:ind w:left="277"/>
              <w:rPr>
                <w:sz w:val="21"/>
              </w:rPr>
            </w:pPr>
            <w:r>
              <w:rPr>
                <w:sz w:val="21"/>
              </w:rPr>
              <w:t>n.</w:t>
            </w:r>
            <w:r>
              <w:rPr>
                <w:spacing w:val="-17"/>
                <w:sz w:val="21"/>
              </w:rPr>
              <w:t> </w:t>
            </w:r>
            <w:r>
              <w:rPr>
                <w:spacing w:val="-5"/>
                <w:sz w:val="21"/>
              </w:rPr>
              <w:t>a.</w:t>
            </w:r>
          </w:p>
        </w:tc>
        <w:tc>
          <w:tcPr>
            <w:tcW w:w="780" w:type="dxa"/>
            <w:vMerge w:val="restart"/>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36"/>
              <w:rPr>
                <w:b/>
                <w:sz w:val="21"/>
              </w:rPr>
            </w:pPr>
          </w:p>
          <w:p>
            <w:pPr>
              <w:pStyle w:val="TableParagraph"/>
              <w:ind w:left="229"/>
              <w:rPr>
                <w:sz w:val="21"/>
              </w:rPr>
            </w:pPr>
            <w:r>
              <w:rPr>
                <w:sz w:val="21"/>
              </w:rPr>
              <w:t>n.</w:t>
            </w:r>
            <w:r>
              <w:rPr>
                <w:spacing w:val="-17"/>
                <w:sz w:val="21"/>
              </w:rPr>
              <w:t> </w:t>
            </w:r>
            <w:r>
              <w:rPr>
                <w:spacing w:val="-5"/>
                <w:sz w:val="21"/>
              </w:rPr>
              <w:t>a.</w:t>
            </w:r>
          </w:p>
        </w:tc>
        <w:tc>
          <w:tcPr>
            <w:tcW w:w="975" w:type="dxa"/>
            <w:vMerge w:val="restart"/>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36"/>
              <w:rPr>
                <w:b/>
                <w:sz w:val="21"/>
              </w:rPr>
            </w:pPr>
          </w:p>
          <w:p>
            <w:pPr>
              <w:pStyle w:val="TableParagraph"/>
              <w:ind w:left="326"/>
              <w:rPr>
                <w:sz w:val="21"/>
              </w:rPr>
            </w:pPr>
            <w:r>
              <w:rPr>
                <w:sz w:val="21"/>
              </w:rPr>
              <w:t>n.</w:t>
            </w:r>
            <w:r>
              <w:rPr>
                <w:spacing w:val="-17"/>
                <w:sz w:val="21"/>
              </w:rPr>
              <w:t> </w:t>
            </w:r>
            <w:r>
              <w:rPr>
                <w:spacing w:val="-5"/>
                <w:sz w:val="21"/>
              </w:rPr>
              <w:t>a.</w:t>
            </w:r>
          </w:p>
        </w:tc>
        <w:tc>
          <w:tcPr>
            <w:tcW w:w="1127" w:type="dxa"/>
            <w:vMerge w:val="restart"/>
            <w:tcBorders>
              <w:top w:val="single" w:sz="4" w:space="0" w:color="000000"/>
              <w:left w:val="single" w:sz="4" w:space="0" w:color="000000"/>
              <w:bottom w:val="single" w:sz="4" w:space="0" w:color="000000"/>
              <w:right w:val="single" w:sz="12" w:space="0" w:color="000000"/>
            </w:tcBorders>
          </w:tcPr>
          <w:p>
            <w:pPr>
              <w:pStyle w:val="TableParagraph"/>
              <w:rPr>
                <w:b/>
                <w:sz w:val="21"/>
              </w:rPr>
            </w:pPr>
          </w:p>
          <w:p>
            <w:pPr>
              <w:pStyle w:val="TableParagraph"/>
              <w:rPr>
                <w:b/>
                <w:sz w:val="21"/>
              </w:rPr>
            </w:pPr>
          </w:p>
          <w:p>
            <w:pPr>
              <w:pStyle w:val="TableParagraph"/>
              <w:spacing w:before="50"/>
              <w:rPr>
                <w:b/>
                <w:sz w:val="21"/>
              </w:rPr>
            </w:pPr>
          </w:p>
          <w:p>
            <w:pPr>
              <w:pStyle w:val="TableParagraph"/>
              <w:spacing w:line="340" w:lineRule="atLeast"/>
              <w:ind w:left="474" w:right="433"/>
              <w:jc w:val="center"/>
              <w:rPr>
                <w:sz w:val="21"/>
              </w:rPr>
            </w:pPr>
            <w:r>
              <w:rPr>
                <w:spacing w:val="-10"/>
                <w:w w:val="85"/>
                <w:sz w:val="21"/>
              </w:rPr>
              <w:t>A</w:t>
            </w:r>
            <w:r>
              <w:rPr>
                <w:spacing w:val="-10"/>
                <w:sz w:val="21"/>
              </w:rPr>
              <w:t> </w:t>
            </w:r>
            <w:r>
              <w:rPr>
                <w:spacing w:val="-18"/>
                <w:sz w:val="21"/>
              </w:rPr>
              <w:t>B</w:t>
            </w:r>
          </w:p>
        </w:tc>
      </w:tr>
      <w:tr>
        <w:trPr>
          <w:trHeight w:val="333" w:hRule="atLeast"/>
        </w:trPr>
        <w:tc>
          <w:tcPr>
            <w:tcW w:w="500" w:type="dxa"/>
            <w:vMerge/>
            <w:tcBorders>
              <w:top w:val="nil"/>
              <w:left w:val="single" w:sz="12" w:space="0" w:color="000000"/>
              <w:bottom w:val="single" w:sz="4" w:space="0" w:color="000000"/>
              <w:right w:val="single" w:sz="6" w:space="0" w:color="000000"/>
            </w:tcBorders>
          </w:tcPr>
          <w:p>
            <w:pPr>
              <w:rPr>
                <w:sz w:val="2"/>
                <w:szCs w:val="2"/>
              </w:rPr>
            </w:pPr>
          </w:p>
        </w:tc>
        <w:tc>
          <w:tcPr>
            <w:tcW w:w="7112" w:type="dxa"/>
            <w:tcBorders>
              <w:top w:val="single" w:sz="4" w:space="0" w:color="000000"/>
              <w:left w:val="single" w:sz="6" w:space="0" w:color="000000"/>
              <w:bottom w:val="single" w:sz="4" w:space="0" w:color="000000"/>
              <w:right w:val="single" w:sz="4" w:space="0" w:color="000000"/>
            </w:tcBorders>
          </w:tcPr>
          <w:p>
            <w:pPr>
              <w:pStyle w:val="TableParagraph"/>
              <w:spacing w:before="36"/>
              <w:ind w:left="96"/>
              <w:rPr>
                <w:sz w:val="21"/>
              </w:rPr>
            </w:pPr>
            <w:r>
              <w:rPr>
                <w:w w:val="105"/>
                <w:sz w:val="21"/>
              </w:rPr>
              <w:t>—</w:t>
            </w:r>
            <w:r>
              <w:rPr>
                <w:spacing w:val="40"/>
                <w:w w:val="105"/>
                <w:sz w:val="21"/>
              </w:rPr>
              <w:t> </w:t>
            </w:r>
            <w:r>
              <w:rPr>
                <w:w w:val="105"/>
                <w:sz w:val="21"/>
              </w:rPr>
              <w:t>Komplexe</w:t>
            </w:r>
            <w:r>
              <w:rPr>
                <w:spacing w:val="-11"/>
                <w:w w:val="105"/>
                <w:sz w:val="21"/>
              </w:rPr>
              <w:t> </w:t>
            </w:r>
            <w:r>
              <w:rPr>
                <w:w w:val="105"/>
                <w:sz w:val="21"/>
              </w:rPr>
              <w:t>Aufgabenverrichtung</w:t>
            </w:r>
            <w:r>
              <w:rPr>
                <w:spacing w:val="-11"/>
                <w:w w:val="105"/>
                <w:sz w:val="21"/>
              </w:rPr>
              <w:t> </w:t>
            </w:r>
            <w:r>
              <w:rPr>
                <w:w w:val="105"/>
                <w:sz w:val="21"/>
              </w:rPr>
              <w:t>mit</w:t>
            </w:r>
            <w:r>
              <w:rPr>
                <w:spacing w:val="-11"/>
                <w:w w:val="105"/>
                <w:sz w:val="21"/>
              </w:rPr>
              <w:t> </w:t>
            </w:r>
            <w:r>
              <w:rPr>
                <w:w w:val="105"/>
                <w:sz w:val="21"/>
              </w:rPr>
              <w:t>hoher</w:t>
            </w:r>
            <w:r>
              <w:rPr>
                <w:spacing w:val="-11"/>
                <w:w w:val="105"/>
                <w:sz w:val="21"/>
              </w:rPr>
              <w:t> </w:t>
            </w:r>
            <w:r>
              <w:rPr>
                <w:spacing w:val="-2"/>
                <w:w w:val="105"/>
                <w:sz w:val="21"/>
              </w:rPr>
              <w:t>Problemlösungskompetenz</w:t>
            </w:r>
          </w:p>
        </w:tc>
        <w:tc>
          <w:tcPr>
            <w:tcW w:w="777" w:type="dxa"/>
            <w:vMerge/>
            <w:tcBorders>
              <w:top w:val="nil"/>
              <w:left w:val="single" w:sz="4" w:space="0" w:color="000000"/>
              <w:bottom w:val="single" w:sz="4" w:space="0" w:color="000000"/>
              <w:right w:val="single" w:sz="4" w:space="0" w:color="000000"/>
            </w:tcBorders>
          </w:tcPr>
          <w:p>
            <w:pPr>
              <w:rPr>
                <w:sz w:val="2"/>
                <w:szCs w:val="2"/>
              </w:rPr>
            </w:pPr>
          </w:p>
        </w:tc>
        <w:tc>
          <w:tcPr>
            <w:tcW w:w="879" w:type="dxa"/>
            <w:vMerge/>
            <w:tcBorders>
              <w:top w:val="nil"/>
              <w:left w:val="single" w:sz="4" w:space="0" w:color="000000"/>
              <w:bottom w:val="single" w:sz="4" w:space="0" w:color="000000"/>
              <w:right w:val="single" w:sz="4" w:space="0" w:color="000000"/>
            </w:tcBorders>
          </w:tcPr>
          <w:p>
            <w:pPr>
              <w:rPr>
                <w:sz w:val="2"/>
                <w:szCs w:val="2"/>
              </w:rPr>
            </w:pPr>
          </w:p>
        </w:tc>
        <w:tc>
          <w:tcPr>
            <w:tcW w:w="752" w:type="dxa"/>
            <w:vMerge/>
            <w:tcBorders>
              <w:top w:val="nil"/>
              <w:left w:val="single" w:sz="4" w:space="0" w:color="000000"/>
              <w:bottom w:val="single" w:sz="4" w:space="0" w:color="000000"/>
              <w:right w:val="single" w:sz="4" w:space="0" w:color="000000"/>
            </w:tcBorders>
          </w:tcPr>
          <w:p>
            <w:pPr>
              <w:rPr>
                <w:sz w:val="2"/>
                <w:szCs w:val="2"/>
              </w:rPr>
            </w:pPr>
          </w:p>
        </w:tc>
        <w:tc>
          <w:tcPr>
            <w:tcW w:w="876" w:type="dxa"/>
            <w:vMerge/>
            <w:tcBorders>
              <w:top w:val="nil"/>
              <w:left w:val="single" w:sz="4" w:space="0" w:color="000000"/>
              <w:bottom w:val="single" w:sz="4" w:space="0" w:color="000000"/>
              <w:right w:val="single" w:sz="4" w:space="0" w:color="000000"/>
            </w:tcBorders>
          </w:tcPr>
          <w:p>
            <w:pPr>
              <w:rPr>
                <w:sz w:val="2"/>
                <w:szCs w:val="2"/>
              </w:rPr>
            </w:pPr>
          </w:p>
        </w:tc>
        <w:tc>
          <w:tcPr>
            <w:tcW w:w="780" w:type="dxa"/>
            <w:vMerge/>
            <w:tcBorders>
              <w:top w:val="nil"/>
              <w:left w:val="single" w:sz="4" w:space="0" w:color="000000"/>
              <w:bottom w:val="single" w:sz="4" w:space="0" w:color="000000"/>
              <w:right w:val="single" w:sz="4" w:space="0" w:color="000000"/>
            </w:tcBorders>
          </w:tcPr>
          <w:p>
            <w:pPr>
              <w:rPr>
                <w:sz w:val="2"/>
                <w:szCs w:val="2"/>
              </w:rPr>
            </w:pPr>
          </w:p>
        </w:tc>
        <w:tc>
          <w:tcPr>
            <w:tcW w:w="975" w:type="dxa"/>
            <w:vMerge/>
            <w:tcBorders>
              <w:top w:val="nil"/>
              <w:left w:val="single" w:sz="4" w:space="0" w:color="000000"/>
              <w:bottom w:val="single" w:sz="4" w:space="0" w:color="000000"/>
              <w:right w:val="single" w:sz="4" w:space="0" w:color="000000"/>
            </w:tcBorders>
          </w:tcPr>
          <w:p>
            <w:pPr>
              <w:rPr>
                <w:sz w:val="2"/>
                <w:szCs w:val="2"/>
              </w:rPr>
            </w:pPr>
          </w:p>
        </w:tc>
        <w:tc>
          <w:tcPr>
            <w:tcW w:w="1127" w:type="dxa"/>
            <w:vMerge/>
            <w:tcBorders>
              <w:top w:val="nil"/>
              <w:left w:val="single" w:sz="4" w:space="0" w:color="000000"/>
              <w:bottom w:val="single" w:sz="4" w:space="0" w:color="000000"/>
              <w:right w:val="single" w:sz="12" w:space="0" w:color="000000"/>
            </w:tcBorders>
          </w:tcPr>
          <w:p>
            <w:pPr>
              <w:rPr>
                <w:sz w:val="2"/>
                <w:szCs w:val="2"/>
              </w:rPr>
            </w:pPr>
          </w:p>
        </w:tc>
      </w:tr>
      <w:tr>
        <w:trPr>
          <w:trHeight w:val="1603" w:hRule="atLeast"/>
        </w:trPr>
        <w:tc>
          <w:tcPr>
            <w:tcW w:w="500" w:type="dxa"/>
            <w:tcBorders>
              <w:top w:val="single" w:sz="4" w:space="0" w:color="000000"/>
              <w:left w:val="single" w:sz="12" w:space="0" w:color="000000"/>
              <w:bottom w:val="single" w:sz="4" w:space="0" w:color="000000"/>
              <w:right w:val="single" w:sz="6" w:space="0" w:color="000000"/>
            </w:tcBorders>
          </w:tcPr>
          <w:p>
            <w:pPr>
              <w:pStyle w:val="TableParagraph"/>
              <w:rPr>
                <w:b/>
                <w:sz w:val="21"/>
              </w:rPr>
            </w:pPr>
          </w:p>
          <w:p>
            <w:pPr>
              <w:pStyle w:val="TableParagraph"/>
              <w:spacing w:before="173"/>
              <w:rPr>
                <w:b/>
                <w:sz w:val="21"/>
              </w:rPr>
            </w:pPr>
          </w:p>
          <w:p>
            <w:pPr>
              <w:pStyle w:val="TableParagraph"/>
              <w:ind w:right="12"/>
              <w:jc w:val="center"/>
              <w:rPr>
                <w:sz w:val="21"/>
              </w:rPr>
            </w:pPr>
            <w:r>
              <w:rPr>
                <w:spacing w:val="-5"/>
                <w:w w:val="105"/>
                <w:sz w:val="21"/>
              </w:rPr>
              <w:t>19.</w:t>
            </w:r>
          </w:p>
        </w:tc>
        <w:tc>
          <w:tcPr>
            <w:tcW w:w="7112" w:type="dxa"/>
            <w:tcBorders>
              <w:top w:val="single" w:sz="4" w:space="0" w:color="000000"/>
              <w:left w:val="single" w:sz="6" w:space="0" w:color="000000"/>
              <w:bottom w:val="single" w:sz="4" w:space="0" w:color="000000"/>
              <w:right w:val="single" w:sz="4" w:space="0" w:color="000000"/>
            </w:tcBorders>
          </w:tcPr>
          <w:p>
            <w:pPr>
              <w:pStyle w:val="TableParagraph"/>
              <w:spacing w:before="21"/>
              <w:ind w:left="101"/>
              <w:rPr>
                <w:sz w:val="21"/>
              </w:rPr>
            </w:pPr>
            <w:r>
              <w:rPr>
                <w:w w:val="105"/>
                <w:sz w:val="21"/>
              </w:rPr>
              <w:t>Durchführung</w:t>
            </w:r>
            <w:r>
              <w:rPr>
                <w:spacing w:val="-6"/>
                <w:w w:val="105"/>
                <w:sz w:val="21"/>
              </w:rPr>
              <w:t> </w:t>
            </w:r>
            <w:r>
              <w:rPr>
                <w:w w:val="105"/>
                <w:sz w:val="21"/>
              </w:rPr>
              <w:t>von</w:t>
            </w:r>
            <w:r>
              <w:rPr>
                <w:spacing w:val="-6"/>
                <w:w w:val="105"/>
                <w:sz w:val="21"/>
              </w:rPr>
              <w:t> </w:t>
            </w:r>
            <w:r>
              <w:rPr>
                <w:spacing w:val="-2"/>
                <w:w w:val="105"/>
                <w:sz w:val="21"/>
              </w:rPr>
              <w:t>Wägearbeiten</w:t>
            </w:r>
          </w:p>
          <w:p>
            <w:pPr>
              <w:pStyle w:val="TableParagraph"/>
              <w:numPr>
                <w:ilvl w:val="0"/>
                <w:numId w:val="33"/>
              </w:numPr>
              <w:tabs>
                <w:tab w:pos="405" w:val="left" w:leader="none"/>
              </w:tabs>
              <w:spacing w:line="240" w:lineRule="auto" w:before="116" w:after="0"/>
              <w:ind w:left="405" w:right="0" w:hanging="309"/>
              <w:jc w:val="left"/>
              <w:rPr>
                <w:sz w:val="21"/>
              </w:rPr>
            </w:pPr>
            <w:r>
              <w:rPr>
                <w:w w:val="105"/>
                <w:sz w:val="21"/>
              </w:rPr>
              <w:t>Einfache</w:t>
            </w:r>
            <w:r>
              <w:rPr>
                <w:spacing w:val="-9"/>
                <w:w w:val="105"/>
                <w:sz w:val="21"/>
              </w:rPr>
              <w:t> </w:t>
            </w:r>
            <w:r>
              <w:rPr>
                <w:w w:val="105"/>
                <w:sz w:val="21"/>
              </w:rPr>
              <w:t>Aufgabenverrichtung</w:t>
            </w:r>
            <w:r>
              <w:rPr>
                <w:spacing w:val="-8"/>
                <w:w w:val="105"/>
                <w:sz w:val="21"/>
              </w:rPr>
              <w:t> </w:t>
            </w:r>
            <w:r>
              <w:rPr>
                <w:w w:val="105"/>
                <w:sz w:val="21"/>
              </w:rPr>
              <w:t>nach</w:t>
            </w:r>
            <w:r>
              <w:rPr>
                <w:spacing w:val="-8"/>
                <w:w w:val="105"/>
                <w:sz w:val="21"/>
              </w:rPr>
              <w:t> </w:t>
            </w:r>
            <w:r>
              <w:rPr>
                <w:w w:val="105"/>
                <w:sz w:val="21"/>
              </w:rPr>
              <w:t>schriftlichen</w:t>
            </w:r>
            <w:r>
              <w:rPr>
                <w:spacing w:val="-8"/>
                <w:w w:val="105"/>
                <w:sz w:val="21"/>
              </w:rPr>
              <w:t> </w:t>
            </w:r>
            <w:r>
              <w:rPr>
                <w:spacing w:val="-2"/>
                <w:w w:val="105"/>
                <w:sz w:val="21"/>
              </w:rPr>
              <w:t>Anweisungen</w:t>
            </w:r>
          </w:p>
          <w:p>
            <w:pPr>
              <w:pStyle w:val="TableParagraph"/>
              <w:numPr>
                <w:ilvl w:val="0"/>
                <w:numId w:val="33"/>
              </w:numPr>
              <w:tabs>
                <w:tab w:pos="405" w:val="left" w:leader="none"/>
              </w:tabs>
              <w:spacing w:line="268" w:lineRule="auto" w:before="88" w:after="0"/>
              <w:ind w:left="405" w:right="2112" w:hanging="310"/>
              <w:jc w:val="left"/>
              <w:rPr>
                <w:sz w:val="21"/>
              </w:rPr>
            </w:pPr>
            <w:r>
              <w:rPr>
                <w:spacing w:val="-2"/>
                <w:w w:val="110"/>
                <w:sz w:val="21"/>
              </w:rPr>
              <w:t>Erweiterte</w:t>
            </w:r>
            <w:r>
              <w:rPr>
                <w:spacing w:val="-10"/>
                <w:w w:val="110"/>
                <w:sz w:val="21"/>
              </w:rPr>
              <w:t> </w:t>
            </w:r>
            <w:r>
              <w:rPr>
                <w:spacing w:val="-2"/>
                <w:w w:val="110"/>
                <w:sz w:val="21"/>
              </w:rPr>
              <w:t>Aufgabenverrichtung</w:t>
            </w:r>
            <w:r>
              <w:rPr>
                <w:spacing w:val="-10"/>
                <w:w w:val="110"/>
                <w:sz w:val="21"/>
              </w:rPr>
              <w:t> </w:t>
            </w:r>
            <w:r>
              <w:rPr>
                <w:spacing w:val="-2"/>
                <w:w w:val="110"/>
                <w:sz w:val="21"/>
              </w:rPr>
              <w:t>mit</w:t>
            </w:r>
            <w:r>
              <w:rPr>
                <w:spacing w:val="-10"/>
                <w:w w:val="110"/>
                <w:sz w:val="21"/>
              </w:rPr>
              <w:t> </w:t>
            </w:r>
            <w:r>
              <w:rPr>
                <w:spacing w:val="-2"/>
                <w:w w:val="110"/>
                <w:sz w:val="21"/>
              </w:rPr>
              <w:t>strukturierten Ermessensentscheidungen</w:t>
            </w:r>
          </w:p>
          <w:p>
            <w:pPr>
              <w:pStyle w:val="TableParagraph"/>
              <w:numPr>
                <w:ilvl w:val="0"/>
                <w:numId w:val="33"/>
              </w:numPr>
              <w:tabs>
                <w:tab w:pos="405" w:val="left" w:leader="none"/>
              </w:tabs>
              <w:spacing w:line="240" w:lineRule="auto" w:before="57" w:after="0"/>
              <w:ind w:left="405" w:right="0" w:hanging="309"/>
              <w:jc w:val="left"/>
              <w:rPr>
                <w:sz w:val="21"/>
              </w:rPr>
            </w:pPr>
            <w:r>
              <w:rPr>
                <w:w w:val="105"/>
                <w:sz w:val="21"/>
              </w:rPr>
              <w:t>Komplexe</w:t>
            </w:r>
            <w:r>
              <w:rPr>
                <w:spacing w:val="-10"/>
                <w:w w:val="105"/>
                <w:sz w:val="21"/>
              </w:rPr>
              <w:t> </w:t>
            </w:r>
            <w:r>
              <w:rPr>
                <w:w w:val="105"/>
                <w:sz w:val="21"/>
              </w:rPr>
              <w:t>Aufgabenverrichtung</w:t>
            </w:r>
            <w:r>
              <w:rPr>
                <w:spacing w:val="-9"/>
                <w:w w:val="105"/>
                <w:sz w:val="21"/>
              </w:rPr>
              <w:t> </w:t>
            </w:r>
            <w:r>
              <w:rPr>
                <w:w w:val="105"/>
                <w:sz w:val="21"/>
              </w:rPr>
              <w:t>mit</w:t>
            </w:r>
            <w:r>
              <w:rPr>
                <w:spacing w:val="-9"/>
                <w:w w:val="105"/>
                <w:sz w:val="21"/>
              </w:rPr>
              <w:t> </w:t>
            </w:r>
            <w:r>
              <w:rPr>
                <w:w w:val="105"/>
                <w:sz w:val="21"/>
              </w:rPr>
              <w:t>hoher</w:t>
            </w:r>
            <w:r>
              <w:rPr>
                <w:spacing w:val="-9"/>
                <w:w w:val="105"/>
                <w:sz w:val="21"/>
              </w:rPr>
              <w:t> </w:t>
            </w:r>
            <w:r>
              <w:rPr>
                <w:spacing w:val="-2"/>
                <w:w w:val="105"/>
                <w:sz w:val="21"/>
              </w:rPr>
              <w:t>Problemlösungskompetenz</w:t>
            </w:r>
          </w:p>
        </w:tc>
        <w:tc>
          <w:tcPr>
            <w:tcW w:w="777"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73"/>
              <w:rPr>
                <w:b/>
                <w:sz w:val="21"/>
              </w:rPr>
            </w:pPr>
          </w:p>
          <w:p>
            <w:pPr>
              <w:pStyle w:val="TableParagraph"/>
              <w:ind w:left="29"/>
              <w:jc w:val="center"/>
              <w:rPr>
                <w:sz w:val="21"/>
              </w:rPr>
            </w:pPr>
            <w:r>
              <w:rPr>
                <w:sz w:val="21"/>
              </w:rPr>
              <w:t>n.</w:t>
            </w:r>
            <w:r>
              <w:rPr>
                <w:spacing w:val="-17"/>
                <w:sz w:val="21"/>
              </w:rPr>
              <w:t> </w:t>
            </w:r>
            <w:r>
              <w:rPr>
                <w:spacing w:val="-5"/>
                <w:sz w:val="21"/>
              </w:rPr>
              <w:t>a.</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73"/>
              <w:rPr>
                <w:b/>
                <w:sz w:val="21"/>
              </w:rPr>
            </w:pPr>
          </w:p>
          <w:p>
            <w:pPr>
              <w:pStyle w:val="TableParagraph"/>
              <w:ind w:left="29"/>
              <w:jc w:val="center"/>
              <w:rPr>
                <w:sz w:val="21"/>
              </w:rPr>
            </w:pPr>
            <w:r>
              <w:rPr>
                <w:sz w:val="21"/>
              </w:rPr>
              <w:t>n.</w:t>
            </w:r>
            <w:r>
              <w:rPr>
                <w:spacing w:val="-17"/>
                <w:sz w:val="21"/>
              </w:rPr>
              <w:t> </w:t>
            </w:r>
            <w:r>
              <w:rPr>
                <w:spacing w:val="-5"/>
                <w:sz w:val="21"/>
              </w:rPr>
              <w:t>a.</w:t>
            </w:r>
          </w:p>
        </w:tc>
        <w:tc>
          <w:tcPr>
            <w:tcW w:w="752" w:type="dxa"/>
            <w:tcBorders>
              <w:top w:val="single" w:sz="4" w:space="0" w:color="000000"/>
              <w:left w:val="single" w:sz="4" w:space="0" w:color="000000"/>
              <w:bottom w:val="single" w:sz="4" w:space="0" w:color="000000"/>
              <w:right w:val="single" w:sz="4" w:space="0" w:color="000000"/>
            </w:tcBorders>
          </w:tcPr>
          <w:p>
            <w:pPr>
              <w:pStyle w:val="TableParagraph"/>
              <w:spacing w:line="460" w:lineRule="atLeast" w:before="146"/>
              <w:ind w:left="321" w:right="288" w:hanging="2"/>
              <w:jc w:val="both"/>
              <w:rPr>
                <w:sz w:val="21"/>
              </w:rPr>
            </w:pPr>
            <w:r>
              <w:rPr>
                <w:spacing w:val="-10"/>
                <w:w w:val="85"/>
                <w:sz w:val="21"/>
              </w:rPr>
              <w:t>A</w:t>
            </w:r>
            <w:r>
              <w:rPr>
                <w:sz w:val="21"/>
              </w:rPr>
              <w:t> </w:t>
            </w:r>
            <w:r>
              <w:rPr>
                <w:spacing w:val="-10"/>
                <w:w w:val="90"/>
                <w:sz w:val="21"/>
              </w:rPr>
              <w:t>B</w:t>
            </w:r>
            <w:r>
              <w:rPr>
                <w:sz w:val="21"/>
              </w:rPr>
              <w:t> </w:t>
            </w:r>
            <w:r>
              <w:rPr>
                <w:spacing w:val="-10"/>
                <w:w w:val="90"/>
                <w:sz w:val="21"/>
              </w:rPr>
              <w:t>B</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73"/>
              <w:rPr>
                <w:b/>
                <w:sz w:val="21"/>
              </w:rPr>
            </w:pPr>
          </w:p>
          <w:p>
            <w:pPr>
              <w:pStyle w:val="TableParagraph"/>
              <w:ind w:left="30" w:right="1"/>
              <w:jc w:val="center"/>
              <w:rPr>
                <w:sz w:val="21"/>
              </w:rPr>
            </w:pPr>
            <w:r>
              <w:rPr>
                <w:sz w:val="21"/>
              </w:rPr>
              <w:t>n.</w:t>
            </w:r>
            <w:r>
              <w:rPr>
                <w:spacing w:val="-17"/>
                <w:sz w:val="21"/>
              </w:rPr>
              <w:t> </w:t>
            </w:r>
            <w:r>
              <w:rPr>
                <w:spacing w:val="-5"/>
                <w:sz w:val="21"/>
              </w:rPr>
              <w:t>a.</w:t>
            </w:r>
          </w:p>
        </w:tc>
        <w:tc>
          <w:tcPr>
            <w:tcW w:w="780"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73"/>
              <w:rPr>
                <w:b/>
                <w:sz w:val="21"/>
              </w:rPr>
            </w:pPr>
          </w:p>
          <w:p>
            <w:pPr>
              <w:pStyle w:val="TableParagraph"/>
              <w:ind w:left="29"/>
              <w:jc w:val="center"/>
              <w:rPr>
                <w:sz w:val="21"/>
              </w:rPr>
            </w:pPr>
            <w:r>
              <w:rPr>
                <w:sz w:val="21"/>
              </w:rPr>
              <w:t>n.</w:t>
            </w:r>
            <w:r>
              <w:rPr>
                <w:spacing w:val="-17"/>
                <w:sz w:val="21"/>
              </w:rPr>
              <w:t> </w:t>
            </w:r>
            <w:r>
              <w:rPr>
                <w:spacing w:val="-5"/>
                <w:sz w:val="21"/>
              </w:rPr>
              <w:t>a.</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rPr>
                <w:b/>
                <w:sz w:val="21"/>
              </w:rPr>
            </w:pPr>
          </w:p>
          <w:p>
            <w:pPr>
              <w:pStyle w:val="TableParagraph"/>
              <w:spacing w:before="173"/>
              <w:rPr>
                <w:b/>
                <w:sz w:val="21"/>
              </w:rPr>
            </w:pPr>
          </w:p>
          <w:p>
            <w:pPr>
              <w:pStyle w:val="TableParagraph"/>
              <w:ind w:left="29"/>
              <w:jc w:val="center"/>
              <w:rPr>
                <w:sz w:val="21"/>
              </w:rPr>
            </w:pPr>
            <w:r>
              <w:rPr>
                <w:sz w:val="21"/>
              </w:rPr>
              <w:t>n.</w:t>
            </w:r>
            <w:r>
              <w:rPr>
                <w:spacing w:val="-17"/>
                <w:sz w:val="21"/>
              </w:rPr>
              <w:t> </w:t>
            </w:r>
            <w:r>
              <w:rPr>
                <w:spacing w:val="-5"/>
                <w:sz w:val="21"/>
              </w:rPr>
              <w:t>a.</w:t>
            </w:r>
          </w:p>
        </w:tc>
        <w:tc>
          <w:tcPr>
            <w:tcW w:w="1127" w:type="dxa"/>
            <w:tcBorders>
              <w:top w:val="single" w:sz="4" w:space="0" w:color="000000"/>
              <w:left w:val="single" w:sz="4" w:space="0" w:color="000000"/>
              <w:bottom w:val="single" w:sz="4" w:space="0" w:color="000000"/>
              <w:right w:val="single" w:sz="12" w:space="0" w:color="000000"/>
            </w:tcBorders>
          </w:tcPr>
          <w:p>
            <w:pPr>
              <w:pStyle w:val="TableParagraph"/>
              <w:rPr>
                <w:b/>
                <w:sz w:val="21"/>
              </w:rPr>
            </w:pPr>
          </w:p>
          <w:p>
            <w:pPr>
              <w:pStyle w:val="TableParagraph"/>
              <w:spacing w:before="173"/>
              <w:rPr>
                <w:b/>
                <w:sz w:val="21"/>
              </w:rPr>
            </w:pPr>
          </w:p>
          <w:p>
            <w:pPr>
              <w:pStyle w:val="TableParagraph"/>
              <w:ind w:left="40" w:right="1"/>
              <w:jc w:val="center"/>
              <w:rPr>
                <w:sz w:val="21"/>
              </w:rPr>
            </w:pPr>
            <w:r>
              <w:rPr>
                <w:sz w:val="21"/>
              </w:rPr>
              <w:t>n.</w:t>
            </w:r>
            <w:r>
              <w:rPr>
                <w:spacing w:val="-17"/>
                <w:sz w:val="21"/>
              </w:rPr>
              <w:t> </w:t>
            </w:r>
            <w:r>
              <w:rPr>
                <w:spacing w:val="-5"/>
                <w:sz w:val="21"/>
              </w:rPr>
              <w:t>a.</w:t>
            </w:r>
          </w:p>
        </w:tc>
      </w:tr>
    </w:tbl>
    <w:p>
      <w:pPr>
        <w:pStyle w:val="TableParagraph"/>
        <w:spacing w:after="0"/>
        <w:jc w:val="center"/>
        <w:rPr>
          <w:sz w:val="21"/>
        </w:rPr>
        <w:sectPr>
          <w:headerReference w:type="default" r:id="rId41"/>
          <w:headerReference w:type="even" r:id="rId42"/>
          <w:footerReference w:type="default" r:id="rId43"/>
          <w:pgSz w:w="16840" w:h="11910" w:orient="landscape"/>
          <w:pgMar w:header="1360" w:footer="0" w:top="1600" w:bottom="280" w:left="1275" w:right="1700"/>
        </w:sectPr>
      </w:pPr>
    </w:p>
    <w:p>
      <w:pPr>
        <w:pStyle w:val="BodyText"/>
        <w:spacing w:before="5"/>
        <w:rPr>
          <w:b/>
          <w:sz w:val="14"/>
        </w:rPr>
      </w:pPr>
      <w:r>
        <w:rPr>
          <w:b/>
          <w:sz w:val="14"/>
        </w:rPr>
        <mc:AlternateContent>
          <mc:Choice Requires="wps">
            <w:drawing>
              <wp:anchor distT="0" distB="0" distL="0" distR="0" allowOverlap="1" layoutInCell="1" locked="0" behindDoc="0" simplePos="0" relativeHeight="15750656">
                <wp:simplePos x="0" y="0"/>
                <wp:positionH relativeFrom="page">
                  <wp:posOffset>10014239</wp:posOffset>
                </wp:positionH>
                <wp:positionV relativeFrom="page">
                  <wp:posOffset>510882</wp:posOffset>
                </wp:positionV>
                <wp:extent cx="196850" cy="148780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96850" cy="1487805"/>
                        </a:xfrm>
                        <a:prstGeom prst="rect">
                          <a:avLst/>
                        </a:prstGeom>
                      </wps:spPr>
                      <wps:txbx>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wps:txbx>
                      <wps:bodyPr wrap="square" lIns="0" tIns="0" rIns="0" bIns="0" rtlCol="0" vert="vert">
                        <a:noAutofit/>
                      </wps:bodyPr>
                    </wps:wsp>
                  </a:graphicData>
                </a:graphic>
              </wp:anchor>
            </w:drawing>
          </mc:Choice>
          <mc:Fallback>
            <w:pict>
              <v:shape style="position:absolute;margin-left:788.522766pt;margin-top:40.227001pt;width:15.5pt;height:117.15pt;mso-position-horizontal-relative:page;mso-position-vertical-relative:page;z-index:15750656" type="#_x0000_t202" id="docshape80" filled="false" stroked="false">
                <v:textbox inset="0,0,0,0" style="layout-flow:vertical">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v:textbox>
                <w10:wrap type="none"/>
              </v:shape>
            </w:pict>
          </mc:Fallback>
        </mc:AlternateContent>
      </w:r>
      <w:r>
        <w:rPr>
          <w:b/>
          <w:sz w:val="14"/>
        </w:rPr>
        <mc:AlternateContent>
          <mc:Choice Requires="wps">
            <w:drawing>
              <wp:anchor distT="0" distB="0" distL="0" distR="0" allowOverlap="1" layoutInCell="1" locked="0" behindDoc="0" simplePos="0" relativeHeight="15751168">
                <wp:simplePos x="0" y="0"/>
                <wp:positionH relativeFrom="page">
                  <wp:posOffset>400508</wp:posOffset>
                </wp:positionH>
                <wp:positionV relativeFrom="page">
                  <wp:posOffset>491299</wp:posOffset>
                </wp:positionV>
                <wp:extent cx="182245" cy="18351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82245" cy="183515"/>
                        </a:xfrm>
                        <a:prstGeom prst="rect">
                          <a:avLst/>
                        </a:prstGeom>
                      </wps:spPr>
                      <wps:txbx>
                        <w:txbxContent>
                          <w:p>
                            <w:pPr>
                              <w:spacing w:before="23"/>
                              <w:ind w:left="20" w:right="0" w:firstLine="0"/>
                              <w:jc w:val="left"/>
                              <w:rPr>
                                <w:b/>
                                <w:sz w:val="21"/>
                              </w:rPr>
                            </w:pPr>
                            <w:r>
                              <w:rPr>
                                <w:b/>
                                <w:spacing w:val="-5"/>
                                <w:w w:val="120"/>
                                <w:sz w:val="21"/>
                              </w:rPr>
                              <w:t>28</w:t>
                            </w:r>
                          </w:p>
                        </w:txbxContent>
                      </wps:txbx>
                      <wps:bodyPr wrap="square" lIns="0" tIns="0" rIns="0" bIns="0" rtlCol="0" vert="vert">
                        <a:noAutofit/>
                      </wps:bodyPr>
                    </wps:wsp>
                  </a:graphicData>
                </a:graphic>
              </wp:anchor>
            </w:drawing>
          </mc:Choice>
          <mc:Fallback>
            <w:pict>
              <v:shape style="position:absolute;margin-left:31.536102pt;margin-top:38.685001pt;width:14.35pt;height:14.45pt;mso-position-horizontal-relative:page;mso-position-vertical-relative:page;z-index:15751168" type="#_x0000_t202" id="docshape81" filled="false" stroked="false">
                <v:textbox inset="0,0,0,0" style="layout-flow:vertical">
                  <w:txbxContent>
                    <w:p>
                      <w:pPr>
                        <w:spacing w:before="23"/>
                        <w:ind w:left="20" w:right="0" w:firstLine="0"/>
                        <w:jc w:val="left"/>
                        <w:rPr>
                          <w:b/>
                          <w:sz w:val="21"/>
                        </w:rPr>
                      </w:pPr>
                      <w:r>
                        <w:rPr>
                          <w:b/>
                          <w:spacing w:val="-5"/>
                          <w:w w:val="120"/>
                          <w:sz w:val="21"/>
                        </w:rPr>
                        <w:t>28</w:t>
                      </w:r>
                    </w:p>
                  </w:txbxContent>
                </v:textbox>
                <w10:wrap type="none"/>
              </v:shape>
            </w:pict>
          </mc:Fallback>
        </mc:AlternateContent>
      </w:r>
      <w:r>
        <w:rPr>
          <w:b/>
          <w:sz w:val="14"/>
        </w:rPr>
        <mc:AlternateContent>
          <mc:Choice Requires="wps">
            <w:drawing>
              <wp:anchor distT="0" distB="0" distL="0" distR="0" allowOverlap="1" layoutInCell="1" locked="0" behindDoc="0" simplePos="0" relativeHeight="15751680">
                <wp:simplePos x="0" y="0"/>
                <wp:positionH relativeFrom="page">
                  <wp:posOffset>109821</wp:posOffset>
                </wp:positionH>
                <wp:positionV relativeFrom="page">
                  <wp:posOffset>3584453</wp:posOffset>
                </wp:positionV>
                <wp:extent cx="130175" cy="383603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282.240448pt;width:10.25pt;height:302.05pt;mso-position-horizontal-relative:page;mso-position-vertical-relative:page;z-index:15751680" type="#_x0000_t202" id="docshape82"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p>
    <w:tbl>
      <w:tblPr>
        <w:tblW w:w="0" w:type="auto"/>
        <w:jc w:val="left"/>
        <w:tblInd w:w="7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500"/>
        <w:gridCol w:w="7112"/>
        <w:gridCol w:w="777"/>
        <w:gridCol w:w="879"/>
        <w:gridCol w:w="752"/>
        <w:gridCol w:w="876"/>
        <w:gridCol w:w="780"/>
        <w:gridCol w:w="975"/>
        <w:gridCol w:w="1127"/>
      </w:tblGrid>
      <w:tr>
        <w:trPr>
          <w:trHeight w:val="305" w:hRule="atLeast"/>
        </w:trPr>
        <w:tc>
          <w:tcPr>
            <w:tcW w:w="500" w:type="dxa"/>
            <w:vMerge w:val="restart"/>
            <w:tcBorders>
              <w:left w:val="single" w:sz="12" w:space="0" w:color="000000"/>
              <w:bottom w:val="single" w:sz="12" w:space="0" w:color="000000"/>
              <w:right w:val="single" w:sz="6" w:space="0" w:color="000000"/>
            </w:tcBorders>
          </w:tcPr>
          <w:p>
            <w:pPr>
              <w:pStyle w:val="TableParagraph"/>
              <w:rPr>
                <w:sz w:val="20"/>
              </w:rPr>
            </w:pPr>
          </w:p>
        </w:tc>
        <w:tc>
          <w:tcPr>
            <w:tcW w:w="7112" w:type="dxa"/>
            <w:vMerge w:val="restart"/>
            <w:tcBorders>
              <w:left w:val="single" w:sz="6" w:space="0" w:color="000000"/>
              <w:bottom w:val="single" w:sz="12" w:space="0" w:color="000000"/>
              <w:right w:val="single" w:sz="6" w:space="0" w:color="000000"/>
            </w:tcBorders>
          </w:tcPr>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spacing w:before="158"/>
              <w:rPr>
                <w:b/>
                <w:sz w:val="21"/>
              </w:rPr>
            </w:pPr>
          </w:p>
          <w:p>
            <w:pPr>
              <w:pStyle w:val="TableParagraph"/>
              <w:ind w:left="101"/>
              <w:rPr>
                <w:b/>
                <w:sz w:val="21"/>
              </w:rPr>
            </w:pPr>
            <w:r>
              <w:rPr>
                <w:b/>
                <w:w w:val="105"/>
                <w:sz w:val="21"/>
              </w:rPr>
              <w:t>Im</w:t>
            </w:r>
            <w:r>
              <w:rPr>
                <w:b/>
                <w:spacing w:val="-12"/>
                <w:w w:val="105"/>
                <w:sz w:val="21"/>
              </w:rPr>
              <w:t> </w:t>
            </w:r>
            <w:r>
              <w:rPr>
                <w:b/>
                <w:w w:val="105"/>
                <w:sz w:val="21"/>
              </w:rPr>
              <w:t>Rahmen</w:t>
            </w:r>
            <w:r>
              <w:rPr>
                <w:b/>
                <w:spacing w:val="-12"/>
                <w:w w:val="105"/>
                <w:sz w:val="21"/>
              </w:rPr>
              <w:t> </w:t>
            </w:r>
            <w:r>
              <w:rPr>
                <w:b/>
                <w:w w:val="105"/>
                <w:sz w:val="21"/>
              </w:rPr>
              <w:t>von</w:t>
            </w:r>
            <w:r>
              <w:rPr>
                <w:b/>
                <w:spacing w:val="-11"/>
                <w:w w:val="105"/>
                <w:sz w:val="21"/>
              </w:rPr>
              <w:t> </w:t>
            </w:r>
            <w:r>
              <w:rPr>
                <w:b/>
                <w:w w:val="105"/>
                <w:sz w:val="21"/>
              </w:rPr>
              <w:t>SDL</w:t>
            </w:r>
            <w:r>
              <w:rPr>
                <w:b/>
                <w:spacing w:val="-12"/>
                <w:w w:val="105"/>
                <w:sz w:val="21"/>
              </w:rPr>
              <w:t> </w:t>
            </w:r>
            <w:r>
              <w:rPr>
                <w:b/>
                <w:w w:val="105"/>
                <w:sz w:val="21"/>
              </w:rPr>
              <w:t>zu</w:t>
            </w:r>
            <w:r>
              <w:rPr>
                <w:b/>
                <w:spacing w:val="-12"/>
                <w:w w:val="105"/>
                <w:sz w:val="21"/>
              </w:rPr>
              <w:t> </w:t>
            </w:r>
            <w:r>
              <w:rPr>
                <w:b/>
                <w:w w:val="105"/>
                <w:sz w:val="21"/>
              </w:rPr>
              <w:t>erbringende</w:t>
            </w:r>
            <w:r>
              <w:rPr>
                <w:b/>
                <w:spacing w:val="-11"/>
                <w:w w:val="105"/>
                <w:sz w:val="21"/>
              </w:rPr>
              <w:t> </w:t>
            </w:r>
            <w:r>
              <w:rPr>
                <w:b/>
                <w:spacing w:val="-2"/>
                <w:w w:val="105"/>
                <w:sz w:val="21"/>
              </w:rPr>
              <w:t>Tätigkeiten</w:t>
            </w:r>
          </w:p>
        </w:tc>
        <w:tc>
          <w:tcPr>
            <w:tcW w:w="6166" w:type="dxa"/>
            <w:gridSpan w:val="7"/>
            <w:tcBorders>
              <w:left w:val="single" w:sz="6" w:space="0" w:color="000000"/>
              <w:bottom w:val="single" w:sz="6" w:space="0" w:color="000000"/>
              <w:right w:val="single" w:sz="12" w:space="0" w:color="000000"/>
            </w:tcBorders>
          </w:tcPr>
          <w:p>
            <w:pPr>
              <w:pStyle w:val="TableParagraph"/>
              <w:spacing w:before="4"/>
              <w:ind w:left="37"/>
              <w:jc w:val="center"/>
              <w:rPr>
                <w:b/>
                <w:sz w:val="21"/>
              </w:rPr>
            </w:pPr>
            <w:r>
              <w:rPr>
                <w:b/>
                <w:spacing w:val="-5"/>
                <w:sz w:val="21"/>
              </w:rPr>
              <w:t>SDL</w:t>
            </w:r>
          </w:p>
        </w:tc>
      </w:tr>
      <w:tr>
        <w:trPr>
          <w:trHeight w:val="3176" w:hRule="atLeast"/>
        </w:trPr>
        <w:tc>
          <w:tcPr>
            <w:tcW w:w="500" w:type="dxa"/>
            <w:vMerge/>
            <w:tcBorders>
              <w:top w:val="nil"/>
              <w:left w:val="single" w:sz="12" w:space="0" w:color="000000"/>
              <w:bottom w:val="single" w:sz="12" w:space="0" w:color="000000"/>
              <w:right w:val="single" w:sz="6" w:space="0" w:color="000000"/>
            </w:tcBorders>
          </w:tcPr>
          <w:p>
            <w:pPr>
              <w:rPr>
                <w:sz w:val="2"/>
                <w:szCs w:val="2"/>
              </w:rPr>
            </w:pPr>
          </w:p>
        </w:tc>
        <w:tc>
          <w:tcPr>
            <w:tcW w:w="7112" w:type="dxa"/>
            <w:vMerge/>
            <w:tcBorders>
              <w:top w:val="nil"/>
              <w:left w:val="single" w:sz="6" w:space="0" w:color="000000"/>
              <w:bottom w:val="single" w:sz="12" w:space="0" w:color="000000"/>
              <w:right w:val="single" w:sz="6" w:space="0" w:color="000000"/>
            </w:tcBorders>
          </w:tcPr>
          <w:p>
            <w:pPr>
              <w:rPr>
                <w:sz w:val="2"/>
                <w:szCs w:val="2"/>
              </w:rPr>
            </w:pPr>
          </w:p>
        </w:tc>
        <w:tc>
          <w:tcPr>
            <w:tcW w:w="777"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980"/>
              <w:rPr>
                <w:b/>
                <w:sz w:val="21"/>
              </w:rPr>
            </w:pPr>
            <w:r>
              <w:rPr>
                <w:b/>
                <w:spacing w:val="-2"/>
                <w:w w:val="105"/>
                <w:sz w:val="21"/>
              </w:rPr>
              <w:t>Alarmdienst</w:t>
            </w:r>
          </w:p>
        </w:tc>
        <w:tc>
          <w:tcPr>
            <w:tcW w:w="879"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806"/>
              <w:rPr>
                <w:b/>
                <w:sz w:val="21"/>
              </w:rPr>
            </w:pPr>
            <w:r>
              <w:rPr>
                <w:b/>
                <w:spacing w:val="-2"/>
                <w:w w:val="105"/>
                <w:sz w:val="21"/>
              </w:rPr>
              <w:t>Empfangsdienst</w:t>
            </w:r>
          </w:p>
        </w:tc>
        <w:tc>
          <w:tcPr>
            <w:tcW w:w="752"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412"/>
              <w:rPr>
                <w:b/>
                <w:sz w:val="21"/>
              </w:rPr>
            </w:pPr>
            <w:r>
              <w:rPr>
                <w:b/>
                <w:spacing w:val="4"/>
                <w:sz w:val="21"/>
              </w:rPr>
              <w:t>Kontrolldienst</w:t>
            </w:r>
            <w:r>
              <w:rPr>
                <w:b/>
                <w:spacing w:val="34"/>
                <w:sz w:val="21"/>
              </w:rPr>
              <w:t> </w:t>
            </w:r>
            <w:r>
              <w:rPr>
                <w:b/>
                <w:spacing w:val="-2"/>
                <w:sz w:val="21"/>
              </w:rPr>
              <w:t>stationär</w:t>
            </w:r>
          </w:p>
        </w:tc>
        <w:tc>
          <w:tcPr>
            <w:tcW w:w="876"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967"/>
              <w:rPr>
                <w:b/>
                <w:sz w:val="21"/>
              </w:rPr>
            </w:pPr>
            <w:r>
              <w:rPr>
                <w:b/>
                <w:spacing w:val="-2"/>
                <w:w w:val="110"/>
                <w:sz w:val="21"/>
              </w:rPr>
              <w:t>Revierdienst</w:t>
            </w:r>
          </w:p>
        </w:tc>
        <w:tc>
          <w:tcPr>
            <w:tcW w:w="780"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588"/>
              <w:rPr>
                <w:b/>
                <w:sz w:val="21"/>
              </w:rPr>
            </w:pPr>
            <w:r>
              <w:rPr>
                <w:b/>
                <w:w w:val="105"/>
                <w:sz w:val="21"/>
              </w:rPr>
              <w:t>Interventions-</w:t>
            </w:r>
            <w:r>
              <w:rPr>
                <w:b/>
                <w:spacing w:val="-2"/>
                <w:w w:val="110"/>
                <w:sz w:val="21"/>
              </w:rPr>
              <w:t>dienst</w:t>
            </w:r>
          </w:p>
        </w:tc>
        <w:tc>
          <w:tcPr>
            <w:tcW w:w="975" w:type="dxa"/>
            <w:tcBorders>
              <w:top w:val="single" w:sz="6" w:space="0" w:color="000000"/>
              <w:left w:val="single" w:sz="6" w:space="0" w:color="000000"/>
              <w:bottom w:val="single" w:sz="12" w:space="0" w:color="000000"/>
              <w:right w:val="single" w:sz="6" w:space="0" w:color="000000"/>
            </w:tcBorders>
            <w:textDirection w:val="btLr"/>
          </w:tcPr>
          <w:p>
            <w:pPr>
              <w:pStyle w:val="TableParagraph"/>
              <w:spacing w:before="32"/>
              <w:ind w:left="573"/>
              <w:rPr>
                <w:b/>
                <w:sz w:val="21"/>
              </w:rPr>
            </w:pPr>
            <w:r>
              <w:rPr>
                <w:b/>
                <w:w w:val="105"/>
                <w:sz w:val="21"/>
              </w:rPr>
              <w:t>Kontrolldienst</w:t>
            </w:r>
            <w:r>
              <w:rPr>
                <w:b/>
                <w:spacing w:val="19"/>
                <w:w w:val="110"/>
                <w:sz w:val="21"/>
              </w:rPr>
              <w:t> </w:t>
            </w:r>
            <w:r>
              <w:rPr>
                <w:b/>
                <w:spacing w:val="-4"/>
                <w:w w:val="110"/>
                <w:sz w:val="21"/>
              </w:rPr>
              <w:t>mobil</w:t>
            </w:r>
          </w:p>
        </w:tc>
        <w:tc>
          <w:tcPr>
            <w:tcW w:w="1127" w:type="dxa"/>
            <w:tcBorders>
              <w:top w:val="single" w:sz="6" w:space="0" w:color="000000"/>
              <w:left w:val="single" w:sz="6" w:space="0" w:color="000000"/>
              <w:bottom w:val="single" w:sz="12" w:space="0" w:color="000000"/>
              <w:right w:val="single" w:sz="12" w:space="0" w:color="000000"/>
            </w:tcBorders>
            <w:textDirection w:val="btLr"/>
          </w:tcPr>
          <w:p>
            <w:pPr>
              <w:pStyle w:val="TableParagraph"/>
              <w:spacing w:before="32"/>
              <w:ind w:left="30"/>
              <w:rPr>
                <w:b/>
                <w:sz w:val="21"/>
              </w:rPr>
            </w:pPr>
            <w:r>
              <w:rPr>
                <w:b/>
                <w:spacing w:val="-2"/>
                <w:w w:val="110"/>
                <w:sz w:val="21"/>
              </w:rPr>
              <w:t>Veranstaltungssicherungsdienst</w:t>
            </w:r>
          </w:p>
        </w:tc>
      </w:tr>
      <w:tr>
        <w:trPr>
          <w:trHeight w:val="1593" w:hRule="atLeast"/>
        </w:trPr>
        <w:tc>
          <w:tcPr>
            <w:tcW w:w="500" w:type="dxa"/>
            <w:tcBorders>
              <w:top w:val="single" w:sz="12" w:space="0" w:color="000000"/>
              <w:left w:val="single" w:sz="12" w:space="0" w:color="000000"/>
              <w:bottom w:val="single" w:sz="4" w:space="0" w:color="000000"/>
              <w:right w:val="single" w:sz="6" w:space="0" w:color="000000"/>
            </w:tcBorders>
          </w:tcPr>
          <w:p>
            <w:pPr>
              <w:pStyle w:val="TableParagraph"/>
              <w:rPr>
                <w:b/>
                <w:sz w:val="21"/>
              </w:rPr>
            </w:pPr>
          </w:p>
          <w:p>
            <w:pPr>
              <w:pStyle w:val="TableParagraph"/>
              <w:spacing w:before="163"/>
              <w:rPr>
                <w:b/>
                <w:sz w:val="21"/>
              </w:rPr>
            </w:pPr>
          </w:p>
          <w:p>
            <w:pPr>
              <w:pStyle w:val="TableParagraph"/>
              <w:ind w:right="12"/>
              <w:jc w:val="center"/>
              <w:rPr>
                <w:sz w:val="21"/>
              </w:rPr>
            </w:pPr>
            <w:r>
              <w:rPr>
                <w:spacing w:val="-5"/>
                <w:w w:val="105"/>
                <w:sz w:val="21"/>
              </w:rPr>
              <w:t>20.</w:t>
            </w:r>
          </w:p>
        </w:tc>
        <w:tc>
          <w:tcPr>
            <w:tcW w:w="7112" w:type="dxa"/>
            <w:tcBorders>
              <w:top w:val="single" w:sz="12" w:space="0" w:color="000000"/>
              <w:left w:val="single" w:sz="6" w:space="0" w:color="000000"/>
              <w:bottom w:val="single" w:sz="4" w:space="0" w:color="000000"/>
              <w:right w:val="single" w:sz="4" w:space="0" w:color="000000"/>
            </w:tcBorders>
          </w:tcPr>
          <w:p>
            <w:pPr>
              <w:pStyle w:val="TableParagraph"/>
              <w:spacing w:before="11"/>
              <w:ind w:left="101"/>
              <w:rPr>
                <w:sz w:val="21"/>
              </w:rPr>
            </w:pPr>
            <w:r>
              <w:rPr>
                <w:w w:val="105"/>
                <w:sz w:val="21"/>
              </w:rPr>
              <w:t>Verkehrslenkung</w:t>
            </w:r>
            <w:r>
              <w:rPr>
                <w:spacing w:val="-5"/>
                <w:w w:val="105"/>
                <w:sz w:val="21"/>
              </w:rPr>
              <w:t> </w:t>
            </w:r>
            <w:r>
              <w:rPr>
                <w:w w:val="105"/>
                <w:sz w:val="21"/>
              </w:rPr>
              <w:t>und</w:t>
            </w:r>
            <w:r>
              <w:rPr>
                <w:spacing w:val="-5"/>
                <w:w w:val="105"/>
                <w:sz w:val="21"/>
              </w:rPr>
              <w:t> </w:t>
            </w:r>
            <w:r>
              <w:rPr>
                <w:w w:val="105"/>
                <w:sz w:val="21"/>
              </w:rPr>
              <w:t>Verkehrskontrolle</w:t>
            </w:r>
            <w:r>
              <w:rPr>
                <w:spacing w:val="-5"/>
                <w:w w:val="105"/>
                <w:sz w:val="21"/>
              </w:rPr>
              <w:t> </w:t>
            </w:r>
            <w:r>
              <w:rPr>
                <w:w w:val="105"/>
                <w:sz w:val="21"/>
              </w:rPr>
              <w:t>im</w:t>
            </w:r>
            <w:r>
              <w:rPr>
                <w:spacing w:val="-5"/>
                <w:w w:val="105"/>
                <w:sz w:val="21"/>
              </w:rPr>
              <w:t> </w:t>
            </w:r>
            <w:r>
              <w:rPr>
                <w:spacing w:val="-2"/>
                <w:w w:val="105"/>
                <w:sz w:val="21"/>
              </w:rPr>
              <w:t>Objekt</w:t>
            </w:r>
          </w:p>
          <w:p>
            <w:pPr>
              <w:pStyle w:val="TableParagraph"/>
              <w:numPr>
                <w:ilvl w:val="0"/>
                <w:numId w:val="34"/>
              </w:numPr>
              <w:tabs>
                <w:tab w:pos="405" w:val="left" w:leader="none"/>
              </w:tabs>
              <w:spacing w:line="240" w:lineRule="auto" w:before="116" w:after="0"/>
              <w:ind w:left="405" w:right="0" w:hanging="309"/>
              <w:jc w:val="left"/>
              <w:rPr>
                <w:sz w:val="21"/>
              </w:rPr>
            </w:pPr>
            <w:r>
              <w:rPr>
                <w:w w:val="105"/>
                <w:sz w:val="21"/>
              </w:rPr>
              <w:t>Einfache</w:t>
            </w:r>
            <w:r>
              <w:rPr>
                <w:spacing w:val="-9"/>
                <w:w w:val="105"/>
                <w:sz w:val="21"/>
              </w:rPr>
              <w:t> </w:t>
            </w:r>
            <w:r>
              <w:rPr>
                <w:w w:val="105"/>
                <w:sz w:val="21"/>
              </w:rPr>
              <w:t>Aufgabenverrichtung</w:t>
            </w:r>
            <w:r>
              <w:rPr>
                <w:spacing w:val="-8"/>
                <w:w w:val="105"/>
                <w:sz w:val="21"/>
              </w:rPr>
              <w:t> </w:t>
            </w:r>
            <w:r>
              <w:rPr>
                <w:w w:val="105"/>
                <w:sz w:val="21"/>
              </w:rPr>
              <w:t>nach</w:t>
            </w:r>
            <w:r>
              <w:rPr>
                <w:spacing w:val="-8"/>
                <w:w w:val="105"/>
                <w:sz w:val="21"/>
              </w:rPr>
              <w:t> </w:t>
            </w:r>
            <w:r>
              <w:rPr>
                <w:w w:val="105"/>
                <w:sz w:val="21"/>
              </w:rPr>
              <w:t>schriftlichen</w:t>
            </w:r>
            <w:r>
              <w:rPr>
                <w:spacing w:val="-8"/>
                <w:w w:val="105"/>
                <w:sz w:val="21"/>
              </w:rPr>
              <w:t> </w:t>
            </w:r>
            <w:r>
              <w:rPr>
                <w:spacing w:val="-2"/>
                <w:w w:val="105"/>
                <w:sz w:val="21"/>
              </w:rPr>
              <w:t>Anweisungen</w:t>
            </w:r>
          </w:p>
          <w:p>
            <w:pPr>
              <w:pStyle w:val="TableParagraph"/>
              <w:numPr>
                <w:ilvl w:val="0"/>
                <w:numId w:val="34"/>
              </w:numPr>
              <w:tabs>
                <w:tab w:pos="406" w:val="left" w:leader="none"/>
              </w:tabs>
              <w:spacing w:line="268" w:lineRule="auto" w:before="88" w:after="0"/>
              <w:ind w:left="406" w:right="2111" w:hanging="310"/>
              <w:jc w:val="left"/>
              <w:rPr>
                <w:sz w:val="21"/>
              </w:rPr>
            </w:pPr>
            <w:r>
              <w:rPr>
                <w:spacing w:val="-2"/>
                <w:w w:val="110"/>
                <w:sz w:val="21"/>
              </w:rPr>
              <w:t>Erweiterte</w:t>
            </w:r>
            <w:r>
              <w:rPr>
                <w:spacing w:val="-10"/>
                <w:w w:val="110"/>
                <w:sz w:val="21"/>
              </w:rPr>
              <w:t> </w:t>
            </w:r>
            <w:r>
              <w:rPr>
                <w:spacing w:val="-2"/>
                <w:w w:val="110"/>
                <w:sz w:val="21"/>
              </w:rPr>
              <w:t>Aufgabenverrichtung</w:t>
            </w:r>
            <w:r>
              <w:rPr>
                <w:spacing w:val="-10"/>
                <w:w w:val="110"/>
                <w:sz w:val="21"/>
              </w:rPr>
              <w:t> </w:t>
            </w:r>
            <w:r>
              <w:rPr>
                <w:spacing w:val="-2"/>
                <w:w w:val="110"/>
                <w:sz w:val="21"/>
              </w:rPr>
              <w:t>mit</w:t>
            </w:r>
            <w:r>
              <w:rPr>
                <w:spacing w:val="-10"/>
                <w:w w:val="110"/>
                <w:sz w:val="21"/>
              </w:rPr>
              <w:t> </w:t>
            </w:r>
            <w:r>
              <w:rPr>
                <w:spacing w:val="-2"/>
                <w:w w:val="110"/>
                <w:sz w:val="21"/>
              </w:rPr>
              <w:t>strukturierten Ermessensentscheidungen</w:t>
            </w:r>
          </w:p>
          <w:p>
            <w:pPr>
              <w:pStyle w:val="TableParagraph"/>
              <w:numPr>
                <w:ilvl w:val="0"/>
                <w:numId w:val="34"/>
              </w:numPr>
              <w:tabs>
                <w:tab w:pos="405" w:val="left" w:leader="none"/>
              </w:tabs>
              <w:spacing w:line="240" w:lineRule="auto" w:before="57" w:after="0"/>
              <w:ind w:left="405" w:right="0" w:hanging="309"/>
              <w:jc w:val="left"/>
              <w:rPr>
                <w:sz w:val="21"/>
              </w:rPr>
            </w:pPr>
            <w:r>
              <w:rPr>
                <w:w w:val="105"/>
                <w:sz w:val="21"/>
              </w:rPr>
              <w:t>Komplexe</w:t>
            </w:r>
            <w:r>
              <w:rPr>
                <w:spacing w:val="-10"/>
                <w:w w:val="105"/>
                <w:sz w:val="21"/>
              </w:rPr>
              <w:t> </w:t>
            </w:r>
            <w:r>
              <w:rPr>
                <w:w w:val="105"/>
                <w:sz w:val="21"/>
              </w:rPr>
              <w:t>Aufgabenverrichtung</w:t>
            </w:r>
            <w:r>
              <w:rPr>
                <w:spacing w:val="-9"/>
                <w:w w:val="105"/>
                <w:sz w:val="21"/>
              </w:rPr>
              <w:t> </w:t>
            </w:r>
            <w:r>
              <w:rPr>
                <w:w w:val="105"/>
                <w:sz w:val="21"/>
              </w:rPr>
              <w:t>mit</w:t>
            </w:r>
            <w:r>
              <w:rPr>
                <w:spacing w:val="-9"/>
                <w:w w:val="105"/>
                <w:sz w:val="21"/>
              </w:rPr>
              <w:t> </w:t>
            </w:r>
            <w:r>
              <w:rPr>
                <w:w w:val="105"/>
                <w:sz w:val="21"/>
              </w:rPr>
              <w:t>hoher</w:t>
            </w:r>
            <w:r>
              <w:rPr>
                <w:spacing w:val="-9"/>
                <w:w w:val="105"/>
                <w:sz w:val="21"/>
              </w:rPr>
              <w:t> </w:t>
            </w:r>
            <w:r>
              <w:rPr>
                <w:spacing w:val="-2"/>
                <w:w w:val="105"/>
                <w:sz w:val="21"/>
              </w:rPr>
              <w:t>Problemlösungskompetenz</w:t>
            </w:r>
          </w:p>
        </w:tc>
        <w:tc>
          <w:tcPr>
            <w:tcW w:w="777"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333" w:right="301"/>
              <w:jc w:val="both"/>
              <w:rPr>
                <w:sz w:val="21"/>
              </w:rPr>
            </w:pPr>
            <w:r>
              <w:rPr>
                <w:spacing w:val="-10"/>
                <w:w w:val="85"/>
                <w:sz w:val="21"/>
              </w:rPr>
              <w:t>A</w:t>
            </w:r>
            <w:r>
              <w:rPr>
                <w:sz w:val="21"/>
              </w:rPr>
              <w:t> </w:t>
            </w:r>
            <w:r>
              <w:rPr>
                <w:spacing w:val="-10"/>
                <w:w w:val="85"/>
                <w:sz w:val="21"/>
              </w:rPr>
              <w:t>A</w:t>
            </w:r>
            <w:r>
              <w:rPr>
                <w:sz w:val="21"/>
              </w:rPr>
              <w:t> </w:t>
            </w:r>
            <w:r>
              <w:rPr>
                <w:spacing w:val="-10"/>
                <w:w w:val="90"/>
                <w:sz w:val="21"/>
              </w:rPr>
              <w:t>B</w:t>
            </w:r>
          </w:p>
        </w:tc>
        <w:tc>
          <w:tcPr>
            <w:tcW w:w="879"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384" w:right="352"/>
              <w:jc w:val="both"/>
              <w:rPr>
                <w:sz w:val="21"/>
              </w:rPr>
            </w:pPr>
            <w:r>
              <w:rPr>
                <w:spacing w:val="-10"/>
                <w:w w:val="85"/>
                <w:sz w:val="21"/>
              </w:rPr>
              <w:t>A</w:t>
            </w:r>
            <w:r>
              <w:rPr>
                <w:sz w:val="21"/>
              </w:rPr>
              <w:t> </w:t>
            </w:r>
            <w:r>
              <w:rPr>
                <w:spacing w:val="-10"/>
                <w:w w:val="85"/>
                <w:sz w:val="21"/>
              </w:rPr>
              <w:t>A</w:t>
            </w:r>
            <w:r>
              <w:rPr>
                <w:sz w:val="21"/>
              </w:rPr>
              <w:t> </w:t>
            </w:r>
            <w:r>
              <w:rPr>
                <w:spacing w:val="-10"/>
                <w:w w:val="90"/>
                <w:sz w:val="21"/>
              </w:rPr>
              <w:t>B</w:t>
            </w:r>
          </w:p>
        </w:tc>
        <w:tc>
          <w:tcPr>
            <w:tcW w:w="752"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320" w:right="288"/>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876"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382" w:right="350"/>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780"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334" w:right="302"/>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975" w:type="dxa"/>
            <w:tcBorders>
              <w:top w:val="single" w:sz="12" w:space="0" w:color="000000"/>
              <w:left w:val="single" w:sz="4" w:space="0" w:color="000000"/>
              <w:bottom w:val="single" w:sz="4" w:space="0" w:color="000000"/>
              <w:right w:val="single" w:sz="4" w:space="0" w:color="000000"/>
            </w:tcBorders>
          </w:tcPr>
          <w:p>
            <w:pPr>
              <w:pStyle w:val="TableParagraph"/>
              <w:spacing w:line="460" w:lineRule="atLeast" w:before="136"/>
              <w:ind w:left="432" w:right="399"/>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c>
          <w:tcPr>
            <w:tcW w:w="1127" w:type="dxa"/>
            <w:tcBorders>
              <w:top w:val="single" w:sz="12" w:space="0" w:color="000000"/>
              <w:left w:val="single" w:sz="4" w:space="0" w:color="000000"/>
              <w:bottom w:val="single" w:sz="4" w:space="0" w:color="000000"/>
              <w:right w:val="single" w:sz="12" w:space="0" w:color="000000"/>
            </w:tcBorders>
          </w:tcPr>
          <w:p>
            <w:pPr>
              <w:pStyle w:val="TableParagraph"/>
              <w:spacing w:line="460" w:lineRule="atLeast" w:before="136"/>
              <w:ind w:left="508" w:right="465"/>
              <w:jc w:val="both"/>
              <w:rPr>
                <w:sz w:val="21"/>
              </w:rPr>
            </w:pPr>
            <w:r>
              <w:rPr>
                <w:spacing w:val="-10"/>
                <w:w w:val="85"/>
                <w:sz w:val="21"/>
              </w:rPr>
              <w:t>A</w:t>
            </w:r>
            <w:r>
              <w:rPr>
                <w:sz w:val="21"/>
              </w:rPr>
              <w:t> </w:t>
            </w:r>
            <w:r>
              <w:rPr>
                <w:spacing w:val="-10"/>
                <w:w w:val="85"/>
                <w:sz w:val="21"/>
              </w:rPr>
              <w:t>A</w:t>
            </w:r>
            <w:r>
              <w:rPr>
                <w:spacing w:val="-10"/>
                <w:sz w:val="21"/>
              </w:rPr>
              <w:t> </w:t>
            </w:r>
            <w:r>
              <w:rPr>
                <w:spacing w:val="-18"/>
                <w:sz w:val="21"/>
              </w:rPr>
              <w:t>B</w:t>
            </w:r>
          </w:p>
        </w:tc>
      </w:tr>
      <w:tr>
        <w:trPr>
          <w:trHeight w:val="1844" w:hRule="atLeast"/>
        </w:trPr>
        <w:tc>
          <w:tcPr>
            <w:tcW w:w="500" w:type="dxa"/>
            <w:tcBorders>
              <w:top w:val="single" w:sz="4" w:space="0" w:color="000000"/>
              <w:left w:val="single" w:sz="12" w:space="0" w:color="000000"/>
              <w:bottom w:val="single" w:sz="4" w:space="0" w:color="000000"/>
              <w:right w:val="single" w:sz="6" w:space="0" w:color="000000"/>
            </w:tcBorders>
          </w:tcPr>
          <w:p>
            <w:pPr>
              <w:pStyle w:val="TableParagraph"/>
              <w:rPr>
                <w:b/>
                <w:sz w:val="21"/>
              </w:rPr>
            </w:pPr>
          </w:p>
          <w:p>
            <w:pPr>
              <w:pStyle w:val="TableParagraph"/>
              <w:rPr>
                <w:b/>
                <w:sz w:val="21"/>
              </w:rPr>
            </w:pPr>
          </w:p>
          <w:p>
            <w:pPr>
              <w:pStyle w:val="TableParagraph"/>
              <w:spacing w:before="52"/>
              <w:rPr>
                <w:b/>
                <w:sz w:val="21"/>
              </w:rPr>
            </w:pPr>
          </w:p>
          <w:p>
            <w:pPr>
              <w:pStyle w:val="TableParagraph"/>
              <w:ind w:right="12"/>
              <w:jc w:val="center"/>
              <w:rPr>
                <w:sz w:val="21"/>
              </w:rPr>
            </w:pPr>
            <w:r>
              <w:rPr>
                <w:spacing w:val="-5"/>
                <w:w w:val="105"/>
                <w:sz w:val="21"/>
              </w:rPr>
              <w:t>21.</w:t>
            </w:r>
          </w:p>
        </w:tc>
        <w:tc>
          <w:tcPr>
            <w:tcW w:w="7112" w:type="dxa"/>
            <w:tcBorders>
              <w:top w:val="single" w:sz="4" w:space="0" w:color="000000"/>
              <w:left w:val="single" w:sz="6" w:space="0" w:color="000000"/>
              <w:bottom w:val="single" w:sz="4" w:space="0" w:color="000000"/>
              <w:right w:val="single" w:sz="4" w:space="0" w:color="000000"/>
            </w:tcBorders>
          </w:tcPr>
          <w:p>
            <w:pPr>
              <w:pStyle w:val="TableParagraph"/>
              <w:spacing w:line="268" w:lineRule="auto" w:before="21"/>
              <w:ind w:left="101"/>
              <w:rPr>
                <w:sz w:val="21"/>
              </w:rPr>
            </w:pPr>
            <w:r>
              <w:rPr>
                <w:w w:val="105"/>
                <w:sz w:val="21"/>
              </w:rPr>
              <w:t>Aufnahme</w:t>
            </w:r>
            <w:r>
              <w:rPr>
                <w:spacing w:val="-4"/>
                <w:w w:val="105"/>
                <w:sz w:val="21"/>
              </w:rPr>
              <w:t> </w:t>
            </w:r>
            <w:r>
              <w:rPr>
                <w:w w:val="105"/>
                <w:sz w:val="21"/>
              </w:rPr>
              <w:t>und</w:t>
            </w:r>
            <w:r>
              <w:rPr>
                <w:spacing w:val="-4"/>
                <w:w w:val="105"/>
                <w:sz w:val="21"/>
              </w:rPr>
              <w:t> </w:t>
            </w:r>
            <w:r>
              <w:rPr>
                <w:w w:val="105"/>
                <w:sz w:val="21"/>
              </w:rPr>
              <w:t>Weiterleitung</w:t>
            </w:r>
            <w:r>
              <w:rPr>
                <w:spacing w:val="-4"/>
                <w:w w:val="105"/>
                <w:sz w:val="21"/>
              </w:rPr>
              <w:t> </w:t>
            </w:r>
            <w:r>
              <w:rPr>
                <w:w w:val="105"/>
                <w:sz w:val="21"/>
              </w:rPr>
              <w:t>von</w:t>
            </w:r>
            <w:r>
              <w:rPr>
                <w:spacing w:val="-4"/>
                <w:w w:val="105"/>
                <w:sz w:val="21"/>
              </w:rPr>
              <w:t> </w:t>
            </w:r>
            <w:r>
              <w:rPr>
                <w:w w:val="105"/>
                <w:sz w:val="21"/>
              </w:rPr>
              <w:t>Schadensmeldungen,</w:t>
            </w:r>
            <w:r>
              <w:rPr>
                <w:spacing w:val="-4"/>
                <w:w w:val="105"/>
                <w:sz w:val="21"/>
              </w:rPr>
              <w:t> </w:t>
            </w:r>
            <w:r>
              <w:rPr>
                <w:w w:val="105"/>
                <w:sz w:val="21"/>
              </w:rPr>
              <w:t>Verkehrsunfällen</w:t>
            </w:r>
            <w:r>
              <w:rPr>
                <w:spacing w:val="-4"/>
                <w:w w:val="105"/>
                <w:sz w:val="21"/>
              </w:rPr>
              <w:t> </w:t>
            </w:r>
            <w:r>
              <w:rPr>
                <w:w w:val="105"/>
                <w:sz w:val="21"/>
              </w:rPr>
              <w:t>und Meldungen mit erweiterten Sachverhalten</w:t>
            </w:r>
          </w:p>
          <w:p>
            <w:pPr>
              <w:pStyle w:val="TableParagraph"/>
              <w:numPr>
                <w:ilvl w:val="0"/>
                <w:numId w:val="35"/>
              </w:numPr>
              <w:tabs>
                <w:tab w:pos="405" w:val="left" w:leader="none"/>
              </w:tabs>
              <w:spacing w:line="240" w:lineRule="auto" w:before="58" w:after="0"/>
              <w:ind w:left="405" w:right="0" w:hanging="309"/>
              <w:jc w:val="left"/>
              <w:rPr>
                <w:sz w:val="21"/>
              </w:rPr>
            </w:pPr>
            <w:r>
              <w:rPr>
                <w:w w:val="105"/>
                <w:sz w:val="21"/>
              </w:rPr>
              <w:t>Einfache</w:t>
            </w:r>
            <w:r>
              <w:rPr>
                <w:spacing w:val="-9"/>
                <w:w w:val="105"/>
                <w:sz w:val="21"/>
              </w:rPr>
              <w:t> </w:t>
            </w:r>
            <w:r>
              <w:rPr>
                <w:w w:val="105"/>
                <w:sz w:val="21"/>
              </w:rPr>
              <w:t>Aufgabenverrichtung</w:t>
            </w:r>
            <w:r>
              <w:rPr>
                <w:spacing w:val="-8"/>
                <w:w w:val="105"/>
                <w:sz w:val="21"/>
              </w:rPr>
              <w:t> </w:t>
            </w:r>
            <w:r>
              <w:rPr>
                <w:w w:val="105"/>
                <w:sz w:val="21"/>
              </w:rPr>
              <w:t>nach</w:t>
            </w:r>
            <w:r>
              <w:rPr>
                <w:spacing w:val="-8"/>
                <w:w w:val="105"/>
                <w:sz w:val="21"/>
              </w:rPr>
              <w:t> </w:t>
            </w:r>
            <w:r>
              <w:rPr>
                <w:w w:val="105"/>
                <w:sz w:val="21"/>
              </w:rPr>
              <w:t>schriftlichen</w:t>
            </w:r>
            <w:r>
              <w:rPr>
                <w:spacing w:val="-8"/>
                <w:w w:val="105"/>
                <w:sz w:val="21"/>
              </w:rPr>
              <w:t> </w:t>
            </w:r>
            <w:r>
              <w:rPr>
                <w:spacing w:val="-2"/>
                <w:w w:val="105"/>
                <w:sz w:val="21"/>
              </w:rPr>
              <w:t>Anweisungen</w:t>
            </w:r>
          </w:p>
          <w:p>
            <w:pPr>
              <w:pStyle w:val="TableParagraph"/>
              <w:numPr>
                <w:ilvl w:val="0"/>
                <w:numId w:val="35"/>
              </w:numPr>
              <w:tabs>
                <w:tab w:pos="406" w:val="left" w:leader="none"/>
              </w:tabs>
              <w:spacing w:line="268" w:lineRule="auto" w:before="87" w:after="0"/>
              <w:ind w:left="406" w:right="2111" w:hanging="310"/>
              <w:jc w:val="left"/>
              <w:rPr>
                <w:sz w:val="21"/>
              </w:rPr>
            </w:pPr>
            <w:r>
              <w:rPr>
                <w:spacing w:val="-2"/>
                <w:w w:val="110"/>
                <w:sz w:val="21"/>
              </w:rPr>
              <w:t>Erweiterte</w:t>
            </w:r>
            <w:r>
              <w:rPr>
                <w:spacing w:val="-10"/>
                <w:w w:val="110"/>
                <w:sz w:val="21"/>
              </w:rPr>
              <w:t> </w:t>
            </w:r>
            <w:r>
              <w:rPr>
                <w:spacing w:val="-2"/>
                <w:w w:val="110"/>
                <w:sz w:val="21"/>
              </w:rPr>
              <w:t>Aufgabenverrichtung</w:t>
            </w:r>
            <w:r>
              <w:rPr>
                <w:spacing w:val="-10"/>
                <w:w w:val="110"/>
                <w:sz w:val="21"/>
              </w:rPr>
              <w:t> </w:t>
            </w:r>
            <w:r>
              <w:rPr>
                <w:spacing w:val="-2"/>
                <w:w w:val="110"/>
                <w:sz w:val="21"/>
              </w:rPr>
              <w:t>mit</w:t>
            </w:r>
            <w:r>
              <w:rPr>
                <w:spacing w:val="-10"/>
                <w:w w:val="110"/>
                <w:sz w:val="21"/>
              </w:rPr>
              <w:t> </w:t>
            </w:r>
            <w:r>
              <w:rPr>
                <w:spacing w:val="-2"/>
                <w:w w:val="110"/>
                <w:sz w:val="21"/>
              </w:rPr>
              <w:t>strukturierten Ermessensentscheidungen</w:t>
            </w:r>
          </w:p>
          <w:p>
            <w:pPr>
              <w:pStyle w:val="TableParagraph"/>
              <w:numPr>
                <w:ilvl w:val="0"/>
                <w:numId w:val="35"/>
              </w:numPr>
              <w:tabs>
                <w:tab w:pos="405" w:val="left" w:leader="none"/>
              </w:tabs>
              <w:spacing w:line="240" w:lineRule="auto" w:before="57" w:after="0"/>
              <w:ind w:left="405" w:right="0" w:hanging="309"/>
              <w:jc w:val="left"/>
              <w:rPr>
                <w:sz w:val="21"/>
              </w:rPr>
            </w:pPr>
            <w:r>
              <w:rPr>
                <w:w w:val="105"/>
                <w:sz w:val="21"/>
              </w:rPr>
              <w:t>Komplexe</w:t>
            </w:r>
            <w:r>
              <w:rPr>
                <w:spacing w:val="-10"/>
                <w:w w:val="105"/>
                <w:sz w:val="21"/>
              </w:rPr>
              <w:t> </w:t>
            </w:r>
            <w:r>
              <w:rPr>
                <w:w w:val="105"/>
                <w:sz w:val="21"/>
              </w:rPr>
              <w:t>Aufgabenverrichtung</w:t>
            </w:r>
            <w:r>
              <w:rPr>
                <w:spacing w:val="-9"/>
                <w:w w:val="105"/>
                <w:sz w:val="21"/>
              </w:rPr>
              <w:t> </w:t>
            </w:r>
            <w:r>
              <w:rPr>
                <w:w w:val="105"/>
                <w:sz w:val="21"/>
              </w:rPr>
              <w:t>mit</w:t>
            </w:r>
            <w:r>
              <w:rPr>
                <w:spacing w:val="-9"/>
                <w:w w:val="105"/>
                <w:sz w:val="21"/>
              </w:rPr>
              <w:t> </w:t>
            </w:r>
            <w:r>
              <w:rPr>
                <w:w w:val="105"/>
                <w:sz w:val="21"/>
              </w:rPr>
              <w:t>hoher</w:t>
            </w:r>
            <w:r>
              <w:rPr>
                <w:spacing w:val="-9"/>
                <w:w w:val="105"/>
                <w:sz w:val="21"/>
              </w:rPr>
              <w:t> </w:t>
            </w:r>
            <w:r>
              <w:rPr>
                <w:spacing w:val="-2"/>
                <w:w w:val="105"/>
                <w:sz w:val="21"/>
              </w:rPr>
              <w:t>Problemlösungskompetenz</w:t>
            </w:r>
          </w:p>
        </w:tc>
        <w:tc>
          <w:tcPr>
            <w:tcW w:w="777"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334" w:right="301" w:hanging="2"/>
              <w:jc w:val="both"/>
              <w:rPr>
                <w:sz w:val="21"/>
              </w:rPr>
            </w:pPr>
            <w:r>
              <w:rPr>
                <w:spacing w:val="-10"/>
                <w:w w:val="85"/>
                <w:sz w:val="21"/>
              </w:rPr>
              <w:t>A</w:t>
            </w:r>
            <w:r>
              <w:rPr>
                <w:sz w:val="21"/>
              </w:rPr>
              <w:t> </w:t>
            </w:r>
            <w:r>
              <w:rPr>
                <w:spacing w:val="-10"/>
                <w:w w:val="90"/>
                <w:sz w:val="21"/>
              </w:rPr>
              <w:t>B</w:t>
            </w:r>
            <w:r>
              <w:rPr>
                <w:sz w:val="21"/>
              </w:rPr>
              <w:t> </w:t>
            </w:r>
            <w:r>
              <w:rPr>
                <w:spacing w:val="-10"/>
                <w:w w:val="90"/>
                <w:sz w:val="21"/>
              </w:rPr>
              <w:t>B</w:t>
            </w:r>
          </w:p>
        </w:tc>
        <w:tc>
          <w:tcPr>
            <w:tcW w:w="879"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385" w:right="352" w:hanging="2"/>
              <w:jc w:val="both"/>
              <w:rPr>
                <w:sz w:val="21"/>
              </w:rPr>
            </w:pPr>
            <w:r>
              <w:rPr>
                <w:spacing w:val="-10"/>
                <w:w w:val="85"/>
                <w:sz w:val="21"/>
              </w:rPr>
              <w:t>A</w:t>
            </w:r>
            <w:r>
              <w:rPr>
                <w:sz w:val="21"/>
              </w:rPr>
              <w:t> </w:t>
            </w:r>
            <w:r>
              <w:rPr>
                <w:spacing w:val="-10"/>
                <w:w w:val="90"/>
                <w:sz w:val="21"/>
              </w:rPr>
              <w:t>B</w:t>
            </w:r>
            <w:r>
              <w:rPr>
                <w:sz w:val="21"/>
              </w:rPr>
              <w:t> </w:t>
            </w:r>
            <w:r>
              <w:rPr>
                <w:spacing w:val="-10"/>
                <w:w w:val="90"/>
                <w:sz w:val="21"/>
              </w:rPr>
              <w:t>B</w:t>
            </w:r>
          </w:p>
        </w:tc>
        <w:tc>
          <w:tcPr>
            <w:tcW w:w="752"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321" w:right="288" w:hanging="2"/>
              <w:jc w:val="both"/>
              <w:rPr>
                <w:sz w:val="21"/>
              </w:rPr>
            </w:pPr>
            <w:r>
              <w:rPr>
                <w:spacing w:val="-10"/>
                <w:w w:val="85"/>
                <w:sz w:val="21"/>
              </w:rPr>
              <w:t>A</w:t>
            </w:r>
            <w:r>
              <w:rPr>
                <w:sz w:val="21"/>
              </w:rPr>
              <w:t> </w:t>
            </w:r>
            <w:r>
              <w:rPr>
                <w:spacing w:val="-10"/>
                <w:w w:val="90"/>
                <w:sz w:val="21"/>
              </w:rPr>
              <w:t>B</w:t>
            </w:r>
            <w:r>
              <w:rPr>
                <w:sz w:val="21"/>
              </w:rPr>
              <w:t> </w:t>
            </w:r>
            <w:r>
              <w:rPr>
                <w:spacing w:val="-10"/>
                <w:w w:val="90"/>
                <w:sz w:val="21"/>
              </w:rPr>
              <w:t>B</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383" w:right="350" w:hanging="2"/>
              <w:jc w:val="both"/>
              <w:rPr>
                <w:sz w:val="21"/>
              </w:rPr>
            </w:pPr>
            <w:r>
              <w:rPr>
                <w:spacing w:val="-10"/>
                <w:w w:val="85"/>
                <w:sz w:val="21"/>
              </w:rPr>
              <w:t>A</w:t>
            </w:r>
            <w:r>
              <w:rPr>
                <w:sz w:val="21"/>
              </w:rPr>
              <w:t> </w:t>
            </w:r>
            <w:r>
              <w:rPr>
                <w:spacing w:val="-10"/>
                <w:w w:val="90"/>
                <w:sz w:val="21"/>
              </w:rPr>
              <w:t>B</w:t>
            </w:r>
            <w:r>
              <w:rPr>
                <w:sz w:val="21"/>
              </w:rPr>
              <w:t> </w:t>
            </w:r>
            <w:r>
              <w:rPr>
                <w:spacing w:val="-10"/>
                <w:w w:val="90"/>
                <w:sz w:val="21"/>
              </w:rPr>
              <w:t>B</w:t>
            </w:r>
          </w:p>
        </w:tc>
        <w:tc>
          <w:tcPr>
            <w:tcW w:w="780"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335" w:right="302" w:hanging="2"/>
              <w:jc w:val="both"/>
              <w:rPr>
                <w:sz w:val="21"/>
              </w:rPr>
            </w:pPr>
            <w:r>
              <w:rPr>
                <w:spacing w:val="-10"/>
                <w:w w:val="85"/>
                <w:sz w:val="21"/>
              </w:rPr>
              <w:t>A</w:t>
            </w:r>
            <w:r>
              <w:rPr>
                <w:sz w:val="21"/>
              </w:rPr>
              <w:t> </w:t>
            </w:r>
            <w:r>
              <w:rPr>
                <w:spacing w:val="-10"/>
                <w:w w:val="90"/>
                <w:sz w:val="21"/>
              </w:rPr>
              <w:t>B</w:t>
            </w:r>
            <w:r>
              <w:rPr>
                <w:sz w:val="21"/>
              </w:rPr>
              <w:t> </w:t>
            </w:r>
            <w:r>
              <w:rPr>
                <w:spacing w:val="-10"/>
                <w:w w:val="90"/>
                <w:sz w:val="21"/>
              </w:rPr>
              <w:t>B</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before="145"/>
              <w:rPr>
                <w:b/>
                <w:sz w:val="21"/>
              </w:rPr>
            </w:pPr>
          </w:p>
          <w:p>
            <w:pPr>
              <w:pStyle w:val="TableParagraph"/>
              <w:spacing w:line="460" w:lineRule="atLeast"/>
              <w:ind w:left="433" w:right="399" w:hanging="2"/>
              <w:jc w:val="both"/>
              <w:rPr>
                <w:sz w:val="21"/>
              </w:rPr>
            </w:pPr>
            <w:r>
              <w:rPr>
                <w:spacing w:val="-10"/>
                <w:w w:val="85"/>
                <w:sz w:val="21"/>
              </w:rPr>
              <w:t>A</w:t>
            </w:r>
            <w:r>
              <w:rPr>
                <w:sz w:val="21"/>
              </w:rPr>
              <w:t> </w:t>
            </w:r>
            <w:r>
              <w:rPr>
                <w:spacing w:val="-10"/>
                <w:w w:val="90"/>
                <w:sz w:val="21"/>
              </w:rPr>
              <w:t>B</w:t>
            </w:r>
            <w:r>
              <w:rPr>
                <w:sz w:val="21"/>
              </w:rPr>
              <w:t> </w:t>
            </w:r>
            <w:r>
              <w:rPr>
                <w:spacing w:val="-10"/>
                <w:w w:val="90"/>
                <w:sz w:val="21"/>
              </w:rPr>
              <w:t>B</w:t>
            </w:r>
          </w:p>
        </w:tc>
        <w:tc>
          <w:tcPr>
            <w:tcW w:w="1127" w:type="dxa"/>
            <w:tcBorders>
              <w:top w:val="single" w:sz="4" w:space="0" w:color="000000"/>
              <w:left w:val="single" w:sz="4" w:space="0" w:color="000000"/>
              <w:bottom w:val="single" w:sz="4" w:space="0" w:color="000000"/>
              <w:right w:val="single" w:sz="12" w:space="0" w:color="000000"/>
            </w:tcBorders>
          </w:tcPr>
          <w:p>
            <w:pPr>
              <w:pStyle w:val="TableParagraph"/>
              <w:spacing w:before="145"/>
              <w:rPr>
                <w:b/>
                <w:sz w:val="21"/>
              </w:rPr>
            </w:pPr>
          </w:p>
          <w:p>
            <w:pPr>
              <w:pStyle w:val="TableParagraph"/>
              <w:spacing w:line="460" w:lineRule="atLeast"/>
              <w:ind w:left="509" w:right="465" w:hanging="2"/>
              <w:jc w:val="both"/>
              <w:rPr>
                <w:sz w:val="21"/>
              </w:rPr>
            </w:pPr>
            <w:r>
              <w:rPr>
                <w:spacing w:val="-10"/>
                <w:w w:val="85"/>
                <w:sz w:val="21"/>
              </w:rPr>
              <w:t>A</w:t>
            </w:r>
            <w:r>
              <w:rPr>
                <w:sz w:val="21"/>
              </w:rPr>
              <w:t> </w:t>
            </w:r>
            <w:r>
              <w:rPr>
                <w:spacing w:val="-10"/>
                <w:w w:val="90"/>
                <w:sz w:val="21"/>
              </w:rPr>
              <w:t>B</w:t>
            </w:r>
            <w:r>
              <w:rPr>
                <w:sz w:val="21"/>
              </w:rPr>
              <w:t> </w:t>
            </w:r>
            <w:r>
              <w:rPr>
                <w:spacing w:val="-10"/>
                <w:w w:val="90"/>
                <w:sz w:val="21"/>
              </w:rPr>
              <w:t>B</w:t>
            </w:r>
          </w:p>
        </w:tc>
      </w:tr>
      <w:tr>
        <w:trPr>
          <w:trHeight w:val="323" w:hRule="atLeast"/>
        </w:trPr>
        <w:tc>
          <w:tcPr>
            <w:tcW w:w="13778" w:type="dxa"/>
            <w:gridSpan w:val="9"/>
            <w:tcBorders>
              <w:top w:val="single" w:sz="4" w:space="0" w:color="000000"/>
              <w:left w:val="single" w:sz="12" w:space="0" w:color="000000"/>
              <w:bottom w:val="single" w:sz="12" w:space="0" w:color="000000"/>
              <w:right w:val="single" w:sz="12" w:space="0" w:color="000000"/>
            </w:tcBorders>
          </w:tcPr>
          <w:p>
            <w:pPr>
              <w:pStyle w:val="TableParagraph"/>
              <w:spacing w:before="21"/>
              <w:ind w:left="93"/>
              <w:rPr>
                <w:sz w:val="21"/>
              </w:rPr>
            </w:pPr>
            <w:r>
              <w:rPr>
                <w:w w:val="105"/>
                <w:sz w:val="21"/>
              </w:rPr>
              <w:t>n.</w:t>
            </w:r>
            <w:r>
              <w:rPr>
                <w:spacing w:val="-21"/>
                <w:w w:val="105"/>
                <w:sz w:val="21"/>
              </w:rPr>
              <w:t> </w:t>
            </w:r>
            <w:r>
              <w:rPr>
                <w:w w:val="105"/>
                <w:sz w:val="21"/>
              </w:rPr>
              <w:t>a.</w:t>
            </w:r>
            <w:r>
              <w:rPr>
                <w:spacing w:val="-21"/>
                <w:w w:val="105"/>
                <w:sz w:val="21"/>
              </w:rPr>
              <w:t> </w:t>
            </w:r>
            <w:r>
              <w:rPr>
                <w:w w:val="105"/>
                <w:sz w:val="21"/>
              </w:rPr>
              <w:t>–</w:t>
            </w:r>
            <w:r>
              <w:rPr>
                <w:spacing w:val="-14"/>
                <w:w w:val="105"/>
                <w:sz w:val="21"/>
              </w:rPr>
              <w:t> </w:t>
            </w:r>
            <w:r>
              <w:rPr>
                <w:w w:val="105"/>
                <w:sz w:val="21"/>
              </w:rPr>
              <w:t>nicht</w:t>
            </w:r>
            <w:r>
              <w:rPr>
                <w:spacing w:val="-13"/>
                <w:w w:val="105"/>
                <w:sz w:val="21"/>
              </w:rPr>
              <w:t> </w:t>
            </w:r>
            <w:r>
              <w:rPr>
                <w:spacing w:val="-2"/>
                <w:w w:val="105"/>
                <w:sz w:val="21"/>
              </w:rPr>
              <w:t>aufgeführt</w:t>
            </w:r>
          </w:p>
        </w:tc>
      </w:tr>
    </w:tbl>
    <w:p>
      <w:pPr>
        <w:pStyle w:val="TableParagraph"/>
        <w:spacing w:after="0"/>
        <w:rPr>
          <w:sz w:val="21"/>
        </w:rPr>
        <w:sectPr>
          <w:headerReference w:type="even" r:id="rId44"/>
          <w:footerReference w:type="even" r:id="rId45"/>
          <w:pgSz w:w="16840" w:h="11910" w:orient="landscape"/>
          <w:pgMar w:header="793" w:footer="0" w:top="1020" w:bottom="280" w:left="1275" w:right="1700"/>
        </w:sectPr>
      </w:pPr>
    </w:p>
    <w:p>
      <w:pPr>
        <w:spacing w:before="83"/>
        <w:ind w:left="0" w:right="52" w:firstLine="0"/>
        <w:jc w:val="right"/>
        <w:rPr>
          <w:b/>
          <w:sz w:val="23"/>
        </w:rPr>
      </w:pPr>
      <w:r>
        <w:rPr>
          <w:b/>
          <w:sz w:val="23"/>
        </w:rPr>
        <mc:AlternateContent>
          <mc:Choice Requires="wps">
            <w:drawing>
              <wp:anchor distT="0" distB="0" distL="0" distR="0" allowOverlap="1" layoutInCell="1" locked="0" behindDoc="0" simplePos="0" relativeHeight="15752192">
                <wp:simplePos x="0" y="0"/>
                <wp:positionH relativeFrom="page">
                  <wp:posOffset>109821</wp:posOffset>
                </wp:positionH>
                <wp:positionV relativeFrom="page">
                  <wp:posOffset>6716446</wp:posOffset>
                </wp:positionV>
                <wp:extent cx="130175" cy="383603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30175" cy="3836035"/>
                        </a:xfrm>
                        <a:prstGeom prst="rect">
                          <a:avLst/>
                        </a:prstGeom>
                      </wps:spPr>
                      <wps:txbx>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wps:txbx>
                      <wps:bodyPr wrap="square" lIns="0" tIns="0" rIns="0" bIns="0" rtlCol="0" vert="vert270">
                        <a:noAutofit/>
                      </wps:bodyPr>
                    </wps:wsp>
                  </a:graphicData>
                </a:graphic>
              </wp:anchor>
            </w:drawing>
          </mc:Choice>
          <mc:Fallback>
            <w:pict>
              <v:shape style="position:absolute;margin-left:8.647379pt;margin-top:528.854065pt;width:10.25pt;height:302.05pt;mso-position-horizontal-relative:page;mso-position-vertical-relative:page;z-index:15752192" type="#_x0000_t202" id="docshape83" filled="false" stroked="false">
                <v:textbox inset="0,0,0,0" style="layout-flow:vertical;mso-layout-flow-alt:bottom-to-top">
                  <w:txbxContent>
                    <w:p>
                      <w:pPr>
                        <w:spacing w:before="22"/>
                        <w:ind w:left="20" w:right="0" w:firstLine="0"/>
                        <w:jc w:val="left"/>
                        <w:rPr>
                          <w:i/>
                          <w:sz w:val="14"/>
                        </w:rPr>
                      </w:pPr>
                      <w:r>
                        <w:rPr>
                          <w:i/>
                          <w:color w:val="424242"/>
                          <w:sz w:val="14"/>
                        </w:rPr>
                        <w:t>Normen-Download-DIN</w:t>
                      </w:r>
                      <w:r>
                        <w:rPr>
                          <w:i/>
                          <w:color w:val="424242"/>
                          <w:spacing w:val="5"/>
                          <w:sz w:val="14"/>
                        </w:rPr>
                        <w:t> </w:t>
                      </w:r>
                      <w:r>
                        <w:rPr>
                          <w:i/>
                          <w:color w:val="424242"/>
                          <w:sz w:val="14"/>
                        </w:rPr>
                        <w:t>Media-Wolf</w:t>
                      </w:r>
                      <w:r>
                        <w:rPr>
                          <w:i/>
                          <w:color w:val="424242"/>
                          <w:spacing w:val="6"/>
                          <w:sz w:val="14"/>
                        </w:rPr>
                        <w:t> </w:t>
                      </w:r>
                      <w:r>
                        <w:rPr>
                          <w:i/>
                          <w:color w:val="424242"/>
                          <w:sz w:val="14"/>
                        </w:rPr>
                        <w:t>Street</w:t>
                      </w:r>
                      <w:r>
                        <w:rPr>
                          <w:i/>
                          <w:color w:val="424242"/>
                          <w:spacing w:val="6"/>
                          <w:sz w:val="14"/>
                        </w:rPr>
                        <w:t> </w:t>
                      </w:r>
                      <w:r>
                        <w:rPr>
                          <w:i/>
                          <w:color w:val="424242"/>
                          <w:sz w:val="14"/>
                        </w:rPr>
                        <w:t>GmbH-KdNr.8400590-LfNr.11068766001-2024-05-13</w:t>
                      </w:r>
                      <w:r>
                        <w:rPr>
                          <w:i/>
                          <w:color w:val="424242"/>
                          <w:spacing w:val="6"/>
                          <w:sz w:val="14"/>
                        </w:rPr>
                        <w:t> </w:t>
                      </w:r>
                      <w:r>
                        <w:rPr>
                          <w:i/>
                          <w:color w:val="424242"/>
                          <w:spacing w:val="-2"/>
                          <w:sz w:val="14"/>
                        </w:rPr>
                        <w:t>08:11</w:t>
                      </w:r>
                    </w:p>
                  </w:txbxContent>
                </v:textbox>
                <w10:wrap type="none"/>
              </v:shape>
            </w:pict>
          </mc:Fallback>
        </mc:AlternateContent>
      </w:r>
      <w:r>
        <w:rPr>
          <w:b/>
          <w:w w:val="110"/>
          <w:sz w:val="23"/>
        </w:rPr>
        <w:t>DIN</w:t>
      </w:r>
      <w:r>
        <w:rPr>
          <w:b/>
          <w:spacing w:val="-12"/>
          <w:w w:val="110"/>
          <w:sz w:val="23"/>
        </w:rPr>
        <w:t> </w:t>
      </w:r>
      <w:r>
        <w:rPr>
          <w:b/>
          <w:w w:val="110"/>
          <w:sz w:val="23"/>
        </w:rPr>
        <w:t>77200-1:2022-</w:t>
      </w:r>
      <w:r>
        <w:rPr>
          <w:b/>
          <w:spacing w:val="-5"/>
          <w:w w:val="110"/>
          <w:sz w:val="23"/>
        </w:rPr>
        <w:t>10</w:t>
      </w:r>
    </w:p>
    <w:p>
      <w:pPr>
        <w:pStyle w:val="BodyText"/>
        <w:rPr>
          <w:b/>
          <w:sz w:val="29"/>
        </w:rPr>
      </w:pPr>
    </w:p>
    <w:p>
      <w:pPr>
        <w:pStyle w:val="BodyText"/>
        <w:spacing w:before="76"/>
        <w:rPr>
          <w:b/>
          <w:sz w:val="29"/>
        </w:rPr>
      </w:pPr>
    </w:p>
    <w:p>
      <w:pPr>
        <w:pStyle w:val="Heading1"/>
        <w:ind w:left="0"/>
        <w:jc w:val="center"/>
      </w:pPr>
      <w:bookmarkStart w:name="Literaturhinweise" w:id="89"/>
      <w:bookmarkEnd w:id="89"/>
      <w:r>
        <w:rPr>
          <w:b w:val="0"/>
        </w:rPr>
      </w:r>
      <w:bookmarkStart w:name="_bookmark44" w:id="90"/>
      <w:bookmarkEnd w:id="90"/>
      <w:r>
        <w:rPr>
          <w:b w:val="0"/>
        </w:rPr>
      </w:r>
      <w:r>
        <w:rPr>
          <w:spacing w:val="-2"/>
          <w:w w:val="110"/>
        </w:rPr>
        <w:t>Literaturhinweise</w:t>
      </w:r>
    </w:p>
    <w:p>
      <w:pPr>
        <w:pStyle w:val="BodyText"/>
        <w:rPr>
          <w:b/>
          <w:sz w:val="29"/>
        </w:rPr>
      </w:pPr>
    </w:p>
    <w:p>
      <w:pPr>
        <w:pStyle w:val="BodyText"/>
        <w:spacing w:before="32"/>
        <w:rPr>
          <w:b/>
          <w:sz w:val="29"/>
        </w:rPr>
      </w:pPr>
    </w:p>
    <w:p>
      <w:pPr>
        <w:spacing w:before="0"/>
        <w:ind w:left="85" w:right="364" w:firstLine="0"/>
        <w:jc w:val="left"/>
        <w:rPr>
          <w:i/>
          <w:sz w:val="21"/>
        </w:rPr>
      </w:pPr>
      <w:r>
        <w:rPr>
          <w:sz w:val="21"/>
        </w:rPr>
        <w:t>DIN EN 15602:2008-04, </w:t>
      </w:r>
      <w:r>
        <w:rPr>
          <w:i/>
          <w:sz w:val="21"/>
        </w:rPr>
        <w:t>Sicherheitsdienstleister/Sicherungsdienstleister — Terminologie; Deutsche Fassung </w:t>
      </w:r>
      <w:r>
        <w:rPr>
          <w:i/>
          <w:w w:val="105"/>
          <w:sz w:val="21"/>
        </w:rPr>
        <w:t>EN</w:t>
      </w:r>
      <w:r>
        <w:rPr>
          <w:i/>
          <w:spacing w:val="-21"/>
          <w:w w:val="105"/>
          <w:sz w:val="21"/>
        </w:rPr>
        <w:t> </w:t>
      </w:r>
      <w:r>
        <w:rPr>
          <w:i/>
          <w:w w:val="105"/>
          <w:sz w:val="21"/>
        </w:rPr>
        <w:t>15602:2008</w:t>
      </w:r>
    </w:p>
    <w:p>
      <w:pPr>
        <w:spacing w:line="480" w:lineRule="exact" w:before="48"/>
        <w:ind w:left="85" w:right="2647" w:firstLine="0"/>
        <w:jc w:val="left"/>
        <w:rPr>
          <w:i/>
          <w:sz w:val="21"/>
        </w:rPr>
      </w:pPr>
      <w:r>
        <w:rPr>
          <w:sz w:val="21"/>
        </w:rPr>
        <w:t>DIN EN ISO 9001, </w:t>
      </w:r>
      <w:r>
        <w:rPr>
          <w:i/>
          <w:sz w:val="21"/>
        </w:rPr>
        <w:t>Qualitätsmanagementsysteme — Anforderungen Gewerbeordnung (GewO), [Zugriff am 09.11.2021] Verfügbar unter:</w:t>
      </w:r>
    </w:p>
    <w:p>
      <w:pPr>
        <w:spacing w:line="188" w:lineRule="exact" w:before="0"/>
        <w:ind w:left="85" w:right="0" w:firstLine="0"/>
        <w:jc w:val="left"/>
        <w:rPr>
          <w:i/>
          <w:sz w:val="21"/>
        </w:rPr>
      </w:pPr>
      <w:hyperlink r:id="rId48">
        <w:r>
          <w:rPr>
            <w:i/>
            <w:w w:val="105"/>
            <w:sz w:val="21"/>
          </w:rPr>
          <w:t>https://www.gesetze-im-</w:t>
        </w:r>
        <w:r>
          <w:rPr>
            <w:i/>
            <w:spacing w:val="-2"/>
            <w:w w:val="105"/>
            <w:sz w:val="21"/>
          </w:rPr>
          <w:t>internet.de/gewo/BJNR002450869.html</w:t>
        </w:r>
      </w:hyperlink>
    </w:p>
    <w:p>
      <w:pPr>
        <w:spacing w:before="238"/>
        <w:ind w:left="85" w:right="613" w:firstLine="0"/>
        <w:jc w:val="left"/>
        <w:rPr>
          <w:i/>
          <w:sz w:val="21"/>
        </w:rPr>
      </w:pPr>
      <w:r>
        <w:rPr>
          <w:i/>
          <w:sz w:val="21"/>
        </w:rPr>
        <w:t>Gemeinsamer europäischer Referenzrahmen für Sprachen (GER) [Zugriff am 09.11.2021] Verfügbar unter: </w:t>
      </w:r>
      <w:hyperlink r:id="rId49">
        <w:r>
          <w:rPr>
            <w:i/>
            <w:spacing w:val="-2"/>
            <w:w w:val="105"/>
            <w:sz w:val="21"/>
          </w:rPr>
          <w:t>http://www.europaeischer-referenzrahmen.de/</w:t>
        </w:r>
      </w:hyperlink>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98"/>
        <w:rPr>
          <w:i/>
        </w:rPr>
      </w:pPr>
    </w:p>
    <w:p>
      <w:pPr>
        <w:spacing w:before="0"/>
        <w:ind w:left="0" w:right="83" w:firstLine="0"/>
        <w:jc w:val="right"/>
        <w:rPr>
          <w:b/>
          <w:sz w:val="21"/>
        </w:rPr>
      </w:pPr>
      <w:r>
        <w:rPr>
          <w:b/>
          <w:spacing w:val="-5"/>
          <w:w w:val="120"/>
          <w:sz w:val="21"/>
        </w:rPr>
        <w:t>29</w:t>
      </w:r>
    </w:p>
    <w:sectPr>
      <w:headerReference w:type="default" r:id="rId46"/>
      <w:footerReference w:type="default" r:id="rId47"/>
      <w:pgSz w:w="11910" w:h="16840"/>
      <w:pgMar w:header="0" w:footer="0" w:top="680" w:bottom="28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5520">
              <wp:simplePos x="0" y="0"/>
              <wp:positionH relativeFrom="page">
                <wp:posOffset>465899</wp:posOffset>
              </wp:positionH>
              <wp:positionV relativeFrom="page">
                <wp:posOffset>10109751</wp:posOffset>
              </wp:positionV>
              <wp:extent cx="168275" cy="18224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68275" cy="182245"/>
                      </a:xfrm>
                      <a:prstGeom prst="rect">
                        <a:avLst/>
                      </a:prstGeom>
                    </wps:spPr>
                    <wps:txbx>
                      <w:txbxContent>
                        <w:p>
                          <w:pPr>
                            <w:spacing w:before="23"/>
                            <w:ind w:left="60" w:right="0" w:firstLine="0"/>
                            <w:jc w:val="left"/>
                            <w:rPr>
                              <w:b/>
                              <w:sz w:val="21"/>
                            </w:rPr>
                          </w:pPr>
                          <w:r>
                            <w:rPr>
                              <w:b/>
                              <w:spacing w:val="-10"/>
                              <w:w w:val="120"/>
                              <w:sz w:val="21"/>
                            </w:rPr>
                            <w:fldChar w:fldCharType="begin"/>
                          </w:r>
                          <w:r>
                            <w:rPr>
                              <w:b/>
                              <w:spacing w:val="-10"/>
                              <w:w w:val="120"/>
                              <w:sz w:val="21"/>
                            </w:rPr>
                            <w:instrText> PAGE </w:instrText>
                          </w:r>
                          <w:r>
                            <w:rPr>
                              <w:b/>
                              <w:spacing w:val="-10"/>
                              <w:w w:val="120"/>
                              <w:sz w:val="21"/>
                            </w:rPr>
                            <w:fldChar w:fldCharType="separate"/>
                          </w:r>
                          <w:r>
                            <w:rPr>
                              <w:b/>
                              <w:spacing w:val="-10"/>
                              <w:w w:val="120"/>
                              <w:sz w:val="21"/>
                            </w:rPr>
                            <w:t>2</w:t>
                          </w:r>
                          <w:r>
                            <w:rPr>
                              <w:b/>
                              <w:spacing w:val="-10"/>
                              <w:w w:val="120"/>
                              <w:sz w:val="21"/>
                            </w:rPr>
                            <w:fldChar w:fldCharType="end"/>
                          </w:r>
                        </w:p>
                      </w:txbxContent>
                    </wps:txbx>
                    <wps:bodyPr wrap="square" lIns="0" tIns="0" rIns="0" bIns="0" rtlCol="0">
                      <a:noAutofit/>
                    </wps:bodyPr>
                  </wps:wsp>
                </a:graphicData>
              </a:graphic>
            </wp:anchor>
          </w:drawing>
        </mc:Choice>
        <mc:Fallback>
          <w:pict>
            <v:shape style="position:absolute;margin-left:36.685001pt;margin-top:796.043396pt;width:13.25pt;height:14.35pt;mso-position-horizontal-relative:page;mso-position-vertical-relative:page;z-index:-17000960" type="#_x0000_t202" id="docshape17" filled="false" stroked="false">
              <v:textbox inset="0,0,0,0">
                <w:txbxContent>
                  <w:p>
                    <w:pPr>
                      <w:spacing w:before="23"/>
                      <w:ind w:left="60" w:right="0" w:firstLine="0"/>
                      <w:jc w:val="left"/>
                      <w:rPr>
                        <w:b/>
                        <w:sz w:val="21"/>
                      </w:rPr>
                    </w:pPr>
                    <w:r>
                      <w:rPr>
                        <w:b/>
                        <w:spacing w:val="-10"/>
                        <w:w w:val="120"/>
                        <w:sz w:val="21"/>
                      </w:rPr>
                      <w:fldChar w:fldCharType="begin"/>
                    </w:r>
                    <w:r>
                      <w:rPr>
                        <w:b/>
                        <w:spacing w:val="-10"/>
                        <w:w w:val="120"/>
                        <w:sz w:val="21"/>
                      </w:rPr>
                      <w:instrText> PAGE </w:instrText>
                    </w:r>
                    <w:r>
                      <w:rPr>
                        <w:b/>
                        <w:spacing w:val="-10"/>
                        <w:w w:val="120"/>
                        <w:sz w:val="21"/>
                      </w:rPr>
                      <w:fldChar w:fldCharType="separate"/>
                    </w:r>
                    <w:r>
                      <w:rPr>
                        <w:b/>
                        <w:spacing w:val="-10"/>
                        <w:w w:val="120"/>
                        <w:sz w:val="21"/>
                      </w:rPr>
                      <w:t>2</w:t>
                    </w:r>
                    <w:r>
                      <w:rPr>
                        <w:b/>
                        <w:spacing w:val="-10"/>
                        <w:w w:val="120"/>
                        <w:sz w:val="21"/>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6032">
              <wp:simplePos x="0" y="0"/>
              <wp:positionH relativeFrom="page">
                <wp:posOffset>6938911</wp:posOffset>
              </wp:positionH>
              <wp:positionV relativeFrom="page">
                <wp:posOffset>10109751</wp:posOffset>
              </wp:positionV>
              <wp:extent cx="168275" cy="18224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68275" cy="182245"/>
                      </a:xfrm>
                      <a:prstGeom prst="rect">
                        <a:avLst/>
                      </a:prstGeom>
                    </wps:spPr>
                    <wps:txbx>
                      <w:txbxContent>
                        <w:p>
                          <w:pPr>
                            <w:spacing w:before="23"/>
                            <w:ind w:left="60" w:right="0" w:firstLine="0"/>
                            <w:jc w:val="left"/>
                            <w:rPr>
                              <w:b/>
                              <w:sz w:val="21"/>
                            </w:rPr>
                          </w:pPr>
                          <w:r>
                            <w:rPr>
                              <w:b/>
                              <w:spacing w:val="-10"/>
                              <w:w w:val="120"/>
                              <w:sz w:val="21"/>
                            </w:rPr>
                            <w:fldChar w:fldCharType="begin"/>
                          </w:r>
                          <w:r>
                            <w:rPr>
                              <w:b/>
                              <w:spacing w:val="-10"/>
                              <w:w w:val="120"/>
                              <w:sz w:val="21"/>
                            </w:rPr>
                            <w:instrText> PAGE </w:instrText>
                          </w:r>
                          <w:r>
                            <w:rPr>
                              <w:b/>
                              <w:spacing w:val="-10"/>
                              <w:w w:val="120"/>
                              <w:sz w:val="21"/>
                            </w:rPr>
                            <w:fldChar w:fldCharType="separate"/>
                          </w:r>
                          <w:r>
                            <w:rPr>
                              <w:b/>
                              <w:spacing w:val="-10"/>
                              <w:w w:val="120"/>
                              <w:sz w:val="21"/>
                            </w:rPr>
                            <w:t>3</w:t>
                          </w:r>
                          <w:r>
                            <w:rPr>
                              <w:b/>
                              <w:spacing w:val="-10"/>
                              <w:w w:val="120"/>
                              <w:sz w:val="21"/>
                            </w:rPr>
                            <w:fldChar w:fldCharType="end"/>
                          </w:r>
                        </w:p>
                      </w:txbxContent>
                    </wps:txbx>
                    <wps:bodyPr wrap="square" lIns="0" tIns="0" rIns="0" bIns="0" rtlCol="0">
                      <a:noAutofit/>
                    </wps:bodyPr>
                  </wps:wsp>
                </a:graphicData>
              </a:graphic>
            </wp:anchor>
          </w:drawing>
        </mc:Choice>
        <mc:Fallback>
          <w:pict>
            <v:shape style="position:absolute;margin-left:546.370972pt;margin-top:796.043396pt;width:13.25pt;height:14.35pt;mso-position-horizontal-relative:page;mso-position-vertical-relative:page;z-index:-17000448" type="#_x0000_t202" id="docshape18" filled="false" stroked="false">
              <v:textbox inset="0,0,0,0">
                <w:txbxContent>
                  <w:p>
                    <w:pPr>
                      <w:spacing w:before="23"/>
                      <w:ind w:left="60" w:right="0" w:firstLine="0"/>
                      <w:jc w:val="left"/>
                      <w:rPr>
                        <w:b/>
                        <w:sz w:val="21"/>
                      </w:rPr>
                    </w:pPr>
                    <w:r>
                      <w:rPr>
                        <w:b/>
                        <w:spacing w:val="-10"/>
                        <w:w w:val="120"/>
                        <w:sz w:val="21"/>
                      </w:rPr>
                      <w:fldChar w:fldCharType="begin"/>
                    </w:r>
                    <w:r>
                      <w:rPr>
                        <w:b/>
                        <w:spacing w:val="-10"/>
                        <w:w w:val="120"/>
                        <w:sz w:val="21"/>
                      </w:rPr>
                      <w:instrText> PAGE </w:instrText>
                    </w:r>
                    <w:r>
                      <w:rPr>
                        <w:b/>
                        <w:spacing w:val="-10"/>
                        <w:w w:val="120"/>
                        <w:sz w:val="21"/>
                      </w:rPr>
                      <w:fldChar w:fldCharType="separate"/>
                    </w:r>
                    <w:r>
                      <w:rPr>
                        <w:b/>
                        <w:spacing w:val="-10"/>
                        <w:w w:val="120"/>
                        <w:sz w:val="21"/>
                      </w:rPr>
                      <w:t>3</w:t>
                    </w:r>
                    <w:r>
                      <w:rPr>
                        <w:b/>
                        <w:spacing w:val="-10"/>
                        <w:w w:val="120"/>
                        <w:sz w:val="21"/>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7568">
              <wp:simplePos x="0" y="0"/>
              <wp:positionH relativeFrom="page">
                <wp:posOffset>491299</wp:posOffset>
              </wp:positionH>
              <wp:positionV relativeFrom="page">
                <wp:posOffset>10109751</wp:posOffset>
              </wp:positionV>
              <wp:extent cx="183515" cy="18224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83515" cy="182245"/>
                      </a:xfrm>
                      <a:prstGeom prst="rect">
                        <a:avLst/>
                      </a:prstGeom>
                    </wps:spPr>
                    <wps:txbx>
                      <w:txbxContent>
                        <w:p>
                          <w:pPr>
                            <w:spacing w:before="23"/>
                            <w:ind w:left="20" w:right="0" w:firstLine="0"/>
                            <w:jc w:val="left"/>
                            <w:rPr>
                              <w:b/>
                              <w:sz w:val="21"/>
                            </w:rPr>
                          </w:pPr>
                          <w:r>
                            <w:rPr>
                              <w:b/>
                              <w:spacing w:val="-5"/>
                              <w:w w:val="120"/>
                              <w:sz w:val="21"/>
                            </w:rPr>
                            <w:t>10</w:t>
                          </w:r>
                        </w:p>
                      </w:txbxContent>
                    </wps:txbx>
                    <wps:bodyPr wrap="square" lIns="0" tIns="0" rIns="0" bIns="0" rtlCol="0">
                      <a:noAutofit/>
                    </wps:bodyPr>
                  </wps:wsp>
                </a:graphicData>
              </a:graphic>
            </wp:anchor>
          </w:drawing>
        </mc:Choice>
        <mc:Fallback>
          <w:pict>
            <v:shape style="position:absolute;margin-left:38.685001pt;margin-top:796.043396pt;width:14.45pt;height:14.35pt;mso-position-horizontal-relative:page;mso-position-vertical-relative:page;z-index:-16998912" type="#_x0000_t202" id="docshape29" filled="false" stroked="false">
              <v:textbox inset="0,0,0,0">
                <w:txbxContent>
                  <w:p>
                    <w:pPr>
                      <w:spacing w:before="23"/>
                      <w:ind w:left="20" w:right="0" w:firstLine="0"/>
                      <w:jc w:val="left"/>
                      <w:rPr>
                        <w:b/>
                        <w:sz w:val="21"/>
                      </w:rPr>
                    </w:pPr>
                    <w:r>
                      <w:rPr>
                        <w:b/>
                        <w:spacing w:val="-5"/>
                        <w:w w:val="120"/>
                        <w:sz w:val="21"/>
                      </w:rPr>
                      <w:t>10</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8080">
              <wp:simplePos x="0" y="0"/>
              <wp:positionH relativeFrom="page">
                <wp:posOffset>6885330</wp:posOffset>
              </wp:positionH>
              <wp:positionV relativeFrom="page">
                <wp:posOffset>10109751</wp:posOffset>
              </wp:positionV>
              <wp:extent cx="221615" cy="18224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21615" cy="182245"/>
                      </a:xfrm>
                      <a:prstGeom prst="rect">
                        <a:avLst/>
                      </a:prstGeom>
                    </wps:spPr>
                    <wps:txbx>
                      <w:txbxContent>
                        <w:p>
                          <w:pPr>
                            <w:spacing w:before="23"/>
                            <w:ind w:left="20" w:right="0" w:firstLine="0"/>
                            <w:jc w:val="left"/>
                            <w:rPr>
                              <w:b/>
                              <w:sz w:val="21"/>
                            </w:rPr>
                          </w:pPr>
                          <w:r>
                            <w:rPr>
                              <w:b/>
                              <w:spacing w:val="-5"/>
                              <w:w w:val="120"/>
                              <w:sz w:val="21"/>
                            </w:rPr>
                            <w:t>1</w:t>
                          </w:r>
                          <w:r>
                            <w:rPr>
                              <w:b/>
                              <w:spacing w:val="-5"/>
                              <w:w w:val="120"/>
                              <w:sz w:val="21"/>
                            </w:rPr>
                            <w:fldChar w:fldCharType="begin"/>
                          </w:r>
                          <w:r>
                            <w:rPr>
                              <w:b/>
                              <w:spacing w:val="-5"/>
                              <w:w w:val="120"/>
                              <w:sz w:val="21"/>
                            </w:rPr>
                            <w:instrText> PAGE </w:instrText>
                          </w:r>
                          <w:r>
                            <w:rPr>
                              <w:b/>
                              <w:spacing w:val="-5"/>
                              <w:w w:val="120"/>
                              <w:sz w:val="21"/>
                            </w:rPr>
                            <w:fldChar w:fldCharType="separate"/>
                          </w:r>
                          <w:r>
                            <w:rPr>
                              <w:b/>
                              <w:spacing w:val="-5"/>
                              <w:w w:val="120"/>
                              <w:sz w:val="21"/>
                            </w:rPr>
                            <w:t>1</w:t>
                          </w:r>
                          <w:r>
                            <w:rPr>
                              <w:b/>
                              <w:spacing w:val="-5"/>
                              <w:w w:val="120"/>
                              <w:sz w:val="21"/>
                            </w:rPr>
                            <w:fldChar w:fldCharType="end"/>
                          </w:r>
                        </w:p>
                      </w:txbxContent>
                    </wps:txbx>
                    <wps:bodyPr wrap="square" lIns="0" tIns="0" rIns="0" bIns="0" rtlCol="0">
                      <a:noAutofit/>
                    </wps:bodyPr>
                  </wps:wsp>
                </a:graphicData>
              </a:graphic>
            </wp:anchor>
          </w:drawing>
        </mc:Choice>
        <mc:Fallback>
          <w:pict>
            <v:shape style="position:absolute;margin-left:542.151978pt;margin-top:796.043396pt;width:17.45pt;height:14.35pt;mso-position-horizontal-relative:page;mso-position-vertical-relative:page;z-index:-16998400" type="#_x0000_t202" id="docshape30" filled="false" stroked="false">
              <v:textbox inset="0,0,0,0">
                <w:txbxContent>
                  <w:p>
                    <w:pPr>
                      <w:spacing w:before="23"/>
                      <w:ind w:left="20" w:right="0" w:firstLine="0"/>
                      <w:jc w:val="left"/>
                      <w:rPr>
                        <w:b/>
                        <w:sz w:val="21"/>
                      </w:rPr>
                    </w:pPr>
                    <w:r>
                      <w:rPr>
                        <w:b/>
                        <w:spacing w:val="-5"/>
                        <w:w w:val="120"/>
                        <w:sz w:val="21"/>
                      </w:rPr>
                      <w:t>1</w:t>
                    </w:r>
                    <w:r>
                      <w:rPr>
                        <w:b/>
                        <w:spacing w:val="-5"/>
                        <w:w w:val="120"/>
                        <w:sz w:val="21"/>
                      </w:rPr>
                      <w:fldChar w:fldCharType="begin"/>
                    </w:r>
                    <w:r>
                      <w:rPr>
                        <w:b/>
                        <w:spacing w:val="-5"/>
                        <w:w w:val="120"/>
                        <w:sz w:val="21"/>
                      </w:rPr>
                      <w:instrText> PAGE </w:instrText>
                    </w:r>
                    <w:r>
                      <w:rPr>
                        <w:b/>
                        <w:spacing w:val="-5"/>
                        <w:w w:val="120"/>
                        <w:sz w:val="21"/>
                      </w:rPr>
                      <w:fldChar w:fldCharType="separate"/>
                    </w:r>
                    <w:r>
                      <w:rPr>
                        <w:b/>
                        <w:spacing w:val="-5"/>
                        <w:w w:val="120"/>
                        <w:sz w:val="21"/>
                      </w:rPr>
                      <w:t>1</w:t>
                    </w:r>
                    <w:r>
                      <w:rPr>
                        <w:b/>
                        <w:spacing w:val="-5"/>
                        <w:w w:val="120"/>
                        <w:sz w:val="21"/>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9616">
              <wp:simplePos x="0" y="0"/>
              <wp:positionH relativeFrom="page">
                <wp:posOffset>491299</wp:posOffset>
              </wp:positionH>
              <wp:positionV relativeFrom="page">
                <wp:posOffset>10109751</wp:posOffset>
              </wp:positionV>
              <wp:extent cx="221615" cy="18224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21615" cy="182245"/>
                      </a:xfrm>
                      <a:prstGeom prst="rect">
                        <a:avLst/>
                      </a:prstGeom>
                    </wps:spPr>
                    <wps:txbx>
                      <w:txbxContent>
                        <w:p>
                          <w:pPr>
                            <w:spacing w:before="23"/>
                            <w:ind w:left="20" w:right="0" w:firstLine="0"/>
                            <w:jc w:val="left"/>
                            <w:rPr>
                              <w:b/>
                              <w:sz w:val="21"/>
                            </w:rPr>
                          </w:pPr>
                          <w:r>
                            <w:rPr>
                              <w:b/>
                              <w:spacing w:val="-5"/>
                              <w:w w:val="120"/>
                              <w:sz w:val="21"/>
                            </w:rPr>
                            <w:t>1</w:t>
                          </w:r>
                          <w:r>
                            <w:rPr>
                              <w:b/>
                              <w:spacing w:val="-5"/>
                              <w:w w:val="120"/>
                              <w:sz w:val="21"/>
                            </w:rPr>
                            <w:fldChar w:fldCharType="begin"/>
                          </w:r>
                          <w:r>
                            <w:rPr>
                              <w:b/>
                              <w:spacing w:val="-5"/>
                              <w:w w:val="120"/>
                              <w:sz w:val="21"/>
                            </w:rPr>
                            <w:instrText> PAGE </w:instrText>
                          </w:r>
                          <w:r>
                            <w:rPr>
                              <w:b/>
                              <w:spacing w:val="-5"/>
                              <w:w w:val="120"/>
                              <w:sz w:val="21"/>
                            </w:rPr>
                            <w:fldChar w:fldCharType="separate"/>
                          </w:r>
                          <w:r>
                            <w:rPr>
                              <w:b/>
                              <w:spacing w:val="-5"/>
                              <w:w w:val="120"/>
                              <w:sz w:val="21"/>
                            </w:rPr>
                            <w:t>2</w:t>
                          </w:r>
                          <w:r>
                            <w:rPr>
                              <w:b/>
                              <w:spacing w:val="-5"/>
                              <w:w w:val="120"/>
                              <w:sz w:val="21"/>
                            </w:rPr>
                            <w:fldChar w:fldCharType="end"/>
                          </w:r>
                        </w:p>
                      </w:txbxContent>
                    </wps:txbx>
                    <wps:bodyPr wrap="square" lIns="0" tIns="0" rIns="0" bIns="0" rtlCol="0">
                      <a:noAutofit/>
                    </wps:bodyPr>
                  </wps:wsp>
                </a:graphicData>
              </a:graphic>
            </wp:anchor>
          </w:drawing>
        </mc:Choice>
        <mc:Fallback>
          <w:pict>
            <v:shape style="position:absolute;margin-left:38.685001pt;margin-top:796.043396pt;width:17.45pt;height:14.35pt;mso-position-horizontal-relative:page;mso-position-vertical-relative:page;z-index:-16996864" type="#_x0000_t202" id="docshape35" filled="false" stroked="false">
              <v:textbox inset="0,0,0,0">
                <w:txbxContent>
                  <w:p>
                    <w:pPr>
                      <w:spacing w:before="23"/>
                      <w:ind w:left="20" w:right="0" w:firstLine="0"/>
                      <w:jc w:val="left"/>
                      <w:rPr>
                        <w:b/>
                        <w:sz w:val="21"/>
                      </w:rPr>
                    </w:pPr>
                    <w:r>
                      <w:rPr>
                        <w:b/>
                        <w:spacing w:val="-5"/>
                        <w:w w:val="120"/>
                        <w:sz w:val="21"/>
                      </w:rPr>
                      <w:t>1</w:t>
                    </w:r>
                    <w:r>
                      <w:rPr>
                        <w:b/>
                        <w:spacing w:val="-5"/>
                        <w:w w:val="120"/>
                        <w:sz w:val="21"/>
                      </w:rPr>
                      <w:fldChar w:fldCharType="begin"/>
                    </w:r>
                    <w:r>
                      <w:rPr>
                        <w:b/>
                        <w:spacing w:val="-5"/>
                        <w:w w:val="120"/>
                        <w:sz w:val="21"/>
                      </w:rPr>
                      <w:instrText> PAGE </w:instrText>
                    </w:r>
                    <w:r>
                      <w:rPr>
                        <w:b/>
                        <w:spacing w:val="-5"/>
                        <w:w w:val="120"/>
                        <w:sz w:val="21"/>
                      </w:rPr>
                      <w:fldChar w:fldCharType="separate"/>
                    </w:r>
                    <w:r>
                      <w:rPr>
                        <w:b/>
                        <w:spacing w:val="-5"/>
                        <w:w w:val="120"/>
                        <w:sz w:val="21"/>
                      </w:rPr>
                      <w:t>2</w:t>
                    </w:r>
                    <w:r>
                      <w:rPr>
                        <w:b/>
                        <w:spacing w:val="-5"/>
                        <w:w w:val="120"/>
                        <w:sz w:val="21"/>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0128">
              <wp:simplePos x="0" y="0"/>
              <wp:positionH relativeFrom="page">
                <wp:posOffset>6885330</wp:posOffset>
              </wp:positionH>
              <wp:positionV relativeFrom="page">
                <wp:posOffset>10109751</wp:posOffset>
              </wp:positionV>
              <wp:extent cx="221615" cy="18224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21615" cy="182245"/>
                      </a:xfrm>
                      <a:prstGeom prst="rect">
                        <a:avLst/>
                      </a:prstGeom>
                    </wps:spPr>
                    <wps:txbx>
                      <w:txbxContent>
                        <w:p>
                          <w:pPr>
                            <w:spacing w:before="23"/>
                            <w:ind w:left="20" w:right="0" w:firstLine="0"/>
                            <w:jc w:val="left"/>
                            <w:rPr>
                              <w:b/>
                              <w:sz w:val="21"/>
                            </w:rPr>
                          </w:pPr>
                          <w:r>
                            <w:rPr>
                              <w:b/>
                              <w:spacing w:val="-5"/>
                              <w:w w:val="120"/>
                              <w:sz w:val="21"/>
                            </w:rPr>
                            <w:t>1</w:t>
                          </w:r>
                          <w:r>
                            <w:rPr>
                              <w:b/>
                              <w:spacing w:val="-5"/>
                              <w:w w:val="120"/>
                              <w:sz w:val="21"/>
                            </w:rPr>
                            <w:fldChar w:fldCharType="begin"/>
                          </w:r>
                          <w:r>
                            <w:rPr>
                              <w:b/>
                              <w:spacing w:val="-5"/>
                              <w:w w:val="120"/>
                              <w:sz w:val="21"/>
                            </w:rPr>
                            <w:instrText> PAGE </w:instrText>
                          </w:r>
                          <w:r>
                            <w:rPr>
                              <w:b/>
                              <w:spacing w:val="-5"/>
                              <w:w w:val="120"/>
                              <w:sz w:val="21"/>
                            </w:rPr>
                            <w:fldChar w:fldCharType="separate"/>
                          </w:r>
                          <w:r>
                            <w:rPr>
                              <w:b/>
                              <w:spacing w:val="-5"/>
                              <w:w w:val="120"/>
                              <w:sz w:val="21"/>
                            </w:rPr>
                            <w:t>3</w:t>
                          </w:r>
                          <w:r>
                            <w:rPr>
                              <w:b/>
                              <w:spacing w:val="-5"/>
                              <w:w w:val="120"/>
                              <w:sz w:val="21"/>
                            </w:rPr>
                            <w:fldChar w:fldCharType="end"/>
                          </w:r>
                        </w:p>
                      </w:txbxContent>
                    </wps:txbx>
                    <wps:bodyPr wrap="square" lIns="0" tIns="0" rIns="0" bIns="0" rtlCol="0">
                      <a:noAutofit/>
                    </wps:bodyPr>
                  </wps:wsp>
                </a:graphicData>
              </a:graphic>
            </wp:anchor>
          </w:drawing>
        </mc:Choice>
        <mc:Fallback>
          <w:pict>
            <v:shape style="position:absolute;margin-left:542.151978pt;margin-top:796.043396pt;width:17.45pt;height:14.35pt;mso-position-horizontal-relative:page;mso-position-vertical-relative:page;z-index:-16996352" type="#_x0000_t202" id="docshape36" filled="false" stroked="false">
              <v:textbox inset="0,0,0,0">
                <w:txbxContent>
                  <w:p>
                    <w:pPr>
                      <w:spacing w:before="23"/>
                      <w:ind w:left="20" w:right="0" w:firstLine="0"/>
                      <w:jc w:val="left"/>
                      <w:rPr>
                        <w:b/>
                        <w:sz w:val="21"/>
                      </w:rPr>
                    </w:pPr>
                    <w:r>
                      <w:rPr>
                        <w:b/>
                        <w:spacing w:val="-5"/>
                        <w:w w:val="120"/>
                        <w:sz w:val="21"/>
                      </w:rPr>
                      <w:t>1</w:t>
                    </w:r>
                    <w:r>
                      <w:rPr>
                        <w:b/>
                        <w:spacing w:val="-5"/>
                        <w:w w:val="120"/>
                        <w:sz w:val="21"/>
                      </w:rPr>
                      <w:fldChar w:fldCharType="begin"/>
                    </w:r>
                    <w:r>
                      <w:rPr>
                        <w:b/>
                        <w:spacing w:val="-5"/>
                        <w:w w:val="120"/>
                        <w:sz w:val="21"/>
                      </w:rPr>
                      <w:instrText> PAGE </w:instrText>
                    </w:r>
                    <w:r>
                      <w:rPr>
                        <w:b/>
                        <w:spacing w:val="-5"/>
                        <w:w w:val="120"/>
                        <w:sz w:val="21"/>
                      </w:rPr>
                      <w:fldChar w:fldCharType="separate"/>
                    </w:r>
                    <w:r>
                      <w:rPr>
                        <w:b/>
                        <w:spacing w:val="-5"/>
                        <w:w w:val="120"/>
                        <w:sz w:val="21"/>
                      </w:rPr>
                      <w:t>3</w:t>
                    </w:r>
                    <w:r>
                      <w:rPr>
                        <w:b/>
                        <w:spacing w:val="-5"/>
                        <w:w w:val="120"/>
                        <w:sz w:val="21"/>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1664">
              <wp:simplePos x="0" y="0"/>
              <wp:positionH relativeFrom="page">
                <wp:posOffset>491299</wp:posOffset>
              </wp:positionH>
              <wp:positionV relativeFrom="page">
                <wp:posOffset>10109751</wp:posOffset>
              </wp:positionV>
              <wp:extent cx="183515" cy="18224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83515" cy="182245"/>
                      </a:xfrm>
                      <a:prstGeom prst="rect">
                        <a:avLst/>
                      </a:prstGeom>
                    </wps:spPr>
                    <wps:txbx>
                      <w:txbxContent>
                        <w:p>
                          <w:pPr>
                            <w:spacing w:before="23"/>
                            <w:ind w:left="20" w:right="0" w:firstLine="0"/>
                            <w:jc w:val="left"/>
                            <w:rPr>
                              <w:b/>
                              <w:sz w:val="21"/>
                            </w:rPr>
                          </w:pPr>
                          <w:r>
                            <w:rPr>
                              <w:b/>
                              <w:spacing w:val="-5"/>
                              <w:w w:val="120"/>
                              <w:sz w:val="21"/>
                            </w:rPr>
                            <w:t>20</w:t>
                          </w:r>
                        </w:p>
                      </w:txbxContent>
                    </wps:txbx>
                    <wps:bodyPr wrap="square" lIns="0" tIns="0" rIns="0" bIns="0" rtlCol="0">
                      <a:noAutofit/>
                    </wps:bodyPr>
                  </wps:wsp>
                </a:graphicData>
              </a:graphic>
            </wp:anchor>
          </w:drawing>
        </mc:Choice>
        <mc:Fallback>
          <w:pict>
            <v:shape style="position:absolute;margin-left:38.685001pt;margin-top:796.043396pt;width:14.45pt;height:14.35pt;mso-position-horizontal-relative:page;mso-position-vertical-relative:page;z-index:-16994816" type="#_x0000_t202" id="docshape47" filled="false" stroked="false">
              <v:textbox inset="0,0,0,0">
                <w:txbxContent>
                  <w:p>
                    <w:pPr>
                      <w:spacing w:before="23"/>
                      <w:ind w:left="20" w:right="0" w:firstLine="0"/>
                      <w:jc w:val="left"/>
                      <w:rPr>
                        <w:b/>
                        <w:sz w:val="21"/>
                      </w:rPr>
                    </w:pPr>
                    <w:r>
                      <w:rPr>
                        <w:b/>
                        <w:spacing w:val="-5"/>
                        <w:w w:val="120"/>
                        <w:sz w:val="21"/>
                      </w:rPr>
                      <w:t>20</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2176">
              <wp:simplePos x="0" y="0"/>
              <wp:positionH relativeFrom="page">
                <wp:posOffset>6885330</wp:posOffset>
              </wp:positionH>
              <wp:positionV relativeFrom="page">
                <wp:posOffset>10109751</wp:posOffset>
              </wp:positionV>
              <wp:extent cx="183515" cy="18224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83515" cy="182245"/>
                      </a:xfrm>
                      <a:prstGeom prst="rect">
                        <a:avLst/>
                      </a:prstGeom>
                    </wps:spPr>
                    <wps:txbx>
                      <w:txbxContent>
                        <w:p>
                          <w:pPr>
                            <w:spacing w:before="23"/>
                            <w:ind w:left="20" w:right="0" w:firstLine="0"/>
                            <w:jc w:val="left"/>
                            <w:rPr>
                              <w:b/>
                              <w:sz w:val="21"/>
                            </w:rPr>
                          </w:pPr>
                          <w:r>
                            <w:rPr>
                              <w:b/>
                              <w:spacing w:val="-5"/>
                              <w:w w:val="120"/>
                              <w:sz w:val="21"/>
                            </w:rPr>
                            <w:t>21</w:t>
                          </w:r>
                        </w:p>
                      </w:txbxContent>
                    </wps:txbx>
                    <wps:bodyPr wrap="square" lIns="0" tIns="0" rIns="0" bIns="0" rtlCol="0">
                      <a:noAutofit/>
                    </wps:bodyPr>
                  </wps:wsp>
                </a:graphicData>
              </a:graphic>
            </wp:anchor>
          </w:drawing>
        </mc:Choice>
        <mc:Fallback>
          <w:pict>
            <v:shape style="position:absolute;margin-left:542.151978pt;margin-top:796.043396pt;width:14.45pt;height:14.35pt;mso-position-horizontal-relative:page;mso-position-vertical-relative:page;z-index:-16994304" type="#_x0000_t202" id="docshape48" filled="false" stroked="false">
              <v:textbox inset="0,0,0,0">
                <w:txbxContent>
                  <w:p>
                    <w:pPr>
                      <w:spacing w:before="23"/>
                      <w:ind w:left="20" w:right="0" w:firstLine="0"/>
                      <w:jc w:val="left"/>
                      <w:rPr>
                        <w:b/>
                        <w:sz w:val="21"/>
                      </w:rPr>
                    </w:pPr>
                    <w:r>
                      <w:rPr>
                        <w:b/>
                        <w:spacing w:val="-5"/>
                        <w:w w:val="120"/>
                        <w:sz w:val="21"/>
                      </w:rPr>
                      <w:t>21</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4496">
              <wp:simplePos x="0" y="0"/>
              <wp:positionH relativeFrom="page">
                <wp:posOffset>510882</wp:posOffset>
              </wp:positionH>
              <wp:positionV relativeFrom="page">
                <wp:posOffset>481186</wp:posOffset>
              </wp:positionV>
              <wp:extent cx="1487805" cy="19685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487805" cy="196850"/>
                      </a:xfrm>
                      <a:prstGeom prst="rect">
                        <a:avLst/>
                      </a:prstGeom>
                    </wps:spPr>
                    <wps:txbx>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wps:txbx>
                    <wps:bodyPr wrap="square" lIns="0" tIns="0" rIns="0" bIns="0" rtlCol="0">
                      <a:noAutofit/>
                    </wps:bodyPr>
                  </wps:wsp>
                </a:graphicData>
              </a:graphic>
            </wp:anchor>
          </w:drawing>
        </mc:Choice>
        <mc:Fallback>
          <w:pict>
            <v:shape style="position:absolute;margin-left:40.227001pt;margin-top:37.888714pt;width:117.15pt;height:15.5pt;mso-position-horizontal-relative:page;mso-position-vertical-relative:page;z-index:-17001984" type="#_x0000_t202" id="docshape15" filled="false" stroked="false">
              <v:textbox inset="0,0,0,0">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5008">
              <wp:simplePos x="0" y="0"/>
              <wp:positionH relativeFrom="page">
                <wp:posOffset>5600636</wp:posOffset>
              </wp:positionH>
              <wp:positionV relativeFrom="page">
                <wp:posOffset>481186</wp:posOffset>
              </wp:positionV>
              <wp:extent cx="1487805" cy="19685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487805" cy="196850"/>
                      </a:xfrm>
                      <a:prstGeom prst="rect">
                        <a:avLst/>
                      </a:prstGeom>
                    </wps:spPr>
                    <wps:txbx>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wps:txbx>
                    <wps:bodyPr wrap="square" lIns="0" tIns="0" rIns="0" bIns="0" rtlCol="0">
                      <a:noAutofit/>
                    </wps:bodyPr>
                  </wps:wsp>
                </a:graphicData>
              </a:graphic>
            </wp:anchor>
          </w:drawing>
        </mc:Choice>
        <mc:Fallback>
          <w:pict>
            <v:shape style="position:absolute;margin-left:440.994995pt;margin-top:37.888714pt;width:117.15pt;height:15.5pt;mso-position-horizontal-relative:page;mso-position-vertical-relative:page;z-index:-17001472" type="#_x0000_t202" id="docshape16" filled="false" stroked="false">
              <v:textbox inset="0,0,0,0">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6544">
              <wp:simplePos x="0" y="0"/>
              <wp:positionH relativeFrom="page">
                <wp:posOffset>510882</wp:posOffset>
              </wp:positionH>
              <wp:positionV relativeFrom="page">
                <wp:posOffset>481186</wp:posOffset>
              </wp:positionV>
              <wp:extent cx="1487805" cy="19685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487805" cy="196850"/>
                      </a:xfrm>
                      <a:prstGeom prst="rect">
                        <a:avLst/>
                      </a:prstGeom>
                    </wps:spPr>
                    <wps:txbx>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wps:txbx>
                    <wps:bodyPr wrap="square" lIns="0" tIns="0" rIns="0" bIns="0" rtlCol="0">
                      <a:noAutofit/>
                    </wps:bodyPr>
                  </wps:wsp>
                </a:graphicData>
              </a:graphic>
            </wp:anchor>
          </w:drawing>
        </mc:Choice>
        <mc:Fallback>
          <w:pict>
            <v:shape style="position:absolute;margin-left:40.227001pt;margin-top:37.888714pt;width:117.15pt;height:15.5pt;mso-position-horizontal-relative:page;mso-position-vertical-relative:page;z-index:-16999936" type="#_x0000_t202" id="docshape27" filled="false" stroked="false">
              <v:textbox inset="0,0,0,0">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7056">
              <wp:simplePos x="0" y="0"/>
              <wp:positionH relativeFrom="page">
                <wp:posOffset>5600636</wp:posOffset>
              </wp:positionH>
              <wp:positionV relativeFrom="page">
                <wp:posOffset>481186</wp:posOffset>
              </wp:positionV>
              <wp:extent cx="1487805" cy="19685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487805" cy="196850"/>
                      </a:xfrm>
                      <a:prstGeom prst="rect">
                        <a:avLst/>
                      </a:prstGeom>
                    </wps:spPr>
                    <wps:txbx>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wps:txbx>
                    <wps:bodyPr wrap="square" lIns="0" tIns="0" rIns="0" bIns="0" rtlCol="0">
                      <a:noAutofit/>
                    </wps:bodyPr>
                  </wps:wsp>
                </a:graphicData>
              </a:graphic>
            </wp:anchor>
          </w:drawing>
        </mc:Choice>
        <mc:Fallback>
          <w:pict>
            <v:shape style="position:absolute;margin-left:440.994995pt;margin-top:37.888714pt;width:117.15pt;height:15.5pt;mso-position-horizontal-relative:page;mso-position-vertical-relative:page;z-index:-16999424" type="#_x0000_t202" id="docshape28" filled="false" stroked="false">
              <v:textbox inset="0,0,0,0">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8592">
              <wp:simplePos x="0" y="0"/>
              <wp:positionH relativeFrom="page">
                <wp:posOffset>510882</wp:posOffset>
              </wp:positionH>
              <wp:positionV relativeFrom="page">
                <wp:posOffset>481186</wp:posOffset>
              </wp:positionV>
              <wp:extent cx="1487805" cy="19685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487805" cy="196850"/>
                      </a:xfrm>
                      <a:prstGeom prst="rect">
                        <a:avLst/>
                      </a:prstGeom>
                    </wps:spPr>
                    <wps:txbx>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wps:txbx>
                    <wps:bodyPr wrap="square" lIns="0" tIns="0" rIns="0" bIns="0" rtlCol="0">
                      <a:noAutofit/>
                    </wps:bodyPr>
                  </wps:wsp>
                </a:graphicData>
              </a:graphic>
            </wp:anchor>
          </w:drawing>
        </mc:Choice>
        <mc:Fallback>
          <w:pict>
            <v:shape style="position:absolute;margin-left:40.227001pt;margin-top:37.888714pt;width:117.15pt;height:15.5pt;mso-position-horizontal-relative:page;mso-position-vertical-relative:page;z-index:-16997888" type="#_x0000_t202" id="docshape33" filled="false" stroked="false">
              <v:textbox inset="0,0,0,0">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9104">
              <wp:simplePos x="0" y="0"/>
              <wp:positionH relativeFrom="page">
                <wp:posOffset>5600636</wp:posOffset>
              </wp:positionH>
              <wp:positionV relativeFrom="page">
                <wp:posOffset>481186</wp:posOffset>
              </wp:positionV>
              <wp:extent cx="1487805" cy="19685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487805" cy="196850"/>
                      </a:xfrm>
                      <a:prstGeom prst="rect">
                        <a:avLst/>
                      </a:prstGeom>
                    </wps:spPr>
                    <wps:txbx>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wps:txbx>
                    <wps:bodyPr wrap="square" lIns="0" tIns="0" rIns="0" bIns="0" rtlCol="0">
                      <a:noAutofit/>
                    </wps:bodyPr>
                  </wps:wsp>
                </a:graphicData>
              </a:graphic>
            </wp:anchor>
          </w:drawing>
        </mc:Choice>
        <mc:Fallback>
          <w:pict>
            <v:shape style="position:absolute;margin-left:440.994995pt;margin-top:37.888714pt;width:117.15pt;height:15.5pt;mso-position-horizontal-relative:page;mso-position-vertical-relative:page;z-index:-16997376" type="#_x0000_t202" id="docshape34" filled="false" stroked="false">
              <v:textbox inset="0,0,0,0">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0640">
              <wp:simplePos x="0" y="0"/>
              <wp:positionH relativeFrom="page">
                <wp:posOffset>510882</wp:posOffset>
              </wp:positionH>
              <wp:positionV relativeFrom="page">
                <wp:posOffset>481186</wp:posOffset>
              </wp:positionV>
              <wp:extent cx="1487805" cy="19685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487805" cy="196850"/>
                      </a:xfrm>
                      <a:prstGeom prst="rect">
                        <a:avLst/>
                      </a:prstGeom>
                    </wps:spPr>
                    <wps:txbx>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wps:txbx>
                    <wps:bodyPr wrap="square" lIns="0" tIns="0" rIns="0" bIns="0" rtlCol="0">
                      <a:noAutofit/>
                    </wps:bodyPr>
                  </wps:wsp>
                </a:graphicData>
              </a:graphic>
            </wp:anchor>
          </w:drawing>
        </mc:Choice>
        <mc:Fallback>
          <w:pict>
            <v:shape style="position:absolute;margin-left:40.227001pt;margin-top:37.888714pt;width:117.15pt;height:15.5pt;mso-position-horizontal-relative:page;mso-position-vertical-relative:page;z-index:-16995840" type="#_x0000_t202" id="docshape45" filled="false" stroked="false">
              <v:textbox inset="0,0,0,0">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1152">
              <wp:simplePos x="0" y="0"/>
              <wp:positionH relativeFrom="page">
                <wp:posOffset>5600636</wp:posOffset>
              </wp:positionH>
              <wp:positionV relativeFrom="page">
                <wp:posOffset>481186</wp:posOffset>
              </wp:positionV>
              <wp:extent cx="1487805" cy="19685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487805" cy="196850"/>
                      </a:xfrm>
                      <a:prstGeom prst="rect">
                        <a:avLst/>
                      </a:prstGeom>
                    </wps:spPr>
                    <wps:txbx>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wps:txbx>
                    <wps:bodyPr wrap="square" lIns="0" tIns="0" rIns="0" bIns="0" rtlCol="0">
                      <a:noAutofit/>
                    </wps:bodyPr>
                  </wps:wsp>
                </a:graphicData>
              </a:graphic>
            </wp:anchor>
          </w:drawing>
        </mc:Choice>
        <mc:Fallback>
          <w:pict>
            <v:shape style="position:absolute;margin-left:440.994995pt;margin-top:37.888714pt;width:117.15pt;height:15.5pt;mso-position-horizontal-relative:page;mso-position-vertical-relative:page;z-index:-16995328" type="#_x0000_t202" id="docshape46" filled="false" stroked="false">
              <v:textbox inset="0,0,0,0">
                <w:txbxContent>
                  <w:p>
                    <w:pPr>
                      <w:spacing w:before="23"/>
                      <w:ind w:left="20" w:right="0" w:firstLine="0"/>
                      <w:jc w:val="left"/>
                      <w:rPr>
                        <w:b/>
                        <w:sz w:val="23"/>
                      </w:rPr>
                    </w:pPr>
                    <w:r>
                      <w:rPr>
                        <w:b/>
                        <w:w w:val="110"/>
                        <w:sz w:val="23"/>
                      </w:rPr>
                      <w:t>DIN</w:t>
                    </w:r>
                    <w:r>
                      <w:rPr>
                        <w:b/>
                        <w:spacing w:val="-12"/>
                        <w:w w:val="110"/>
                        <w:sz w:val="23"/>
                      </w:rPr>
                      <w:t> </w:t>
                    </w:r>
                    <w:r>
                      <w:rPr>
                        <w:b/>
                        <w:w w:val="110"/>
                        <w:sz w:val="23"/>
                      </w:rPr>
                      <w:t>77200-1:2022-</w:t>
                    </w:r>
                    <w:r>
                      <w:rPr>
                        <w:b/>
                        <w:spacing w:val="-5"/>
                        <w:w w:val="110"/>
                        <w:sz w:val="23"/>
                      </w:rPr>
                      <w:t>10</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2688">
              <wp:simplePos x="0" y="0"/>
              <wp:positionH relativeFrom="page">
                <wp:posOffset>4492053</wp:posOffset>
              </wp:positionH>
              <wp:positionV relativeFrom="page">
                <wp:posOffset>851120</wp:posOffset>
              </wp:positionV>
              <wp:extent cx="1458595" cy="18224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458595" cy="182245"/>
                      </a:xfrm>
                      <a:prstGeom prst="rect">
                        <a:avLst/>
                      </a:prstGeom>
                    </wps:spPr>
                    <wps:txbx>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wps:txbx>
                    <wps:bodyPr wrap="square" lIns="0" tIns="0" rIns="0" bIns="0" rtlCol="0">
                      <a:noAutofit/>
                    </wps:bodyPr>
                  </wps:wsp>
                </a:graphicData>
              </a:graphic>
            </wp:anchor>
          </w:drawing>
        </mc:Choice>
        <mc:Fallback>
          <w:pict>
            <v:shape style="position:absolute;margin-left:353.704987pt;margin-top:67.01738pt;width:114.85pt;height:14.35pt;mso-position-horizontal-relative:page;mso-position-vertical-relative:page;z-index:-16993792" type="#_x0000_t202" id="docshape54" filled="false" stroked="false">
              <v:textbox inset="0,0,0,0">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3200">
              <wp:simplePos x="0" y="0"/>
              <wp:positionH relativeFrom="page">
                <wp:posOffset>4492053</wp:posOffset>
              </wp:positionH>
              <wp:positionV relativeFrom="page">
                <wp:posOffset>491113</wp:posOffset>
              </wp:positionV>
              <wp:extent cx="1458595" cy="18224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458595" cy="182245"/>
                      </a:xfrm>
                      <a:prstGeom prst="rect">
                        <a:avLst/>
                      </a:prstGeom>
                    </wps:spPr>
                    <wps:txbx>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wps:txbx>
                    <wps:bodyPr wrap="square" lIns="0" tIns="0" rIns="0" bIns="0" rtlCol="0">
                      <a:noAutofit/>
                    </wps:bodyPr>
                  </wps:wsp>
                </a:graphicData>
              </a:graphic>
            </wp:anchor>
          </w:drawing>
        </mc:Choice>
        <mc:Fallback>
          <w:pict>
            <v:shape style="position:absolute;margin-left:353.704987pt;margin-top:38.67038pt;width:114.85pt;height:14.35pt;mso-position-horizontal-relative:page;mso-position-vertical-relative:page;z-index:-16993280" type="#_x0000_t202" id="docshape55" filled="false" stroked="false">
              <v:textbox inset="0,0,0,0">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3712">
              <wp:simplePos x="0" y="0"/>
              <wp:positionH relativeFrom="page">
                <wp:posOffset>4492053</wp:posOffset>
              </wp:positionH>
              <wp:positionV relativeFrom="page">
                <wp:posOffset>491113</wp:posOffset>
              </wp:positionV>
              <wp:extent cx="1458595" cy="18224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458595" cy="182245"/>
                      </a:xfrm>
                      <a:prstGeom prst="rect">
                        <a:avLst/>
                      </a:prstGeom>
                    </wps:spPr>
                    <wps:txbx>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wps:txbx>
                    <wps:bodyPr wrap="square" lIns="0" tIns="0" rIns="0" bIns="0" rtlCol="0">
                      <a:noAutofit/>
                    </wps:bodyPr>
                  </wps:wsp>
                </a:graphicData>
              </a:graphic>
            </wp:anchor>
          </w:drawing>
        </mc:Choice>
        <mc:Fallback>
          <w:pict>
            <v:shape style="position:absolute;margin-left:353.704987pt;margin-top:38.67038pt;width:114.85pt;height:14.35pt;mso-position-horizontal-relative:page;mso-position-vertical-relative:page;z-index:-16992768" type="#_x0000_t202" id="docshape59" filled="false" stroked="false">
              <v:textbox inset="0,0,0,0">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4224">
              <wp:simplePos x="0" y="0"/>
              <wp:positionH relativeFrom="page">
                <wp:posOffset>4492053</wp:posOffset>
              </wp:positionH>
              <wp:positionV relativeFrom="page">
                <wp:posOffset>851120</wp:posOffset>
              </wp:positionV>
              <wp:extent cx="1458595" cy="18224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458595" cy="182245"/>
                      </a:xfrm>
                      <a:prstGeom prst="rect">
                        <a:avLst/>
                      </a:prstGeom>
                    </wps:spPr>
                    <wps:txbx>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wps:txbx>
                    <wps:bodyPr wrap="square" lIns="0" tIns="0" rIns="0" bIns="0" rtlCol="0">
                      <a:noAutofit/>
                    </wps:bodyPr>
                  </wps:wsp>
                </a:graphicData>
              </a:graphic>
            </wp:anchor>
          </w:drawing>
        </mc:Choice>
        <mc:Fallback>
          <w:pict>
            <v:shape style="position:absolute;margin-left:353.704987pt;margin-top:67.01738pt;width:114.85pt;height:14.35pt;mso-position-horizontal-relative:page;mso-position-vertical-relative:page;z-index:-16992256" type="#_x0000_t202" id="docshape60" filled="false" stroked="false">
              <v:textbox inset="0,0,0,0">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4736">
              <wp:simplePos x="0" y="0"/>
              <wp:positionH relativeFrom="page">
                <wp:posOffset>4492053</wp:posOffset>
              </wp:positionH>
              <wp:positionV relativeFrom="page">
                <wp:posOffset>851120</wp:posOffset>
              </wp:positionV>
              <wp:extent cx="1458595" cy="18224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458595" cy="182245"/>
                      </a:xfrm>
                      <a:prstGeom prst="rect">
                        <a:avLst/>
                      </a:prstGeom>
                    </wps:spPr>
                    <wps:txbx>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wps:txbx>
                    <wps:bodyPr wrap="square" lIns="0" tIns="0" rIns="0" bIns="0" rtlCol="0">
                      <a:noAutofit/>
                    </wps:bodyPr>
                  </wps:wsp>
                </a:graphicData>
              </a:graphic>
            </wp:anchor>
          </w:drawing>
        </mc:Choice>
        <mc:Fallback>
          <w:pict>
            <v:shape style="position:absolute;margin-left:353.704987pt;margin-top:67.01738pt;width:114.85pt;height:14.35pt;mso-position-horizontal-relative:page;mso-position-vertical-relative:page;z-index:-16991744" type="#_x0000_t202" id="docshape64" filled="false" stroked="false">
              <v:textbox inset="0,0,0,0">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5248">
              <wp:simplePos x="0" y="0"/>
              <wp:positionH relativeFrom="page">
                <wp:posOffset>4492053</wp:posOffset>
              </wp:positionH>
              <wp:positionV relativeFrom="page">
                <wp:posOffset>491113</wp:posOffset>
              </wp:positionV>
              <wp:extent cx="1458595" cy="18224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458595" cy="182245"/>
                      </a:xfrm>
                      <a:prstGeom prst="rect">
                        <a:avLst/>
                      </a:prstGeom>
                    </wps:spPr>
                    <wps:txbx>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wps:txbx>
                    <wps:bodyPr wrap="square" lIns="0" tIns="0" rIns="0" bIns="0" rtlCol="0">
                      <a:noAutofit/>
                    </wps:bodyPr>
                  </wps:wsp>
                </a:graphicData>
              </a:graphic>
            </wp:anchor>
          </w:drawing>
        </mc:Choice>
        <mc:Fallback>
          <w:pict>
            <v:shape style="position:absolute;margin-left:353.704987pt;margin-top:38.67038pt;width:114.85pt;height:14.35pt;mso-position-horizontal-relative:page;mso-position-vertical-relative:page;z-index:-16991232" type="#_x0000_t202" id="docshape65" filled="false" stroked="false">
              <v:textbox inset="0,0,0,0">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5760">
              <wp:simplePos x="0" y="0"/>
              <wp:positionH relativeFrom="page">
                <wp:posOffset>4492053</wp:posOffset>
              </wp:positionH>
              <wp:positionV relativeFrom="page">
                <wp:posOffset>491113</wp:posOffset>
              </wp:positionV>
              <wp:extent cx="1458595" cy="18224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458595" cy="182245"/>
                      </a:xfrm>
                      <a:prstGeom prst="rect">
                        <a:avLst/>
                      </a:prstGeom>
                    </wps:spPr>
                    <wps:txbx>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wps:txbx>
                    <wps:bodyPr wrap="square" lIns="0" tIns="0" rIns="0" bIns="0" rtlCol="0">
                      <a:noAutofit/>
                    </wps:bodyPr>
                  </wps:wsp>
                </a:graphicData>
              </a:graphic>
            </wp:anchor>
          </w:drawing>
        </mc:Choice>
        <mc:Fallback>
          <w:pict>
            <v:shape style="position:absolute;margin-left:353.704987pt;margin-top:38.67038pt;width:114.85pt;height:14.35pt;mso-position-horizontal-relative:page;mso-position-vertical-relative:page;z-index:-16990720" type="#_x0000_t202" id="docshape69" filled="false" stroked="false">
              <v:textbox inset="0,0,0,0">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6272">
              <wp:simplePos x="0" y="0"/>
              <wp:positionH relativeFrom="page">
                <wp:posOffset>4492053</wp:posOffset>
              </wp:positionH>
              <wp:positionV relativeFrom="page">
                <wp:posOffset>851120</wp:posOffset>
              </wp:positionV>
              <wp:extent cx="1458595" cy="18224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458595" cy="182245"/>
                      </a:xfrm>
                      <a:prstGeom prst="rect">
                        <a:avLst/>
                      </a:prstGeom>
                    </wps:spPr>
                    <wps:txbx>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wps:txbx>
                    <wps:bodyPr wrap="square" lIns="0" tIns="0" rIns="0" bIns="0" rtlCol="0">
                      <a:noAutofit/>
                    </wps:bodyPr>
                  </wps:wsp>
                </a:graphicData>
              </a:graphic>
            </wp:anchor>
          </w:drawing>
        </mc:Choice>
        <mc:Fallback>
          <w:pict>
            <v:shape style="position:absolute;margin-left:353.704987pt;margin-top:67.01738pt;width:114.85pt;height:14.35pt;mso-position-horizontal-relative:page;mso-position-vertical-relative:page;z-index:-16990208" type="#_x0000_t202" id="docshape70" filled="false" stroked="false">
              <v:textbox inset="0,0,0,0">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6784">
              <wp:simplePos x="0" y="0"/>
              <wp:positionH relativeFrom="page">
                <wp:posOffset>4492053</wp:posOffset>
              </wp:positionH>
              <wp:positionV relativeFrom="page">
                <wp:posOffset>851120</wp:posOffset>
              </wp:positionV>
              <wp:extent cx="1458595" cy="18224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458595" cy="182245"/>
                      </a:xfrm>
                      <a:prstGeom prst="rect">
                        <a:avLst/>
                      </a:prstGeom>
                    </wps:spPr>
                    <wps:txbx>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wps:txbx>
                    <wps:bodyPr wrap="square" lIns="0" tIns="0" rIns="0" bIns="0" rtlCol="0">
                      <a:noAutofit/>
                    </wps:bodyPr>
                  </wps:wsp>
                </a:graphicData>
              </a:graphic>
            </wp:anchor>
          </w:drawing>
        </mc:Choice>
        <mc:Fallback>
          <w:pict>
            <v:shape style="position:absolute;margin-left:353.704987pt;margin-top:67.01738pt;width:114.85pt;height:14.35pt;mso-position-horizontal-relative:page;mso-position-vertical-relative:page;z-index:-16989696" type="#_x0000_t202" id="docshape74" filled="false" stroked="false">
              <v:textbox inset="0,0,0,0">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7296">
              <wp:simplePos x="0" y="0"/>
              <wp:positionH relativeFrom="page">
                <wp:posOffset>4492053</wp:posOffset>
              </wp:positionH>
              <wp:positionV relativeFrom="page">
                <wp:posOffset>491113</wp:posOffset>
              </wp:positionV>
              <wp:extent cx="1458595" cy="18224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458595" cy="182245"/>
                      </a:xfrm>
                      <a:prstGeom prst="rect">
                        <a:avLst/>
                      </a:prstGeom>
                    </wps:spPr>
                    <wps:txbx>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wps:txbx>
                    <wps:bodyPr wrap="square" lIns="0" tIns="0" rIns="0" bIns="0" rtlCol="0">
                      <a:noAutofit/>
                    </wps:bodyPr>
                  </wps:wsp>
                </a:graphicData>
              </a:graphic>
            </wp:anchor>
          </w:drawing>
        </mc:Choice>
        <mc:Fallback>
          <w:pict>
            <v:shape style="position:absolute;margin-left:353.704987pt;margin-top:38.67038pt;width:114.85pt;height:14.35pt;mso-position-horizontal-relative:page;mso-position-vertical-relative:page;z-index:-16989184" type="#_x0000_t202" id="docshape75" filled="false" stroked="false">
              <v:textbox inset="0,0,0,0">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7808">
              <wp:simplePos x="0" y="0"/>
              <wp:positionH relativeFrom="page">
                <wp:posOffset>4492053</wp:posOffset>
              </wp:positionH>
              <wp:positionV relativeFrom="page">
                <wp:posOffset>491113</wp:posOffset>
              </wp:positionV>
              <wp:extent cx="1458595" cy="18224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458595" cy="182245"/>
                      </a:xfrm>
                      <a:prstGeom prst="rect">
                        <a:avLst/>
                      </a:prstGeom>
                    </wps:spPr>
                    <wps:txbx>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wps:txbx>
                    <wps:bodyPr wrap="square" lIns="0" tIns="0" rIns="0" bIns="0" rtlCol="0">
                      <a:noAutofit/>
                    </wps:bodyPr>
                  </wps:wsp>
                </a:graphicData>
              </a:graphic>
            </wp:anchor>
          </w:drawing>
        </mc:Choice>
        <mc:Fallback>
          <w:pict>
            <v:shape style="position:absolute;margin-left:353.704987pt;margin-top:38.67038pt;width:114.85pt;height:14.35pt;mso-position-horizontal-relative:page;mso-position-vertical-relative:page;z-index:-16988672" type="#_x0000_t202" id="docshape79" filled="false" stroked="false">
              <v:textbox inset="0,0,0,0">
                <w:txbxContent>
                  <w:p>
                    <w:pPr>
                      <w:spacing w:before="23"/>
                      <w:ind w:left="20" w:right="0" w:firstLine="0"/>
                      <w:jc w:val="left"/>
                      <w:rPr>
                        <w:sz w:val="21"/>
                      </w:rPr>
                    </w:pPr>
                    <w:r>
                      <w:rPr>
                        <w:b/>
                        <w:sz w:val="21"/>
                      </w:rPr>
                      <w:t>Tabelle</w:t>
                    </w:r>
                    <w:r>
                      <w:rPr>
                        <w:b/>
                        <w:spacing w:val="10"/>
                        <w:sz w:val="21"/>
                      </w:rPr>
                      <w:t> </w:t>
                    </w:r>
                    <w:r>
                      <w:rPr>
                        <w:b/>
                        <w:sz w:val="21"/>
                      </w:rPr>
                      <w:t>A.1</w:t>
                    </w:r>
                    <w:r>
                      <w:rPr>
                        <w:b/>
                        <w:spacing w:val="11"/>
                        <w:sz w:val="21"/>
                      </w:rPr>
                      <w:t> </w:t>
                    </w:r>
                    <w:r>
                      <w:rPr>
                        <w:sz w:val="21"/>
                      </w:rPr>
                      <w:t>(</w:t>
                    </w:r>
                    <w:r>
                      <w:rPr>
                        <w:spacing w:val="-5"/>
                        <w:sz w:val="21"/>
                      </w:rPr>
                      <w:t> </w:t>
                    </w:r>
                    <w:r>
                      <w:rPr>
                        <w:i/>
                        <w:spacing w:val="-2"/>
                        <w:sz w:val="21"/>
                      </w:rPr>
                      <w:t>fortgesetzt</w:t>
                    </w:r>
                    <w:r>
                      <w:rPr>
                        <w:spacing w:val="-2"/>
                        <w:sz w:val="21"/>
                      </w:rPr>
                      <w:t>)</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4">
    <w:multiLevelType w:val="hybridMultilevel"/>
    <w:lvl w:ilvl="0">
      <w:start w:val="0"/>
      <w:numFmt w:val="bullet"/>
      <w:lvlText w:val="—"/>
      <w:lvlJc w:val="left"/>
      <w:pPr>
        <w:ind w:left="406" w:hanging="31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069" w:hanging="310"/>
      </w:pPr>
      <w:rPr>
        <w:rFonts w:hint="default"/>
        <w:lang w:val="de-DE" w:eastAsia="en-US" w:bidi="ar-SA"/>
      </w:rPr>
    </w:lvl>
    <w:lvl w:ilvl="2">
      <w:start w:val="0"/>
      <w:numFmt w:val="bullet"/>
      <w:lvlText w:val="•"/>
      <w:lvlJc w:val="left"/>
      <w:pPr>
        <w:ind w:left="1739" w:hanging="310"/>
      </w:pPr>
      <w:rPr>
        <w:rFonts w:hint="default"/>
        <w:lang w:val="de-DE" w:eastAsia="en-US" w:bidi="ar-SA"/>
      </w:rPr>
    </w:lvl>
    <w:lvl w:ilvl="3">
      <w:start w:val="0"/>
      <w:numFmt w:val="bullet"/>
      <w:lvlText w:val="•"/>
      <w:lvlJc w:val="left"/>
      <w:pPr>
        <w:ind w:left="2409" w:hanging="310"/>
      </w:pPr>
      <w:rPr>
        <w:rFonts w:hint="default"/>
        <w:lang w:val="de-DE" w:eastAsia="en-US" w:bidi="ar-SA"/>
      </w:rPr>
    </w:lvl>
    <w:lvl w:ilvl="4">
      <w:start w:val="0"/>
      <w:numFmt w:val="bullet"/>
      <w:lvlText w:val="•"/>
      <w:lvlJc w:val="left"/>
      <w:pPr>
        <w:ind w:left="3079" w:hanging="310"/>
      </w:pPr>
      <w:rPr>
        <w:rFonts w:hint="default"/>
        <w:lang w:val="de-DE" w:eastAsia="en-US" w:bidi="ar-SA"/>
      </w:rPr>
    </w:lvl>
    <w:lvl w:ilvl="5">
      <w:start w:val="0"/>
      <w:numFmt w:val="bullet"/>
      <w:lvlText w:val="•"/>
      <w:lvlJc w:val="left"/>
      <w:pPr>
        <w:ind w:left="3749" w:hanging="310"/>
      </w:pPr>
      <w:rPr>
        <w:rFonts w:hint="default"/>
        <w:lang w:val="de-DE" w:eastAsia="en-US" w:bidi="ar-SA"/>
      </w:rPr>
    </w:lvl>
    <w:lvl w:ilvl="6">
      <w:start w:val="0"/>
      <w:numFmt w:val="bullet"/>
      <w:lvlText w:val="•"/>
      <w:lvlJc w:val="left"/>
      <w:pPr>
        <w:ind w:left="4419" w:hanging="310"/>
      </w:pPr>
      <w:rPr>
        <w:rFonts w:hint="default"/>
        <w:lang w:val="de-DE" w:eastAsia="en-US" w:bidi="ar-SA"/>
      </w:rPr>
    </w:lvl>
    <w:lvl w:ilvl="7">
      <w:start w:val="0"/>
      <w:numFmt w:val="bullet"/>
      <w:lvlText w:val="•"/>
      <w:lvlJc w:val="left"/>
      <w:pPr>
        <w:ind w:left="5089" w:hanging="310"/>
      </w:pPr>
      <w:rPr>
        <w:rFonts w:hint="default"/>
        <w:lang w:val="de-DE" w:eastAsia="en-US" w:bidi="ar-SA"/>
      </w:rPr>
    </w:lvl>
    <w:lvl w:ilvl="8">
      <w:start w:val="0"/>
      <w:numFmt w:val="bullet"/>
      <w:lvlText w:val="•"/>
      <w:lvlJc w:val="left"/>
      <w:pPr>
        <w:ind w:left="5759" w:hanging="310"/>
      </w:pPr>
      <w:rPr>
        <w:rFonts w:hint="default"/>
        <w:lang w:val="de-DE" w:eastAsia="en-US" w:bidi="ar-SA"/>
      </w:rPr>
    </w:lvl>
  </w:abstractNum>
  <w:abstractNum w:abstractNumId="33">
    <w:multiLevelType w:val="hybridMultilevel"/>
    <w:lvl w:ilvl="0">
      <w:start w:val="0"/>
      <w:numFmt w:val="bullet"/>
      <w:lvlText w:val="—"/>
      <w:lvlJc w:val="left"/>
      <w:pPr>
        <w:ind w:left="406" w:hanging="31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069" w:hanging="310"/>
      </w:pPr>
      <w:rPr>
        <w:rFonts w:hint="default"/>
        <w:lang w:val="de-DE" w:eastAsia="en-US" w:bidi="ar-SA"/>
      </w:rPr>
    </w:lvl>
    <w:lvl w:ilvl="2">
      <w:start w:val="0"/>
      <w:numFmt w:val="bullet"/>
      <w:lvlText w:val="•"/>
      <w:lvlJc w:val="left"/>
      <w:pPr>
        <w:ind w:left="1739" w:hanging="310"/>
      </w:pPr>
      <w:rPr>
        <w:rFonts w:hint="default"/>
        <w:lang w:val="de-DE" w:eastAsia="en-US" w:bidi="ar-SA"/>
      </w:rPr>
    </w:lvl>
    <w:lvl w:ilvl="3">
      <w:start w:val="0"/>
      <w:numFmt w:val="bullet"/>
      <w:lvlText w:val="•"/>
      <w:lvlJc w:val="left"/>
      <w:pPr>
        <w:ind w:left="2409" w:hanging="310"/>
      </w:pPr>
      <w:rPr>
        <w:rFonts w:hint="default"/>
        <w:lang w:val="de-DE" w:eastAsia="en-US" w:bidi="ar-SA"/>
      </w:rPr>
    </w:lvl>
    <w:lvl w:ilvl="4">
      <w:start w:val="0"/>
      <w:numFmt w:val="bullet"/>
      <w:lvlText w:val="•"/>
      <w:lvlJc w:val="left"/>
      <w:pPr>
        <w:ind w:left="3079" w:hanging="310"/>
      </w:pPr>
      <w:rPr>
        <w:rFonts w:hint="default"/>
        <w:lang w:val="de-DE" w:eastAsia="en-US" w:bidi="ar-SA"/>
      </w:rPr>
    </w:lvl>
    <w:lvl w:ilvl="5">
      <w:start w:val="0"/>
      <w:numFmt w:val="bullet"/>
      <w:lvlText w:val="•"/>
      <w:lvlJc w:val="left"/>
      <w:pPr>
        <w:ind w:left="3749" w:hanging="310"/>
      </w:pPr>
      <w:rPr>
        <w:rFonts w:hint="default"/>
        <w:lang w:val="de-DE" w:eastAsia="en-US" w:bidi="ar-SA"/>
      </w:rPr>
    </w:lvl>
    <w:lvl w:ilvl="6">
      <w:start w:val="0"/>
      <w:numFmt w:val="bullet"/>
      <w:lvlText w:val="•"/>
      <w:lvlJc w:val="left"/>
      <w:pPr>
        <w:ind w:left="4419" w:hanging="310"/>
      </w:pPr>
      <w:rPr>
        <w:rFonts w:hint="default"/>
        <w:lang w:val="de-DE" w:eastAsia="en-US" w:bidi="ar-SA"/>
      </w:rPr>
    </w:lvl>
    <w:lvl w:ilvl="7">
      <w:start w:val="0"/>
      <w:numFmt w:val="bullet"/>
      <w:lvlText w:val="•"/>
      <w:lvlJc w:val="left"/>
      <w:pPr>
        <w:ind w:left="5089" w:hanging="310"/>
      </w:pPr>
      <w:rPr>
        <w:rFonts w:hint="default"/>
        <w:lang w:val="de-DE" w:eastAsia="en-US" w:bidi="ar-SA"/>
      </w:rPr>
    </w:lvl>
    <w:lvl w:ilvl="8">
      <w:start w:val="0"/>
      <w:numFmt w:val="bullet"/>
      <w:lvlText w:val="•"/>
      <w:lvlJc w:val="left"/>
      <w:pPr>
        <w:ind w:left="5759" w:hanging="310"/>
      </w:pPr>
      <w:rPr>
        <w:rFonts w:hint="default"/>
        <w:lang w:val="de-DE" w:eastAsia="en-US" w:bidi="ar-SA"/>
      </w:rPr>
    </w:lvl>
  </w:abstractNum>
  <w:abstractNum w:abstractNumId="32">
    <w:multiLevelType w:val="hybridMultilevel"/>
    <w:lvl w:ilvl="0">
      <w:start w:val="0"/>
      <w:numFmt w:val="bullet"/>
      <w:lvlText w:val="—"/>
      <w:lvlJc w:val="left"/>
      <w:pPr>
        <w:ind w:left="405" w:hanging="31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069" w:hanging="310"/>
      </w:pPr>
      <w:rPr>
        <w:rFonts w:hint="default"/>
        <w:lang w:val="de-DE" w:eastAsia="en-US" w:bidi="ar-SA"/>
      </w:rPr>
    </w:lvl>
    <w:lvl w:ilvl="2">
      <w:start w:val="0"/>
      <w:numFmt w:val="bullet"/>
      <w:lvlText w:val="•"/>
      <w:lvlJc w:val="left"/>
      <w:pPr>
        <w:ind w:left="1739" w:hanging="310"/>
      </w:pPr>
      <w:rPr>
        <w:rFonts w:hint="default"/>
        <w:lang w:val="de-DE" w:eastAsia="en-US" w:bidi="ar-SA"/>
      </w:rPr>
    </w:lvl>
    <w:lvl w:ilvl="3">
      <w:start w:val="0"/>
      <w:numFmt w:val="bullet"/>
      <w:lvlText w:val="•"/>
      <w:lvlJc w:val="left"/>
      <w:pPr>
        <w:ind w:left="2409" w:hanging="310"/>
      </w:pPr>
      <w:rPr>
        <w:rFonts w:hint="default"/>
        <w:lang w:val="de-DE" w:eastAsia="en-US" w:bidi="ar-SA"/>
      </w:rPr>
    </w:lvl>
    <w:lvl w:ilvl="4">
      <w:start w:val="0"/>
      <w:numFmt w:val="bullet"/>
      <w:lvlText w:val="•"/>
      <w:lvlJc w:val="left"/>
      <w:pPr>
        <w:ind w:left="3079" w:hanging="310"/>
      </w:pPr>
      <w:rPr>
        <w:rFonts w:hint="default"/>
        <w:lang w:val="de-DE" w:eastAsia="en-US" w:bidi="ar-SA"/>
      </w:rPr>
    </w:lvl>
    <w:lvl w:ilvl="5">
      <w:start w:val="0"/>
      <w:numFmt w:val="bullet"/>
      <w:lvlText w:val="•"/>
      <w:lvlJc w:val="left"/>
      <w:pPr>
        <w:ind w:left="3749" w:hanging="310"/>
      </w:pPr>
      <w:rPr>
        <w:rFonts w:hint="default"/>
        <w:lang w:val="de-DE" w:eastAsia="en-US" w:bidi="ar-SA"/>
      </w:rPr>
    </w:lvl>
    <w:lvl w:ilvl="6">
      <w:start w:val="0"/>
      <w:numFmt w:val="bullet"/>
      <w:lvlText w:val="•"/>
      <w:lvlJc w:val="left"/>
      <w:pPr>
        <w:ind w:left="4419" w:hanging="310"/>
      </w:pPr>
      <w:rPr>
        <w:rFonts w:hint="default"/>
        <w:lang w:val="de-DE" w:eastAsia="en-US" w:bidi="ar-SA"/>
      </w:rPr>
    </w:lvl>
    <w:lvl w:ilvl="7">
      <w:start w:val="0"/>
      <w:numFmt w:val="bullet"/>
      <w:lvlText w:val="•"/>
      <w:lvlJc w:val="left"/>
      <w:pPr>
        <w:ind w:left="5089" w:hanging="310"/>
      </w:pPr>
      <w:rPr>
        <w:rFonts w:hint="default"/>
        <w:lang w:val="de-DE" w:eastAsia="en-US" w:bidi="ar-SA"/>
      </w:rPr>
    </w:lvl>
    <w:lvl w:ilvl="8">
      <w:start w:val="0"/>
      <w:numFmt w:val="bullet"/>
      <w:lvlText w:val="•"/>
      <w:lvlJc w:val="left"/>
      <w:pPr>
        <w:ind w:left="5759" w:hanging="310"/>
      </w:pPr>
      <w:rPr>
        <w:rFonts w:hint="default"/>
        <w:lang w:val="de-DE" w:eastAsia="en-US" w:bidi="ar-SA"/>
      </w:rPr>
    </w:lvl>
  </w:abstractNum>
  <w:abstractNum w:abstractNumId="31">
    <w:multiLevelType w:val="hybridMultilevel"/>
    <w:lvl w:ilvl="0">
      <w:start w:val="0"/>
      <w:numFmt w:val="bullet"/>
      <w:lvlText w:val="—"/>
      <w:lvlJc w:val="left"/>
      <w:pPr>
        <w:ind w:left="405" w:hanging="31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069" w:hanging="310"/>
      </w:pPr>
      <w:rPr>
        <w:rFonts w:hint="default"/>
        <w:lang w:val="de-DE" w:eastAsia="en-US" w:bidi="ar-SA"/>
      </w:rPr>
    </w:lvl>
    <w:lvl w:ilvl="2">
      <w:start w:val="0"/>
      <w:numFmt w:val="bullet"/>
      <w:lvlText w:val="•"/>
      <w:lvlJc w:val="left"/>
      <w:pPr>
        <w:ind w:left="1739" w:hanging="310"/>
      </w:pPr>
      <w:rPr>
        <w:rFonts w:hint="default"/>
        <w:lang w:val="de-DE" w:eastAsia="en-US" w:bidi="ar-SA"/>
      </w:rPr>
    </w:lvl>
    <w:lvl w:ilvl="3">
      <w:start w:val="0"/>
      <w:numFmt w:val="bullet"/>
      <w:lvlText w:val="•"/>
      <w:lvlJc w:val="left"/>
      <w:pPr>
        <w:ind w:left="2409" w:hanging="310"/>
      </w:pPr>
      <w:rPr>
        <w:rFonts w:hint="default"/>
        <w:lang w:val="de-DE" w:eastAsia="en-US" w:bidi="ar-SA"/>
      </w:rPr>
    </w:lvl>
    <w:lvl w:ilvl="4">
      <w:start w:val="0"/>
      <w:numFmt w:val="bullet"/>
      <w:lvlText w:val="•"/>
      <w:lvlJc w:val="left"/>
      <w:pPr>
        <w:ind w:left="3079" w:hanging="310"/>
      </w:pPr>
      <w:rPr>
        <w:rFonts w:hint="default"/>
        <w:lang w:val="de-DE" w:eastAsia="en-US" w:bidi="ar-SA"/>
      </w:rPr>
    </w:lvl>
    <w:lvl w:ilvl="5">
      <w:start w:val="0"/>
      <w:numFmt w:val="bullet"/>
      <w:lvlText w:val="•"/>
      <w:lvlJc w:val="left"/>
      <w:pPr>
        <w:ind w:left="3749" w:hanging="310"/>
      </w:pPr>
      <w:rPr>
        <w:rFonts w:hint="default"/>
        <w:lang w:val="de-DE" w:eastAsia="en-US" w:bidi="ar-SA"/>
      </w:rPr>
    </w:lvl>
    <w:lvl w:ilvl="6">
      <w:start w:val="0"/>
      <w:numFmt w:val="bullet"/>
      <w:lvlText w:val="•"/>
      <w:lvlJc w:val="left"/>
      <w:pPr>
        <w:ind w:left="4419" w:hanging="310"/>
      </w:pPr>
      <w:rPr>
        <w:rFonts w:hint="default"/>
        <w:lang w:val="de-DE" w:eastAsia="en-US" w:bidi="ar-SA"/>
      </w:rPr>
    </w:lvl>
    <w:lvl w:ilvl="7">
      <w:start w:val="0"/>
      <w:numFmt w:val="bullet"/>
      <w:lvlText w:val="•"/>
      <w:lvlJc w:val="left"/>
      <w:pPr>
        <w:ind w:left="5089" w:hanging="310"/>
      </w:pPr>
      <w:rPr>
        <w:rFonts w:hint="default"/>
        <w:lang w:val="de-DE" w:eastAsia="en-US" w:bidi="ar-SA"/>
      </w:rPr>
    </w:lvl>
    <w:lvl w:ilvl="8">
      <w:start w:val="0"/>
      <w:numFmt w:val="bullet"/>
      <w:lvlText w:val="•"/>
      <w:lvlJc w:val="left"/>
      <w:pPr>
        <w:ind w:left="5759" w:hanging="310"/>
      </w:pPr>
      <w:rPr>
        <w:rFonts w:hint="default"/>
        <w:lang w:val="de-DE" w:eastAsia="en-US" w:bidi="ar-SA"/>
      </w:rPr>
    </w:lvl>
  </w:abstractNum>
  <w:abstractNum w:abstractNumId="30">
    <w:multiLevelType w:val="hybridMultilevel"/>
    <w:lvl w:ilvl="0">
      <w:start w:val="0"/>
      <w:numFmt w:val="bullet"/>
      <w:lvlText w:val="—"/>
      <w:lvlJc w:val="left"/>
      <w:pPr>
        <w:ind w:left="406" w:hanging="31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069" w:hanging="310"/>
      </w:pPr>
      <w:rPr>
        <w:rFonts w:hint="default"/>
        <w:lang w:val="de-DE" w:eastAsia="en-US" w:bidi="ar-SA"/>
      </w:rPr>
    </w:lvl>
    <w:lvl w:ilvl="2">
      <w:start w:val="0"/>
      <w:numFmt w:val="bullet"/>
      <w:lvlText w:val="•"/>
      <w:lvlJc w:val="left"/>
      <w:pPr>
        <w:ind w:left="1739" w:hanging="310"/>
      </w:pPr>
      <w:rPr>
        <w:rFonts w:hint="default"/>
        <w:lang w:val="de-DE" w:eastAsia="en-US" w:bidi="ar-SA"/>
      </w:rPr>
    </w:lvl>
    <w:lvl w:ilvl="3">
      <w:start w:val="0"/>
      <w:numFmt w:val="bullet"/>
      <w:lvlText w:val="•"/>
      <w:lvlJc w:val="left"/>
      <w:pPr>
        <w:ind w:left="2409" w:hanging="310"/>
      </w:pPr>
      <w:rPr>
        <w:rFonts w:hint="default"/>
        <w:lang w:val="de-DE" w:eastAsia="en-US" w:bidi="ar-SA"/>
      </w:rPr>
    </w:lvl>
    <w:lvl w:ilvl="4">
      <w:start w:val="0"/>
      <w:numFmt w:val="bullet"/>
      <w:lvlText w:val="•"/>
      <w:lvlJc w:val="left"/>
      <w:pPr>
        <w:ind w:left="3079" w:hanging="310"/>
      </w:pPr>
      <w:rPr>
        <w:rFonts w:hint="default"/>
        <w:lang w:val="de-DE" w:eastAsia="en-US" w:bidi="ar-SA"/>
      </w:rPr>
    </w:lvl>
    <w:lvl w:ilvl="5">
      <w:start w:val="0"/>
      <w:numFmt w:val="bullet"/>
      <w:lvlText w:val="•"/>
      <w:lvlJc w:val="left"/>
      <w:pPr>
        <w:ind w:left="3749" w:hanging="310"/>
      </w:pPr>
      <w:rPr>
        <w:rFonts w:hint="default"/>
        <w:lang w:val="de-DE" w:eastAsia="en-US" w:bidi="ar-SA"/>
      </w:rPr>
    </w:lvl>
    <w:lvl w:ilvl="6">
      <w:start w:val="0"/>
      <w:numFmt w:val="bullet"/>
      <w:lvlText w:val="•"/>
      <w:lvlJc w:val="left"/>
      <w:pPr>
        <w:ind w:left="4419" w:hanging="310"/>
      </w:pPr>
      <w:rPr>
        <w:rFonts w:hint="default"/>
        <w:lang w:val="de-DE" w:eastAsia="en-US" w:bidi="ar-SA"/>
      </w:rPr>
    </w:lvl>
    <w:lvl w:ilvl="7">
      <w:start w:val="0"/>
      <w:numFmt w:val="bullet"/>
      <w:lvlText w:val="•"/>
      <w:lvlJc w:val="left"/>
      <w:pPr>
        <w:ind w:left="5089" w:hanging="310"/>
      </w:pPr>
      <w:rPr>
        <w:rFonts w:hint="default"/>
        <w:lang w:val="de-DE" w:eastAsia="en-US" w:bidi="ar-SA"/>
      </w:rPr>
    </w:lvl>
    <w:lvl w:ilvl="8">
      <w:start w:val="0"/>
      <w:numFmt w:val="bullet"/>
      <w:lvlText w:val="•"/>
      <w:lvlJc w:val="left"/>
      <w:pPr>
        <w:ind w:left="5759" w:hanging="310"/>
      </w:pPr>
      <w:rPr>
        <w:rFonts w:hint="default"/>
        <w:lang w:val="de-DE" w:eastAsia="en-US" w:bidi="ar-SA"/>
      </w:rPr>
    </w:lvl>
  </w:abstractNum>
  <w:abstractNum w:abstractNumId="29">
    <w:multiLevelType w:val="hybridMultilevel"/>
    <w:lvl w:ilvl="0">
      <w:start w:val="0"/>
      <w:numFmt w:val="bullet"/>
      <w:lvlText w:val="—"/>
      <w:lvlJc w:val="left"/>
      <w:pPr>
        <w:ind w:left="406" w:hanging="31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069" w:hanging="310"/>
      </w:pPr>
      <w:rPr>
        <w:rFonts w:hint="default"/>
        <w:lang w:val="de-DE" w:eastAsia="en-US" w:bidi="ar-SA"/>
      </w:rPr>
    </w:lvl>
    <w:lvl w:ilvl="2">
      <w:start w:val="0"/>
      <w:numFmt w:val="bullet"/>
      <w:lvlText w:val="•"/>
      <w:lvlJc w:val="left"/>
      <w:pPr>
        <w:ind w:left="1739" w:hanging="310"/>
      </w:pPr>
      <w:rPr>
        <w:rFonts w:hint="default"/>
        <w:lang w:val="de-DE" w:eastAsia="en-US" w:bidi="ar-SA"/>
      </w:rPr>
    </w:lvl>
    <w:lvl w:ilvl="3">
      <w:start w:val="0"/>
      <w:numFmt w:val="bullet"/>
      <w:lvlText w:val="•"/>
      <w:lvlJc w:val="left"/>
      <w:pPr>
        <w:ind w:left="2409" w:hanging="310"/>
      </w:pPr>
      <w:rPr>
        <w:rFonts w:hint="default"/>
        <w:lang w:val="de-DE" w:eastAsia="en-US" w:bidi="ar-SA"/>
      </w:rPr>
    </w:lvl>
    <w:lvl w:ilvl="4">
      <w:start w:val="0"/>
      <w:numFmt w:val="bullet"/>
      <w:lvlText w:val="•"/>
      <w:lvlJc w:val="left"/>
      <w:pPr>
        <w:ind w:left="3079" w:hanging="310"/>
      </w:pPr>
      <w:rPr>
        <w:rFonts w:hint="default"/>
        <w:lang w:val="de-DE" w:eastAsia="en-US" w:bidi="ar-SA"/>
      </w:rPr>
    </w:lvl>
    <w:lvl w:ilvl="5">
      <w:start w:val="0"/>
      <w:numFmt w:val="bullet"/>
      <w:lvlText w:val="•"/>
      <w:lvlJc w:val="left"/>
      <w:pPr>
        <w:ind w:left="3749" w:hanging="310"/>
      </w:pPr>
      <w:rPr>
        <w:rFonts w:hint="default"/>
        <w:lang w:val="de-DE" w:eastAsia="en-US" w:bidi="ar-SA"/>
      </w:rPr>
    </w:lvl>
    <w:lvl w:ilvl="6">
      <w:start w:val="0"/>
      <w:numFmt w:val="bullet"/>
      <w:lvlText w:val="•"/>
      <w:lvlJc w:val="left"/>
      <w:pPr>
        <w:ind w:left="4419" w:hanging="310"/>
      </w:pPr>
      <w:rPr>
        <w:rFonts w:hint="default"/>
        <w:lang w:val="de-DE" w:eastAsia="en-US" w:bidi="ar-SA"/>
      </w:rPr>
    </w:lvl>
    <w:lvl w:ilvl="7">
      <w:start w:val="0"/>
      <w:numFmt w:val="bullet"/>
      <w:lvlText w:val="•"/>
      <w:lvlJc w:val="left"/>
      <w:pPr>
        <w:ind w:left="5089" w:hanging="310"/>
      </w:pPr>
      <w:rPr>
        <w:rFonts w:hint="default"/>
        <w:lang w:val="de-DE" w:eastAsia="en-US" w:bidi="ar-SA"/>
      </w:rPr>
    </w:lvl>
    <w:lvl w:ilvl="8">
      <w:start w:val="0"/>
      <w:numFmt w:val="bullet"/>
      <w:lvlText w:val="•"/>
      <w:lvlJc w:val="left"/>
      <w:pPr>
        <w:ind w:left="5759" w:hanging="310"/>
      </w:pPr>
      <w:rPr>
        <w:rFonts w:hint="default"/>
        <w:lang w:val="de-DE" w:eastAsia="en-US" w:bidi="ar-SA"/>
      </w:rPr>
    </w:lvl>
  </w:abstractNum>
  <w:abstractNum w:abstractNumId="28">
    <w:multiLevelType w:val="hybridMultilevel"/>
    <w:lvl w:ilvl="0">
      <w:start w:val="0"/>
      <w:numFmt w:val="bullet"/>
      <w:lvlText w:val="—"/>
      <w:lvlJc w:val="left"/>
      <w:pPr>
        <w:ind w:left="406" w:hanging="31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069" w:hanging="310"/>
      </w:pPr>
      <w:rPr>
        <w:rFonts w:hint="default"/>
        <w:lang w:val="de-DE" w:eastAsia="en-US" w:bidi="ar-SA"/>
      </w:rPr>
    </w:lvl>
    <w:lvl w:ilvl="2">
      <w:start w:val="0"/>
      <w:numFmt w:val="bullet"/>
      <w:lvlText w:val="•"/>
      <w:lvlJc w:val="left"/>
      <w:pPr>
        <w:ind w:left="1739" w:hanging="310"/>
      </w:pPr>
      <w:rPr>
        <w:rFonts w:hint="default"/>
        <w:lang w:val="de-DE" w:eastAsia="en-US" w:bidi="ar-SA"/>
      </w:rPr>
    </w:lvl>
    <w:lvl w:ilvl="3">
      <w:start w:val="0"/>
      <w:numFmt w:val="bullet"/>
      <w:lvlText w:val="•"/>
      <w:lvlJc w:val="left"/>
      <w:pPr>
        <w:ind w:left="2409" w:hanging="310"/>
      </w:pPr>
      <w:rPr>
        <w:rFonts w:hint="default"/>
        <w:lang w:val="de-DE" w:eastAsia="en-US" w:bidi="ar-SA"/>
      </w:rPr>
    </w:lvl>
    <w:lvl w:ilvl="4">
      <w:start w:val="0"/>
      <w:numFmt w:val="bullet"/>
      <w:lvlText w:val="•"/>
      <w:lvlJc w:val="left"/>
      <w:pPr>
        <w:ind w:left="3079" w:hanging="310"/>
      </w:pPr>
      <w:rPr>
        <w:rFonts w:hint="default"/>
        <w:lang w:val="de-DE" w:eastAsia="en-US" w:bidi="ar-SA"/>
      </w:rPr>
    </w:lvl>
    <w:lvl w:ilvl="5">
      <w:start w:val="0"/>
      <w:numFmt w:val="bullet"/>
      <w:lvlText w:val="•"/>
      <w:lvlJc w:val="left"/>
      <w:pPr>
        <w:ind w:left="3749" w:hanging="310"/>
      </w:pPr>
      <w:rPr>
        <w:rFonts w:hint="default"/>
        <w:lang w:val="de-DE" w:eastAsia="en-US" w:bidi="ar-SA"/>
      </w:rPr>
    </w:lvl>
    <w:lvl w:ilvl="6">
      <w:start w:val="0"/>
      <w:numFmt w:val="bullet"/>
      <w:lvlText w:val="•"/>
      <w:lvlJc w:val="left"/>
      <w:pPr>
        <w:ind w:left="4419" w:hanging="310"/>
      </w:pPr>
      <w:rPr>
        <w:rFonts w:hint="default"/>
        <w:lang w:val="de-DE" w:eastAsia="en-US" w:bidi="ar-SA"/>
      </w:rPr>
    </w:lvl>
    <w:lvl w:ilvl="7">
      <w:start w:val="0"/>
      <w:numFmt w:val="bullet"/>
      <w:lvlText w:val="•"/>
      <w:lvlJc w:val="left"/>
      <w:pPr>
        <w:ind w:left="5089" w:hanging="310"/>
      </w:pPr>
      <w:rPr>
        <w:rFonts w:hint="default"/>
        <w:lang w:val="de-DE" w:eastAsia="en-US" w:bidi="ar-SA"/>
      </w:rPr>
    </w:lvl>
    <w:lvl w:ilvl="8">
      <w:start w:val="0"/>
      <w:numFmt w:val="bullet"/>
      <w:lvlText w:val="•"/>
      <w:lvlJc w:val="left"/>
      <w:pPr>
        <w:ind w:left="5759" w:hanging="310"/>
      </w:pPr>
      <w:rPr>
        <w:rFonts w:hint="default"/>
        <w:lang w:val="de-DE" w:eastAsia="en-US" w:bidi="ar-SA"/>
      </w:rPr>
    </w:lvl>
  </w:abstractNum>
  <w:abstractNum w:abstractNumId="27">
    <w:multiLevelType w:val="hybridMultilevel"/>
    <w:lvl w:ilvl="0">
      <w:start w:val="0"/>
      <w:numFmt w:val="bullet"/>
      <w:lvlText w:val="—"/>
      <w:lvlJc w:val="left"/>
      <w:pPr>
        <w:ind w:left="405" w:hanging="31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069" w:hanging="310"/>
      </w:pPr>
      <w:rPr>
        <w:rFonts w:hint="default"/>
        <w:lang w:val="de-DE" w:eastAsia="en-US" w:bidi="ar-SA"/>
      </w:rPr>
    </w:lvl>
    <w:lvl w:ilvl="2">
      <w:start w:val="0"/>
      <w:numFmt w:val="bullet"/>
      <w:lvlText w:val="•"/>
      <w:lvlJc w:val="left"/>
      <w:pPr>
        <w:ind w:left="1739" w:hanging="310"/>
      </w:pPr>
      <w:rPr>
        <w:rFonts w:hint="default"/>
        <w:lang w:val="de-DE" w:eastAsia="en-US" w:bidi="ar-SA"/>
      </w:rPr>
    </w:lvl>
    <w:lvl w:ilvl="3">
      <w:start w:val="0"/>
      <w:numFmt w:val="bullet"/>
      <w:lvlText w:val="•"/>
      <w:lvlJc w:val="left"/>
      <w:pPr>
        <w:ind w:left="2409" w:hanging="310"/>
      </w:pPr>
      <w:rPr>
        <w:rFonts w:hint="default"/>
        <w:lang w:val="de-DE" w:eastAsia="en-US" w:bidi="ar-SA"/>
      </w:rPr>
    </w:lvl>
    <w:lvl w:ilvl="4">
      <w:start w:val="0"/>
      <w:numFmt w:val="bullet"/>
      <w:lvlText w:val="•"/>
      <w:lvlJc w:val="left"/>
      <w:pPr>
        <w:ind w:left="3079" w:hanging="310"/>
      </w:pPr>
      <w:rPr>
        <w:rFonts w:hint="default"/>
        <w:lang w:val="de-DE" w:eastAsia="en-US" w:bidi="ar-SA"/>
      </w:rPr>
    </w:lvl>
    <w:lvl w:ilvl="5">
      <w:start w:val="0"/>
      <w:numFmt w:val="bullet"/>
      <w:lvlText w:val="•"/>
      <w:lvlJc w:val="left"/>
      <w:pPr>
        <w:ind w:left="3749" w:hanging="310"/>
      </w:pPr>
      <w:rPr>
        <w:rFonts w:hint="default"/>
        <w:lang w:val="de-DE" w:eastAsia="en-US" w:bidi="ar-SA"/>
      </w:rPr>
    </w:lvl>
    <w:lvl w:ilvl="6">
      <w:start w:val="0"/>
      <w:numFmt w:val="bullet"/>
      <w:lvlText w:val="•"/>
      <w:lvlJc w:val="left"/>
      <w:pPr>
        <w:ind w:left="4419" w:hanging="310"/>
      </w:pPr>
      <w:rPr>
        <w:rFonts w:hint="default"/>
        <w:lang w:val="de-DE" w:eastAsia="en-US" w:bidi="ar-SA"/>
      </w:rPr>
    </w:lvl>
    <w:lvl w:ilvl="7">
      <w:start w:val="0"/>
      <w:numFmt w:val="bullet"/>
      <w:lvlText w:val="•"/>
      <w:lvlJc w:val="left"/>
      <w:pPr>
        <w:ind w:left="5089" w:hanging="310"/>
      </w:pPr>
      <w:rPr>
        <w:rFonts w:hint="default"/>
        <w:lang w:val="de-DE" w:eastAsia="en-US" w:bidi="ar-SA"/>
      </w:rPr>
    </w:lvl>
    <w:lvl w:ilvl="8">
      <w:start w:val="0"/>
      <w:numFmt w:val="bullet"/>
      <w:lvlText w:val="•"/>
      <w:lvlJc w:val="left"/>
      <w:pPr>
        <w:ind w:left="5759" w:hanging="310"/>
      </w:pPr>
      <w:rPr>
        <w:rFonts w:hint="default"/>
        <w:lang w:val="de-DE" w:eastAsia="en-US" w:bidi="ar-SA"/>
      </w:rPr>
    </w:lvl>
  </w:abstractNum>
  <w:abstractNum w:abstractNumId="26">
    <w:multiLevelType w:val="hybridMultilevel"/>
    <w:lvl w:ilvl="0">
      <w:start w:val="0"/>
      <w:numFmt w:val="bullet"/>
      <w:lvlText w:val="—"/>
      <w:lvlJc w:val="left"/>
      <w:pPr>
        <w:ind w:left="405" w:hanging="31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069" w:hanging="310"/>
      </w:pPr>
      <w:rPr>
        <w:rFonts w:hint="default"/>
        <w:lang w:val="de-DE" w:eastAsia="en-US" w:bidi="ar-SA"/>
      </w:rPr>
    </w:lvl>
    <w:lvl w:ilvl="2">
      <w:start w:val="0"/>
      <w:numFmt w:val="bullet"/>
      <w:lvlText w:val="•"/>
      <w:lvlJc w:val="left"/>
      <w:pPr>
        <w:ind w:left="1739" w:hanging="310"/>
      </w:pPr>
      <w:rPr>
        <w:rFonts w:hint="default"/>
        <w:lang w:val="de-DE" w:eastAsia="en-US" w:bidi="ar-SA"/>
      </w:rPr>
    </w:lvl>
    <w:lvl w:ilvl="3">
      <w:start w:val="0"/>
      <w:numFmt w:val="bullet"/>
      <w:lvlText w:val="•"/>
      <w:lvlJc w:val="left"/>
      <w:pPr>
        <w:ind w:left="2409" w:hanging="310"/>
      </w:pPr>
      <w:rPr>
        <w:rFonts w:hint="default"/>
        <w:lang w:val="de-DE" w:eastAsia="en-US" w:bidi="ar-SA"/>
      </w:rPr>
    </w:lvl>
    <w:lvl w:ilvl="4">
      <w:start w:val="0"/>
      <w:numFmt w:val="bullet"/>
      <w:lvlText w:val="•"/>
      <w:lvlJc w:val="left"/>
      <w:pPr>
        <w:ind w:left="3079" w:hanging="310"/>
      </w:pPr>
      <w:rPr>
        <w:rFonts w:hint="default"/>
        <w:lang w:val="de-DE" w:eastAsia="en-US" w:bidi="ar-SA"/>
      </w:rPr>
    </w:lvl>
    <w:lvl w:ilvl="5">
      <w:start w:val="0"/>
      <w:numFmt w:val="bullet"/>
      <w:lvlText w:val="•"/>
      <w:lvlJc w:val="left"/>
      <w:pPr>
        <w:ind w:left="3749" w:hanging="310"/>
      </w:pPr>
      <w:rPr>
        <w:rFonts w:hint="default"/>
        <w:lang w:val="de-DE" w:eastAsia="en-US" w:bidi="ar-SA"/>
      </w:rPr>
    </w:lvl>
    <w:lvl w:ilvl="6">
      <w:start w:val="0"/>
      <w:numFmt w:val="bullet"/>
      <w:lvlText w:val="•"/>
      <w:lvlJc w:val="left"/>
      <w:pPr>
        <w:ind w:left="4419" w:hanging="310"/>
      </w:pPr>
      <w:rPr>
        <w:rFonts w:hint="default"/>
        <w:lang w:val="de-DE" w:eastAsia="en-US" w:bidi="ar-SA"/>
      </w:rPr>
    </w:lvl>
    <w:lvl w:ilvl="7">
      <w:start w:val="0"/>
      <w:numFmt w:val="bullet"/>
      <w:lvlText w:val="•"/>
      <w:lvlJc w:val="left"/>
      <w:pPr>
        <w:ind w:left="5089" w:hanging="310"/>
      </w:pPr>
      <w:rPr>
        <w:rFonts w:hint="default"/>
        <w:lang w:val="de-DE" w:eastAsia="en-US" w:bidi="ar-SA"/>
      </w:rPr>
    </w:lvl>
    <w:lvl w:ilvl="8">
      <w:start w:val="0"/>
      <w:numFmt w:val="bullet"/>
      <w:lvlText w:val="•"/>
      <w:lvlJc w:val="left"/>
      <w:pPr>
        <w:ind w:left="5759" w:hanging="310"/>
      </w:pPr>
      <w:rPr>
        <w:rFonts w:hint="default"/>
        <w:lang w:val="de-DE" w:eastAsia="en-US" w:bidi="ar-SA"/>
      </w:rPr>
    </w:lvl>
  </w:abstractNum>
  <w:abstractNum w:abstractNumId="25">
    <w:multiLevelType w:val="hybridMultilevel"/>
    <w:lvl w:ilvl="0">
      <w:start w:val="0"/>
      <w:numFmt w:val="bullet"/>
      <w:lvlText w:val="—"/>
      <w:lvlJc w:val="left"/>
      <w:pPr>
        <w:ind w:left="405" w:hanging="31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069" w:hanging="310"/>
      </w:pPr>
      <w:rPr>
        <w:rFonts w:hint="default"/>
        <w:lang w:val="de-DE" w:eastAsia="en-US" w:bidi="ar-SA"/>
      </w:rPr>
    </w:lvl>
    <w:lvl w:ilvl="2">
      <w:start w:val="0"/>
      <w:numFmt w:val="bullet"/>
      <w:lvlText w:val="•"/>
      <w:lvlJc w:val="left"/>
      <w:pPr>
        <w:ind w:left="1739" w:hanging="310"/>
      </w:pPr>
      <w:rPr>
        <w:rFonts w:hint="default"/>
        <w:lang w:val="de-DE" w:eastAsia="en-US" w:bidi="ar-SA"/>
      </w:rPr>
    </w:lvl>
    <w:lvl w:ilvl="3">
      <w:start w:val="0"/>
      <w:numFmt w:val="bullet"/>
      <w:lvlText w:val="•"/>
      <w:lvlJc w:val="left"/>
      <w:pPr>
        <w:ind w:left="2409" w:hanging="310"/>
      </w:pPr>
      <w:rPr>
        <w:rFonts w:hint="default"/>
        <w:lang w:val="de-DE" w:eastAsia="en-US" w:bidi="ar-SA"/>
      </w:rPr>
    </w:lvl>
    <w:lvl w:ilvl="4">
      <w:start w:val="0"/>
      <w:numFmt w:val="bullet"/>
      <w:lvlText w:val="•"/>
      <w:lvlJc w:val="left"/>
      <w:pPr>
        <w:ind w:left="3079" w:hanging="310"/>
      </w:pPr>
      <w:rPr>
        <w:rFonts w:hint="default"/>
        <w:lang w:val="de-DE" w:eastAsia="en-US" w:bidi="ar-SA"/>
      </w:rPr>
    </w:lvl>
    <w:lvl w:ilvl="5">
      <w:start w:val="0"/>
      <w:numFmt w:val="bullet"/>
      <w:lvlText w:val="•"/>
      <w:lvlJc w:val="left"/>
      <w:pPr>
        <w:ind w:left="3749" w:hanging="310"/>
      </w:pPr>
      <w:rPr>
        <w:rFonts w:hint="default"/>
        <w:lang w:val="de-DE" w:eastAsia="en-US" w:bidi="ar-SA"/>
      </w:rPr>
    </w:lvl>
    <w:lvl w:ilvl="6">
      <w:start w:val="0"/>
      <w:numFmt w:val="bullet"/>
      <w:lvlText w:val="•"/>
      <w:lvlJc w:val="left"/>
      <w:pPr>
        <w:ind w:left="4419" w:hanging="310"/>
      </w:pPr>
      <w:rPr>
        <w:rFonts w:hint="default"/>
        <w:lang w:val="de-DE" w:eastAsia="en-US" w:bidi="ar-SA"/>
      </w:rPr>
    </w:lvl>
    <w:lvl w:ilvl="7">
      <w:start w:val="0"/>
      <w:numFmt w:val="bullet"/>
      <w:lvlText w:val="•"/>
      <w:lvlJc w:val="left"/>
      <w:pPr>
        <w:ind w:left="5089" w:hanging="310"/>
      </w:pPr>
      <w:rPr>
        <w:rFonts w:hint="default"/>
        <w:lang w:val="de-DE" w:eastAsia="en-US" w:bidi="ar-SA"/>
      </w:rPr>
    </w:lvl>
    <w:lvl w:ilvl="8">
      <w:start w:val="0"/>
      <w:numFmt w:val="bullet"/>
      <w:lvlText w:val="•"/>
      <w:lvlJc w:val="left"/>
      <w:pPr>
        <w:ind w:left="5759" w:hanging="310"/>
      </w:pPr>
      <w:rPr>
        <w:rFonts w:hint="default"/>
        <w:lang w:val="de-DE" w:eastAsia="en-US" w:bidi="ar-SA"/>
      </w:rPr>
    </w:lvl>
  </w:abstractNum>
  <w:abstractNum w:abstractNumId="24">
    <w:multiLevelType w:val="hybridMultilevel"/>
    <w:lvl w:ilvl="0">
      <w:start w:val="0"/>
      <w:numFmt w:val="bullet"/>
      <w:lvlText w:val="—"/>
      <w:lvlJc w:val="left"/>
      <w:pPr>
        <w:ind w:left="406" w:hanging="31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069" w:hanging="310"/>
      </w:pPr>
      <w:rPr>
        <w:rFonts w:hint="default"/>
        <w:lang w:val="de-DE" w:eastAsia="en-US" w:bidi="ar-SA"/>
      </w:rPr>
    </w:lvl>
    <w:lvl w:ilvl="2">
      <w:start w:val="0"/>
      <w:numFmt w:val="bullet"/>
      <w:lvlText w:val="•"/>
      <w:lvlJc w:val="left"/>
      <w:pPr>
        <w:ind w:left="1739" w:hanging="310"/>
      </w:pPr>
      <w:rPr>
        <w:rFonts w:hint="default"/>
        <w:lang w:val="de-DE" w:eastAsia="en-US" w:bidi="ar-SA"/>
      </w:rPr>
    </w:lvl>
    <w:lvl w:ilvl="3">
      <w:start w:val="0"/>
      <w:numFmt w:val="bullet"/>
      <w:lvlText w:val="•"/>
      <w:lvlJc w:val="left"/>
      <w:pPr>
        <w:ind w:left="2409" w:hanging="310"/>
      </w:pPr>
      <w:rPr>
        <w:rFonts w:hint="default"/>
        <w:lang w:val="de-DE" w:eastAsia="en-US" w:bidi="ar-SA"/>
      </w:rPr>
    </w:lvl>
    <w:lvl w:ilvl="4">
      <w:start w:val="0"/>
      <w:numFmt w:val="bullet"/>
      <w:lvlText w:val="•"/>
      <w:lvlJc w:val="left"/>
      <w:pPr>
        <w:ind w:left="3079" w:hanging="310"/>
      </w:pPr>
      <w:rPr>
        <w:rFonts w:hint="default"/>
        <w:lang w:val="de-DE" w:eastAsia="en-US" w:bidi="ar-SA"/>
      </w:rPr>
    </w:lvl>
    <w:lvl w:ilvl="5">
      <w:start w:val="0"/>
      <w:numFmt w:val="bullet"/>
      <w:lvlText w:val="•"/>
      <w:lvlJc w:val="left"/>
      <w:pPr>
        <w:ind w:left="3749" w:hanging="310"/>
      </w:pPr>
      <w:rPr>
        <w:rFonts w:hint="default"/>
        <w:lang w:val="de-DE" w:eastAsia="en-US" w:bidi="ar-SA"/>
      </w:rPr>
    </w:lvl>
    <w:lvl w:ilvl="6">
      <w:start w:val="0"/>
      <w:numFmt w:val="bullet"/>
      <w:lvlText w:val="•"/>
      <w:lvlJc w:val="left"/>
      <w:pPr>
        <w:ind w:left="4419" w:hanging="310"/>
      </w:pPr>
      <w:rPr>
        <w:rFonts w:hint="default"/>
        <w:lang w:val="de-DE" w:eastAsia="en-US" w:bidi="ar-SA"/>
      </w:rPr>
    </w:lvl>
    <w:lvl w:ilvl="7">
      <w:start w:val="0"/>
      <w:numFmt w:val="bullet"/>
      <w:lvlText w:val="•"/>
      <w:lvlJc w:val="left"/>
      <w:pPr>
        <w:ind w:left="5089" w:hanging="310"/>
      </w:pPr>
      <w:rPr>
        <w:rFonts w:hint="default"/>
        <w:lang w:val="de-DE" w:eastAsia="en-US" w:bidi="ar-SA"/>
      </w:rPr>
    </w:lvl>
    <w:lvl w:ilvl="8">
      <w:start w:val="0"/>
      <w:numFmt w:val="bullet"/>
      <w:lvlText w:val="•"/>
      <w:lvlJc w:val="left"/>
      <w:pPr>
        <w:ind w:left="5759" w:hanging="310"/>
      </w:pPr>
      <w:rPr>
        <w:rFonts w:hint="default"/>
        <w:lang w:val="de-DE" w:eastAsia="en-US" w:bidi="ar-SA"/>
      </w:rPr>
    </w:lvl>
  </w:abstractNum>
  <w:abstractNum w:abstractNumId="23">
    <w:multiLevelType w:val="hybridMultilevel"/>
    <w:lvl w:ilvl="0">
      <w:start w:val="0"/>
      <w:numFmt w:val="bullet"/>
      <w:lvlText w:val="—"/>
      <w:lvlJc w:val="left"/>
      <w:pPr>
        <w:ind w:left="406" w:hanging="31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069" w:hanging="310"/>
      </w:pPr>
      <w:rPr>
        <w:rFonts w:hint="default"/>
        <w:lang w:val="de-DE" w:eastAsia="en-US" w:bidi="ar-SA"/>
      </w:rPr>
    </w:lvl>
    <w:lvl w:ilvl="2">
      <w:start w:val="0"/>
      <w:numFmt w:val="bullet"/>
      <w:lvlText w:val="•"/>
      <w:lvlJc w:val="left"/>
      <w:pPr>
        <w:ind w:left="1739" w:hanging="310"/>
      </w:pPr>
      <w:rPr>
        <w:rFonts w:hint="default"/>
        <w:lang w:val="de-DE" w:eastAsia="en-US" w:bidi="ar-SA"/>
      </w:rPr>
    </w:lvl>
    <w:lvl w:ilvl="3">
      <w:start w:val="0"/>
      <w:numFmt w:val="bullet"/>
      <w:lvlText w:val="•"/>
      <w:lvlJc w:val="left"/>
      <w:pPr>
        <w:ind w:left="2409" w:hanging="310"/>
      </w:pPr>
      <w:rPr>
        <w:rFonts w:hint="default"/>
        <w:lang w:val="de-DE" w:eastAsia="en-US" w:bidi="ar-SA"/>
      </w:rPr>
    </w:lvl>
    <w:lvl w:ilvl="4">
      <w:start w:val="0"/>
      <w:numFmt w:val="bullet"/>
      <w:lvlText w:val="•"/>
      <w:lvlJc w:val="left"/>
      <w:pPr>
        <w:ind w:left="3079" w:hanging="310"/>
      </w:pPr>
      <w:rPr>
        <w:rFonts w:hint="default"/>
        <w:lang w:val="de-DE" w:eastAsia="en-US" w:bidi="ar-SA"/>
      </w:rPr>
    </w:lvl>
    <w:lvl w:ilvl="5">
      <w:start w:val="0"/>
      <w:numFmt w:val="bullet"/>
      <w:lvlText w:val="•"/>
      <w:lvlJc w:val="left"/>
      <w:pPr>
        <w:ind w:left="3749" w:hanging="310"/>
      </w:pPr>
      <w:rPr>
        <w:rFonts w:hint="default"/>
        <w:lang w:val="de-DE" w:eastAsia="en-US" w:bidi="ar-SA"/>
      </w:rPr>
    </w:lvl>
    <w:lvl w:ilvl="6">
      <w:start w:val="0"/>
      <w:numFmt w:val="bullet"/>
      <w:lvlText w:val="•"/>
      <w:lvlJc w:val="left"/>
      <w:pPr>
        <w:ind w:left="4419" w:hanging="310"/>
      </w:pPr>
      <w:rPr>
        <w:rFonts w:hint="default"/>
        <w:lang w:val="de-DE" w:eastAsia="en-US" w:bidi="ar-SA"/>
      </w:rPr>
    </w:lvl>
    <w:lvl w:ilvl="7">
      <w:start w:val="0"/>
      <w:numFmt w:val="bullet"/>
      <w:lvlText w:val="•"/>
      <w:lvlJc w:val="left"/>
      <w:pPr>
        <w:ind w:left="5089" w:hanging="310"/>
      </w:pPr>
      <w:rPr>
        <w:rFonts w:hint="default"/>
        <w:lang w:val="de-DE" w:eastAsia="en-US" w:bidi="ar-SA"/>
      </w:rPr>
    </w:lvl>
    <w:lvl w:ilvl="8">
      <w:start w:val="0"/>
      <w:numFmt w:val="bullet"/>
      <w:lvlText w:val="•"/>
      <w:lvlJc w:val="left"/>
      <w:pPr>
        <w:ind w:left="5759" w:hanging="310"/>
      </w:pPr>
      <w:rPr>
        <w:rFonts w:hint="default"/>
        <w:lang w:val="de-DE" w:eastAsia="en-US" w:bidi="ar-SA"/>
      </w:rPr>
    </w:lvl>
  </w:abstractNum>
  <w:abstractNum w:abstractNumId="22">
    <w:multiLevelType w:val="hybridMultilevel"/>
    <w:lvl w:ilvl="0">
      <w:start w:val="0"/>
      <w:numFmt w:val="bullet"/>
      <w:lvlText w:val="—"/>
      <w:lvlJc w:val="left"/>
      <w:pPr>
        <w:ind w:left="406" w:hanging="31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069" w:hanging="310"/>
      </w:pPr>
      <w:rPr>
        <w:rFonts w:hint="default"/>
        <w:lang w:val="de-DE" w:eastAsia="en-US" w:bidi="ar-SA"/>
      </w:rPr>
    </w:lvl>
    <w:lvl w:ilvl="2">
      <w:start w:val="0"/>
      <w:numFmt w:val="bullet"/>
      <w:lvlText w:val="•"/>
      <w:lvlJc w:val="left"/>
      <w:pPr>
        <w:ind w:left="1739" w:hanging="310"/>
      </w:pPr>
      <w:rPr>
        <w:rFonts w:hint="default"/>
        <w:lang w:val="de-DE" w:eastAsia="en-US" w:bidi="ar-SA"/>
      </w:rPr>
    </w:lvl>
    <w:lvl w:ilvl="3">
      <w:start w:val="0"/>
      <w:numFmt w:val="bullet"/>
      <w:lvlText w:val="•"/>
      <w:lvlJc w:val="left"/>
      <w:pPr>
        <w:ind w:left="2409" w:hanging="310"/>
      </w:pPr>
      <w:rPr>
        <w:rFonts w:hint="default"/>
        <w:lang w:val="de-DE" w:eastAsia="en-US" w:bidi="ar-SA"/>
      </w:rPr>
    </w:lvl>
    <w:lvl w:ilvl="4">
      <w:start w:val="0"/>
      <w:numFmt w:val="bullet"/>
      <w:lvlText w:val="•"/>
      <w:lvlJc w:val="left"/>
      <w:pPr>
        <w:ind w:left="3079" w:hanging="310"/>
      </w:pPr>
      <w:rPr>
        <w:rFonts w:hint="default"/>
        <w:lang w:val="de-DE" w:eastAsia="en-US" w:bidi="ar-SA"/>
      </w:rPr>
    </w:lvl>
    <w:lvl w:ilvl="5">
      <w:start w:val="0"/>
      <w:numFmt w:val="bullet"/>
      <w:lvlText w:val="•"/>
      <w:lvlJc w:val="left"/>
      <w:pPr>
        <w:ind w:left="3749" w:hanging="310"/>
      </w:pPr>
      <w:rPr>
        <w:rFonts w:hint="default"/>
        <w:lang w:val="de-DE" w:eastAsia="en-US" w:bidi="ar-SA"/>
      </w:rPr>
    </w:lvl>
    <w:lvl w:ilvl="6">
      <w:start w:val="0"/>
      <w:numFmt w:val="bullet"/>
      <w:lvlText w:val="•"/>
      <w:lvlJc w:val="left"/>
      <w:pPr>
        <w:ind w:left="4419" w:hanging="310"/>
      </w:pPr>
      <w:rPr>
        <w:rFonts w:hint="default"/>
        <w:lang w:val="de-DE" w:eastAsia="en-US" w:bidi="ar-SA"/>
      </w:rPr>
    </w:lvl>
    <w:lvl w:ilvl="7">
      <w:start w:val="0"/>
      <w:numFmt w:val="bullet"/>
      <w:lvlText w:val="•"/>
      <w:lvlJc w:val="left"/>
      <w:pPr>
        <w:ind w:left="5089" w:hanging="310"/>
      </w:pPr>
      <w:rPr>
        <w:rFonts w:hint="default"/>
        <w:lang w:val="de-DE" w:eastAsia="en-US" w:bidi="ar-SA"/>
      </w:rPr>
    </w:lvl>
    <w:lvl w:ilvl="8">
      <w:start w:val="0"/>
      <w:numFmt w:val="bullet"/>
      <w:lvlText w:val="•"/>
      <w:lvlJc w:val="left"/>
      <w:pPr>
        <w:ind w:left="5759" w:hanging="310"/>
      </w:pPr>
      <w:rPr>
        <w:rFonts w:hint="default"/>
        <w:lang w:val="de-DE" w:eastAsia="en-US" w:bidi="ar-SA"/>
      </w:rPr>
    </w:lvl>
  </w:abstractNum>
  <w:abstractNum w:abstractNumId="21">
    <w:multiLevelType w:val="hybridMultilevel"/>
    <w:lvl w:ilvl="0">
      <w:start w:val="0"/>
      <w:numFmt w:val="bullet"/>
      <w:lvlText w:val="—"/>
      <w:lvlJc w:val="left"/>
      <w:pPr>
        <w:ind w:left="405" w:hanging="31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069" w:hanging="310"/>
      </w:pPr>
      <w:rPr>
        <w:rFonts w:hint="default"/>
        <w:lang w:val="de-DE" w:eastAsia="en-US" w:bidi="ar-SA"/>
      </w:rPr>
    </w:lvl>
    <w:lvl w:ilvl="2">
      <w:start w:val="0"/>
      <w:numFmt w:val="bullet"/>
      <w:lvlText w:val="•"/>
      <w:lvlJc w:val="left"/>
      <w:pPr>
        <w:ind w:left="1739" w:hanging="310"/>
      </w:pPr>
      <w:rPr>
        <w:rFonts w:hint="default"/>
        <w:lang w:val="de-DE" w:eastAsia="en-US" w:bidi="ar-SA"/>
      </w:rPr>
    </w:lvl>
    <w:lvl w:ilvl="3">
      <w:start w:val="0"/>
      <w:numFmt w:val="bullet"/>
      <w:lvlText w:val="•"/>
      <w:lvlJc w:val="left"/>
      <w:pPr>
        <w:ind w:left="2409" w:hanging="310"/>
      </w:pPr>
      <w:rPr>
        <w:rFonts w:hint="default"/>
        <w:lang w:val="de-DE" w:eastAsia="en-US" w:bidi="ar-SA"/>
      </w:rPr>
    </w:lvl>
    <w:lvl w:ilvl="4">
      <w:start w:val="0"/>
      <w:numFmt w:val="bullet"/>
      <w:lvlText w:val="•"/>
      <w:lvlJc w:val="left"/>
      <w:pPr>
        <w:ind w:left="3079" w:hanging="310"/>
      </w:pPr>
      <w:rPr>
        <w:rFonts w:hint="default"/>
        <w:lang w:val="de-DE" w:eastAsia="en-US" w:bidi="ar-SA"/>
      </w:rPr>
    </w:lvl>
    <w:lvl w:ilvl="5">
      <w:start w:val="0"/>
      <w:numFmt w:val="bullet"/>
      <w:lvlText w:val="•"/>
      <w:lvlJc w:val="left"/>
      <w:pPr>
        <w:ind w:left="3749" w:hanging="310"/>
      </w:pPr>
      <w:rPr>
        <w:rFonts w:hint="default"/>
        <w:lang w:val="de-DE" w:eastAsia="en-US" w:bidi="ar-SA"/>
      </w:rPr>
    </w:lvl>
    <w:lvl w:ilvl="6">
      <w:start w:val="0"/>
      <w:numFmt w:val="bullet"/>
      <w:lvlText w:val="•"/>
      <w:lvlJc w:val="left"/>
      <w:pPr>
        <w:ind w:left="4419" w:hanging="310"/>
      </w:pPr>
      <w:rPr>
        <w:rFonts w:hint="default"/>
        <w:lang w:val="de-DE" w:eastAsia="en-US" w:bidi="ar-SA"/>
      </w:rPr>
    </w:lvl>
    <w:lvl w:ilvl="7">
      <w:start w:val="0"/>
      <w:numFmt w:val="bullet"/>
      <w:lvlText w:val="•"/>
      <w:lvlJc w:val="left"/>
      <w:pPr>
        <w:ind w:left="5089" w:hanging="310"/>
      </w:pPr>
      <w:rPr>
        <w:rFonts w:hint="default"/>
        <w:lang w:val="de-DE" w:eastAsia="en-US" w:bidi="ar-SA"/>
      </w:rPr>
    </w:lvl>
    <w:lvl w:ilvl="8">
      <w:start w:val="0"/>
      <w:numFmt w:val="bullet"/>
      <w:lvlText w:val="•"/>
      <w:lvlJc w:val="left"/>
      <w:pPr>
        <w:ind w:left="5759" w:hanging="310"/>
      </w:pPr>
      <w:rPr>
        <w:rFonts w:hint="default"/>
        <w:lang w:val="de-DE" w:eastAsia="en-US" w:bidi="ar-SA"/>
      </w:rPr>
    </w:lvl>
  </w:abstractNum>
  <w:abstractNum w:abstractNumId="20">
    <w:multiLevelType w:val="hybridMultilevel"/>
    <w:lvl w:ilvl="0">
      <w:start w:val="0"/>
      <w:numFmt w:val="bullet"/>
      <w:lvlText w:val="—"/>
      <w:lvlJc w:val="left"/>
      <w:pPr>
        <w:ind w:left="405" w:hanging="31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069" w:hanging="310"/>
      </w:pPr>
      <w:rPr>
        <w:rFonts w:hint="default"/>
        <w:lang w:val="de-DE" w:eastAsia="en-US" w:bidi="ar-SA"/>
      </w:rPr>
    </w:lvl>
    <w:lvl w:ilvl="2">
      <w:start w:val="0"/>
      <w:numFmt w:val="bullet"/>
      <w:lvlText w:val="•"/>
      <w:lvlJc w:val="left"/>
      <w:pPr>
        <w:ind w:left="1739" w:hanging="310"/>
      </w:pPr>
      <w:rPr>
        <w:rFonts w:hint="default"/>
        <w:lang w:val="de-DE" w:eastAsia="en-US" w:bidi="ar-SA"/>
      </w:rPr>
    </w:lvl>
    <w:lvl w:ilvl="3">
      <w:start w:val="0"/>
      <w:numFmt w:val="bullet"/>
      <w:lvlText w:val="•"/>
      <w:lvlJc w:val="left"/>
      <w:pPr>
        <w:ind w:left="2409" w:hanging="310"/>
      </w:pPr>
      <w:rPr>
        <w:rFonts w:hint="default"/>
        <w:lang w:val="de-DE" w:eastAsia="en-US" w:bidi="ar-SA"/>
      </w:rPr>
    </w:lvl>
    <w:lvl w:ilvl="4">
      <w:start w:val="0"/>
      <w:numFmt w:val="bullet"/>
      <w:lvlText w:val="•"/>
      <w:lvlJc w:val="left"/>
      <w:pPr>
        <w:ind w:left="3079" w:hanging="310"/>
      </w:pPr>
      <w:rPr>
        <w:rFonts w:hint="default"/>
        <w:lang w:val="de-DE" w:eastAsia="en-US" w:bidi="ar-SA"/>
      </w:rPr>
    </w:lvl>
    <w:lvl w:ilvl="5">
      <w:start w:val="0"/>
      <w:numFmt w:val="bullet"/>
      <w:lvlText w:val="•"/>
      <w:lvlJc w:val="left"/>
      <w:pPr>
        <w:ind w:left="3749" w:hanging="310"/>
      </w:pPr>
      <w:rPr>
        <w:rFonts w:hint="default"/>
        <w:lang w:val="de-DE" w:eastAsia="en-US" w:bidi="ar-SA"/>
      </w:rPr>
    </w:lvl>
    <w:lvl w:ilvl="6">
      <w:start w:val="0"/>
      <w:numFmt w:val="bullet"/>
      <w:lvlText w:val="•"/>
      <w:lvlJc w:val="left"/>
      <w:pPr>
        <w:ind w:left="4419" w:hanging="310"/>
      </w:pPr>
      <w:rPr>
        <w:rFonts w:hint="default"/>
        <w:lang w:val="de-DE" w:eastAsia="en-US" w:bidi="ar-SA"/>
      </w:rPr>
    </w:lvl>
    <w:lvl w:ilvl="7">
      <w:start w:val="0"/>
      <w:numFmt w:val="bullet"/>
      <w:lvlText w:val="•"/>
      <w:lvlJc w:val="left"/>
      <w:pPr>
        <w:ind w:left="5089" w:hanging="310"/>
      </w:pPr>
      <w:rPr>
        <w:rFonts w:hint="default"/>
        <w:lang w:val="de-DE" w:eastAsia="en-US" w:bidi="ar-SA"/>
      </w:rPr>
    </w:lvl>
    <w:lvl w:ilvl="8">
      <w:start w:val="0"/>
      <w:numFmt w:val="bullet"/>
      <w:lvlText w:val="•"/>
      <w:lvlJc w:val="left"/>
      <w:pPr>
        <w:ind w:left="5759" w:hanging="310"/>
      </w:pPr>
      <w:rPr>
        <w:rFonts w:hint="default"/>
        <w:lang w:val="de-DE" w:eastAsia="en-US" w:bidi="ar-SA"/>
      </w:rPr>
    </w:lvl>
  </w:abstractNum>
  <w:abstractNum w:abstractNumId="19">
    <w:multiLevelType w:val="hybridMultilevel"/>
    <w:lvl w:ilvl="0">
      <w:start w:val="0"/>
      <w:numFmt w:val="bullet"/>
      <w:lvlText w:val="—"/>
      <w:lvlJc w:val="left"/>
      <w:pPr>
        <w:ind w:left="405" w:hanging="31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069" w:hanging="310"/>
      </w:pPr>
      <w:rPr>
        <w:rFonts w:hint="default"/>
        <w:lang w:val="de-DE" w:eastAsia="en-US" w:bidi="ar-SA"/>
      </w:rPr>
    </w:lvl>
    <w:lvl w:ilvl="2">
      <w:start w:val="0"/>
      <w:numFmt w:val="bullet"/>
      <w:lvlText w:val="•"/>
      <w:lvlJc w:val="left"/>
      <w:pPr>
        <w:ind w:left="1739" w:hanging="310"/>
      </w:pPr>
      <w:rPr>
        <w:rFonts w:hint="default"/>
        <w:lang w:val="de-DE" w:eastAsia="en-US" w:bidi="ar-SA"/>
      </w:rPr>
    </w:lvl>
    <w:lvl w:ilvl="3">
      <w:start w:val="0"/>
      <w:numFmt w:val="bullet"/>
      <w:lvlText w:val="•"/>
      <w:lvlJc w:val="left"/>
      <w:pPr>
        <w:ind w:left="2409" w:hanging="310"/>
      </w:pPr>
      <w:rPr>
        <w:rFonts w:hint="default"/>
        <w:lang w:val="de-DE" w:eastAsia="en-US" w:bidi="ar-SA"/>
      </w:rPr>
    </w:lvl>
    <w:lvl w:ilvl="4">
      <w:start w:val="0"/>
      <w:numFmt w:val="bullet"/>
      <w:lvlText w:val="•"/>
      <w:lvlJc w:val="left"/>
      <w:pPr>
        <w:ind w:left="3079" w:hanging="310"/>
      </w:pPr>
      <w:rPr>
        <w:rFonts w:hint="default"/>
        <w:lang w:val="de-DE" w:eastAsia="en-US" w:bidi="ar-SA"/>
      </w:rPr>
    </w:lvl>
    <w:lvl w:ilvl="5">
      <w:start w:val="0"/>
      <w:numFmt w:val="bullet"/>
      <w:lvlText w:val="•"/>
      <w:lvlJc w:val="left"/>
      <w:pPr>
        <w:ind w:left="3749" w:hanging="310"/>
      </w:pPr>
      <w:rPr>
        <w:rFonts w:hint="default"/>
        <w:lang w:val="de-DE" w:eastAsia="en-US" w:bidi="ar-SA"/>
      </w:rPr>
    </w:lvl>
    <w:lvl w:ilvl="6">
      <w:start w:val="0"/>
      <w:numFmt w:val="bullet"/>
      <w:lvlText w:val="•"/>
      <w:lvlJc w:val="left"/>
      <w:pPr>
        <w:ind w:left="4419" w:hanging="310"/>
      </w:pPr>
      <w:rPr>
        <w:rFonts w:hint="default"/>
        <w:lang w:val="de-DE" w:eastAsia="en-US" w:bidi="ar-SA"/>
      </w:rPr>
    </w:lvl>
    <w:lvl w:ilvl="7">
      <w:start w:val="0"/>
      <w:numFmt w:val="bullet"/>
      <w:lvlText w:val="•"/>
      <w:lvlJc w:val="left"/>
      <w:pPr>
        <w:ind w:left="5089" w:hanging="310"/>
      </w:pPr>
      <w:rPr>
        <w:rFonts w:hint="default"/>
        <w:lang w:val="de-DE" w:eastAsia="en-US" w:bidi="ar-SA"/>
      </w:rPr>
    </w:lvl>
    <w:lvl w:ilvl="8">
      <w:start w:val="0"/>
      <w:numFmt w:val="bullet"/>
      <w:lvlText w:val="•"/>
      <w:lvlJc w:val="left"/>
      <w:pPr>
        <w:ind w:left="5759" w:hanging="310"/>
      </w:pPr>
      <w:rPr>
        <w:rFonts w:hint="default"/>
        <w:lang w:val="de-DE" w:eastAsia="en-US" w:bidi="ar-SA"/>
      </w:rPr>
    </w:lvl>
  </w:abstractNum>
  <w:abstractNum w:abstractNumId="18">
    <w:multiLevelType w:val="hybridMultilevel"/>
    <w:lvl w:ilvl="0">
      <w:start w:val="0"/>
      <w:numFmt w:val="bullet"/>
      <w:lvlText w:val="—"/>
      <w:lvlJc w:val="left"/>
      <w:pPr>
        <w:ind w:left="406" w:hanging="31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069" w:hanging="310"/>
      </w:pPr>
      <w:rPr>
        <w:rFonts w:hint="default"/>
        <w:lang w:val="de-DE" w:eastAsia="en-US" w:bidi="ar-SA"/>
      </w:rPr>
    </w:lvl>
    <w:lvl w:ilvl="2">
      <w:start w:val="0"/>
      <w:numFmt w:val="bullet"/>
      <w:lvlText w:val="•"/>
      <w:lvlJc w:val="left"/>
      <w:pPr>
        <w:ind w:left="1739" w:hanging="310"/>
      </w:pPr>
      <w:rPr>
        <w:rFonts w:hint="default"/>
        <w:lang w:val="de-DE" w:eastAsia="en-US" w:bidi="ar-SA"/>
      </w:rPr>
    </w:lvl>
    <w:lvl w:ilvl="3">
      <w:start w:val="0"/>
      <w:numFmt w:val="bullet"/>
      <w:lvlText w:val="•"/>
      <w:lvlJc w:val="left"/>
      <w:pPr>
        <w:ind w:left="2409" w:hanging="310"/>
      </w:pPr>
      <w:rPr>
        <w:rFonts w:hint="default"/>
        <w:lang w:val="de-DE" w:eastAsia="en-US" w:bidi="ar-SA"/>
      </w:rPr>
    </w:lvl>
    <w:lvl w:ilvl="4">
      <w:start w:val="0"/>
      <w:numFmt w:val="bullet"/>
      <w:lvlText w:val="•"/>
      <w:lvlJc w:val="left"/>
      <w:pPr>
        <w:ind w:left="3079" w:hanging="310"/>
      </w:pPr>
      <w:rPr>
        <w:rFonts w:hint="default"/>
        <w:lang w:val="de-DE" w:eastAsia="en-US" w:bidi="ar-SA"/>
      </w:rPr>
    </w:lvl>
    <w:lvl w:ilvl="5">
      <w:start w:val="0"/>
      <w:numFmt w:val="bullet"/>
      <w:lvlText w:val="•"/>
      <w:lvlJc w:val="left"/>
      <w:pPr>
        <w:ind w:left="3749" w:hanging="310"/>
      </w:pPr>
      <w:rPr>
        <w:rFonts w:hint="default"/>
        <w:lang w:val="de-DE" w:eastAsia="en-US" w:bidi="ar-SA"/>
      </w:rPr>
    </w:lvl>
    <w:lvl w:ilvl="6">
      <w:start w:val="0"/>
      <w:numFmt w:val="bullet"/>
      <w:lvlText w:val="•"/>
      <w:lvlJc w:val="left"/>
      <w:pPr>
        <w:ind w:left="4419" w:hanging="310"/>
      </w:pPr>
      <w:rPr>
        <w:rFonts w:hint="default"/>
        <w:lang w:val="de-DE" w:eastAsia="en-US" w:bidi="ar-SA"/>
      </w:rPr>
    </w:lvl>
    <w:lvl w:ilvl="7">
      <w:start w:val="0"/>
      <w:numFmt w:val="bullet"/>
      <w:lvlText w:val="•"/>
      <w:lvlJc w:val="left"/>
      <w:pPr>
        <w:ind w:left="5089" w:hanging="310"/>
      </w:pPr>
      <w:rPr>
        <w:rFonts w:hint="default"/>
        <w:lang w:val="de-DE" w:eastAsia="en-US" w:bidi="ar-SA"/>
      </w:rPr>
    </w:lvl>
    <w:lvl w:ilvl="8">
      <w:start w:val="0"/>
      <w:numFmt w:val="bullet"/>
      <w:lvlText w:val="•"/>
      <w:lvlJc w:val="left"/>
      <w:pPr>
        <w:ind w:left="5759" w:hanging="310"/>
      </w:pPr>
      <w:rPr>
        <w:rFonts w:hint="default"/>
        <w:lang w:val="de-DE" w:eastAsia="en-US" w:bidi="ar-SA"/>
      </w:rPr>
    </w:lvl>
  </w:abstractNum>
  <w:abstractNum w:abstractNumId="17">
    <w:multiLevelType w:val="hybridMultilevel"/>
    <w:lvl w:ilvl="0">
      <w:start w:val="0"/>
      <w:numFmt w:val="bullet"/>
      <w:lvlText w:val="—"/>
      <w:lvlJc w:val="left"/>
      <w:pPr>
        <w:ind w:left="406" w:hanging="31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069" w:hanging="310"/>
      </w:pPr>
      <w:rPr>
        <w:rFonts w:hint="default"/>
        <w:lang w:val="de-DE" w:eastAsia="en-US" w:bidi="ar-SA"/>
      </w:rPr>
    </w:lvl>
    <w:lvl w:ilvl="2">
      <w:start w:val="0"/>
      <w:numFmt w:val="bullet"/>
      <w:lvlText w:val="•"/>
      <w:lvlJc w:val="left"/>
      <w:pPr>
        <w:ind w:left="1739" w:hanging="310"/>
      </w:pPr>
      <w:rPr>
        <w:rFonts w:hint="default"/>
        <w:lang w:val="de-DE" w:eastAsia="en-US" w:bidi="ar-SA"/>
      </w:rPr>
    </w:lvl>
    <w:lvl w:ilvl="3">
      <w:start w:val="0"/>
      <w:numFmt w:val="bullet"/>
      <w:lvlText w:val="•"/>
      <w:lvlJc w:val="left"/>
      <w:pPr>
        <w:ind w:left="2409" w:hanging="310"/>
      </w:pPr>
      <w:rPr>
        <w:rFonts w:hint="default"/>
        <w:lang w:val="de-DE" w:eastAsia="en-US" w:bidi="ar-SA"/>
      </w:rPr>
    </w:lvl>
    <w:lvl w:ilvl="4">
      <w:start w:val="0"/>
      <w:numFmt w:val="bullet"/>
      <w:lvlText w:val="•"/>
      <w:lvlJc w:val="left"/>
      <w:pPr>
        <w:ind w:left="3079" w:hanging="310"/>
      </w:pPr>
      <w:rPr>
        <w:rFonts w:hint="default"/>
        <w:lang w:val="de-DE" w:eastAsia="en-US" w:bidi="ar-SA"/>
      </w:rPr>
    </w:lvl>
    <w:lvl w:ilvl="5">
      <w:start w:val="0"/>
      <w:numFmt w:val="bullet"/>
      <w:lvlText w:val="•"/>
      <w:lvlJc w:val="left"/>
      <w:pPr>
        <w:ind w:left="3749" w:hanging="310"/>
      </w:pPr>
      <w:rPr>
        <w:rFonts w:hint="default"/>
        <w:lang w:val="de-DE" w:eastAsia="en-US" w:bidi="ar-SA"/>
      </w:rPr>
    </w:lvl>
    <w:lvl w:ilvl="6">
      <w:start w:val="0"/>
      <w:numFmt w:val="bullet"/>
      <w:lvlText w:val="•"/>
      <w:lvlJc w:val="left"/>
      <w:pPr>
        <w:ind w:left="4419" w:hanging="310"/>
      </w:pPr>
      <w:rPr>
        <w:rFonts w:hint="default"/>
        <w:lang w:val="de-DE" w:eastAsia="en-US" w:bidi="ar-SA"/>
      </w:rPr>
    </w:lvl>
    <w:lvl w:ilvl="7">
      <w:start w:val="0"/>
      <w:numFmt w:val="bullet"/>
      <w:lvlText w:val="•"/>
      <w:lvlJc w:val="left"/>
      <w:pPr>
        <w:ind w:left="5089" w:hanging="310"/>
      </w:pPr>
      <w:rPr>
        <w:rFonts w:hint="default"/>
        <w:lang w:val="de-DE" w:eastAsia="en-US" w:bidi="ar-SA"/>
      </w:rPr>
    </w:lvl>
    <w:lvl w:ilvl="8">
      <w:start w:val="0"/>
      <w:numFmt w:val="bullet"/>
      <w:lvlText w:val="•"/>
      <w:lvlJc w:val="left"/>
      <w:pPr>
        <w:ind w:left="5759" w:hanging="310"/>
      </w:pPr>
      <w:rPr>
        <w:rFonts w:hint="default"/>
        <w:lang w:val="de-DE" w:eastAsia="en-US" w:bidi="ar-SA"/>
      </w:rPr>
    </w:lvl>
  </w:abstractNum>
  <w:abstractNum w:abstractNumId="16">
    <w:multiLevelType w:val="hybridMultilevel"/>
    <w:lvl w:ilvl="0">
      <w:start w:val="0"/>
      <w:numFmt w:val="bullet"/>
      <w:lvlText w:val="—"/>
      <w:lvlJc w:val="left"/>
      <w:pPr>
        <w:ind w:left="406" w:hanging="31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069" w:hanging="310"/>
      </w:pPr>
      <w:rPr>
        <w:rFonts w:hint="default"/>
        <w:lang w:val="de-DE" w:eastAsia="en-US" w:bidi="ar-SA"/>
      </w:rPr>
    </w:lvl>
    <w:lvl w:ilvl="2">
      <w:start w:val="0"/>
      <w:numFmt w:val="bullet"/>
      <w:lvlText w:val="•"/>
      <w:lvlJc w:val="left"/>
      <w:pPr>
        <w:ind w:left="1739" w:hanging="310"/>
      </w:pPr>
      <w:rPr>
        <w:rFonts w:hint="default"/>
        <w:lang w:val="de-DE" w:eastAsia="en-US" w:bidi="ar-SA"/>
      </w:rPr>
    </w:lvl>
    <w:lvl w:ilvl="3">
      <w:start w:val="0"/>
      <w:numFmt w:val="bullet"/>
      <w:lvlText w:val="•"/>
      <w:lvlJc w:val="left"/>
      <w:pPr>
        <w:ind w:left="2409" w:hanging="310"/>
      </w:pPr>
      <w:rPr>
        <w:rFonts w:hint="default"/>
        <w:lang w:val="de-DE" w:eastAsia="en-US" w:bidi="ar-SA"/>
      </w:rPr>
    </w:lvl>
    <w:lvl w:ilvl="4">
      <w:start w:val="0"/>
      <w:numFmt w:val="bullet"/>
      <w:lvlText w:val="•"/>
      <w:lvlJc w:val="left"/>
      <w:pPr>
        <w:ind w:left="3079" w:hanging="310"/>
      </w:pPr>
      <w:rPr>
        <w:rFonts w:hint="default"/>
        <w:lang w:val="de-DE" w:eastAsia="en-US" w:bidi="ar-SA"/>
      </w:rPr>
    </w:lvl>
    <w:lvl w:ilvl="5">
      <w:start w:val="0"/>
      <w:numFmt w:val="bullet"/>
      <w:lvlText w:val="•"/>
      <w:lvlJc w:val="left"/>
      <w:pPr>
        <w:ind w:left="3749" w:hanging="310"/>
      </w:pPr>
      <w:rPr>
        <w:rFonts w:hint="default"/>
        <w:lang w:val="de-DE" w:eastAsia="en-US" w:bidi="ar-SA"/>
      </w:rPr>
    </w:lvl>
    <w:lvl w:ilvl="6">
      <w:start w:val="0"/>
      <w:numFmt w:val="bullet"/>
      <w:lvlText w:val="•"/>
      <w:lvlJc w:val="left"/>
      <w:pPr>
        <w:ind w:left="4419" w:hanging="310"/>
      </w:pPr>
      <w:rPr>
        <w:rFonts w:hint="default"/>
        <w:lang w:val="de-DE" w:eastAsia="en-US" w:bidi="ar-SA"/>
      </w:rPr>
    </w:lvl>
    <w:lvl w:ilvl="7">
      <w:start w:val="0"/>
      <w:numFmt w:val="bullet"/>
      <w:lvlText w:val="•"/>
      <w:lvlJc w:val="left"/>
      <w:pPr>
        <w:ind w:left="5089" w:hanging="310"/>
      </w:pPr>
      <w:rPr>
        <w:rFonts w:hint="default"/>
        <w:lang w:val="de-DE" w:eastAsia="en-US" w:bidi="ar-SA"/>
      </w:rPr>
    </w:lvl>
    <w:lvl w:ilvl="8">
      <w:start w:val="0"/>
      <w:numFmt w:val="bullet"/>
      <w:lvlText w:val="•"/>
      <w:lvlJc w:val="left"/>
      <w:pPr>
        <w:ind w:left="5759" w:hanging="310"/>
      </w:pPr>
      <w:rPr>
        <w:rFonts w:hint="default"/>
        <w:lang w:val="de-DE" w:eastAsia="en-US" w:bidi="ar-SA"/>
      </w:rPr>
    </w:lvl>
  </w:abstractNum>
  <w:abstractNum w:abstractNumId="15">
    <w:multiLevelType w:val="hybridMultilevel"/>
    <w:lvl w:ilvl="0">
      <w:start w:val="0"/>
      <w:numFmt w:val="bullet"/>
      <w:lvlText w:val="—"/>
      <w:lvlJc w:val="left"/>
      <w:pPr>
        <w:ind w:left="652" w:hanging="36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671" w:hanging="360"/>
      </w:pPr>
      <w:rPr>
        <w:rFonts w:hint="default"/>
        <w:lang w:val="de-DE" w:eastAsia="en-US" w:bidi="ar-SA"/>
      </w:rPr>
    </w:lvl>
    <w:lvl w:ilvl="2">
      <w:start w:val="0"/>
      <w:numFmt w:val="bullet"/>
      <w:lvlText w:val="•"/>
      <w:lvlJc w:val="left"/>
      <w:pPr>
        <w:ind w:left="2682" w:hanging="360"/>
      </w:pPr>
      <w:rPr>
        <w:rFonts w:hint="default"/>
        <w:lang w:val="de-DE" w:eastAsia="en-US" w:bidi="ar-SA"/>
      </w:rPr>
    </w:lvl>
    <w:lvl w:ilvl="3">
      <w:start w:val="0"/>
      <w:numFmt w:val="bullet"/>
      <w:lvlText w:val="•"/>
      <w:lvlJc w:val="left"/>
      <w:pPr>
        <w:ind w:left="3693" w:hanging="360"/>
      </w:pPr>
      <w:rPr>
        <w:rFonts w:hint="default"/>
        <w:lang w:val="de-DE" w:eastAsia="en-US" w:bidi="ar-SA"/>
      </w:rPr>
    </w:lvl>
    <w:lvl w:ilvl="4">
      <w:start w:val="0"/>
      <w:numFmt w:val="bullet"/>
      <w:lvlText w:val="•"/>
      <w:lvlJc w:val="left"/>
      <w:pPr>
        <w:ind w:left="4705" w:hanging="360"/>
      </w:pPr>
      <w:rPr>
        <w:rFonts w:hint="default"/>
        <w:lang w:val="de-DE" w:eastAsia="en-US" w:bidi="ar-SA"/>
      </w:rPr>
    </w:lvl>
    <w:lvl w:ilvl="5">
      <w:start w:val="0"/>
      <w:numFmt w:val="bullet"/>
      <w:lvlText w:val="•"/>
      <w:lvlJc w:val="left"/>
      <w:pPr>
        <w:ind w:left="5716" w:hanging="360"/>
      </w:pPr>
      <w:rPr>
        <w:rFonts w:hint="default"/>
        <w:lang w:val="de-DE" w:eastAsia="en-US" w:bidi="ar-SA"/>
      </w:rPr>
    </w:lvl>
    <w:lvl w:ilvl="6">
      <w:start w:val="0"/>
      <w:numFmt w:val="bullet"/>
      <w:lvlText w:val="•"/>
      <w:lvlJc w:val="left"/>
      <w:pPr>
        <w:ind w:left="6727" w:hanging="360"/>
      </w:pPr>
      <w:rPr>
        <w:rFonts w:hint="default"/>
        <w:lang w:val="de-DE" w:eastAsia="en-US" w:bidi="ar-SA"/>
      </w:rPr>
    </w:lvl>
    <w:lvl w:ilvl="7">
      <w:start w:val="0"/>
      <w:numFmt w:val="bullet"/>
      <w:lvlText w:val="•"/>
      <w:lvlJc w:val="left"/>
      <w:pPr>
        <w:ind w:left="7738" w:hanging="360"/>
      </w:pPr>
      <w:rPr>
        <w:rFonts w:hint="default"/>
        <w:lang w:val="de-DE" w:eastAsia="en-US" w:bidi="ar-SA"/>
      </w:rPr>
    </w:lvl>
    <w:lvl w:ilvl="8">
      <w:start w:val="0"/>
      <w:numFmt w:val="bullet"/>
      <w:lvlText w:val="•"/>
      <w:lvlJc w:val="left"/>
      <w:pPr>
        <w:ind w:left="8750" w:hanging="360"/>
      </w:pPr>
      <w:rPr>
        <w:rFonts w:hint="default"/>
        <w:lang w:val="de-DE" w:eastAsia="en-US" w:bidi="ar-SA"/>
      </w:rPr>
    </w:lvl>
  </w:abstractNum>
  <w:abstractNum w:abstractNumId="14">
    <w:multiLevelType w:val="hybridMultilevel"/>
    <w:lvl w:ilvl="0">
      <w:start w:val="1"/>
      <w:numFmt w:val="lowerLetter"/>
      <w:lvlText w:val="%1)"/>
      <w:lvlJc w:val="left"/>
      <w:pPr>
        <w:ind w:left="1012" w:hanging="360"/>
        <w:jc w:val="left"/>
      </w:pPr>
      <w:rPr>
        <w:rFonts w:hint="default" w:ascii="Times New Roman" w:hAnsi="Times New Roman" w:eastAsia="Times New Roman" w:cs="Times New Roman"/>
        <w:b w:val="0"/>
        <w:bCs w:val="0"/>
        <w:i w:val="0"/>
        <w:iCs w:val="0"/>
        <w:spacing w:val="0"/>
        <w:w w:val="112"/>
        <w:sz w:val="21"/>
        <w:szCs w:val="21"/>
        <w:lang w:val="de-DE" w:eastAsia="en-US" w:bidi="ar-SA"/>
      </w:rPr>
    </w:lvl>
    <w:lvl w:ilvl="1">
      <w:start w:val="0"/>
      <w:numFmt w:val="bullet"/>
      <w:lvlText w:val="•"/>
      <w:lvlJc w:val="left"/>
      <w:pPr>
        <w:ind w:left="1995" w:hanging="360"/>
      </w:pPr>
      <w:rPr>
        <w:rFonts w:hint="default"/>
        <w:lang w:val="de-DE" w:eastAsia="en-US" w:bidi="ar-SA"/>
      </w:rPr>
    </w:lvl>
    <w:lvl w:ilvl="2">
      <w:start w:val="0"/>
      <w:numFmt w:val="bullet"/>
      <w:lvlText w:val="•"/>
      <w:lvlJc w:val="left"/>
      <w:pPr>
        <w:ind w:left="2970" w:hanging="360"/>
      </w:pPr>
      <w:rPr>
        <w:rFonts w:hint="default"/>
        <w:lang w:val="de-DE" w:eastAsia="en-US" w:bidi="ar-SA"/>
      </w:rPr>
    </w:lvl>
    <w:lvl w:ilvl="3">
      <w:start w:val="0"/>
      <w:numFmt w:val="bullet"/>
      <w:lvlText w:val="•"/>
      <w:lvlJc w:val="left"/>
      <w:pPr>
        <w:ind w:left="3945" w:hanging="360"/>
      </w:pPr>
      <w:rPr>
        <w:rFonts w:hint="default"/>
        <w:lang w:val="de-DE" w:eastAsia="en-US" w:bidi="ar-SA"/>
      </w:rPr>
    </w:lvl>
    <w:lvl w:ilvl="4">
      <w:start w:val="0"/>
      <w:numFmt w:val="bullet"/>
      <w:lvlText w:val="•"/>
      <w:lvlJc w:val="left"/>
      <w:pPr>
        <w:ind w:left="4921" w:hanging="360"/>
      </w:pPr>
      <w:rPr>
        <w:rFonts w:hint="default"/>
        <w:lang w:val="de-DE" w:eastAsia="en-US" w:bidi="ar-SA"/>
      </w:rPr>
    </w:lvl>
    <w:lvl w:ilvl="5">
      <w:start w:val="0"/>
      <w:numFmt w:val="bullet"/>
      <w:lvlText w:val="•"/>
      <w:lvlJc w:val="left"/>
      <w:pPr>
        <w:ind w:left="5896" w:hanging="360"/>
      </w:pPr>
      <w:rPr>
        <w:rFonts w:hint="default"/>
        <w:lang w:val="de-DE" w:eastAsia="en-US" w:bidi="ar-SA"/>
      </w:rPr>
    </w:lvl>
    <w:lvl w:ilvl="6">
      <w:start w:val="0"/>
      <w:numFmt w:val="bullet"/>
      <w:lvlText w:val="•"/>
      <w:lvlJc w:val="left"/>
      <w:pPr>
        <w:ind w:left="6871" w:hanging="360"/>
      </w:pPr>
      <w:rPr>
        <w:rFonts w:hint="default"/>
        <w:lang w:val="de-DE" w:eastAsia="en-US" w:bidi="ar-SA"/>
      </w:rPr>
    </w:lvl>
    <w:lvl w:ilvl="7">
      <w:start w:val="0"/>
      <w:numFmt w:val="bullet"/>
      <w:lvlText w:val="•"/>
      <w:lvlJc w:val="left"/>
      <w:pPr>
        <w:ind w:left="7846" w:hanging="360"/>
      </w:pPr>
      <w:rPr>
        <w:rFonts w:hint="default"/>
        <w:lang w:val="de-DE" w:eastAsia="en-US" w:bidi="ar-SA"/>
      </w:rPr>
    </w:lvl>
    <w:lvl w:ilvl="8">
      <w:start w:val="0"/>
      <w:numFmt w:val="bullet"/>
      <w:lvlText w:val="•"/>
      <w:lvlJc w:val="left"/>
      <w:pPr>
        <w:ind w:left="8822" w:hanging="360"/>
      </w:pPr>
      <w:rPr>
        <w:rFonts w:hint="default"/>
        <w:lang w:val="de-DE" w:eastAsia="en-US" w:bidi="ar-SA"/>
      </w:rPr>
    </w:lvl>
  </w:abstractNum>
  <w:abstractNum w:abstractNumId="13">
    <w:multiLevelType w:val="hybridMultilevel"/>
    <w:lvl w:ilvl="0">
      <w:start w:val="1"/>
      <w:numFmt w:val="lowerLetter"/>
      <w:lvlText w:val="%1)"/>
      <w:lvlJc w:val="left"/>
      <w:pPr>
        <w:ind w:left="1012" w:hanging="360"/>
        <w:jc w:val="left"/>
      </w:pPr>
      <w:rPr>
        <w:rFonts w:hint="default" w:ascii="Times New Roman" w:hAnsi="Times New Roman" w:eastAsia="Times New Roman" w:cs="Times New Roman"/>
        <w:b w:val="0"/>
        <w:bCs w:val="0"/>
        <w:i w:val="0"/>
        <w:iCs w:val="0"/>
        <w:spacing w:val="0"/>
        <w:w w:val="112"/>
        <w:sz w:val="21"/>
        <w:szCs w:val="21"/>
        <w:lang w:val="de-DE" w:eastAsia="en-US" w:bidi="ar-SA"/>
      </w:rPr>
    </w:lvl>
    <w:lvl w:ilvl="1">
      <w:start w:val="0"/>
      <w:numFmt w:val="bullet"/>
      <w:lvlText w:val="•"/>
      <w:lvlJc w:val="left"/>
      <w:pPr>
        <w:ind w:left="1995" w:hanging="360"/>
      </w:pPr>
      <w:rPr>
        <w:rFonts w:hint="default"/>
        <w:lang w:val="de-DE" w:eastAsia="en-US" w:bidi="ar-SA"/>
      </w:rPr>
    </w:lvl>
    <w:lvl w:ilvl="2">
      <w:start w:val="0"/>
      <w:numFmt w:val="bullet"/>
      <w:lvlText w:val="•"/>
      <w:lvlJc w:val="left"/>
      <w:pPr>
        <w:ind w:left="2970" w:hanging="360"/>
      </w:pPr>
      <w:rPr>
        <w:rFonts w:hint="default"/>
        <w:lang w:val="de-DE" w:eastAsia="en-US" w:bidi="ar-SA"/>
      </w:rPr>
    </w:lvl>
    <w:lvl w:ilvl="3">
      <w:start w:val="0"/>
      <w:numFmt w:val="bullet"/>
      <w:lvlText w:val="•"/>
      <w:lvlJc w:val="left"/>
      <w:pPr>
        <w:ind w:left="3945" w:hanging="360"/>
      </w:pPr>
      <w:rPr>
        <w:rFonts w:hint="default"/>
        <w:lang w:val="de-DE" w:eastAsia="en-US" w:bidi="ar-SA"/>
      </w:rPr>
    </w:lvl>
    <w:lvl w:ilvl="4">
      <w:start w:val="0"/>
      <w:numFmt w:val="bullet"/>
      <w:lvlText w:val="•"/>
      <w:lvlJc w:val="left"/>
      <w:pPr>
        <w:ind w:left="4921" w:hanging="360"/>
      </w:pPr>
      <w:rPr>
        <w:rFonts w:hint="default"/>
        <w:lang w:val="de-DE" w:eastAsia="en-US" w:bidi="ar-SA"/>
      </w:rPr>
    </w:lvl>
    <w:lvl w:ilvl="5">
      <w:start w:val="0"/>
      <w:numFmt w:val="bullet"/>
      <w:lvlText w:val="•"/>
      <w:lvlJc w:val="left"/>
      <w:pPr>
        <w:ind w:left="5896" w:hanging="360"/>
      </w:pPr>
      <w:rPr>
        <w:rFonts w:hint="default"/>
        <w:lang w:val="de-DE" w:eastAsia="en-US" w:bidi="ar-SA"/>
      </w:rPr>
    </w:lvl>
    <w:lvl w:ilvl="6">
      <w:start w:val="0"/>
      <w:numFmt w:val="bullet"/>
      <w:lvlText w:val="•"/>
      <w:lvlJc w:val="left"/>
      <w:pPr>
        <w:ind w:left="6871" w:hanging="360"/>
      </w:pPr>
      <w:rPr>
        <w:rFonts w:hint="default"/>
        <w:lang w:val="de-DE" w:eastAsia="en-US" w:bidi="ar-SA"/>
      </w:rPr>
    </w:lvl>
    <w:lvl w:ilvl="7">
      <w:start w:val="0"/>
      <w:numFmt w:val="bullet"/>
      <w:lvlText w:val="•"/>
      <w:lvlJc w:val="left"/>
      <w:pPr>
        <w:ind w:left="7846" w:hanging="360"/>
      </w:pPr>
      <w:rPr>
        <w:rFonts w:hint="default"/>
        <w:lang w:val="de-DE" w:eastAsia="en-US" w:bidi="ar-SA"/>
      </w:rPr>
    </w:lvl>
    <w:lvl w:ilvl="8">
      <w:start w:val="0"/>
      <w:numFmt w:val="bullet"/>
      <w:lvlText w:val="•"/>
      <w:lvlJc w:val="left"/>
      <w:pPr>
        <w:ind w:left="8822" w:hanging="360"/>
      </w:pPr>
      <w:rPr>
        <w:rFonts w:hint="default"/>
        <w:lang w:val="de-DE" w:eastAsia="en-US" w:bidi="ar-SA"/>
      </w:rPr>
    </w:lvl>
  </w:abstractNum>
  <w:abstractNum w:abstractNumId="12">
    <w:multiLevelType w:val="hybridMultilevel"/>
    <w:lvl w:ilvl="0">
      <w:start w:val="1"/>
      <w:numFmt w:val="lowerLetter"/>
      <w:lvlText w:val="%1)"/>
      <w:lvlJc w:val="left"/>
      <w:pPr>
        <w:ind w:left="445" w:hanging="360"/>
        <w:jc w:val="left"/>
      </w:pPr>
      <w:rPr>
        <w:rFonts w:hint="default" w:ascii="Times New Roman" w:hAnsi="Times New Roman" w:eastAsia="Times New Roman" w:cs="Times New Roman"/>
        <w:b w:val="0"/>
        <w:bCs w:val="0"/>
        <w:i w:val="0"/>
        <w:iCs w:val="0"/>
        <w:spacing w:val="0"/>
        <w:w w:val="112"/>
        <w:sz w:val="21"/>
        <w:szCs w:val="21"/>
        <w:lang w:val="de-DE" w:eastAsia="en-US" w:bidi="ar-SA"/>
      </w:rPr>
    </w:lvl>
    <w:lvl w:ilvl="1">
      <w:start w:val="0"/>
      <w:numFmt w:val="bullet"/>
      <w:lvlText w:val="•"/>
      <w:lvlJc w:val="left"/>
      <w:pPr>
        <w:ind w:left="1473" w:hanging="360"/>
      </w:pPr>
      <w:rPr>
        <w:rFonts w:hint="default"/>
        <w:lang w:val="de-DE" w:eastAsia="en-US" w:bidi="ar-SA"/>
      </w:rPr>
    </w:lvl>
    <w:lvl w:ilvl="2">
      <w:start w:val="0"/>
      <w:numFmt w:val="bullet"/>
      <w:lvlText w:val="•"/>
      <w:lvlJc w:val="left"/>
      <w:pPr>
        <w:ind w:left="2506" w:hanging="360"/>
      </w:pPr>
      <w:rPr>
        <w:rFonts w:hint="default"/>
        <w:lang w:val="de-DE" w:eastAsia="en-US" w:bidi="ar-SA"/>
      </w:rPr>
    </w:lvl>
    <w:lvl w:ilvl="3">
      <w:start w:val="0"/>
      <w:numFmt w:val="bullet"/>
      <w:lvlText w:val="•"/>
      <w:lvlJc w:val="left"/>
      <w:pPr>
        <w:ind w:left="3539" w:hanging="360"/>
      </w:pPr>
      <w:rPr>
        <w:rFonts w:hint="default"/>
        <w:lang w:val="de-DE" w:eastAsia="en-US" w:bidi="ar-SA"/>
      </w:rPr>
    </w:lvl>
    <w:lvl w:ilvl="4">
      <w:start w:val="0"/>
      <w:numFmt w:val="bullet"/>
      <w:lvlText w:val="•"/>
      <w:lvlJc w:val="left"/>
      <w:pPr>
        <w:ind w:left="4573" w:hanging="360"/>
      </w:pPr>
      <w:rPr>
        <w:rFonts w:hint="default"/>
        <w:lang w:val="de-DE" w:eastAsia="en-US" w:bidi="ar-SA"/>
      </w:rPr>
    </w:lvl>
    <w:lvl w:ilvl="5">
      <w:start w:val="0"/>
      <w:numFmt w:val="bullet"/>
      <w:lvlText w:val="•"/>
      <w:lvlJc w:val="left"/>
      <w:pPr>
        <w:ind w:left="5606" w:hanging="360"/>
      </w:pPr>
      <w:rPr>
        <w:rFonts w:hint="default"/>
        <w:lang w:val="de-DE" w:eastAsia="en-US" w:bidi="ar-SA"/>
      </w:rPr>
    </w:lvl>
    <w:lvl w:ilvl="6">
      <w:start w:val="0"/>
      <w:numFmt w:val="bullet"/>
      <w:lvlText w:val="•"/>
      <w:lvlJc w:val="left"/>
      <w:pPr>
        <w:ind w:left="6639" w:hanging="360"/>
      </w:pPr>
      <w:rPr>
        <w:rFonts w:hint="default"/>
        <w:lang w:val="de-DE" w:eastAsia="en-US" w:bidi="ar-SA"/>
      </w:rPr>
    </w:lvl>
    <w:lvl w:ilvl="7">
      <w:start w:val="0"/>
      <w:numFmt w:val="bullet"/>
      <w:lvlText w:val="•"/>
      <w:lvlJc w:val="left"/>
      <w:pPr>
        <w:ind w:left="7672" w:hanging="360"/>
      </w:pPr>
      <w:rPr>
        <w:rFonts w:hint="default"/>
        <w:lang w:val="de-DE" w:eastAsia="en-US" w:bidi="ar-SA"/>
      </w:rPr>
    </w:lvl>
    <w:lvl w:ilvl="8">
      <w:start w:val="0"/>
      <w:numFmt w:val="bullet"/>
      <w:lvlText w:val="•"/>
      <w:lvlJc w:val="left"/>
      <w:pPr>
        <w:ind w:left="8706" w:hanging="360"/>
      </w:pPr>
      <w:rPr>
        <w:rFonts w:hint="default"/>
        <w:lang w:val="de-DE" w:eastAsia="en-US" w:bidi="ar-SA"/>
      </w:rPr>
    </w:lvl>
  </w:abstractNum>
  <w:abstractNum w:abstractNumId="11">
    <w:multiLevelType w:val="hybridMultilevel"/>
    <w:lvl w:ilvl="0">
      <w:start w:val="0"/>
      <w:numFmt w:val="bullet"/>
      <w:lvlText w:val="—"/>
      <w:lvlJc w:val="left"/>
      <w:pPr>
        <w:ind w:left="1012" w:hanging="36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995" w:hanging="360"/>
      </w:pPr>
      <w:rPr>
        <w:rFonts w:hint="default"/>
        <w:lang w:val="de-DE" w:eastAsia="en-US" w:bidi="ar-SA"/>
      </w:rPr>
    </w:lvl>
    <w:lvl w:ilvl="2">
      <w:start w:val="0"/>
      <w:numFmt w:val="bullet"/>
      <w:lvlText w:val="•"/>
      <w:lvlJc w:val="left"/>
      <w:pPr>
        <w:ind w:left="2970" w:hanging="360"/>
      </w:pPr>
      <w:rPr>
        <w:rFonts w:hint="default"/>
        <w:lang w:val="de-DE" w:eastAsia="en-US" w:bidi="ar-SA"/>
      </w:rPr>
    </w:lvl>
    <w:lvl w:ilvl="3">
      <w:start w:val="0"/>
      <w:numFmt w:val="bullet"/>
      <w:lvlText w:val="•"/>
      <w:lvlJc w:val="left"/>
      <w:pPr>
        <w:ind w:left="3945" w:hanging="360"/>
      </w:pPr>
      <w:rPr>
        <w:rFonts w:hint="default"/>
        <w:lang w:val="de-DE" w:eastAsia="en-US" w:bidi="ar-SA"/>
      </w:rPr>
    </w:lvl>
    <w:lvl w:ilvl="4">
      <w:start w:val="0"/>
      <w:numFmt w:val="bullet"/>
      <w:lvlText w:val="•"/>
      <w:lvlJc w:val="left"/>
      <w:pPr>
        <w:ind w:left="4921" w:hanging="360"/>
      </w:pPr>
      <w:rPr>
        <w:rFonts w:hint="default"/>
        <w:lang w:val="de-DE" w:eastAsia="en-US" w:bidi="ar-SA"/>
      </w:rPr>
    </w:lvl>
    <w:lvl w:ilvl="5">
      <w:start w:val="0"/>
      <w:numFmt w:val="bullet"/>
      <w:lvlText w:val="•"/>
      <w:lvlJc w:val="left"/>
      <w:pPr>
        <w:ind w:left="5896" w:hanging="360"/>
      </w:pPr>
      <w:rPr>
        <w:rFonts w:hint="default"/>
        <w:lang w:val="de-DE" w:eastAsia="en-US" w:bidi="ar-SA"/>
      </w:rPr>
    </w:lvl>
    <w:lvl w:ilvl="6">
      <w:start w:val="0"/>
      <w:numFmt w:val="bullet"/>
      <w:lvlText w:val="•"/>
      <w:lvlJc w:val="left"/>
      <w:pPr>
        <w:ind w:left="6871" w:hanging="360"/>
      </w:pPr>
      <w:rPr>
        <w:rFonts w:hint="default"/>
        <w:lang w:val="de-DE" w:eastAsia="en-US" w:bidi="ar-SA"/>
      </w:rPr>
    </w:lvl>
    <w:lvl w:ilvl="7">
      <w:start w:val="0"/>
      <w:numFmt w:val="bullet"/>
      <w:lvlText w:val="•"/>
      <w:lvlJc w:val="left"/>
      <w:pPr>
        <w:ind w:left="7846" w:hanging="360"/>
      </w:pPr>
      <w:rPr>
        <w:rFonts w:hint="default"/>
        <w:lang w:val="de-DE" w:eastAsia="en-US" w:bidi="ar-SA"/>
      </w:rPr>
    </w:lvl>
    <w:lvl w:ilvl="8">
      <w:start w:val="0"/>
      <w:numFmt w:val="bullet"/>
      <w:lvlText w:val="•"/>
      <w:lvlJc w:val="left"/>
      <w:pPr>
        <w:ind w:left="8822" w:hanging="360"/>
      </w:pPr>
      <w:rPr>
        <w:rFonts w:hint="default"/>
        <w:lang w:val="de-DE" w:eastAsia="en-US" w:bidi="ar-SA"/>
      </w:rPr>
    </w:lvl>
  </w:abstractNum>
  <w:abstractNum w:abstractNumId="10">
    <w:multiLevelType w:val="hybridMultilevel"/>
    <w:lvl w:ilvl="0">
      <w:start w:val="1"/>
      <w:numFmt w:val="lowerLetter"/>
      <w:lvlText w:val="%1)"/>
      <w:lvlJc w:val="left"/>
      <w:pPr>
        <w:ind w:left="445" w:hanging="360"/>
        <w:jc w:val="left"/>
      </w:pPr>
      <w:rPr>
        <w:rFonts w:hint="default" w:ascii="Times New Roman" w:hAnsi="Times New Roman" w:eastAsia="Times New Roman" w:cs="Times New Roman"/>
        <w:b w:val="0"/>
        <w:bCs w:val="0"/>
        <w:i w:val="0"/>
        <w:iCs w:val="0"/>
        <w:spacing w:val="0"/>
        <w:w w:val="112"/>
        <w:sz w:val="21"/>
        <w:szCs w:val="21"/>
        <w:lang w:val="de-DE" w:eastAsia="en-US" w:bidi="ar-SA"/>
      </w:rPr>
    </w:lvl>
    <w:lvl w:ilvl="1">
      <w:start w:val="0"/>
      <w:numFmt w:val="bullet"/>
      <w:lvlText w:val="•"/>
      <w:lvlJc w:val="left"/>
      <w:pPr>
        <w:ind w:left="1473" w:hanging="360"/>
      </w:pPr>
      <w:rPr>
        <w:rFonts w:hint="default"/>
        <w:lang w:val="de-DE" w:eastAsia="en-US" w:bidi="ar-SA"/>
      </w:rPr>
    </w:lvl>
    <w:lvl w:ilvl="2">
      <w:start w:val="0"/>
      <w:numFmt w:val="bullet"/>
      <w:lvlText w:val="•"/>
      <w:lvlJc w:val="left"/>
      <w:pPr>
        <w:ind w:left="2506" w:hanging="360"/>
      </w:pPr>
      <w:rPr>
        <w:rFonts w:hint="default"/>
        <w:lang w:val="de-DE" w:eastAsia="en-US" w:bidi="ar-SA"/>
      </w:rPr>
    </w:lvl>
    <w:lvl w:ilvl="3">
      <w:start w:val="0"/>
      <w:numFmt w:val="bullet"/>
      <w:lvlText w:val="•"/>
      <w:lvlJc w:val="left"/>
      <w:pPr>
        <w:ind w:left="3539" w:hanging="360"/>
      </w:pPr>
      <w:rPr>
        <w:rFonts w:hint="default"/>
        <w:lang w:val="de-DE" w:eastAsia="en-US" w:bidi="ar-SA"/>
      </w:rPr>
    </w:lvl>
    <w:lvl w:ilvl="4">
      <w:start w:val="0"/>
      <w:numFmt w:val="bullet"/>
      <w:lvlText w:val="•"/>
      <w:lvlJc w:val="left"/>
      <w:pPr>
        <w:ind w:left="4573" w:hanging="360"/>
      </w:pPr>
      <w:rPr>
        <w:rFonts w:hint="default"/>
        <w:lang w:val="de-DE" w:eastAsia="en-US" w:bidi="ar-SA"/>
      </w:rPr>
    </w:lvl>
    <w:lvl w:ilvl="5">
      <w:start w:val="0"/>
      <w:numFmt w:val="bullet"/>
      <w:lvlText w:val="•"/>
      <w:lvlJc w:val="left"/>
      <w:pPr>
        <w:ind w:left="5606" w:hanging="360"/>
      </w:pPr>
      <w:rPr>
        <w:rFonts w:hint="default"/>
        <w:lang w:val="de-DE" w:eastAsia="en-US" w:bidi="ar-SA"/>
      </w:rPr>
    </w:lvl>
    <w:lvl w:ilvl="6">
      <w:start w:val="0"/>
      <w:numFmt w:val="bullet"/>
      <w:lvlText w:val="•"/>
      <w:lvlJc w:val="left"/>
      <w:pPr>
        <w:ind w:left="6639" w:hanging="360"/>
      </w:pPr>
      <w:rPr>
        <w:rFonts w:hint="default"/>
        <w:lang w:val="de-DE" w:eastAsia="en-US" w:bidi="ar-SA"/>
      </w:rPr>
    </w:lvl>
    <w:lvl w:ilvl="7">
      <w:start w:val="0"/>
      <w:numFmt w:val="bullet"/>
      <w:lvlText w:val="•"/>
      <w:lvlJc w:val="left"/>
      <w:pPr>
        <w:ind w:left="7672" w:hanging="360"/>
      </w:pPr>
      <w:rPr>
        <w:rFonts w:hint="default"/>
        <w:lang w:val="de-DE" w:eastAsia="en-US" w:bidi="ar-SA"/>
      </w:rPr>
    </w:lvl>
    <w:lvl w:ilvl="8">
      <w:start w:val="0"/>
      <w:numFmt w:val="bullet"/>
      <w:lvlText w:val="•"/>
      <w:lvlJc w:val="left"/>
      <w:pPr>
        <w:ind w:left="8706" w:hanging="360"/>
      </w:pPr>
      <w:rPr>
        <w:rFonts w:hint="default"/>
        <w:lang w:val="de-DE" w:eastAsia="en-US" w:bidi="ar-SA"/>
      </w:rPr>
    </w:lvl>
  </w:abstractNum>
  <w:abstractNum w:abstractNumId="9">
    <w:multiLevelType w:val="hybridMultilevel"/>
    <w:lvl w:ilvl="0">
      <w:start w:val="1"/>
      <w:numFmt w:val="decimal"/>
      <w:lvlText w:val="%1)"/>
      <w:lvlJc w:val="left"/>
      <w:pPr>
        <w:ind w:left="1012" w:hanging="360"/>
        <w:jc w:val="left"/>
      </w:pPr>
      <w:rPr>
        <w:rFonts w:hint="default" w:ascii="Times New Roman" w:hAnsi="Times New Roman" w:eastAsia="Times New Roman" w:cs="Times New Roman"/>
        <w:b w:val="0"/>
        <w:bCs w:val="0"/>
        <w:i w:val="0"/>
        <w:iCs w:val="0"/>
        <w:spacing w:val="0"/>
        <w:w w:val="112"/>
        <w:sz w:val="21"/>
        <w:szCs w:val="21"/>
        <w:lang w:val="de-DE" w:eastAsia="en-US" w:bidi="ar-SA"/>
      </w:rPr>
    </w:lvl>
    <w:lvl w:ilvl="1">
      <w:start w:val="0"/>
      <w:numFmt w:val="bullet"/>
      <w:lvlText w:val="•"/>
      <w:lvlJc w:val="left"/>
      <w:pPr>
        <w:ind w:left="1995" w:hanging="360"/>
      </w:pPr>
      <w:rPr>
        <w:rFonts w:hint="default"/>
        <w:lang w:val="de-DE" w:eastAsia="en-US" w:bidi="ar-SA"/>
      </w:rPr>
    </w:lvl>
    <w:lvl w:ilvl="2">
      <w:start w:val="0"/>
      <w:numFmt w:val="bullet"/>
      <w:lvlText w:val="•"/>
      <w:lvlJc w:val="left"/>
      <w:pPr>
        <w:ind w:left="2970" w:hanging="360"/>
      </w:pPr>
      <w:rPr>
        <w:rFonts w:hint="default"/>
        <w:lang w:val="de-DE" w:eastAsia="en-US" w:bidi="ar-SA"/>
      </w:rPr>
    </w:lvl>
    <w:lvl w:ilvl="3">
      <w:start w:val="0"/>
      <w:numFmt w:val="bullet"/>
      <w:lvlText w:val="•"/>
      <w:lvlJc w:val="left"/>
      <w:pPr>
        <w:ind w:left="3945" w:hanging="360"/>
      </w:pPr>
      <w:rPr>
        <w:rFonts w:hint="default"/>
        <w:lang w:val="de-DE" w:eastAsia="en-US" w:bidi="ar-SA"/>
      </w:rPr>
    </w:lvl>
    <w:lvl w:ilvl="4">
      <w:start w:val="0"/>
      <w:numFmt w:val="bullet"/>
      <w:lvlText w:val="•"/>
      <w:lvlJc w:val="left"/>
      <w:pPr>
        <w:ind w:left="4921" w:hanging="360"/>
      </w:pPr>
      <w:rPr>
        <w:rFonts w:hint="default"/>
        <w:lang w:val="de-DE" w:eastAsia="en-US" w:bidi="ar-SA"/>
      </w:rPr>
    </w:lvl>
    <w:lvl w:ilvl="5">
      <w:start w:val="0"/>
      <w:numFmt w:val="bullet"/>
      <w:lvlText w:val="•"/>
      <w:lvlJc w:val="left"/>
      <w:pPr>
        <w:ind w:left="5896" w:hanging="360"/>
      </w:pPr>
      <w:rPr>
        <w:rFonts w:hint="default"/>
        <w:lang w:val="de-DE" w:eastAsia="en-US" w:bidi="ar-SA"/>
      </w:rPr>
    </w:lvl>
    <w:lvl w:ilvl="6">
      <w:start w:val="0"/>
      <w:numFmt w:val="bullet"/>
      <w:lvlText w:val="•"/>
      <w:lvlJc w:val="left"/>
      <w:pPr>
        <w:ind w:left="6871" w:hanging="360"/>
      </w:pPr>
      <w:rPr>
        <w:rFonts w:hint="default"/>
        <w:lang w:val="de-DE" w:eastAsia="en-US" w:bidi="ar-SA"/>
      </w:rPr>
    </w:lvl>
    <w:lvl w:ilvl="7">
      <w:start w:val="0"/>
      <w:numFmt w:val="bullet"/>
      <w:lvlText w:val="•"/>
      <w:lvlJc w:val="left"/>
      <w:pPr>
        <w:ind w:left="7846" w:hanging="360"/>
      </w:pPr>
      <w:rPr>
        <w:rFonts w:hint="default"/>
        <w:lang w:val="de-DE" w:eastAsia="en-US" w:bidi="ar-SA"/>
      </w:rPr>
    </w:lvl>
    <w:lvl w:ilvl="8">
      <w:start w:val="0"/>
      <w:numFmt w:val="bullet"/>
      <w:lvlText w:val="•"/>
      <w:lvlJc w:val="left"/>
      <w:pPr>
        <w:ind w:left="8822" w:hanging="360"/>
      </w:pPr>
      <w:rPr>
        <w:rFonts w:hint="default"/>
        <w:lang w:val="de-DE" w:eastAsia="en-US" w:bidi="ar-SA"/>
      </w:rPr>
    </w:lvl>
  </w:abstractNum>
  <w:abstractNum w:abstractNumId="8">
    <w:multiLevelType w:val="hybridMultilevel"/>
    <w:lvl w:ilvl="0">
      <w:start w:val="1"/>
      <w:numFmt w:val="lowerLetter"/>
      <w:lvlText w:val="%1)"/>
      <w:lvlJc w:val="left"/>
      <w:pPr>
        <w:ind w:left="1012" w:hanging="360"/>
        <w:jc w:val="left"/>
      </w:pPr>
      <w:rPr>
        <w:rFonts w:hint="default" w:ascii="Times New Roman" w:hAnsi="Times New Roman" w:eastAsia="Times New Roman" w:cs="Times New Roman"/>
        <w:b w:val="0"/>
        <w:bCs w:val="0"/>
        <w:i w:val="0"/>
        <w:iCs w:val="0"/>
        <w:spacing w:val="0"/>
        <w:w w:val="112"/>
        <w:sz w:val="21"/>
        <w:szCs w:val="21"/>
        <w:lang w:val="de-DE" w:eastAsia="en-US" w:bidi="ar-SA"/>
      </w:rPr>
    </w:lvl>
    <w:lvl w:ilvl="1">
      <w:start w:val="0"/>
      <w:numFmt w:val="bullet"/>
      <w:lvlText w:val="•"/>
      <w:lvlJc w:val="left"/>
      <w:pPr>
        <w:ind w:left="1995" w:hanging="360"/>
      </w:pPr>
      <w:rPr>
        <w:rFonts w:hint="default"/>
        <w:lang w:val="de-DE" w:eastAsia="en-US" w:bidi="ar-SA"/>
      </w:rPr>
    </w:lvl>
    <w:lvl w:ilvl="2">
      <w:start w:val="0"/>
      <w:numFmt w:val="bullet"/>
      <w:lvlText w:val="•"/>
      <w:lvlJc w:val="left"/>
      <w:pPr>
        <w:ind w:left="2970" w:hanging="360"/>
      </w:pPr>
      <w:rPr>
        <w:rFonts w:hint="default"/>
        <w:lang w:val="de-DE" w:eastAsia="en-US" w:bidi="ar-SA"/>
      </w:rPr>
    </w:lvl>
    <w:lvl w:ilvl="3">
      <w:start w:val="0"/>
      <w:numFmt w:val="bullet"/>
      <w:lvlText w:val="•"/>
      <w:lvlJc w:val="left"/>
      <w:pPr>
        <w:ind w:left="3945" w:hanging="360"/>
      </w:pPr>
      <w:rPr>
        <w:rFonts w:hint="default"/>
        <w:lang w:val="de-DE" w:eastAsia="en-US" w:bidi="ar-SA"/>
      </w:rPr>
    </w:lvl>
    <w:lvl w:ilvl="4">
      <w:start w:val="0"/>
      <w:numFmt w:val="bullet"/>
      <w:lvlText w:val="•"/>
      <w:lvlJc w:val="left"/>
      <w:pPr>
        <w:ind w:left="4921" w:hanging="360"/>
      </w:pPr>
      <w:rPr>
        <w:rFonts w:hint="default"/>
        <w:lang w:val="de-DE" w:eastAsia="en-US" w:bidi="ar-SA"/>
      </w:rPr>
    </w:lvl>
    <w:lvl w:ilvl="5">
      <w:start w:val="0"/>
      <w:numFmt w:val="bullet"/>
      <w:lvlText w:val="•"/>
      <w:lvlJc w:val="left"/>
      <w:pPr>
        <w:ind w:left="5896" w:hanging="360"/>
      </w:pPr>
      <w:rPr>
        <w:rFonts w:hint="default"/>
        <w:lang w:val="de-DE" w:eastAsia="en-US" w:bidi="ar-SA"/>
      </w:rPr>
    </w:lvl>
    <w:lvl w:ilvl="6">
      <w:start w:val="0"/>
      <w:numFmt w:val="bullet"/>
      <w:lvlText w:val="•"/>
      <w:lvlJc w:val="left"/>
      <w:pPr>
        <w:ind w:left="6871" w:hanging="360"/>
      </w:pPr>
      <w:rPr>
        <w:rFonts w:hint="default"/>
        <w:lang w:val="de-DE" w:eastAsia="en-US" w:bidi="ar-SA"/>
      </w:rPr>
    </w:lvl>
    <w:lvl w:ilvl="7">
      <w:start w:val="0"/>
      <w:numFmt w:val="bullet"/>
      <w:lvlText w:val="•"/>
      <w:lvlJc w:val="left"/>
      <w:pPr>
        <w:ind w:left="7846" w:hanging="360"/>
      </w:pPr>
      <w:rPr>
        <w:rFonts w:hint="default"/>
        <w:lang w:val="de-DE" w:eastAsia="en-US" w:bidi="ar-SA"/>
      </w:rPr>
    </w:lvl>
    <w:lvl w:ilvl="8">
      <w:start w:val="0"/>
      <w:numFmt w:val="bullet"/>
      <w:lvlText w:val="•"/>
      <w:lvlJc w:val="left"/>
      <w:pPr>
        <w:ind w:left="8822" w:hanging="360"/>
      </w:pPr>
      <w:rPr>
        <w:rFonts w:hint="default"/>
        <w:lang w:val="de-DE" w:eastAsia="en-US" w:bidi="ar-SA"/>
      </w:rPr>
    </w:lvl>
  </w:abstractNum>
  <w:abstractNum w:abstractNumId="7">
    <w:multiLevelType w:val="hybridMultilevel"/>
    <w:lvl w:ilvl="0">
      <w:start w:val="1"/>
      <w:numFmt w:val="lowerLetter"/>
      <w:lvlText w:val="%1)"/>
      <w:lvlJc w:val="left"/>
      <w:pPr>
        <w:ind w:left="445" w:hanging="360"/>
        <w:jc w:val="left"/>
      </w:pPr>
      <w:rPr>
        <w:rFonts w:hint="default" w:ascii="Times New Roman" w:hAnsi="Times New Roman" w:eastAsia="Times New Roman" w:cs="Times New Roman"/>
        <w:b w:val="0"/>
        <w:bCs w:val="0"/>
        <w:i w:val="0"/>
        <w:iCs w:val="0"/>
        <w:spacing w:val="0"/>
        <w:w w:val="112"/>
        <w:sz w:val="21"/>
        <w:szCs w:val="21"/>
        <w:lang w:val="de-DE" w:eastAsia="en-US" w:bidi="ar-SA"/>
      </w:rPr>
    </w:lvl>
    <w:lvl w:ilvl="1">
      <w:start w:val="1"/>
      <w:numFmt w:val="decimal"/>
      <w:lvlText w:val="%2)"/>
      <w:lvlJc w:val="left"/>
      <w:pPr>
        <w:ind w:left="804" w:hanging="360"/>
        <w:jc w:val="left"/>
      </w:pPr>
      <w:rPr>
        <w:rFonts w:hint="default" w:ascii="Times New Roman" w:hAnsi="Times New Roman" w:eastAsia="Times New Roman" w:cs="Times New Roman"/>
        <w:b w:val="0"/>
        <w:bCs w:val="0"/>
        <w:i w:val="0"/>
        <w:iCs w:val="0"/>
        <w:spacing w:val="0"/>
        <w:w w:val="112"/>
        <w:sz w:val="21"/>
        <w:szCs w:val="21"/>
        <w:lang w:val="de-DE" w:eastAsia="en-US" w:bidi="ar-SA"/>
      </w:rPr>
    </w:lvl>
    <w:lvl w:ilvl="2">
      <w:start w:val="0"/>
      <w:numFmt w:val="bullet"/>
      <w:lvlText w:val="—"/>
      <w:lvlJc w:val="left"/>
      <w:pPr>
        <w:ind w:left="1164" w:hanging="360"/>
      </w:pPr>
      <w:rPr>
        <w:rFonts w:hint="default" w:ascii="Times New Roman" w:hAnsi="Times New Roman" w:eastAsia="Times New Roman" w:cs="Times New Roman"/>
        <w:b w:val="0"/>
        <w:bCs w:val="0"/>
        <w:i w:val="0"/>
        <w:iCs w:val="0"/>
        <w:spacing w:val="0"/>
        <w:w w:val="100"/>
        <w:sz w:val="21"/>
        <w:szCs w:val="21"/>
        <w:lang w:val="de-DE" w:eastAsia="en-US" w:bidi="ar-SA"/>
      </w:rPr>
    </w:lvl>
    <w:lvl w:ilvl="3">
      <w:start w:val="0"/>
      <w:numFmt w:val="bullet"/>
      <w:lvlText w:val="•"/>
      <w:lvlJc w:val="left"/>
      <w:pPr>
        <w:ind w:left="2361" w:hanging="360"/>
      </w:pPr>
      <w:rPr>
        <w:rFonts w:hint="default"/>
        <w:lang w:val="de-DE" w:eastAsia="en-US" w:bidi="ar-SA"/>
      </w:rPr>
    </w:lvl>
    <w:lvl w:ilvl="4">
      <w:start w:val="0"/>
      <w:numFmt w:val="bullet"/>
      <w:lvlText w:val="•"/>
      <w:lvlJc w:val="left"/>
      <w:pPr>
        <w:ind w:left="3563" w:hanging="360"/>
      </w:pPr>
      <w:rPr>
        <w:rFonts w:hint="default"/>
        <w:lang w:val="de-DE" w:eastAsia="en-US" w:bidi="ar-SA"/>
      </w:rPr>
    </w:lvl>
    <w:lvl w:ilvl="5">
      <w:start w:val="0"/>
      <w:numFmt w:val="bullet"/>
      <w:lvlText w:val="•"/>
      <w:lvlJc w:val="left"/>
      <w:pPr>
        <w:ind w:left="4764" w:hanging="360"/>
      </w:pPr>
      <w:rPr>
        <w:rFonts w:hint="default"/>
        <w:lang w:val="de-DE" w:eastAsia="en-US" w:bidi="ar-SA"/>
      </w:rPr>
    </w:lvl>
    <w:lvl w:ilvl="6">
      <w:start w:val="0"/>
      <w:numFmt w:val="bullet"/>
      <w:lvlText w:val="•"/>
      <w:lvlJc w:val="left"/>
      <w:pPr>
        <w:ind w:left="5966" w:hanging="360"/>
      </w:pPr>
      <w:rPr>
        <w:rFonts w:hint="default"/>
        <w:lang w:val="de-DE" w:eastAsia="en-US" w:bidi="ar-SA"/>
      </w:rPr>
    </w:lvl>
    <w:lvl w:ilvl="7">
      <w:start w:val="0"/>
      <w:numFmt w:val="bullet"/>
      <w:lvlText w:val="•"/>
      <w:lvlJc w:val="left"/>
      <w:pPr>
        <w:ind w:left="7167" w:hanging="360"/>
      </w:pPr>
      <w:rPr>
        <w:rFonts w:hint="default"/>
        <w:lang w:val="de-DE" w:eastAsia="en-US" w:bidi="ar-SA"/>
      </w:rPr>
    </w:lvl>
    <w:lvl w:ilvl="8">
      <w:start w:val="0"/>
      <w:numFmt w:val="bullet"/>
      <w:lvlText w:val="•"/>
      <w:lvlJc w:val="left"/>
      <w:pPr>
        <w:ind w:left="8369" w:hanging="360"/>
      </w:pPr>
      <w:rPr>
        <w:rFonts w:hint="default"/>
        <w:lang w:val="de-DE" w:eastAsia="en-US" w:bidi="ar-SA"/>
      </w:rPr>
    </w:lvl>
  </w:abstractNum>
  <w:abstractNum w:abstractNumId="5">
    <w:multiLevelType w:val="hybridMultilevel"/>
    <w:lvl w:ilvl="0">
      <w:start w:val="1"/>
      <w:numFmt w:val="decimal"/>
      <w:lvlText w:val="%1)"/>
      <w:lvlJc w:val="left"/>
      <w:pPr>
        <w:ind w:left="445" w:hanging="360"/>
        <w:jc w:val="left"/>
      </w:pPr>
      <w:rPr>
        <w:rFonts w:hint="default" w:ascii="Times New Roman" w:hAnsi="Times New Roman" w:eastAsia="Times New Roman" w:cs="Times New Roman"/>
        <w:b w:val="0"/>
        <w:bCs w:val="0"/>
        <w:i w:val="0"/>
        <w:iCs w:val="0"/>
        <w:spacing w:val="0"/>
        <w:w w:val="112"/>
        <w:sz w:val="21"/>
        <w:szCs w:val="21"/>
        <w:lang w:val="de-DE" w:eastAsia="en-US" w:bidi="ar-SA"/>
      </w:rPr>
    </w:lvl>
    <w:lvl w:ilvl="1">
      <w:start w:val="0"/>
      <w:numFmt w:val="bullet"/>
      <w:lvlText w:val="—"/>
      <w:lvlJc w:val="left"/>
      <w:pPr>
        <w:ind w:left="804" w:hanging="360"/>
      </w:pPr>
      <w:rPr>
        <w:rFonts w:hint="default" w:ascii="Times New Roman" w:hAnsi="Times New Roman" w:eastAsia="Times New Roman" w:cs="Times New Roman"/>
        <w:b w:val="0"/>
        <w:bCs w:val="0"/>
        <w:i w:val="0"/>
        <w:iCs w:val="0"/>
        <w:spacing w:val="0"/>
        <w:w w:val="100"/>
        <w:sz w:val="21"/>
        <w:szCs w:val="21"/>
        <w:lang w:val="de-DE" w:eastAsia="en-US" w:bidi="ar-SA"/>
      </w:rPr>
    </w:lvl>
    <w:lvl w:ilvl="2">
      <w:start w:val="0"/>
      <w:numFmt w:val="bullet"/>
      <w:lvlText w:val="•"/>
      <w:lvlJc w:val="left"/>
      <w:pPr>
        <w:ind w:left="1908" w:hanging="360"/>
      </w:pPr>
      <w:rPr>
        <w:rFonts w:hint="default"/>
        <w:lang w:val="de-DE" w:eastAsia="en-US" w:bidi="ar-SA"/>
      </w:rPr>
    </w:lvl>
    <w:lvl w:ilvl="3">
      <w:start w:val="0"/>
      <w:numFmt w:val="bullet"/>
      <w:lvlText w:val="•"/>
      <w:lvlJc w:val="left"/>
      <w:pPr>
        <w:ind w:left="3016" w:hanging="360"/>
      </w:pPr>
      <w:rPr>
        <w:rFonts w:hint="default"/>
        <w:lang w:val="de-DE" w:eastAsia="en-US" w:bidi="ar-SA"/>
      </w:rPr>
    </w:lvl>
    <w:lvl w:ilvl="4">
      <w:start w:val="0"/>
      <w:numFmt w:val="bullet"/>
      <w:lvlText w:val="•"/>
      <w:lvlJc w:val="left"/>
      <w:pPr>
        <w:ind w:left="4124" w:hanging="360"/>
      </w:pPr>
      <w:rPr>
        <w:rFonts w:hint="default"/>
        <w:lang w:val="de-DE" w:eastAsia="en-US" w:bidi="ar-SA"/>
      </w:rPr>
    </w:lvl>
    <w:lvl w:ilvl="5">
      <w:start w:val="0"/>
      <w:numFmt w:val="bullet"/>
      <w:lvlText w:val="•"/>
      <w:lvlJc w:val="left"/>
      <w:pPr>
        <w:ind w:left="5232" w:hanging="360"/>
      </w:pPr>
      <w:rPr>
        <w:rFonts w:hint="default"/>
        <w:lang w:val="de-DE" w:eastAsia="en-US" w:bidi="ar-SA"/>
      </w:rPr>
    </w:lvl>
    <w:lvl w:ilvl="6">
      <w:start w:val="0"/>
      <w:numFmt w:val="bullet"/>
      <w:lvlText w:val="•"/>
      <w:lvlJc w:val="left"/>
      <w:pPr>
        <w:ind w:left="6340" w:hanging="360"/>
      </w:pPr>
      <w:rPr>
        <w:rFonts w:hint="default"/>
        <w:lang w:val="de-DE" w:eastAsia="en-US" w:bidi="ar-SA"/>
      </w:rPr>
    </w:lvl>
    <w:lvl w:ilvl="7">
      <w:start w:val="0"/>
      <w:numFmt w:val="bullet"/>
      <w:lvlText w:val="•"/>
      <w:lvlJc w:val="left"/>
      <w:pPr>
        <w:ind w:left="7448" w:hanging="360"/>
      </w:pPr>
      <w:rPr>
        <w:rFonts w:hint="default"/>
        <w:lang w:val="de-DE" w:eastAsia="en-US" w:bidi="ar-SA"/>
      </w:rPr>
    </w:lvl>
    <w:lvl w:ilvl="8">
      <w:start w:val="0"/>
      <w:numFmt w:val="bullet"/>
      <w:lvlText w:val="•"/>
      <w:lvlJc w:val="left"/>
      <w:pPr>
        <w:ind w:left="8556" w:hanging="360"/>
      </w:pPr>
      <w:rPr>
        <w:rFonts w:hint="default"/>
        <w:lang w:val="de-DE" w:eastAsia="en-US" w:bidi="ar-SA"/>
      </w:rPr>
    </w:lvl>
  </w:abstractNum>
  <w:abstractNum w:abstractNumId="6">
    <w:multiLevelType w:val="hybridMultilevel"/>
    <w:lvl w:ilvl="0">
      <w:start w:val="0"/>
      <w:numFmt w:val="bullet"/>
      <w:lvlText w:val="—"/>
      <w:lvlJc w:val="left"/>
      <w:pPr>
        <w:ind w:left="1012" w:hanging="36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995" w:hanging="360"/>
      </w:pPr>
      <w:rPr>
        <w:rFonts w:hint="default"/>
        <w:lang w:val="de-DE" w:eastAsia="en-US" w:bidi="ar-SA"/>
      </w:rPr>
    </w:lvl>
    <w:lvl w:ilvl="2">
      <w:start w:val="0"/>
      <w:numFmt w:val="bullet"/>
      <w:lvlText w:val="•"/>
      <w:lvlJc w:val="left"/>
      <w:pPr>
        <w:ind w:left="2970" w:hanging="360"/>
      </w:pPr>
      <w:rPr>
        <w:rFonts w:hint="default"/>
        <w:lang w:val="de-DE" w:eastAsia="en-US" w:bidi="ar-SA"/>
      </w:rPr>
    </w:lvl>
    <w:lvl w:ilvl="3">
      <w:start w:val="0"/>
      <w:numFmt w:val="bullet"/>
      <w:lvlText w:val="•"/>
      <w:lvlJc w:val="left"/>
      <w:pPr>
        <w:ind w:left="3945" w:hanging="360"/>
      </w:pPr>
      <w:rPr>
        <w:rFonts w:hint="default"/>
        <w:lang w:val="de-DE" w:eastAsia="en-US" w:bidi="ar-SA"/>
      </w:rPr>
    </w:lvl>
    <w:lvl w:ilvl="4">
      <w:start w:val="0"/>
      <w:numFmt w:val="bullet"/>
      <w:lvlText w:val="•"/>
      <w:lvlJc w:val="left"/>
      <w:pPr>
        <w:ind w:left="4921" w:hanging="360"/>
      </w:pPr>
      <w:rPr>
        <w:rFonts w:hint="default"/>
        <w:lang w:val="de-DE" w:eastAsia="en-US" w:bidi="ar-SA"/>
      </w:rPr>
    </w:lvl>
    <w:lvl w:ilvl="5">
      <w:start w:val="0"/>
      <w:numFmt w:val="bullet"/>
      <w:lvlText w:val="•"/>
      <w:lvlJc w:val="left"/>
      <w:pPr>
        <w:ind w:left="5896" w:hanging="360"/>
      </w:pPr>
      <w:rPr>
        <w:rFonts w:hint="default"/>
        <w:lang w:val="de-DE" w:eastAsia="en-US" w:bidi="ar-SA"/>
      </w:rPr>
    </w:lvl>
    <w:lvl w:ilvl="6">
      <w:start w:val="0"/>
      <w:numFmt w:val="bullet"/>
      <w:lvlText w:val="•"/>
      <w:lvlJc w:val="left"/>
      <w:pPr>
        <w:ind w:left="6871" w:hanging="360"/>
      </w:pPr>
      <w:rPr>
        <w:rFonts w:hint="default"/>
        <w:lang w:val="de-DE" w:eastAsia="en-US" w:bidi="ar-SA"/>
      </w:rPr>
    </w:lvl>
    <w:lvl w:ilvl="7">
      <w:start w:val="0"/>
      <w:numFmt w:val="bullet"/>
      <w:lvlText w:val="•"/>
      <w:lvlJc w:val="left"/>
      <w:pPr>
        <w:ind w:left="7846" w:hanging="360"/>
      </w:pPr>
      <w:rPr>
        <w:rFonts w:hint="default"/>
        <w:lang w:val="de-DE" w:eastAsia="en-US" w:bidi="ar-SA"/>
      </w:rPr>
    </w:lvl>
    <w:lvl w:ilvl="8">
      <w:start w:val="0"/>
      <w:numFmt w:val="bullet"/>
      <w:lvlText w:val="•"/>
      <w:lvlJc w:val="left"/>
      <w:pPr>
        <w:ind w:left="8822" w:hanging="360"/>
      </w:pPr>
      <w:rPr>
        <w:rFonts w:hint="default"/>
        <w:lang w:val="de-DE" w:eastAsia="en-US" w:bidi="ar-SA"/>
      </w:rPr>
    </w:lvl>
  </w:abstractNum>
  <w:abstractNum w:abstractNumId="4">
    <w:multiLevelType w:val="hybridMultilevel"/>
    <w:lvl w:ilvl="0">
      <w:start w:val="1"/>
      <w:numFmt w:val="decimal"/>
      <w:lvlText w:val="%1"/>
      <w:lvlJc w:val="left"/>
      <w:pPr>
        <w:ind w:left="483" w:hanging="398"/>
        <w:jc w:val="left"/>
      </w:pPr>
      <w:rPr>
        <w:rFonts w:hint="default" w:ascii="Times New Roman" w:hAnsi="Times New Roman" w:eastAsia="Times New Roman" w:cs="Times New Roman"/>
        <w:b/>
        <w:bCs/>
        <w:i w:val="0"/>
        <w:iCs w:val="0"/>
        <w:spacing w:val="0"/>
        <w:w w:val="118"/>
        <w:sz w:val="25"/>
        <w:szCs w:val="25"/>
        <w:lang w:val="de-DE" w:eastAsia="en-US" w:bidi="ar-SA"/>
      </w:rPr>
    </w:lvl>
    <w:lvl w:ilvl="1">
      <w:start w:val="1"/>
      <w:numFmt w:val="decimal"/>
      <w:lvlText w:val="%1.%2"/>
      <w:lvlJc w:val="left"/>
      <w:pPr>
        <w:ind w:left="641" w:hanging="556"/>
        <w:jc w:val="right"/>
      </w:pPr>
      <w:rPr>
        <w:rFonts w:hint="default" w:ascii="Times New Roman" w:hAnsi="Times New Roman" w:eastAsia="Times New Roman" w:cs="Times New Roman"/>
        <w:b/>
        <w:bCs/>
        <w:i w:val="0"/>
        <w:iCs w:val="0"/>
        <w:spacing w:val="0"/>
        <w:w w:val="113"/>
        <w:sz w:val="23"/>
        <w:szCs w:val="23"/>
        <w:lang w:val="de-DE" w:eastAsia="en-US" w:bidi="ar-SA"/>
      </w:rPr>
    </w:lvl>
    <w:lvl w:ilvl="2">
      <w:start w:val="1"/>
      <w:numFmt w:val="decimal"/>
      <w:lvlText w:val="%1.%2.%3"/>
      <w:lvlJc w:val="left"/>
      <w:pPr>
        <w:ind w:left="890" w:hanging="805"/>
        <w:jc w:val="left"/>
      </w:pPr>
      <w:rPr>
        <w:rFonts w:hint="default" w:ascii="Times New Roman" w:hAnsi="Times New Roman" w:eastAsia="Times New Roman" w:cs="Times New Roman"/>
        <w:b/>
        <w:bCs/>
        <w:i w:val="0"/>
        <w:iCs w:val="0"/>
        <w:spacing w:val="0"/>
        <w:w w:val="113"/>
        <w:sz w:val="21"/>
        <w:szCs w:val="21"/>
        <w:lang w:val="de-DE" w:eastAsia="en-US" w:bidi="ar-SA"/>
      </w:rPr>
    </w:lvl>
    <w:lvl w:ilvl="3">
      <w:start w:val="0"/>
      <w:numFmt w:val="bullet"/>
      <w:lvlText w:val="•"/>
      <w:lvlJc w:val="left"/>
      <w:pPr>
        <w:ind w:left="1460" w:hanging="805"/>
      </w:pPr>
      <w:rPr>
        <w:rFonts w:hint="default"/>
        <w:lang w:val="de-DE" w:eastAsia="en-US" w:bidi="ar-SA"/>
      </w:rPr>
    </w:lvl>
    <w:lvl w:ilvl="4">
      <w:start w:val="0"/>
      <w:numFmt w:val="bullet"/>
      <w:lvlText w:val="•"/>
      <w:lvlJc w:val="left"/>
      <w:pPr>
        <w:ind w:left="2790" w:hanging="805"/>
      </w:pPr>
      <w:rPr>
        <w:rFonts w:hint="default"/>
        <w:lang w:val="de-DE" w:eastAsia="en-US" w:bidi="ar-SA"/>
      </w:rPr>
    </w:lvl>
    <w:lvl w:ilvl="5">
      <w:start w:val="0"/>
      <w:numFmt w:val="bullet"/>
      <w:lvlText w:val="•"/>
      <w:lvlJc w:val="left"/>
      <w:pPr>
        <w:ind w:left="4120" w:hanging="805"/>
      </w:pPr>
      <w:rPr>
        <w:rFonts w:hint="default"/>
        <w:lang w:val="de-DE" w:eastAsia="en-US" w:bidi="ar-SA"/>
      </w:rPr>
    </w:lvl>
    <w:lvl w:ilvl="6">
      <w:start w:val="0"/>
      <w:numFmt w:val="bullet"/>
      <w:lvlText w:val="•"/>
      <w:lvlJc w:val="left"/>
      <w:pPr>
        <w:ind w:left="5451" w:hanging="805"/>
      </w:pPr>
      <w:rPr>
        <w:rFonts w:hint="default"/>
        <w:lang w:val="de-DE" w:eastAsia="en-US" w:bidi="ar-SA"/>
      </w:rPr>
    </w:lvl>
    <w:lvl w:ilvl="7">
      <w:start w:val="0"/>
      <w:numFmt w:val="bullet"/>
      <w:lvlText w:val="•"/>
      <w:lvlJc w:val="left"/>
      <w:pPr>
        <w:ind w:left="6781" w:hanging="805"/>
      </w:pPr>
      <w:rPr>
        <w:rFonts w:hint="default"/>
        <w:lang w:val="de-DE" w:eastAsia="en-US" w:bidi="ar-SA"/>
      </w:rPr>
    </w:lvl>
    <w:lvl w:ilvl="8">
      <w:start w:val="0"/>
      <w:numFmt w:val="bullet"/>
      <w:lvlText w:val="•"/>
      <w:lvlJc w:val="left"/>
      <w:pPr>
        <w:ind w:left="8111" w:hanging="805"/>
      </w:pPr>
      <w:rPr>
        <w:rFonts w:hint="default"/>
        <w:lang w:val="de-DE" w:eastAsia="en-US" w:bidi="ar-SA"/>
      </w:rPr>
    </w:lvl>
  </w:abstractNum>
  <w:abstractNum w:abstractNumId="3">
    <w:multiLevelType w:val="hybridMultilevel"/>
    <w:lvl w:ilvl="0">
      <w:start w:val="0"/>
      <w:numFmt w:val="bullet"/>
      <w:lvlText w:val="—"/>
      <w:lvlJc w:val="left"/>
      <w:pPr>
        <w:ind w:left="445" w:hanging="36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473" w:hanging="360"/>
      </w:pPr>
      <w:rPr>
        <w:rFonts w:hint="default"/>
        <w:lang w:val="de-DE" w:eastAsia="en-US" w:bidi="ar-SA"/>
      </w:rPr>
    </w:lvl>
    <w:lvl w:ilvl="2">
      <w:start w:val="0"/>
      <w:numFmt w:val="bullet"/>
      <w:lvlText w:val="•"/>
      <w:lvlJc w:val="left"/>
      <w:pPr>
        <w:ind w:left="2506" w:hanging="360"/>
      </w:pPr>
      <w:rPr>
        <w:rFonts w:hint="default"/>
        <w:lang w:val="de-DE" w:eastAsia="en-US" w:bidi="ar-SA"/>
      </w:rPr>
    </w:lvl>
    <w:lvl w:ilvl="3">
      <w:start w:val="0"/>
      <w:numFmt w:val="bullet"/>
      <w:lvlText w:val="•"/>
      <w:lvlJc w:val="left"/>
      <w:pPr>
        <w:ind w:left="3539" w:hanging="360"/>
      </w:pPr>
      <w:rPr>
        <w:rFonts w:hint="default"/>
        <w:lang w:val="de-DE" w:eastAsia="en-US" w:bidi="ar-SA"/>
      </w:rPr>
    </w:lvl>
    <w:lvl w:ilvl="4">
      <w:start w:val="0"/>
      <w:numFmt w:val="bullet"/>
      <w:lvlText w:val="•"/>
      <w:lvlJc w:val="left"/>
      <w:pPr>
        <w:ind w:left="4573" w:hanging="360"/>
      </w:pPr>
      <w:rPr>
        <w:rFonts w:hint="default"/>
        <w:lang w:val="de-DE" w:eastAsia="en-US" w:bidi="ar-SA"/>
      </w:rPr>
    </w:lvl>
    <w:lvl w:ilvl="5">
      <w:start w:val="0"/>
      <w:numFmt w:val="bullet"/>
      <w:lvlText w:val="•"/>
      <w:lvlJc w:val="left"/>
      <w:pPr>
        <w:ind w:left="5606" w:hanging="360"/>
      </w:pPr>
      <w:rPr>
        <w:rFonts w:hint="default"/>
        <w:lang w:val="de-DE" w:eastAsia="en-US" w:bidi="ar-SA"/>
      </w:rPr>
    </w:lvl>
    <w:lvl w:ilvl="6">
      <w:start w:val="0"/>
      <w:numFmt w:val="bullet"/>
      <w:lvlText w:val="•"/>
      <w:lvlJc w:val="left"/>
      <w:pPr>
        <w:ind w:left="6639" w:hanging="360"/>
      </w:pPr>
      <w:rPr>
        <w:rFonts w:hint="default"/>
        <w:lang w:val="de-DE" w:eastAsia="en-US" w:bidi="ar-SA"/>
      </w:rPr>
    </w:lvl>
    <w:lvl w:ilvl="7">
      <w:start w:val="0"/>
      <w:numFmt w:val="bullet"/>
      <w:lvlText w:val="•"/>
      <w:lvlJc w:val="left"/>
      <w:pPr>
        <w:ind w:left="7672" w:hanging="360"/>
      </w:pPr>
      <w:rPr>
        <w:rFonts w:hint="default"/>
        <w:lang w:val="de-DE" w:eastAsia="en-US" w:bidi="ar-SA"/>
      </w:rPr>
    </w:lvl>
    <w:lvl w:ilvl="8">
      <w:start w:val="0"/>
      <w:numFmt w:val="bullet"/>
      <w:lvlText w:val="•"/>
      <w:lvlJc w:val="left"/>
      <w:pPr>
        <w:ind w:left="8706" w:hanging="360"/>
      </w:pPr>
      <w:rPr>
        <w:rFonts w:hint="default"/>
        <w:lang w:val="de-DE" w:eastAsia="en-US" w:bidi="ar-SA"/>
      </w:rPr>
    </w:lvl>
  </w:abstractNum>
  <w:abstractNum w:abstractNumId="2">
    <w:multiLevelType w:val="hybridMultilevel"/>
    <w:lvl w:ilvl="0">
      <w:start w:val="1"/>
      <w:numFmt w:val="lowerLetter"/>
      <w:lvlText w:val="%1)"/>
      <w:lvlJc w:val="left"/>
      <w:pPr>
        <w:ind w:left="1012" w:hanging="360"/>
        <w:jc w:val="left"/>
      </w:pPr>
      <w:rPr>
        <w:rFonts w:hint="default" w:ascii="Times New Roman" w:hAnsi="Times New Roman" w:eastAsia="Times New Roman" w:cs="Times New Roman"/>
        <w:b w:val="0"/>
        <w:bCs w:val="0"/>
        <w:i w:val="0"/>
        <w:iCs w:val="0"/>
        <w:spacing w:val="0"/>
        <w:w w:val="112"/>
        <w:sz w:val="21"/>
        <w:szCs w:val="21"/>
        <w:lang w:val="de-DE" w:eastAsia="en-US" w:bidi="ar-SA"/>
      </w:rPr>
    </w:lvl>
    <w:lvl w:ilvl="1">
      <w:start w:val="0"/>
      <w:numFmt w:val="bullet"/>
      <w:lvlText w:val="•"/>
      <w:lvlJc w:val="left"/>
      <w:pPr>
        <w:ind w:left="1995" w:hanging="360"/>
      </w:pPr>
      <w:rPr>
        <w:rFonts w:hint="default"/>
        <w:lang w:val="de-DE" w:eastAsia="en-US" w:bidi="ar-SA"/>
      </w:rPr>
    </w:lvl>
    <w:lvl w:ilvl="2">
      <w:start w:val="0"/>
      <w:numFmt w:val="bullet"/>
      <w:lvlText w:val="•"/>
      <w:lvlJc w:val="left"/>
      <w:pPr>
        <w:ind w:left="2970" w:hanging="360"/>
      </w:pPr>
      <w:rPr>
        <w:rFonts w:hint="default"/>
        <w:lang w:val="de-DE" w:eastAsia="en-US" w:bidi="ar-SA"/>
      </w:rPr>
    </w:lvl>
    <w:lvl w:ilvl="3">
      <w:start w:val="0"/>
      <w:numFmt w:val="bullet"/>
      <w:lvlText w:val="•"/>
      <w:lvlJc w:val="left"/>
      <w:pPr>
        <w:ind w:left="3945" w:hanging="360"/>
      </w:pPr>
      <w:rPr>
        <w:rFonts w:hint="default"/>
        <w:lang w:val="de-DE" w:eastAsia="en-US" w:bidi="ar-SA"/>
      </w:rPr>
    </w:lvl>
    <w:lvl w:ilvl="4">
      <w:start w:val="0"/>
      <w:numFmt w:val="bullet"/>
      <w:lvlText w:val="•"/>
      <w:lvlJc w:val="left"/>
      <w:pPr>
        <w:ind w:left="4921" w:hanging="360"/>
      </w:pPr>
      <w:rPr>
        <w:rFonts w:hint="default"/>
        <w:lang w:val="de-DE" w:eastAsia="en-US" w:bidi="ar-SA"/>
      </w:rPr>
    </w:lvl>
    <w:lvl w:ilvl="5">
      <w:start w:val="0"/>
      <w:numFmt w:val="bullet"/>
      <w:lvlText w:val="•"/>
      <w:lvlJc w:val="left"/>
      <w:pPr>
        <w:ind w:left="5896" w:hanging="360"/>
      </w:pPr>
      <w:rPr>
        <w:rFonts w:hint="default"/>
        <w:lang w:val="de-DE" w:eastAsia="en-US" w:bidi="ar-SA"/>
      </w:rPr>
    </w:lvl>
    <w:lvl w:ilvl="6">
      <w:start w:val="0"/>
      <w:numFmt w:val="bullet"/>
      <w:lvlText w:val="•"/>
      <w:lvlJc w:val="left"/>
      <w:pPr>
        <w:ind w:left="6871" w:hanging="360"/>
      </w:pPr>
      <w:rPr>
        <w:rFonts w:hint="default"/>
        <w:lang w:val="de-DE" w:eastAsia="en-US" w:bidi="ar-SA"/>
      </w:rPr>
    </w:lvl>
    <w:lvl w:ilvl="7">
      <w:start w:val="0"/>
      <w:numFmt w:val="bullet"/>
      <w:lvlText w:val="•"/>
      <w:lvlJc w:val="left"/>
      <w:pPr>
        <w:ind w:left="7846" w:hanging="360"/>
      </w:pPr>
      <w:rPr>
        <w:rFonts w:hint="default"/>
        <w:lang w:val="de-DE" w:eastAsia="en-US" w:bidi="ar-SA"/>
      </w:rPr>
    </w:lvl>
    <w:lvl w:ilvl="8">
      <w:start w:val="0"/>
      <w:numFmt w:val="bullet"/>
      <w:lvlText w:val="•"/>
      <w:lvlJc w:val="left"/>
      <w:pPr>
        <w:ind w:left="8822" w:hanging="360"/>
      </w:pPr>
      <w:rPr>
        <w:rFonts w:hint="default"/>
        <w:lang w:val="de-DE" w:eastAsia="en-US" w:bidi="ar-SA"/>
      </w:rPr>
    </w:lvl>
  </w:abstractNum>
  <w:abstractNum w:abstractNumId="1">
    <w:multiLevelType w:val="hybridMultilevel"/>
    <w:lvl w:ilvl="0">
      <w:start w:val="0"/>
      <w:numFmt w:val="bullet"/>
      <w:lvlText w:val="—"/>
      <w:lvlJc w:val="left"/>
      <w:pPr>
        <w:ind w:left="1012" w:hanging="360"/>
      </w:pPr>
      <w:rPr>
        <w:rFonts w:hint="default" w:ascii="Times New Roman" w:hAnsi="Times New Roman" w:eastAsia="Times New Roman" w:cs="Times New Roman"/>
        <w:b w:val="0"/>
        <w:bCs w:val="0"/>
        <w:i w:val="0"/>
        <w:iCs w:val="0"/>
        <w:spacing w:val="0"/>
        <w:w w:val="100"/>
        <w:sz w:val="21"/>
        <w:szCs w:val="21"/>
        <w:lang w:val="de-DE" w:eastAsia="en-US" w:bidi="ar-SA"/>
      </w:rPr>
    </w:lvl>
    <w:lvl w:ilvl="1">
      <w:start w:val="0"/>
      <w:numFmt w:val="bullet"/>
      <w:lvlText w:val="•"/>
      <w:lvlJc w:val="left"/>
      <w:pPr>
        <w:ind w:left="1995" w:hanging="360"/>
      </w:pPr>
      <w:rPr>
        <w:rFonts w:hint="default"/>
        <w:lang w:val="de-DE" w:eastAsia="en-US" w:bidi="ar-SA"/>
      </w:rPr>
    </w:lvl>
    <w:lvl w:ilvl="2">
      <w:start w:val="0"/>
      <w:numFmt w:val="bullet"/>
      <w:lvlText w:val="•"/>
      <w:lvlJc w:val="left"/>
      <w:pPr>
        <w:ind w:left="2970" w:hanging="360"/>
      </w:pPr>
      <w:rPr>
        <w:rFonts w:hint="default"/>
        <w:lang w:val="de-DE" w:eastAsia="en-US" w:bidi="ar-SA"/>
      </w:rPr>
    </w:lvl>
    <w:lvl w:ilvl="3">
      <w:start w:val="0"/>
      <w:numFmt w:val="bullet"/>
      <w:lvlText w:val="•"/>
      <w:lvlJc w:val="left"/>
      <w:pPr>
        <w:ind w:left="3945" w:hanging="360"/>
      </w:pPr>
      <w:rPr>
        <w:rFonts w:hint="default"/>
        <w:lang w:val="de-DE" w:eastAsia="en-US" w:bidi="ar-SA"/>
      </w:rPr>
    </w:lvl>
    <w:lvl w:ilvl="4">
      <w:start w:val="0"/>
      <w:numFmt w:val="bullet"/>
      <w:lvlText w:val="•"/>
      <w:lvlJc w:val="left"/>
      <w:pPr>
        <w:ind w:left="4921" w:hanging="360"/>
      </w:pPr>
      <w:rPr>
        <w:rFonts w:hint="default"/>
        <w:lang w:val="de-DE" w:eastAsia="en-US" w:bidi="ar-SA"/>
      </w:rPr>
    </w:lvl>
    <w:lvl w:ilvl="5">
      <w:start w:val="0"/>
      <w:numFmt w:val="bullet"/>
      <w:lvlText w:val="•"/>
      <w:lvlJc w:val="left"/>
      <w:pPr>
        <w:ind w:left="5896" w:hanging="360"/>
      </w:pPr>
      <w:rPr>
        <w:rFonts w:hint="default"/>
        <w:lang w:val="de-DE" w:eastAsia="en-US" w:bidi="ar-SA"/>
      </w:rPr>
    </w:lvl>
    <w:lvl w:ilvl="6">
      <w:start w:val="0"/>
      <w:numFmt w:val="bullet"/>
      <w:lvlText w:val="•"/>
      <w:lvlJc w:val="left"/>
      <w:pPr>
        <w:ind w:left="6871" w:hanging="360"/>
      </w:pPr>
      <w:rPr>
        <w:rFonts w:hint="default"/>
        <w:lang w:val="de-DE" w:eastAsia="en-US" w:bidi="ar-SA"/>
      </w:rPr>
    </w:lvl>
    <w:lvl w:ilvl="7">
      <w:start w:val="0"/>
      <w:numFmt w:val="bullet"/>
      <w:lvlText w:val="•"/>
      <w:lvlJc w:val="left"/>
      <w:pPr>
        <w:ind w:left="7846" w:hanging="360"/>
      </w:pPr>
      <w:rPr>
        <w:rFonts w:hint="default"/>
        <w:lang w:val="de-DE" w:eastAsia="en-US" w:bidi="ar-SA"/>
      </w:rPr>
    </w:lvl>
    <w:lvl w:ilvl="8">
      <w:start w:val="0"/>
      <w:numFmt w:val="bullet"/>
      <w:lvlText w:val="•"/>
      <w:lvlJc w:val="left"/>
      <w:pPr>
        <w:ind w:left="8822" w:hanging="360"/>
      </w:pPr>
      <w:rPr>
        <w:rFonts w:hint="default"/>
        <w:lang w:val="de-DE" w:eastAsia="en-US" w:bidi="ar-SA"/>
      </w:rPr>
    </w:lvl>
  </w:abstractNum>
  <w:abstractNum w:abstractNumId="0">
    <w:multiLevelType w:val="hybridMultilevel"/>
    <w:lvl w:ilvl="0">
      <w:start w:val="1"/>
      <w:numFmt w:val="decimal"/>
      <w:lvlText w:val="%1"/>
      <w:lvlJc w:val="left"/>
      <w:pPr>
        <w:ind w:left="805" w:hanging="720"/>
        <w:jc w:val="left"/>
      </w:pPr>
      <w:rPr>
        <w:rFonts w:hint="default" w:ascii="Times New Roman" w:hAnsi="Times New Roman" w:eastAsia="Times New Roman" w:cs="Times New Roman"/>
        <w:b/>
        <w:bCs/>
        <w:i w:val="0"/>
        <w:iCs w:val="0"/>
        <w:spacing w:val="0"/>
        <w:w w:val="118"/>
        <w:sz w:val="21"/>
        <w:szCs w:val="21"/>
        <w:lang w:val="de-DE" w:eastAsia="en-US" w:bidi="ar-SA"/>
      </w:rPr>
    </w:lvl>
    <w:lvl w:ilvl="1">
      <w:start w:val="1"/>
      <w:numFmt w:val="decimal"/>
      <w:lvlText w:val="%1.%2"/>
      <w:lvlJc w:val="left"/>
      <w:pPr>
        <w:ind w:left="805" w:hanging="720"/>
        <w:jc w:val="left"/>
      </w:pPr>
      <w:rPr>
        <w:rFonts w:hint="default" w:ascii="Times New Roman" w:hAnsi="Times New Roman" w:eastAsia="Times New Roman" w:cs="Times New Roman"/>
        <w:b/>
        <w:bCs/>
        <w:i w:val="0"/>
        <w:iCs w:val="0"/>
        <w:spacing w:val="0"/>
        <w:w w:val="113"/>
        <w:sz w:val="21"/>
        <w:szCs w:val="21"/>
        <w:lang w:val="de-DE" w:eastAsia="en-US" w:bidi="ar-SA"/>
      </w:rPr>
    </w:lvl>
    <w:lvl w:ilvl="2">
      <w:start w:val="1"/>
      <w:numFmt w:val="decimal"/>
      <w:lvlText w:val="%1.%2.%3"/>
      <w:lvlJc w:val="left"/>
      <w:pPr>
        <w:ind w:left="805" w:hanging="720"/>
        <w:jc w:val="left"/>
      </w:pPr>
      <w:rPr>
        <w:rFonts w:hint="default" w:ascii="Times New Roman" w:hAnsi="Times New Roman" w:eastAsia="Times New Roman" w:cs="Times New Roman"/>
        <w:b/>
        <w:bCs/>
        <w:i w:val="0"/>
        <w:iCs w:val="0"/>
        <w:spacing w:val="0"/>
        <w:w w:val="113"/>
        <w:sz w:val="21"/>
        <w:szCs w:val="21"/>
        <w:lang w:val="de-DE" w:eastAsia="en-US" w:bidi="ar-SA"/>
      </w:rPr>
    </w:lvl>
    <w:lvl w:ilvl="3">
      <w:start w:val="0"/>
      <w:numFmt w:val="bullet"/>
      <w:lvlText w:val="•"/>
      <w:lvlJc w:val="left"/>
      <w:pPr>
        <w:ind w:left="3791" w:hanging="720"/>
      </w:pPr>
      <w:rPr>
        <w:rFonts w:hint="default"/>
        <w:lang w:val="de-DE" w:eastAsia="en-US" w:bidi="ar-SA"/>
      </w:rPr>
    </w:lvl>
    <w:lvl w:ilvl="4">
      <w:start w:val="0"/>
      <w:numFmt w:val="bullet"/>
      <w:lvlText w:val="•"/>
      <w:lvlJc w:val="left"/>
      <w:pPr>
        <w:ind w:left="4789" w:hanging="720"/>
      </w:pPr>
      <w:rPr>
        <w:rFonts w:hint="default"/>
        <w:lang w:val="de-DE" w:eastAsia="en-US" w:bidi="ar-SA"/>
      </w:rPr>
    </w:lvl>
    <w:lvl w:ilvl="5">
      <w:start w:val="0"/>
      <w:numFmt w:val="bullet"/>
      <w:lvlText w:val="•"/>
      <w:lvlJc w:val="left"/>
      <w:pPr>
        <w:ind w:left="5786" w:hanging="720"/>
      </w:pPr>
      <w:rPr>
        <w:rFonts w:hint="default"/>
        <w:lang w:val="de-DE" w:eastAsia="en-US" w:bidi="ar-SA"/>
      </w:rPr>
    </w:lvl>
    <w:lvl w:ilvl="6">
      <w:start w:val="0"/>
      <w:numFmt w:val="bullet"/>
      <w:lvlText w:val="•"/>
      <w:lvlJc w:val="left"/>
      <w:pPr>
        <w:ind w:left="6783" w:hanging="720"/>
      </w:pPr>
      <w:rPr>
        <w:rFonts w:hint="default"/>
        <w:lang w:val="de-DE" w:eastAsia="en-US" w:bidi="ar-SA"/>
      </w:rPr>
    </w:lvl>
    <w:lvl w:ilvl="7">
      <w:start w:val="0"/>
      <w:numFmt w:val="bullet"/>
      <w:lvlText w:val="•"/>
      <w:lvlJc w:val="left"/>
      <w:pPr>
        <w:ind w:left="7780" w:hanging="720"/>
      </w:pPr>
      <w:rPr>
        <w:rFonts w:hint="default"/>
        <w:lang w:val="de-DE" w:eastAsia="en-US" w:bidi="ar-SA"/>
      </w:rPr>
    </w:lvl>
    <w:lvl w:ilvl="8">
      <w:start w:val="0"/>
      <w:numFmt w:val="bullet"/>
      <w:lvlText w:val="•"/>
      <w:lvlJc w:val="left"/>
      <w:pPr>
        <w:ind w:left="8778" w:hanging="720"/>
      </w:pPr>
      <w:rPr>
        <w:rFonts w:hint="default"/>
        <w:lang w:val="de-DE" w:eastAsia="en-US" w:bidi="ar-SA"/>
      </w:r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6">
    <w:abstractNumId w:val="5"/>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de-DE" w:eastAsia="en-US" w:bidi="ar-SA"/>
    </w:rPr>
  </w:style>
  <w:style w:styleId="TOC1" w:type="paragraph">
    <w:name w:val="TOC 1"/>
    <w:basedOn w:val="Normal"/>
    <w:uiPriority w:val="1"/>
    <w:qFormat/>
    <w:pPr>
      <w:spacing w:before="586"/>
      <w:ind w:left="85"/>
    </w:pPr>
    <w:rPr>
      <w:rFonts w:ascii="Times New Roman" w:hAnsi="Times New Roman" w:eastAsia="Times New Roman" w:cs="Times New Roman"/>
      <w:b/>
      <w:bCs/>
      <w:sz w:val="29"/>
      <w:szCs w:val="29"/>
      <w:lang w:val="de-DE" w:eastAsia="en-US" w:bidi="ar-SA"/>
    </w:rPr>
  </w:style>
  <w:style w:styleId="TOC2" w:type="paragraph">
    <w:name w:val="TOC 2"/>
    <w:basedOn w:val="Normal"/>
    <w:uiPriority w:val="1"/>
    <w:qFormat/>
    <w:pPr>
      <w:spacing w:line="240" w:lineRule="exact"/>
      <w:ind w:left="805" w:hanging="720"/>
    </w:pPr>
    <w:rPr>
      <w:rFonts w:ascii="Times New Roman" w:hAnsi="Times New Roman" w:eastAsia="Times New Roman" w:cs="Times New Roman"/>
      <w:b/>
      <w:bCs/>
      <w:sz w:val="21"/>
      <w:szCs w:val="21"/>
      <w:lang w:val="de-DE" w:eastAsia="en-US" w:bidi="ar-SA"/>
    </w:rPr>
  </w:style>
  <w:style w:styleId="TOC3" w:type="paragraph">
    <w:name w:val="TOC 3"/>
    <w:basedOn w:val="Normal"/>
    <w:uiPriority w:val="1"/>
    <w:qFormat/>
    <w:pPr>
      <w:spacing w:line="240" w:lineRule="exact"/>
      <w:ind w:left="85"/>
    </w:pPr>
    <w:rPr>
      <w:rFonts w:ascii="Times New Roman" w:hAnsi="Times New Roman" w:eastAsia="Times New Roman" w:cs="Times New Roman"/>
      <w:b/>
      <w:bCs/>
      <w:i/>
      <w:iCs/>
      <w:lang w:val="de-DE"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de-DE" w:eastAsia="en-US" w:bidi="ar-SA"/>
    </w:rPr>
  </w:style>
  <w:style w:styleId="Heading1" w:type="paragraph">
    <w:name w:val="Heading 1"/>
    <w:basedOn w:val="Normal"/>
    <w:uiPriority w:val="1"/>
    <w:qFormat/>
    <w:pPr>
      <w:ind w:left="85"/>
      <w:outlineLvl w:val="1"/>
    </w:pPr>
    <w:rPr>
      <w:rFonts w:ascii="Times New Roman" w:hAnsi="Times New Roman" w:eastAsia="Times New Roman" w:cs="Times New Roman"/>
      <w:b/>
      <w:bCs/>
      <w:sz w:val="29"/>
      <w:szCs w:val="29"/>
      <w:lang w:val="de-DE" w:eastAsia="en-US" w:bidi="ar-SA"/>
    </w:rPr>
  </w:style>
  <w:style w:styleId="Heading2" w:type="paragraph">
    <w:name w:val="Heading 2"/>
    <w:basedOn w:val="Normal"/>
    <w:uiPriority w:val="1"/>
    <w:qFormat/>
    <w:pPr>
      <w:spacing w:before="1"/>
      <w:ind w:left="483" w:hanging="398"/>
      <w:outlineLvl w:val="2"/>
    </w:pPr>
    <w:rPr>
      <w:rFonts w:ascii="Times New Roman" w:hAnsi="Times New Roman" w:eastAsia="Times New Roman" w:cs="Times New Roman"/>
      <w:b/>
      <w:bCs/>
      <w:sz w:val="25"/>
      <w:szCs w:val="25"/>
      <w:lang w:val="de-DE" w:eastAsia="en-US" w:bidi="ar-SA"/>
    </w:rPr>
  </w:style>
  <w:style w:styleId="Heading3" w:type="paragraph">
    <w:name w:val="Heading 3"/>
    <w:basedOn w:val="Normal"/>
    <w:uiPriority w:val="1"/>
    <w:qFormat/>
    <w:pPr>
      <w:ind w:left="1344" w:hanging="692"/>
      <w:outlineLvl w:val="3"/>
    </w:pPr>
    <w:rPr>
      <w:rFonts w:ascii="Times New Roman" w:hAnsi="Times New Roman" w:eastAsia="Times New Roman" w:cs="Times New Roman"/>
      <w:b/>
      <w:bCs/>
      <w:sz w:val="23"/>
      <w:szCs w:val="23"/>
      <w:lang w:val="de-DE" w:eastAsia="en-US" w:bidi="ar-SA"/>
    </w:rPr>
  </w:style>
  <w:style w:styleId="ListParagraph" w:type="paragraph">
    <w:name w:val="List Paragraph"/>
    <w:basedOn w:val="Normal"/>
    <w:uiPriority w:val="1"/>
    <w:qFormat/>
    <w:pPr>
      <w:ind w:left="805" w:hanging="358"/>
    </w:pPr>
    <w:rPr>
      <w:rFonts w:ascii="Times New Roman" w:hAnsi="Times New Roman" w:eastAsia="Times New Roman" w:cs="Times New Roman"/>
      <w:lang w:val="de-DE" w:eastAsia="en-US" w:bidi="ar-SA"/>
    </w:rPr>
  </w:style>
  <w:style w:styleId="TableParagraph" w:type="paragraph">
    <w:name w:val="Table Paragraph"/>
    <w:basedOn w:val="Normal"/>
    <w:uiPriority w:val="1"/>
    <w:qFormat/>
    <w:pPr/>
    <w:rPr>
      <w:rFonts w:ascii="Times New Roman" w:hAnsi="Times New Roman" w:eastAsia="Times New Roman" w:cs="Times New Roman"/>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www.din.de/" TargetMode="External"/><Relationship Id="rId8" Type="http://schemas.openxmlformats.org/officeDocument/2006/relationships/hyperlink" Target="http://www.beuth.de/"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www.din.de/go/din-term" TargetMode="External"/><Relationship Id="rId14" Type="http://schemas.openxmlformats.org/officeDocument/2006/relationships/hyperlink" Target="http://www.dke.de/DKE-IEV" TargetMode="Externa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3.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footer" Target="footer7.xml"/><Relationship Id="rId26" Type="http://schemas.openxmlformats.org/officeDocument/2006/relationships/footer" Target="footer8.xml"/><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header" Target="header10.xml"/><Relationship Id="rId30" Type="http://schemas.openxmlformats.org/officeDocument/2006/relationships/header" Target="header11.xml"/><Relationship Id="rId31" Type="http://schemas.openxmlformats.org/officeDocument/2006/relationships/footer" Target="footer10.xml"/><Relationship Id="rId32" Type="http://schemas.openxmlformats.org/officeDocument/2006/relationships/header" Target="header12.xml"/><Relationship Id="rId33" Type="http://schemas.openxmlformats.org/officeDocument/2006/relationships/header" Target="header13.xml"/><Relationship Id="rId34" Type="http://schemas.openxmlformats.org/officeDocument/2006/relationships/footer" Target="footer11.xml"/><Relationship Id="rId35" Type="http://schemas.openxmlformats.org/officeDocument/2006/relationships/header" Target="header14.xml"/><Relationship Id="rId36" Type="http://schemas.openxmlformats.org/officeDocument/2006/relationships/header" Target="header15.xml"/><Relationship Id="rId37" Type="http://schemas.openxmlformats.org/officeDocument/2006/relationships/footer" Target="footer12.xml"/><Relationship Id="rId38" Type="http://schemas.openxmlformats.org/officeDocument/2006/relationships/header" Target="header16.xml"/><Relationship Id="rId39" Type="http://schemas.openxmlformats.org/officeDocument/2006/relationships/header" Target="header17.xml"/><Relationship Id="rId40" Type="http://schemas.openxmlformats.org/officeDocument/2006/relationships/footer" Target="footer13.xml"/><Relationship Id="rId41" Type="http://schemas.openxmlformats.org/officeDocument/2006/relationships/header" Target="header18.xml"/><Relationship Id="rId42" Type="http://schemas.openxmlformats.org/officeDocument/2006/relationships/header" Target="header19.xml"/><Relationship Id="rId43" Type="http://schemas.openxmlformats.org/officeDocument/2006/relationships/footer" Target="footer14.xml"/><Relationship Id="rId44" Type="http://schemas.openxmlformats.org/officeDocument/2006/relationships/header" Target="header20.xml"/><Relationship Id="rId45" Type="http://schemas.openxmlformats.org/officeDocument/2006/relationships/footer" Target="footer15.xml"/><Relationship Id="rId46" Type="http://schemas.openxmlformats.org/officeDocument/2006/relationships/header" Target="header21.xml"/><Relationship Id="rId47" Type="http://schemas.openxmlformats.org/officeDocument/2006/relationships/footer" Target="footer16.xml"/><Relationship Id="rId48" Type="http://schemas.openxmlformats.org/officeDocument/2006/relationships/hyperlink" Target="https://www.gesetze-im-internet.de/gewo/BJNR002450869.html" TargetMode="External"/><Relationship Id="rId49" Type="http://schemas.openxmlformats.org/officeDocument/2006/relationships/hyperlink" Target="http://www.europaeischer-referenzrahmen.de/" TargetMode="External"/><Relationship Id="rId5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2026-05-18T08:38:11Z</dcterms:created>
  <dcterms:modified xsi:type="dcterms:W3CDTF">2026-05-18T08:38:11Z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2022-08-26T00:00:00Z</vt:filetime>
  </property>
  <property fmtid="{D5CDD505-2E9C-101B-9397-08002B2CF9AE}" pid="3" name="Creator">
    <vt:lpwstr>LaTeX with hyperref package</vt:lpwstr>
  </property>
  <property fmtid="{D5CDD505-2E9C-101B-9397-08002B2CF9AE}" pid="4" name="LastSaved">
    <vt:filetime>2026-05-18T00:00:00Z</vt:filetime>
  </property>
  <property fmtid="{D5CDD505-2E9C-101B-9397-08002B2CF9AE}" pid="5" name="PTEX.FullBanner">
    <vt:lpwstr>This is LuaTeX, Version 0.95.0 (TeX Live 2016)</vt:lpwstr>
  </property>
  <property fmtid="{D5CDD505-2E9C-101B-9397-08002B2CF9AE}" pid="6" name="Producer">
    <vt:lpwstr>3-Heights(TM) PDF Security Shell 4.11.13.0 (http://www.pdf-tools.com)</vt:lpwstr>
  </property>
  <property fmtid="{D5CDD505-2E9C-101B-9397-08002B2CF9AE}" pid="7" name="letex:parenthash">
    <vt:lpwstr>bd1259d764b2bf45dbed6049d8061a0d</vt:lpwstr>
  </property>
  <property fmtid="{D5CDD505-2E9C-101B-9397-08002B2CF9AE}" pid="8" name="letex:pdfhash">
    <vt:lpwstr>bd1259d764b2bf45dbed6049d8061a0d</vt:lpwstr>
  </property>
  <property fmtid="{D5CDD505-2E9C-101B-9397-08002B2CF9AE}" pid="9" name="letex:wordhash">
    <vt:lpwstr>bd1259d764b2bf45dbed6049d8061a0d</vt:lpwstr>
  </property>
  <property fmtid="{D5CDD505-2E9C-101B-9397-08002B2CF9AE}" pid="10" name="letex:xmlhash">
    <vt:lpwstr>bd1259d764b2bf45dbed6049d8061a0d</vt:lpwstr>
  </property>
</Properties>
</file>