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u w:val="single"/>
        </w:rPr>
      </w:pPr>
      <w:r w:rsidDel="00000000" w:rsidR="00000000" w:rsidRPr="00000000">
        <w:rPr>
          <w:b w:val="1"/>
          <w:u w:val="single"/>
          <w:rtl w:val="0"/>
        </w:rPr>
        <w:t xml:space="preserve">Focus area</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Quality education: Study Centre</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Zero hunger: Sow hope &amp; Tons of love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Leadership academy</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Tentatively - Imigration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5"/>
        </w:numPr>
        <w:ind w:left="720" w:hanging="360"/>
        <w:rPr>
          <w:b w:val="1"/>
        </w:rPr>
      </w:pPr>
      <w:r w:rsidDel="00000000" w:rsidR="00000000" w:rsidRPr="00000000">
        <w:rPr>
          <w:b w:val="1"/>
          <w:u w:val="single"/>
          <w:rtl w:val="0"/>
        </w:rPr>
        <w:t xml:space="preserve">Quality education: Study Centre</w:t>
      </w:r>
    </w:p>
    <w:p w:rsidR="00000000" w:rsidDel="00000000" w:rsidP="00000000" w:rsidRDefault="00000000" w:rsidRPr="00000000" w14:paraId="00000008">
      <w:pPr>
        <w:ind w:left="720" w:firstLine="0"/>
        <w:rPr/>
      </w:pPr>
      <w:r w:rsidDel="00000000" w:rsidR="00000000" w:rsidRPr="00000000">
        <w:rPr>
          <w:rtl w:val="0"/>
        </w:rPr>
        <w:t xml:space="preserve">Due to the Covid-19 pandemic and lockdowns, South Africa’s public school education systems have been put under much pressure. Many students don't have access to a reliable internet connection and often cannot afford data making online schooling nearly impossible. Public school kids are now falling even further behind their private school colleagues. Poverty, again, is creating a gap in quality of education for the rich and poor. The Active Study Centre aims to bridge that gap by offering free tutoring with the help of volunteer tutors in Johannesburg. </w:t>
      </w:r>
    </w:p>
    <w:p w:rsidR="00000000" w:rsidDel="00000000" w:rsidP="00000000" w:rsidRDefault="00000000" w:rsidRPr="00000000" w14:paraId="00000009">
      <w:pPr>
        <w:ind w:left="720" w:firstLine="0"/>
        <w:rPr>
          <w:b w:val="1"/>
          <w:u w:val="single"/>
        </w:rPr>
      </w:pP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b w:val="1"/>
          <w:rtl w:val="0"/>
        </w:rPr>
        <w:t xml:space="preserve">Objectives</w:t>
      </w:r>
    </w:p>
    <w:p w:rsidR="00000000" w:rsidDel="00000000" w:rsidP="00000000" w:rsidRDefault="00000000" w:rsidRPr="00000000" w14:paraId="0000000B">
      <w:pPr>
        <w:numPr>
          <w:ilvl w:val="0"/>
          <w:numId w:val="3"/>
        </w:numPr>
        <w:ind w:left="720" w:hanging="360"/>
        <w:rPr/>
      </w:pPr>
      <w:r w:rsidDel="00000000" w:rsidR="00000000" w:rsidRPr="00000000">
        <w:rPr>
          <w:rtl w:val="0"/>
        </w:rPr>
        <w:t xml:space="preserve">Raise the marks of students from lower quantile schools to that of elite private schools.</w:t>
      </w:r>
    </w:p>
    <w:p w:rsidR="00000000" w:rsidDel="00000000" w:rsidP="00000000" w:rsidRDefault="00000000" w:rsidRPr="00000000" w14:paraId="0000000C">
      <w:pPr>
        <w:numPr>
          <w:ilvl w:val="0"/>
          <w:numId w:val="3"/>
        </w:numPr>
        <w:ind w:left="720" w:hanging="360"/>
        <w:rPr/>
      </w:pPr>
      <w:r w:rsidDel="00000000" w:rsidR="00000000" w:rsidRPr="00000000">
        <w:rPr>
          <w:rtl w:val="0"/>
        </w:rPr>
        <w:t xml:space="preserve">Help kids excel at school who wouldn’t be able to afford tuition</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Offer training and real life work experience to recent matriculants that can’t afford a tertiary institution.</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Help kids with homework. ( English, Physic’s, Maths , Accounting, Maths lit, business studies,Life science, Economics, Geography, History, Afrikaans, Reading - Literacy)</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b w:val="1"/>
          <w:u w:val="single"/>
        </w:rPr>
      </w:pPr>
      <w:r w:rsidDel="00000000" w:rsidR="00000000" w:rsidRPr="00000000">
        <w:rPr>
          <w:b w:val="1"/>
          <w:u w:val="single"/>
          <w:rtl w:val="0"/>
        </w:rPr>
        <w:t xml:space="preserve">Leadership academy</w:t>
      </w:r>
    </w:p>
    <w:p w:rsidR="00000000" w:rsidDel="00000000" w:rsidP="00000000" w:rsidRDefault="00000000" w:rsidRPr="00000000" w14:paraId="00000012">
      <w:pPr>
        <w:ind w:left="720" w:firstLine="0"/>
        <w:rPr>
          <w:b w:val="1"/>
          <w:u w:val="single"/>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School leadership is important. Many South African schools are over crowded battle with the overall conduct of students. This can be due to many causes such as parental absenteeism and the likes. One thing who know we can take advantage of in this case is the “group mentality” The leadership academy is here to change that group mentality to lean towards more productive and positive thinking and actions. Changing a school from within.</w:t>
      </w:r>
    </w:p>
    <w:p w:rsidR="00000000" w:rsidDel="00000000" w:rsidP="00000000" w:rsidRDefault="00000000" w:rsidRPr="00000000" w14:paraId="00000014">
      <w:pPr>
        <w:ind w:left="720" w:firstLine="0"/>
        <w:rPr>
          <w:b w:val="1"/>
        </w:rPr>
      </w:pPr>
      <w:r w:rsidDel="00000000" w:rsidR="00000000" w:rsidRPr="00000000">
        <w:rPr>
          <w:b w:val="1"/>
          <w:rtl w:val="0"/>
        </w:rPr>
        <w:t xml:space="preserve">Objectives</w:t>
      </w:r>
    </w:p>
    <w:p w:rsidR="00000000" w:rsidDel="00000000" w:rsidP="00000000" w:rsidRDefault="00000000" w:rsidRPr="00000000" w14:paraId="00000015">
      <w:pPr>
        <w:numPr>
          <w:ilvl w:val="0"/>
          <w:numId w:val="2"/>
        </w:numPr>
        <w:ind w:left="1440" w:hanging="360"/>
        <w:rPr>
          <w:u w:val="none"/>
        </w:rPr>
      </w:pPr>
      <w:r w:rsidDel="00000000" w:rsidR="00000000" w:rsidRPr="00000000">
        <w:rPr>
          <w:rtl w:val="0"/>
        </w:rPr>
        <w:t xml:space="preserve">Build quality leaders.</w:t>
      </w:r>
    </w:p>
    <w:p w:rsidR="00000000" w:rsidDel="00000000" w:rsidP="00000000" w:rsidRDefault="00000000" w:rsidRPr="00000000" w14:paraId="00000016">
      <w:pPr>
        <w:numPr>
          <w:ilvl w:val="0"/>
          <w:numId w:val="2"/>
        </w:numPr>
        <w:ind w:left="1440" w:hanging="360"/>
        <w:rPr>
          <w:u w:val="none"/>
        </w:rPr>
      </w:pPr>
      <w:r w:rsidDel="00000000" w:rsidR="00000000" w:rsidRPr="00000000">
        <w:rPr>
          <w:rtl w:val="0"/>
        </w:rPr>
        <w:t xml:space="preserve">Through the leaders and the projects they do empower the school.</w:t>
      </w:r>
    </w:p>
    <w:p w:rsidR="00000000" w:rsidDel="00000000" w:rsidP="00000000" w:rsidRDefault="00000000" w:rsidRPr="00000000" w14:paraId="00000017">
      <w:pPr>
        <w:numPr>
          <w:ilvl w:val="0"/>
          <w:numId w:val="2"/>
        </w:numPr>
        <w:ind w:left="1440" w:hanging="360"/>
        <w:rPr>
          <w:u w:val="none"/>
        </w:rPr>
      </w:pPr>
      <w:r w:rsidDel="00000000" w:rsidR="00000000" w:rsidRPr="00000000">
        <w:rPr>
          <w:rtl w:val="0"/>
        </w:rPr>
        <w:t xml:space="preserve">Build leaders that can mobilize the school to study, get to school on time.</w:t>
      </w:r>
    </w:p>
    <w:p w:rsidR="00000000" w:rsidDel="00000000" w:rsidP="00000000" w:rsidRDefault="00000000" w:rsidRPr="00000000" w14:paraId="00000018">
      <w:pPr>
        <w:numPr>
          <w:ilvl w:val="0"/>
          <w:numId w:val="2"/>
        </w:numPr>
        <w:ind w:left="1440" w:hanging="360"/>
        <w:rPr>
          <w:u w:val="none"/>
        </w:rPr>
      </w:pPr>
      <w:r w:rsidDel="00000000" w:rsidR="00000000" w:rsidRPr="00000000">
        <w:rPr>
          <w:rtl w:val="0"/>
        </w:rPr>
        <w:t xml:space="preserve">Build a positive culture of the school ( No bunking, no vandalism, late coming)</w:t>
      </w:r>
    </w:p>
    <w:p w:rsidR="00000000" w:rsidDel="00000000" w:rsidP="00000000" w:rsidRDefault="00000000" w:rsidRPr="00000000" w14:paraId="00000019">
      <w:pPr>
        <w:ind w:left="144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b w:val="1"/>
          <w:u w:val="single"/>
          <w:rtl w:val="0"/>
        </w:rPr>
        <w:t xml:space="preserve">Sow Hope &amp; Tons of Love</w:t>
      </w:r>
    </w:p>
    <w:p w:rsidR="00000000" w:rsidDel="00000000" w:rsidP="00000000" w:rsidRDefault="00000000" w:rsidRPr="00000000" w14:paraId="00000020">
      <w:pPr>
        <w:rPr/>
      </w:pPr>
      <w:r w:rsidDel="00000000" w:rsidR="00000000" w:rsidRPr="00000000">
        <w:rPr>
          <w:rtl w:val="0"/>
        </w:rPr>
        <w:t xml:space="preserve">Sow Hope is a community based subsistence farming program. The 2020 hard  lockdowns have cause may people to loose their income and  start their journey of poverty and hunger. Sow Hope was established to teach vulnerable families to plant crop, feed their familie and eventually begin selling the surplus.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u w:val="single"/>
        </w:rPr>
      </w:pPr>
      <w:r w:rsidDel="00000000" w:rsidR="00000000" w:rsidRPr="00000000">
        <w:rPr>
          <w:b w:val="1"/>
          <w:u w:val="single"/>
          <w:rtl w:val="0"/>
        </w:rPr>
        <w:t xml:space="preserve">Tons of love</w:t>
      </w:r>
    </w:p>
    <w:p w:rsidR="00000000" w:rsidDel="00000000" w:rsidP="00000000" w:rsidRDefault="00000000" w:rsidRPr="00000000" w14:paraId="00000023">
      <w:pPr>
        <w:spacing w:after="260" w:before="260" w:line="331.2" w:lineRule="auto"/>
        <w:rPr/>
      </w:pPr>
      <w:r w:rsidDel="00000000" w:rsidR="00000000" w:rsidRPr="00000000">
        <w:rPr>
          <w:rtl w:val="0"/>
        </w:rPr>
        <w:t xml:space="preserve">One of the focus area's of the Active Foundation is poverty  relief. This is very close to our hearts because many people we work with are living below the bread line. Many  hard working South Africans struggle to make an honest  living.</w:t>
      </w:r>
    </w:p>
    <w:p w:rsidR="00000000" w:rsidDel="00000000" w:rsidP="00000000" w:rsidRDefault="00000000" w:rsidRPr="00000000" w14:paraId="00000024">
      <w:pPr>
        <w:spacing w:after="260" w:before="260" w:line="331.2" w:lineRule="auto"/>
        <w:rPr/>
      </w:pPr>
      <w:r w:rsidDel="00000000" w:rsidR="00000000" w:rsidRPr="00000000">
        <w:rPr>
          <w:rtl w:val="0"/>
        </w:rPr>
        <w:t xml:space="preserve">We share in their dilemma, and thus we  are constantly on the look out for what we can do to better their lives,</w:t>
      </w:r>
    </w:p>
    <w:p w:rsidR="00000000" w:rsidDel="00000000" w:rsidP="00000000" w:rsidRDefault="00000000" w:rsidRPr="00000000" w14:paraId="00000025">
      <w:pPr>
        <w:spacing w:after="260" w:before="260" w:line="331.2" w:lineRule="auto"/>
        <w:rPr/>
      </w:pPr>
      <w:r w:rsidDel="00000000" w:rsidR="00000000" w:rsidRPr="00000000">
        <w:rPr>
          <w:rtl w:val="0"/>
        </w:rPr>
        <w:t xml:space="preserve">Tons of love is an initiatives started to provide food parcels with much needed staple items like maize, rice and tin food to needy families in the Johannesburg South region over the christmas period extending into the lockdown period as well.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u w:val="single"/>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Objectives</w:t>
      </w:r>
    </w:p>
    <w:p w:rsidR="00000000" w:rsidDel="00000000" w:rsidP="00000000" w:rsidRDefault="00000000" w:rsidRPr="00000000" w14:paraId="00000029">
      <w:pPr>
        <w:numPr>
          <w:ilvl w:val="0"/>
          <w:numId w:val="4"/>
        </w:numPr>
        <w:ind w:left="720" w:hanging="360"/>
        <w:rPr/>
      </w:pPr>
      <w:r w:rsidDel="00000000" w:rsidR="00000000" w:rsidRPr="00000000">
        <w:rPr>
          <w:rtl w:val="0"/>
        </w:rPr>
        <w:t xml:space="preserve">Feed families</w:t>
      </w:r>
    </w:p>
    <w:p w:rsidR="00000000" w:rsidDel="00000000" w:rsidP="00000000" w:rsidRDefault="00000000" w:rsidRPr="00000000" w14:paraId="0000002A">
      <w:pPr>
        <w:numPr>
          <w:ilvl w:val="0"/>
          <w:numId w:val="4"/>
        </w:numPr>
        <w:ind w:left="720" w:hanging="360"/>
        <w:rPr/>
      </w:pPr>
      <w:r w:rsidDel="00000000" w:rsidR="00000000" w:rsidRPr="00000000">
        <w:rPr>
          <w:rtl w:val="0"/>
        </w:rPr>
        <w:t xml:space="preserve">Create subsistence farmers so that they become self sufficient. And can also  sell their produce for in  come (work shops)</w:t>
      </w:r>
    </w:p>
    <w:p w:rsidR="00000000" w:rsidDel="00000000" w:rsidP="00000000" w:rsidRDefault="00000000" w:rsidRPr="00000000" w14:paraId="0000002B">
      <w:pPr>
        <w:numPr>
          <w:ilvl w:val="0"/>
          <w:numId w:val="4"/>
        </w:numPr>
        <w:ind w:left="720" w:hanging="360"/>
        <w:rPr/>
      </w:pPr>
      <w:r w:rsidDel="00000000" w:rsidR="00000000" w:rsidRPr="00000000">
        <w:rPr>
          <w:rtl w:val="0"/>
        </w:rPr>
        <w:t xml:space="preserve">Eliminated hunger and poverty.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0" w:firstLine="0"/>
        <w:rPr>
          <w:b w:val="1"/>
          <w:u w:val="single"/>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