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800" w:rsidRPr="00AF7E14" w:rsidRDefault="00920800">
      <w:pPr>
        <w:pStyle w:val="Titre1"/>
        <w:jc w:val="center"/>
        <w:rPr>
          <w:b w:val="0"/>
          <w:sz w:val="36"/>
        </w:rPr>
      </w:pPr>
      <w:bookmarkStart w:id="0" w:name="_Toc522333638"/>
      <w:bookmarkStart w:id="1" w:name="_Toc522333758"/>
      <w:bookmarkStart w:id="2" w:name="_Toc522334039"/>
      <w:bookmarkStart w:id="3" w:name="_Toc522334229"/>
      <w:bookmarkStart w:id="4" w:name="_Toc522334369"/>
      <w:bookmarkStart w:id="5" w:name="_Toc522334511"/>
      <w:bookmarkStart w:id="6" w:name="_Toc522334699"/>
      <w:bookmarkStart w:id="7" w:name="_Toc522334995"/>
      <w:bookmarkStart w:id="8" w:name="_Toc522335142"/>
      <w:bookmarkStart w:id="9" w:name="_Toc522335354"/>
      <w:bookmarkStart w:id="10" w:name="_Toc522337682"/>
      <w:bookmarkStart w:id="11" w:name="_Toc522338707"/>
      <w:bookmarkStart w:id="12" w:name="_Toc522339212"/>
      <w:bookmarkStart w:id="13" w:name="_Toc522339584"/>
      <w:bookmarkStart w:id="14" w:name="_Toc522339760"/>
      <w:bookmarkStart w:id="15" w:name="_Toc522340746"/>
      <w:bookmarkStart w:id="16" w:name="_Toc522340940"/>
      <w:bookmarkStart w:id="17" w:name="_Toc522341639"/>
    </w:p>
    <w:p w:rsidR="00920800" w:rsidRPr="00AF7E14" w:rsidRDefault="00920800">
      <w:pPr>
        <w:pStyle w:val="Titre1"/>
        <w:jc w:val="center"/>
        <w:rPr>
          <w:b w:val="0"/>
          <w:sz w:val="36"/>
        </w:rPr>
      </w:pPr>
    </w:p>
    <w:p w:rsidR="00920800" w:rsidRPr="00AF7E14" w:rsidRDefault="00920800">
      <w:pPr>
        <w:pStyle w:val="Titre1"/>
        <w:jc w:val="center"/>
        <w:rPr>
          <w:b w:val="0"/>
          <w:sz w:val="36"/>
        </w:rPr>
      </w:pPr>
    </w:p>
    <w:p w:rsidR="00920800" w:rsidRPr="00AF7E14" w:rsidRDefault="00920800">
      <w:pPr>
        <w:pStyle w:val="Titre1"/>
        <w:jc w:val="center"/>
        <w:rPr>
          <w:b w:val="0"/>
          <w:sz w:val="36"/>
        </w:rPr>
      </w:pPr>
    </w:p>
    <w:p w:rsidR="00920800" w:rsidRPr="00AF7E14" w:rsidRDefault="00920800">
      <w:pPr>
        <w:pStyle w:val="Titre1"/>
        <w:jc w:val="center"/>
        <w:rPr>
          <w:b w:val="0"/>
          <w:sz w:val="36"/>
        </w:rPr>
      </w:pPr>
    </w:p>
    <w:p w:rsidR="00920800" w:rsidRPr="00AF7E14" w:rsidRDefault="00920800">
      <w:pPr>
        <w:pStyle w:val="Titre1"/>
        <w:jc w:val="center"/>
        <w:rPr>
          <w:b w:val="0"/>
          <w:sz w:val="36"/>
        </w:rPr>
      </w:pPr>
    </w:p>
    <w:p w:rsidR="00920800" w:rsidRPr="00AF7E14" w:rsidRDefault="00920800">
      <w:pPr>
        <w:pStyle w:val="Titre1"/>
        <w:jc w:val="center"/>
        <w:rPr>
          <w:b w:val="0"/>
          <w:sz w:val="36"/>
        </w:rPr>
      </w:pPr>
    </w:p>
    <w:p w:rsidR="00920800" w:rsidRPr="00AF7E14" w:rsidRDefault="00920800">
      <w:pPr>
        <w:pStyle w:val="Titre1"/>
        <w:jc w:val="center"/>
        <w:rPr>
          <w:b w:val="0"/>
          <w:sz w:val="36"/>
        </w:rPr>
      </w:pPr>
    </w:p>
    <w:p w:rsidR="00920800" w:rsidRPr="00AF7E14" w:rsidRDefault="00920800">
      <w:pPr>
        <w:pStyle w:val="Titre1"/>
        <w:jc w:val="center"/>
        <w:rPr>
          <w:b w:val="0"/>
          <w:sz w:val="36"/>
        </w:rPr>
      </w:pPr>
    </w:p>
    <w:p w:rsidR="00920800" w:rsidRPr="00AF7E14" w:rsidRDefault="00920800">
      <w:pPr>
        <w:pStyle w:val="Titre1"/>
        <w:jc w:val="center"/>
        <w:rPr>
          <w:b w:val="0"/>
          <w:sz w:val="36"/>
        </w:rPr>
      </w:pPr>
    </w:p>
    <w:p w:rsidR="00920800" w:rsidRPr="00AF7E14" w:rsidRDefault="00920800">
      <w:pPr>
        <w:pStyle w:val="Titre1"/>
        <w:jc w:val="center"/>
        <w:rPr>
          <w:b w:val="0"/>
          <w:sz w:val="36"/>
        </w:rPr>
      </w:pPr>
    </w:p>
    <w:p w:rsidR="00920800" w:rsidRPr="00AF7E14" w:rsidRDefault="00920800">
      <w:pPr>
        <w:pStyle w:val="Titre1"/>
        <w:jc w:val="center"/>
        <w:rPr>
          <w:b w:val="0"/>
          <w:sz w:val="36"/>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rsidR="00920800" w:rsidRPr="00AF7E14" w:rsidRDefault="00002247">
      <w:pPr>
        <w:pStyle w:val="Titre1"/>
        <w:jc w:val="center"/>
        <w:rPr>
          <w:b w:val="0"/>
          <w:sz w:val="72"/>
        </w:rPr>
      </w:pPr>
      <w:r>
        <w:rPr>
          <w:b w:val="0"/>
          <w:sz w:val="72"/>
        </w:rPr>
        <w:t>Héritage</w:t>
      </w:r>
    </w:p>
    <w:p w:rsidR="00920800" w:rsidRPr="00AF7E14" w:rsidRDefault="00920800">
      <w:pPr>
        <w:pStyle w:val="Titre1"/>
        <w:tabs>
          <w:tab w:val="left" w:pos="0"/>
        </w:tabs>
        <w:rPr>
          <w:b w:val="0"/>
          <w:sz w:val="72"/>
        </w:rPr>
      </w:pPr>
      <w:bookmarkStart w:id="18" w:name="_Ref476366091"/>
    </w:p>
    <w:p w:rsidR="007B1F5F" w:rsidRPr="007327A9" w:rsidRDefault="00920800" w:rsidP="007B1F5F">
      <w:pPr>
        <w:pStyle w:val="Titre1"/>
      </w:pPr>
      <w:bookmarkStart w:id="19" w:name="_Toc522333641"/>
      <w:bookmarkStart w:id="20" w:name="_Toc522333761"/>
      <w:bookmarkStart w:id="21" w:name="_Toc522334042"/>
      <w:bookmarkStart w:id="22" w:name="_Toc522334232"/>
      <w:bookmarkStart w:id="23" w:name="_Toc522334372"/>
      <w:bookmarkStart w:id="24" w:name="_Toc522334514"/>
      <w:bookmarkStart w:id="25" w:name="_Toc522334702"/>
      <w:bookmarkStart w:id="26" w:name="_Toc522334998"/>
      <w:bookmarkStart w:id="27" w:name="_Toc522335145"/>
      <w:bookmarkStart w:id="28" w:name="_Toc522335357"/>
      <w:bookmarkStart w:id="29" w:name="_Toc522337685"/>
      <w:bookmarkStart w:id="30" w:name="_Toc522338710"/>
      <w:bookmarkStart w:id="31" w:name="_Toc522339215"/>
      <w:bookmarkStart w:id="32" w:name="_Toc522339587"/>
      <w:bookmarkStart w:id="33" w:name="_Toc522339763"/>
      <w:bookmarkStart w:id="34" w:name="_Toc522340749"/>
      <w:bookmarkStart w:id="35" w:name="_Toc522340943"/>
      <w:bookmarkStart w:id="36" w:name="_Toc522341640"/>
      <w:bookmarkEnd w:id="18"/>
      <w:r w:rsidRPr="00AF7E14">
        <w:br w:type="page"/>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007B1F5F" w:rsidRPr="007327A9">
        <w:lastRenderedPageBreak/>
        <w:t>Généralisation.</w:t>
      </w: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lang w:eastAsia="fr-CA"/>
        </w:rPr>
        <w:t>Imaginons que nous devions fabriquer un logiciel qui permet de gérer une bibliothèque. Cette bibliothèque comporte plusieurs types de documents ; des livres, des CDs, ou des DVDs. Une première étude nous emmène à mettre en œuvre les classes suivantes.</w:t>
      </w:r>
    </w:p>
    <w:p w:rsidR="007B1F5F" w:rsidRPr="007327A9" w:rsidRDefault="007B1F5F" w:rsidP="007B1F5F">
      <w:pPr>
        <w:rPr>
          <w:sz w:val="24"/>
          <w:szCs w:val="24"/>
          <w:lang w:eastAsia="fr-CA"/>
        </w:rPr>
      </w:pPr>
    </w:p>
    <w:p w:rsidR="007B1F5F" w:rsidRPr="007327A9" w:rsidRDefault="007B1F5F" w:rsidP="007B1F5F">
      <w:pPr>
        <w:shd w:val="clear" w:color="auto" w:fill="FFFFFF"/>
        <w:spacing w:after="60"/>
        <w:jc w:val="center"/>
        <w:rPr>
          <w:rFonts w:ascii="Verdana" w:hAnsi="Verdana"/>
          <w:color w:val="000000"/>
          <w:sz w:val="17"/>
          <w:szCs w:val="17"/>
          <w:lang w:eastAsia="fr-CA"/>
        </w:rPr>
      </w:pPr>
      <w:r>
        <w:rPr>
          <w:rFonts w:ascii="Verdana" w:hAnsi="Verdana"/>
          <w:noProof/>
          <w:color w:val="000000"/>
          <w:sz w:val="17"/>
          <w:szCs w:val="17"/>
          <w:lang w:val="fr-CA" w:eastAsia="fr-CA"/>
        </w:rPr>
        <w:drawing>
          <wp:inline distT="0" distB="0" distL="0" distR="0">
            <wp:extent cx="4497070" cy="1992630"/>
            <wp:effectExtent l="0" t="0" r="0" b="7620"/>
            <wp:docPr id="13" name="Image 5" descr="Description : http://emmanuel-remy.developpez.com/C++/GeneralisationSpecialisation/cours/Generalis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Description : http://emmanuel-remy.developpez.com/C++/GeneralisationSpecialisation/cours/Generalisation.gif"/>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97070" cy="1992630"/>
                    </a:xfrm>
                    <a:prstGeom prst="rect">
                      <a:avLst/>
                    </a:prstGeom>
                    <a:noFill/>
                    <a:ln>
                      <a:noFill/>
                    </a:ln>
                  </pic:spPr>
                </pic:pic>
              </a:graphicData>
            </a:graphic>
          </wp:inline>
        </w:drawing>
      </w: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lang w:eastAsia="fr-CA"/>
        </w:rPr>
        <w:t>Nous remarquons que dans les trois types de documents, un certain nombre de caractéristiques se retrouvent systématiquement.</w:t>
      </w:r>
    </w:p>
    <w:p w:rsidR="007B1F5F" w:rsidRDefault="007B1F5F" w:rsidP="007B1F5F">
      <w:pPr>
        <w:shd w:val="clear" w:color="auto" w:fill="FFFFFF"/>
        <w:spacing w:line="210" w:lineRule="atLeast"/>
        <w:jc w:val="both"/>
        <w:rPr>
          <w:rFonts w:ascii="Verdana" w:hAnsi="Verdana"/>
          <w:color w:val="000000"/>
          <w:sz w:val="17"/>
          <w:szCs w:val="17"/>
          <w:lang w:eastAsia="fr-CA"/>
        </w:rPr>
      </w:pP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lang w:eastAsia="fr-CA"/>
        </w:rPr>
        <w:t xml:space="preserve">Afin d'éviter la répétition des éléments constituant chacune des classes, il est préférable de factoriser toutes ces caractéristiques communes pour en faire une nouvelle </w:t>
      </w:r>
      <w:r w:rsidRPr="007922DF">
        <w:rPr>
          <w:rFonts w:ascii="Verdana" w:hAnsi="Verdana"/>
          <w:color w:val="000000"/>
          <w:sz w:val="17"/>
          <w:szCs w:val="17"/>
          <w:highlight w:val="yellow"/>
          <w:lang w:eastAsia="fr-CA"/>
        </w:rPr>
        <w:t>classe plus généraliste</w:t>
      </w:r>
      <w:r w:rsidRPr="007327A9">
        <w:rPr>
          <w:rFonts w:ascii="Verdana" w:hAnsi="Verdana"/>
          <w:color w:val="000000"/>
          <w:sz w:val="17"/>
          <w:szCs w:val="17"/>
          <w:lang w:eastAsia="fr-CA"/>
        </w:rPr>
        <w:t>.</w:t>
      </w:r>
    </w:p>
    <w:p w:rsidR="007B1F5F" w:rsidRDefault="007B1F5F" w:rsidP="007B1F5F">
      <w:pPr>
        <w:shd w:val="clear" w:color="auto" w:fill="FFFFFF"/>
        <w:spacing w:line="210" w:lineRule="atLeast"/>
        <w:jc w:val="both"/>
        <w:rPr>
          <w:rFonts w:ascii="Verdana" w:hAnsi="Verdana"/>
          <w:color w:val="000000"/>
          <w:sz w:val="17"/>
          <w:szCs w:val="17"/>
          <w:lang w:eastAsia="fr-CA"/>
        </w:rPr>
      </w:pP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lang w:eastAsia="fr-CA"/>
        </w:rPr>
        <w:t>En effet, nous pouvons dire que, d'une façon générale, et quel que soit le type de document, il comporte au moins un titre, un auteur, etc. il semble aller de soi, que le nom de cette nouvelle classe générale s'appelle justement  Document.</w:t>
      </w:r>
    </w:p>
    <w:p w:rsidR="007B1F5F" w:rsidRDefault="007B1F5F" w:rsidP="007B1F5F">
      <w:pPr>
        <w:shd w:val="clear" w:color="auto" w:fill="FFFFFF"/>
        <w:spacing w:line="210" w:lineRule="atLeast"/>
        <w:jc w:val="both"/>
        <w:rPr>
          <w:rFonts w:ascii="Verdana" w:hAnsi="Verdana"/>
          <w:color w:val="000000"/>
          <w:sz w:val="17"/>
          <w:szCs w:val="17"/>
          <w:lang w:eastAsia="fr-CA"/>
        </w:rPr>
      </w:pP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lang w:eastAsia="fr-CA"/>
        </w:rPr>
        <w:t>Il faut ensuite proposer une relation entre les classes afin de montrer la filiation. Par exemple, il faut bien préciser qu'un Livre est aussi un Document.</w:t>
      </w:r>
    </w:p>
    <w:p w:rsidR="007B1F5F" w:rsidRDefault="007B1F5F" w:rsidP="007B1F5F">
      <w:pPr>
        <w:shd w:val="clear" w:color="auto" w:fill="FFFFFF"/>
        <w:spacing w:line="210" w:lineRule="atLeast"/>
        <w:jc w:val="both"/>
        <w:rPr>
          <w:rFonts w:ascii="Verdana" w:hAnsi="Verdana"/>
          <w:color w:val="000000"/>
          <w:sz w:val="17"/>
          <w:szCs w:val="17"/>
          <w:lang w:eastAsia="fr-CA"/>
        </w:rPr>
      </w:pP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highlight w:val="yellow"/>
          <w:lang w:eastAsia="fr-CA"/>
        </w:rPr>
        <w:t>La généralisation se représente par une flèche qui part de la classe fille vers la classe mère.</w:t>
      </w:r>
    </w:p>
    <w:p w:rsidR="007B1F5F" w:rsidRPr="007327A9" w:rsidRDefault="007B1F5F" w:rsidP="007B1F5F">
      <w:pPr>
        <w:rPr>
          <w:sz w:val="24"/>
          <w:szCs w:val="24"/>
          <w:lang w:eastAsia="fr-CA"/>
        </w:rPr>
      </w:pP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lang w:eastAsia="fr-CA"/>
        </w:rPr>
        <w:t>Par exemple, Un Livre possède, certes un nombre de page, mais en suivant la flèche indiquée par la relation de généralisation, elle comporte également un nom d'auteur, un titre, une référence.</w:t>
      </w:r>
    </w:p>
    <w:p w:rsidR="007B1F5F" w:rsidRPr="007327A9" w:rsidRDefault="007B1F5F" w:rsidP="007B1F5F">
      <w:pPr>
        <w:rPr>
          <w:sz w:val="24"/>
          <w:szCs w:val="24"/>
          <w:lang w:eastAsia="fr-CA"/>
        </w:rPr>
      </w:pP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highlight w:val="yellow"/>
          <w:lang w:eastAsia="fr-CA"/>
        </w:rPr>
        <w:t>En fait, la classe Livre hérite de tout ce que possède la classe Document, les attributs comme les méthodes.</w:t>
      </w:r>
    </w:p>
    <w:p w:rsidR="007B1F5F" w:rsidRPr="007327A9" w:rsidRDefault="007B1F5F" w:rsidP="007B1F5F">
      <w:pPr>
        <w:rPr>
          <w:sz w:val="24"/>
          <w:szCs w:val="24"/>
          <w:lang w:eastAsia="fr-CA"/>
        </w:rPr>
      </w:pP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lang w:eastAsia="fr-CA"/>
        </w:rPr>
        <w:t xml:space="preserve">Finalement, cela correspond exactement à ce que nous avions avant sans l'héritage, </w:t>
      </w:r>
      <w:r w:rsidRPr="007327A9">
        <w:rPr>
          <w:rFonts w:ascii="Verdana" w:hAnsi="Verdana"/>
          <w:color w:val="000000"/>
          <w:sz w:val="17"/>
          <w:szCs w:val="17"/>
          <w:highlight w:val="yellow"/>
          <w:lang w:eastAsia="fr-CA"/>
        </w:rPr>
        <w:t>sauf qu'avec cette technique, nous évitons toutes les duplications.</w:t>
      </w:r>
    </w:p>
    <w:p w:rsidR="007B1F5F" w:rsidRPr="007327A9" w:rsidRDefault="007B1F5F" w:rsidP="007B1F5F">
      <w:pPr>
        <w:rPr>
          <w:sz w:val="24"/>
          <w:szCs w:val="24"/>
          <w:lang w:eastAsia="fr-CA"/>
        </w:rPr>
      </w:pP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lang w:eastAsia="fr-CA"/>
        </w:rPr>
        <w:t>Toutes les caractéristiques communes n'apparaissent plus dans chacune des classes filles, alors qu'elles sont bien présentes implicitement.</w:t>
      </w:r>
    </w:p>
    <w:p w:rsidR="007B1F5F" w:rsidRPr="007327A9" w:rsidRDefault="007B1F5F" w:rsidP="007B1F5F">
      <w:pPr>
        <w:shd w:val="clear" w:color="auto" w:fill="FFFFFF"/>
        <w:spacing w:after="60"/>
        <w:jc w:val="center"/>
        <w:rPr>
          <w:rFonts w:ascii="Verdana" w:hAnsi="Verdana"/>
          <w:color w:val="000000"/>
          <w:sz w:val="17"/>
          <w:szCs w:val="17"/>
          <w:lang w:eastAsia="fr-CA"/>
        </w:rPr>
      </w:pPr>
      <w:r>
        <w:rPr>
          <w:rFonts w:ascii="Verdana" w:hAnsi="Verdana"/>
          <w:noProof/>
          <w:color w:val="000000"/>
          <w:sz w:val="17"/>
          <w:szCs w:val="17"/>
          <w:lang w:val="fr-CA" w:eastAsia="fr-CA"/>
        </w:rPr>
        <w:lastRenderedPageBreak/>
        <w:drawing>
          <wp:inline distT="0" distB="0" distL="0" distR="0">
            <wp:extent cx="4422140" cy="3152775"/>
            <wp:effectExtent l="0" t="0" r="0" b="9525"/>
            <wp:docPr id="11" name="Image 4" descr="Description : http://emmanuel-remy.developpez.com/C++/GeneralisationSpecialisation/cours/factoris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http://emmanuel-remy.developpez.com/C++/GeneralisationSpecialisation/cours/factorisation.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2140" cy="3152775"/>
                    </a:xfrm>
                    <a:prstGeom prst="rect">
                      <a:avLst/>
                    </a:prstGeom>
                    <a:noFill/>
                    <a:ln>
                      <a:noFill/>
                    </a:ln>
                  </pic:spPr>
                </pic:pic>
              </a:graphicData>
            </a:graphic>
          </wp:inline>
        </w:drawing>
      </w: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lang w:eastAsia="fr-CA"/>
        </w:rPr>
        <w:t xml:space="preserve">Dans cet exemple, nous avons un seul niveau d'héritage, mais </w:t>
      </w:r>
      <w:r w:rsidRPr="007327A9">
        <w:rPr>
          <w:rFonts w:ascii="Verdana" w:hAnsi="Verdana"/>
          <w:color w:val="000000"/>
          <w:sz w:val="17"/>
          <w:szCs w:val="17"/>
          <w:highlight w:val="yellow"/>
          <w:lang w:eastAsia="fr-CA"/>
        </w:rPr>
        <w:t>il est bien entendu possible d'avoir une hiérarchie beaucoup plus développée.</w:t>
      </w:r>
      <w:r w:rsidRPr="007327A9">
        <w:rPr>
          <w:rFonts w:ascii="Verdana" w:hAnsi="Verdana"/>
          <w:color w:val="000000"/>
          <w:sz w:val="17"/>
          <w:szCs w:val="17"/>
          <w:lang w:eastAsia="fr-CA"/>
        </w:rPr>
        <w:t xml:space="preserve"> D'ailleurs, si nous regardons de plus près, nous remarquons que nous pouvons appliquer une nouvelle fois la généralisation en factorisant la durée du support CD et du support DVD.</w:t>
      </w:r>
    </w:p>
    <w:p w:rsidR="007B1F5F" w:rsidRPr="007327A9" w:rsidRDefault="007B1F5F" w:rsidP="007B1F5F">
      <w:pPr>
        <w:rPr>
          <w:sz w:val="24"/>
          <w:szCs w:val="24"/>
          <w:lang w:eastAsia="fr-CA"/>
        </w:rPr>
      </w:pP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lang w:eastAsia="fr-CA"/>
        </w:rPr>
        <w:t>En fait, il s'agit dans les deux cas d'un support commun appelé Multimédia.</w:t>
      </w:r>
    </w:p>
    <w:p w:rsidR="007B1F5F" w:rsidRPr="007327A9" w:rsidRDefault="007B1F5F" w:rsidP="007B1F5F">
      <w:pPr>
        <w:rPr>
          <w:sz w:val="24"/>
          <w:szCs w:val="24"/>
          <w:lang w:eastAsia="fr-CA"/>
        </w:rPr>
      </w:pPr>
    </w:p>
    <w:p w:rsidR="007B1F5F" w:rsidRPr="007327A9" w:rsidRDefault="007B1F5F" w:rsidP="007B1F5F">
      <w:pPr>
        <w:shd w:val="clear" w:color="auto" w:fill="FFFFFF"/>
        <w:spacing w:after="60"/>
        <w:jc w:val="center"/>
        <w:rPr>
          <w:rFonts w:ascii="Verdana" w:hAnsi="Verdana"/>
          <w:color w:val="000000"/>
          <w:sz w:val="17"/>
          <w:szCs w:val="17"/>
          <w:lang w:eastAsia="fr-CA"/>
        </w:rPr>
      </w:pPr>
      <w:r>
        <w:rPr>
          <w:rFonts w:ascii="Verdana" w:hAnsi="Verdana"/>
          <w:noProof/>
          <w:color w:val="000000"/>
          <w:sz w:val="17"/>
          <w:szCs w:val="17"/>
          <w:lang w:val="fr-CA" w:eastAsia="fr-CA"/>
        </w:rPr>
        <w:drawing>
          <wp:inline distT="0" distB="0" distL="0" distR="0">
            <wp:extent cx="3876040" cy="3684905"/>
            <wp:effectExtent l="0" t="0" r="0" b="0"/>
            <wp:docPr id="9" name="Image 3" descr="Description :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imag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6040" cy="3684905"/>
                    </a:xfrm>
                    <a:prstGeom prst="rect">
                      <a:avLst/>
                    </a:prstGeom>
                    <a:noFill/>
                    <a:ln>
                      <a:noFill/>
                    </a:ln>
                  </pic:spPr>
                </pic:pic>
              </a:graphicData>
            </a:graphic>
          </wp:inline>
        </w:drawing>
      </w:r>
    </w:p>
    <w:p w:rsidR="007B1F5F" w:rsidRPr="007327A9" w:rsidRDefault="007B1F5F" w:rsidP="007B1F5F">
      <w:pPr>
        <w:pStyle w:val="Titre1"/>
        <w:rPr>
          <w:bCs/>
        </w:rPr>
      </w:pPr>
      <w:r w:rsidRPr="007327A9">
        <w:rPr>
          <w:bCs/>
        </w:rPr>
        <w:t>Classes abstraites</w:t>
      </w: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lang w:eastAsia="fr-CA"/>
        </w:rPr>
        <w:t>Lorsque nous allons mettre en œuvre notre programme de gestion de bibliothèque, nous allons avoir finalement un certain nombre d'objets relatifs à chacun de ces documents.</w:t>
      </w:r>
    </w:p>
    <w:p w:rsidR="007B1F5F" w:rsidRPr="007327A9" w:rsidRDefault="007B1F5F" w:rsidP="007B1F5F">
      <w:pPr>
        <w:rPr>
          <w:sz w:val="24"/>
          <w:szCs w:val="24"/>
          <w:lang w:eastAsia="fr-CA"/>
        </w:rPr>
      </w:pP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highlight w:val="yellow"/>
          <w:lang w:eastAsia="fr-CA"/>
        </w:rPr>
        <w:t>Toutefois, si nous regardons de plus près, nous n'aurons, par exemple, aucun objet relatif à la classe Document.</w:t>
      </w:r>
    </w:p>
    <w:p w:rsidR="007B1F5F" w:rsidRPr="007327A9" w:rsidRDefault="007B1F5F" w:rsidP="007B1F5F">
      <w:pPr>
        <w:rPr>
          <w:sz w:val="24"/>
          <w:szCs w:val="24"/>
          <w:lang w:eastAsia="fr-CA"/>
        </w:rPr>
      </w:pP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lang w:eastAsia="fr-CA"/>
        </w:rPr>
        <w:t>En effet, les objets qui intéressent le bibliothécaire, sont les livres, les CDs et les DVDs.</w:t>
      </w:r>
    </w:p>
    <w:p w:rsidR="007B1F5F" w:rsidRPr="007327A9" w:rsidRDefault="007B1F5F" w:rsidP="007B1F5F">
      <w:pPr>
        <w:rPr>
          <w:sz w:val="24"/>
          <w:szCs w:val="24"/>
          <w:lang w:eastAsia="fr-CA"/>
        </w:rPr>
      </w:pP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highlight w:val="yellow"/>
          <w:lang w:eastAsia="fr-CA"/>
        </w:rPr>
        <w:t>Déclarer un objet de la classe Document n'aurait pas de sens</w:t>
      </w:r>
      <w:r w:rsidRPr="007327A9">
        <w:rPr>
          <w:rFonts w:ascii="Verdana" w:hAnsi="Verdana"/>
          <w:color w:val="000000"/>
          <w:sz w:val="17"/>
          <w:szCs w:val="17"/>
          <w:lang w:eastAsia="fr-CA"/>
        </w:rPr>
        <w:t xml:space="preserve">. </w:t>
      </w:r>
      <w:r w:rsidRPr="007922DF">
        <w:rPr>
          <w:rFonts w:ascii="Verdana" w:hAnsi="Verdana"/>
          <w:color w:val="000000"/>
          <w:sz w:val="17"/>
          <w:szCs w:val="17"/>
          <w:highlight w:val="yellow"/>
          <w:lang w:eastAsia="fr-CA"/>
        </w:rPr>
        <w:t>Il s'agit d'une abstraction. Cette classe n'existe que pour les classes filles qui elles correspondent à quelque chose de concret.</w:t>
      </w:r>
    </w:p>
    <w:p w:rsidR="007B1F5F" w:rsidRPr="007327A9" w:rsidRDefault="007B1F5F" w:rsidP="007B1F5F">
      <w:pPr>
        <w:rPr>
          <w:sz w:val="24"/>
          <w:szCs w:val="24"/>
          <w:lang w:eastAsia="fr-CA"/>
        </w:rPr>
      </w:pP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highlight w:val="yellow"/>
          <w:lang w:eastAsia="fr-CA"/>
        </w:rPr>
        <w:t>Nous pouvons d'ailleurs appliquer le même raisonnement à la classe Multimédia.</w:t>
      </w:r>
      <w:r w:rsidRPr="007327A9">
        <w:rPr>
          <w:rFonts w:ascii="Verdana" w:hAnsi="Verdana"/>
          <w:color w:val="000000"/>
          <w:sz w:val="17"/>
          <w:szCs w:val="17"/>
          <w:lang w:eastAsia="fr-CA"/>
        </w:rPr>
        <w:t xml:space="preserve"> Il est d'ailleurs de notre devoir d'empêcher que ces classes puissent fournir des objets. De telles classes sont appelées </w:t>
      </w:r>
      <w:r w:rsidRPr="007327A9">
        <w:rPr>
          <w:rFonts w:ascii="Verdana" w:hAnsi="Verdana"/>
          <w:b/>
          <w:bCs/>
          <w:color w:val="000000"/>
          <w:sz w:val="17"/>
          <w:szCs w:val="17"/>
          <w:highlight w:val="green"/>
          <w:lang w:eastAsia="fr-CA"/>
        </w:rPr>
        <w:t>abstraites</w:t>
      </w:r>
      <w:r w:rsidRPr="007327A9">
        <w:rPr>
          <w:rFonts w:ascii="Verdana" w:hAnsi="Verdana"/>
          <w:color w:val="000000"/>
          <w:sz w:val="17"/>
          <w:szCs w:val="17"/>
          <w:lang w:eastAsia="fr-CA"/>
        </w:rPr>
        <w:t>.</w:t>
      </w:r>
    </w:p>
    <w:p w:rsidR="007B1F5F" w:rsidRPr="007327A9" w:rsidRDefault="007B1F5F" w:rsidP="007B1F5F">
      <w:pPr>
        <w:rPr>
          <w:sz w:val="24"/>
          <w:szCs w:val="24"/>
          <w:lang w:eastAsia="fr-CA"/>
        </w:rPr>
      </w:pP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Pr>
          <w:rFonts w:ascii="Verdana" w:hAnsi="Verdana"/>
          <w:color w:val="000000"/>
          <w:sz w:val="17"/>
          <w:szCs w:val="17"/>
          <w:lang w:eastAsia="fr-CA"/>
        </w:rPr>
        <w:t>Du coû</w:t>
      </w:r>
      <w:r w:rsidRPr="007327A9">
        <w:rPr>
          <w:rFonts w:ascii="Verdana" w:hAnsi="Verdana"/>
          <w:color w:val="000000"/>
          <w:sz w:val="17"/>
          <w:szCs w:val="17"/>
          <w:lang w:eastAsia="fr-CA"/>
        </w:rPr>
        <w:t>t, les classes classiques sont appelées </w:t>
      </w:r>
      <w:r w:rsidRPr="007327A9">
        <w:rPr>
          <w:rFonts w:ascii="Verdana" w:hAnsi="Verdana"/>
          <w:b/>
          <w:bCs/>
          <w:color w:val="000000"/>
          <w:sz w:val="17"/>
          <w:szCs w:val="17"/>
          <w:highlight w:val="green"/>
          <w:lang w:eastAsia="fr-CA"/>
        </w:rPr>
        <w:t>classes concrètes</w:t>
      </w:r>
      <w:r w:rsidRPr="007327A9">
        <w:rPr>
          <w:rFonts w:ascii="Verdana" w:hAnsi="Verdana"/>
          <w:color w:val="000000"/>
          <w:sz w:val="17"/>
          <w:szCs w:val="17"/>
          <w:lang w:eastAsia="fr-CA"/>
        </w:rPr>
        <w:t xml:space="preserve">. </w:t>
      </w:r>
      <w:r w:rsidRPr="007327A9">
        <w:rPr>
          <w:rFonts w:ascii="Verdana" w:hAnsi="Verdana"/>
          <w:color w:val="000000"/>
          <w:sz w:val="17"/>
          <w:szCs w:val="17"/>
          <w:highlight w:val="yellow"/>
          <w:lang w:eastAsia="fr-CA"/>
        </w:rPr>
        <w:t>Nous ne pouvons déclarer</w:t>
      </w:r>
      <w:r>
        <w:rPr>
          <w:rFonts w:ascii="Verdana" w:hAnsi="Verdana"/>
          <w:color w:val="000000"/>
          <w:sz w:val="17"/>
          <w:szCs w:val="17"/>
          <w:highlight w:val="yellow"/>
          <w:lang w:eastAsia="fr-CA"/>
        </w:rPr>
        <w:t xml:space="preserve"> (instancier)</w:t>
      </w:r>
      <w:r w:rsidRPr="007327A9">
        <w:rPr>
          <w:rFonts w:ascii="Verdana" w:hAnsi="Verdana"/>
          <w:color w:val="000000"/>
          <w:sz w:val="17"/>
          <w:szCs w:val="17"/>
          <w:highlight w:val="yellow"/>
          <w:lang w:eastAsia="fr-CA"/>
        </w:rPr>
        <w:t xml:space="preserve"> des objets que sur des classes concrètes.</w:t>
      </w:r>
    </w:p>
    <w:p w:rsidR="007B1F5F" w:rsidRPr="007327A9" w:rsidRDefault="007B1F5F" w:rsidP="007B1F5F">
      <w:pPr>
        <w:rPr>
          <w:sz w:val="24"/>
          <w:szCs w:val="24"/>
          <w:lang w:eastAsia="fr-CA"/>
        </w:rPr>
      </w:pPr>
    </w:p>
    <w:p w:rsidR="007922DF" w:rsidRDefault="00772B30" w:rsidP="007922DF">
      <w:r w:rsidRPr="00772B30">
        <w:rPr>
          <w:rFonts w:ascii="Verdana" w:hAnsi="Verdana"/>
          <w:noProof/>
          <w:color w:val="000000"/>
          <w:sz w:val="17"/>
          <w:szCs w:val="17"/>
          <w:highlight w:val="yellow"/>
          <w:lang w:val="fr-CA" w:eastAsia="fr-CA"/>
        </w:rPr>
        <w:pict>
          <v:shapetype id="_x0000_t202" coordsize="21600,21600" o:spt="202" path="m,l,21600r21600,l21600,xe">
            <v:stroke joinstyle="miter"/>
            <v:path gradientshapeok="t" o:connecttype="rect"/>
          </v:shapetype>
          <v:shape id="Zone de texte 2" o:spid="_x0000_s1026" type="#_x0000_t202" style="position:absolute;margin-left:237.8pt;margin-top:58.9pt;width:247.2pt;height:46.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">
            <v:textbox>
              <w:txbxContent>
                <w:p w:rsidR="007922DF" w:rsidRPr="007922DF" w:rsidRDefault="007922DF">
                  <w:pPr>
                    <w:rPr>
                      <w:lang w:val="fr-CA"/>
                    </w:rPr>
                  </w:pPr>
                  <w:r>
                    <w:rPr>
                      <w:lang w:val="fr-CA"/>
                    </w:rPr>
                    <w:t xml:space="preserve">En UML les éléments (classes ou méthodes) sont souvent représentés </w:t>
                  </w:r>
                  <w:r w:rsidR="008C1DE2">
                    <w:rPr>
                      <w:lang w:val="fr-CA"/>
                    </w:rPr>
                    <w:t xml:space="preserve">soit à l’aide d’un &lt;&lt;stéréotype&gt;&gt; comme ici, ou </w:t>
                  </w:r>
                  <w:r>
                    <w:rPr>
                      <w:lang w:val="fr-CA"/>
                    </w:rPr>
                    <w:t xml:space="preserve">en </w:t>
                  </w:r>
                  <w:r w:rsidR="008C1DE2">
                    <w:rPr>
                      <w:lang w:val="fr-CA"/>
                    </w:rPr>
                    <w:t>utilisant de l’</w:t>
                  </w:r>
                  <w:r w:rsidR="008C1DE2" w:rsidRPr="008C1DE2">
                    <w:rPr>
                      <w:i/>
                      <w:lang w:val="fr-CA"/>
                    </w:rPr>
                    <w:t>italique</w:t>
                  </w:r>
                  <w:r>
                    <w:rPr>
                      <w:lang w:val="fr-CA"/>
                    </w:rPr>
                    <w:t>.</w:t>
                  </w:r>
                </w:p>
              </w:txbxContent>
            </v:textbox>
          </v:shape>
        </w:pict>
      </w:r>
      <w:r w:rsidRPr="00772B30">
        <w:rPr>
          <w:rFonts w:ascii="Verdana" w:hAnsi="Verdana"/>
          <w:noProof/>
          <w:color w:val="000000"/>
          <w:sz w:val="17"/>
          <w:szCs w:val="17"/>
          <w:lang w:val="fr-CA" w:eastAsia="fr-CA"/>
        </w:rPr>
        <w:pict>
          <v:shapetype id="_x0000_t32" coordsize="21600,21600" o:spt="32" o:oned="t" path="m,l21600,21600e" filled="f">
            <v:path arrowok="t" fillok="f" o:connecttype="none"/>
            <o:lock v:ext="edit" shapetype="t"/>
          </v:shapetype>
          <v:shape id="Connecteur droit avec flèche 2" o:spid="_x0000_s1028" type="#_x0000_t32" style="position:absolute;margin-left:192.5pt;margin-top:87.2pt;width:49.1pt;height:64.5pt;flip:x;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" strokecolor="#4579b8 [3044]">
            <v:stroke endarrow="open"/>
          </v:shape>
        </w:pict>
      </w:r>
      <w:r w:rsidRPr="00772B30">
        <w:rPr>
          <w:rFonts w:ascii="Verdana" w:hAnsi="Verdana"/>
          <w:noProof/>
          <w:color w:val="000000"/>
          <w:sz w:val="17"/>
          <w:szCs w:val="17"/>
          <w:lang w:val="fr-CA" w:eastAsia="fr-CA"/>
        </w:rPr>
        <w:pict>
          <v:shape id="Connecteur droit avec flèche 1" o:spid="_x0000_s1027" type="#_x0000_t32" style="position:absolute;margin-left:140.45pt;margin-top:21.45pt;width:101.15pt;height:53.7pt;flip:x 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" strokecolor="#4579b8 [3044]">
            <v:stroke endarrow="open"/>
          </v:shape>
        </w:pict>
      </w:r>
      <w:r w:rsidR="007B1F5F">
        <w:rPr>
          <w:rFonts w:ascii="Verdana" w:hAnsi="Verdana"/>
          <w:noProof/>
          <w:color w:val="000000"/>
          <w:sz w:val="17"/>
          <w:szCs w:val="17"/>
          <w:lang w:val="fr-CA" w:eastAsia="fr-CA"/>
        </w:rPr>
        <w:drawing>
          <wp:inline distT="0" distB="0" distL="0" distR="0">
            <wp:extent cx="3780155" cy="3889375"/>
            <wp:effectExtent l="0" t="0" r="0" b="0"/>
            <wp:docPr id="7" name="Image 2" descr="Description :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imag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80155" cy="3889375"/>
                    </a:xfrm>
                    <a:prstGeom prst="rect">
                      <a:avLst/>
                    </a:prstGeom>
                    <a:noFill/>
                    <a:ln>
                      <a:noFill/>
                    </a:ln>
                  </pic:spPr>
                </pic:pic>
              </a:graphicData>
            </a:graphic>
          </wp:inline>
        </w:drawing>
      </w:r>
    </w:p>
    <w:p w:rsidR="007B1F5F" w:rsidRPr="007327A9" w:rsidRDefault="007B1F5F" w:rsidP="007B1F5F">
      <w:pPr>
        <w:shd w:val="clear" w:color="auto" w:fill="FFFFFF"/>
        <w:spacing w:after="60"/>
        <w:jc w:val="center"/>
        <w:rPr>
          <w:rFonts w:ascii="Verdana" w:hAnsi="Verdana"/>
          <w:color w:val="000000"/>
          <w:sz w:val="17"/>
          <w:szCs w:val="17"/>
          <w:lang w:eastAsia="fr-CA"/>
        </w:rPr>
      </w:pPr>
    </w:p>
    <w:p w:rsidR="007B1F5F" w:rsidRPr="007327A9" w:rsidRDefault="007B1F5F" w:rsidP="007B1F5F">
      <w:pPr>
        <w:pStyle w:val="Titre1"/>
        <w:rPr>
          <w:bCs/>
        </w:rPr>
      </w:pPr>
      <w:r w:rsidRPr="007327A9">
        <w:rPr>
          <w:bCs/>
        </w:rPr>
        <w:t>Spécialisation.</w:t>
      </w: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lang w:eastAsia="fr-CA"/>
        </w:rPr>
        <w:t>Dans la conception des classes, nous pouvons avoir une démarche inverse de la généralisation, c'est-à-dire, cette fois-ci, de partir plutôt de la classe mère pour aboutir ensuite aux classes filles.</w:t>
      </w:r>
    </w:p>
    <w:p w:rsidR="007B1F5F" w:rsidRPr="007327A9" w:rsidRDefault="007B1F5F" w:rsidP="007B1F5F">
      <w:pPr>
        <w:rPr>
          <w:sz w:val="24"/>
          <w:szCs w:val="24"/>
          <w:lang w:eastAsia="fr-CA"/>
        </w:rPr>
      </w:pP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highlight w:val="yellow"/>
          <w:lang w:eastAsia="fr-CA"/>
        </w:rPr>
        <w:t>Le concept d'héritage constitue l'un des fondements de la programmation orientée objet.</w:t>
      </w:r>
      <w:r w:rsidRPr="007327A9">
        <w:rPr>
          <w:rFonts w:ascii="Verdana" w:hAnsi="Verdana"/>
          <w:color w:val="000000"/>
          <w:sz w:val="17"/>
          <w:szCs w:val="17"/>
          <w:lang w:eastAsia="fr-CA"/>
        </w:rPr>
        <w:t xml:space="preserve"> En particulier, il est à la base des possibilités de réutilisation des composants logiciels (en l'occurrence de classes). </w:t>
      </w:r>
      <w:r w:rsidRPr="007327A9">
        <w:rPr>
          <w:rFonts w:ascii="Verdana" w:hAnsi="Verdana"/>
          <w:color w:val="000000"/>
          <w:sz w:val="17"/>
          <w:szCs w:val="17"/>
          <w:highlight w:val="yellow"/>
          <w:lang w:eastAsia="fr-CA"/>
        </w:rPr>
        <w:t xml:space="preserve">En effet, il vous autorise à définir une nouvelle classe, dite </w:t>
      </w:r>
      <w:r w:rsidRPr="007327A9">
        <w:rPr>
          <w:rFonts w:ascii="Verdana" w:hAnsi="Verdana"/>
          <w:color w:val="000000"/>
          <w:sz w:val="17"/>
          <w:szCs w:val="17"/>
          <w:highlight w:val="green"/>
          <w:lang w:eastAsia="fr-CA"/>
        </w:rPr>
        <w:t>dérivée</w:t>
      </w:r>
      <w:r w:rsidRPr="007327A9">
        <w:rPr>
          <w:rFonts w:ascii="Verdana" w:hAnsi="Verdana"/>
          <w:color w:val="000000"/>
          <w:sz w:val="17"/>
          <w:szCs w:val="17"/>
          <w:highlight w:val="yellow"/>
          <w:lang w:eastAsia="fr-CA"/>
        </w:rPr>
        <w:t>, à partir d'une classe existante dite de base.</w:t>
      </w:r>
      <w:r w:rsidRPr="007327A9">
        <w:rPr>
          <w:rFonts w:ascii="Verdana" w:hAnsi="Verdana"/>
          <w:color w:val="000000"/>
          <w:sz w:val="17"/>
          <w:szCs w:val="17"/>
          <w:lang w:eastAsia="fr-CA"/>
        </w:rPr>
        <w:t xml:space="preserve"> La classe dérivée héritera donc des potentialités de la classe de base, tout en lui ajoutant de nouvelles sans remettre en question la classe de base. Il ne sera pas utile de la recompiler, ni même de disposer du programme source correspondant (exception faite de sa déclaration).</w:t>
      </w:r>
    </w:p>
    <w:p w:rsidR="007B1F5F" w:rsidRPr="007327A9" w:rsidRDefault="007B1F5F" w:rsidP="007B1F5F">
      <w:pPr>
        <w:rPr>
          <w:sz w:val="24"/>
          <w:szCs w:val="24"/>
          <w:lang w:eastAsia="fr-CA"/>
        </w:rPr>
      </w:pP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highlight w:val="yellow"/>
          <w:lang w:eastAsia="fr-CA"/>
        </w:rPr>
        <w:t>Cette technique permet donc de développer de nouveaux outils en se fondant sur un certain acquis, ce qui justifie le terme d'héritage.</w:t>
      </w:r>
      <w:r w:rsidRPr="007327A9">
        <w:rPr>
          <w:rFonts w:ascii="Verdana" w:hAnsi="Verdana"/>
          <w:color w:val="000000"/>
          <w:sz w:val="17"/>
          <w:szCs w:val="17"/>
          <w:lang w:eastAsia="fr-CA"/>
        </w:rPr>
        <w:t xml:space="preserve"> Comme nous venons de le voir, plusieurs classes peuvent être dérivées de la même classe de base. En outre, l'héritage, n'est pas limité à un seul niveau : une classe dérivée peut devenir </w:t>
      </w:r>
      <w:r w:rsidRPr="007327A9">
        <w:rPr>
          <w:rFonts w:ascii="Verdana" w:hAnsi="Verdana"/>
          <w:color w:val="000000"/>
          <w:sz w:val="17"/>
          <w:szCs w:val="17"/>
          <w:lang w:eastAsia="fr-CA"/>
        </w:rPr>
        <w:lastRenderedPageBreak/>
        <w:t xml:space="preserve">à son tour classe de base pour une autre classe. </w:t>
      </w:r>
      <w:r w:rsidRPr="007327A9">
        <w:rPr>
          <w:rFonts w:ascii="Verdana" w:hAnsi="Verdana"/>
          <w:color w:val="000000"/>
          <w:sz w:val="17"/>
          <w:szCs w:val="17"/>
          <w:highlight w:val="yellow"/>
          <w:lang w:eastAsia="fr-CA"/>
        </w:rPr>
        <w:t>Nous voyons apparaître la notion d'héritage comme outil de spécialisation croissante.</w:t>
      </w:r>
    </w:p>
    <w:p w:rsidR="007B1F5F" w:rsidRPr="007327A9" w:rsidRDefault="007B1F5F" w:rsidP="007B1F5F">
      <w:pPr>
        <w:rPr>
          <w:sz w:val="24"/>
          <w:szCs w:val="24"/>
          <w:lang w:eastAsia="fr-CA"/>
        </w:rPr>
      </w:pPr>
    </w:p>
    <w:p w:rsidR="007B1F5F" w:rsidRPr="007327A9" w:rsidRDefault="007B1F5F" w:rsidP="007B1F5F">
      <w:pPr>
        <w:shd w:val="clear" w:color="auto" w:fill="FFFFFF"/>
        <w:spacing w:line="210" w:lineRule="atLeast"/>
        <w:jc w:val="both"/>
        <w:rPr>
          <w:rFonts w:ascii="Verdana" w:hAnsi="Verdana"/>
          <w:color w:val="000000"/>
          <w:sz w:val="17"/>
          <w:szCs w:val="17"/>
          <w:lang w:eastAsia="fr-CA"/>
        </w:rPr>
      </w:pPr>
      <w:r w:rsidRPr="007327A9">
        <w:rPr>
          <w:rFonts w:ascii="Verdana" w:hAnsi="Verdana"/>
          <w:color w:val="000000"/>
          <w:sz w:val="17"/>
          <w:szCs w:val="17"/>
          <w:lang w:eastAsia="fr-CA"/>
        </w:rPr>
        <w:t xml:space="preserve">Par exemple, imaginons que nous disposions déjà d'une classe concrète </w:t>
      </w:r>
      <w:r>
        <w:rPr>
          <w:rFonts w:ascii="Verdana" w:hAnsi="Verdana"/>
          <w:color w:val="000000"/>
          <w:sz w:val="17"/>
          <w:szCs w:val="17"/>
          <w:lang w:eastAsia="fr-CA"/>
        </w:rPr>
        <w:t>« </w:t>
      </w:r>
      <w:r w:rsidRPr="007327A9">
        <w:rPr>
          <w:rFonts w:ascii="Verdana" w:hAnsi="Verdana"/>
          <w:b/>
          <w:color w:val="000000"/>
          <w:sz w:val="17"/>
          <w:szCs w:val="17"/>
          <w:lang w:eastAsia="fr-CA"/>
        </w:rPr>
        <w:t>Personne</w:t>
      </w:r>
      <w:r>
        <w:rPr>
          <w:rFonts w:ascii="Verdana" w:hAnsi="Verdana"/>
          <w:color w:val="000000"/>
          <w:sz w:val="17"/>
          <w:szCs w:val="17"/>
          <w:lang w:eastAsia="fr-CA"/>
        </w:rPr>
        <w:t> »</w:t>
      </w:r>
      <w:r w:rsidRPr="007327A9">
        <w:rPr>
          <w:rFonts w:ascii="Verdana" w:hAnsi="Verdana"/>
          <w:color w:val="000000"/>
          <w:sz w:val="17"/>
          <w:szCs w:val="17"/>
          <w:lang w:eastAsia="fr-CA"/>
        </w:rPr>
        <w:t xml:space="preserve">. Nous pouvons alors spécialiser cette classe afin d'obtenir une classe </w:t>
      </w:r>
      <w:r>
        <w:rPr>
          <w:rFonts w:ascii="Verdana" w:hAnsi="Verdana"/>
          <w:color w:val="000000"/>
          <w:sz w:val="17"/>
          <w:szCs w:val="17"/>
          <w:lang w:eastAsia="fr-CA"/>
        </w:rPr>
        <w:t>« </w:t>
      </w:r>
      <w:r w:rsidRPr="007327A9">
        <w:rPr>
          <w:rFonts w:ascii="Verdana" w:hAnsi="Verdana"/>
          <w:b/>
          <w:color w:val="000000"/>
          <w:sz w:val="17"/>
          <w:szCs w:val="17"/>
          <w:lang w:eastAsia="fr-CA"/>
        </w:rPr>
        <w:t>Elève</w:t>
      </w:r>
      <w:r>
        <w:rPr>
          <w:rFonts w:ascii="Verdana" w:hAnsi="Verdana"/>
          <w:color w:val="000000"/>
          <w:sz w:val="17"/>
          <w:szCs w:val="17"/>
          <w:lang w:eastAsia="fr-CA"/>
        </w:rPr>
        <w:t> »</w:t>
      </w:r>
      <w:r w:rsidRPr="007327A9">
        <w:rPr>
          <w:rFonts w:ascii="Verdana" w:hAnsi="Verdana"/>
          <w:color w:val="000000"/>
          <w:sz w:val="17"/>
          <w:szCs w:val="17"/>
          <w:lang w:eastAsia="fr-CA"/>
        </w:rPr>
        <w:t xml:space="preserve"> qui reste bien entendu une personne mais qui possède en plus un certain nombre de </w:t>
      </w:r>
      <w:r w:rsidRPr="007327A9">
        <w:rPr>
          <w:rFonts w:ascii="Verdana" w:hAnsi="Verdana"/>
          <w:b/>
          <w:color w:val="000000"/>
          <w:sz w:val="17"/>
          <w:szCs w:val="17"/>
          <w:lang w:eastAsia="fr-CA"/>
        </w:rPr>
        <w:t>spécificités</w:t>
      </w:r>
      <w:r w:rsidRPr="007327A9">
        <w:rPr>
          <w:rFonts w:ascii="Verdana" w:hAnsi="Verdana"/>
          <w:color w:val="000000"/>
          <w:sz w:val="17"/>
          <w:szCs w:val="17"/>
          <w:lang w:eastAsia="fr-CA"/>
        </w:rPr>
        <w:t xml:space="preserve"> comme, par exemple, la gestion des notes. Dans cet exemple, vous remarquez d'ailleurs que les deux classes sont des classes concrètes.</w:t>
      </w:r>
    </w:p>
    <w:p w:rsidR="007B1F5F" w:rsidRPr="007327A9" w:rsidRDefault="007B1F5F" w:rsidP="007B1F5F">
      <w:pPr>
        <w:rPr>
          <w:sz w:val="24"/>
          <w:szCs w:val="24"/>
          <w:lang w:eastAsia="fr-CA"/>
        </w:rPr>
      </w:pPr>
    </w:p>
    <w:p w:rsidR="007B1F5F" w:rsidRPr="007327A9" w:rsidRDefault="007B1F5F" w:rsidP="007B1F5F">
      <w:pPr>
        <w:shd w:val="clear" w:color="auto" w:fill="FFFFFF"/>
        <w:spacing w:after="60"/>
        <w:jc w:val="center"/>
        <w:rPr>
          <w:rFonts w:ascii="Verdana" w:hAnsi="Verdana"/>
          <w:color w:val="000000"/>
          <w:sz w:val="17"/>
          <w:szCs w:val="17"/>
          <w:lang w:eastAsia="fr-CA"/>
        </w:rPr>
      </w:pPr>
      <w:r>
        <w:rPr>
          <w:rFonts w:ascii="Verdana" w:hAnsi="Verdana"/>
          <w:noProof/>
          <w:color w:val="000000"/>
          <w:sz w:val="17"/>
          <w:szCs w:val="17"/>
          <w:lang w:val="fr-CA" w:eastAsia="fr-CA"/>
        </w:rPr>
        <w:drawing>
          <wp:inline distT="0" distB="0" distL="0" distR="0">
            <wp:extent cx="1466850" cy="3637280"/>
            <wp:effectExtent l="0" t="0" r="0" b="1270"/>
            <wp:docPr id="6" name="Image 1" descr="Description :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imag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6850" cy="3637280"/>
                    </a:xfrm>
                    <a:prstGeom prst="rect">
                      <a:avLst/>
                    </a:prstGeom>
                    <a:noFill/>
                    <a:ln>
                      <a:noFill/>
                    </a:ln>
                  </pic:spPr>
                </pic:pic>
              </a:graphicData>
            </a:graphic>
          </wp:inline>
        </w:drawing>
      </w:r>
    </w:p>
    <w:p w:rsidR="006B7022" w:rsidRPr="00696393" w:rsidRDefault="006B7022" w:rsidP="007B1F5F">
      <w:pPr>
        <w:pStyle w:val="Titre1"/>
      </w:pPr>
    </w:p>
    <w:sectPr w:rsidR="006B7022" w:rsidRPr="00696393" w:rsidSect="003A6B2E">
      <w:headerReference w:type="default" r:id="rId12"/>
      <w:footerReference w:type="default" r:id="rId13"/>
      <w:pgSz w:w="12240" w:h="15840" w:code="1"/>
      <w:pgMar w:top="1094" w:right="1325" w:bottom="1411" w:left="1411"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2EB" w:rsidRDefault="003D42EB">
      <w:r>
        <w:separator/>
      </w:r>
    </w:p>
  </w:endnote>
  <w:endnote w:type="continuationSeparator" w:id="0">
    <w:p w:rsidR="003D42EB" w:rsidRDefault="003D42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3AF" w:rsidRDefault="00E933AF">
    <w:pPr>
      <w:pStyle w:val="Pieddepage"/>
      <w:pBdr>
        <w:top w:val="single" w:sz="4" w:space="1" w:color="auto"/>
      </w:pBdr>
      <w:tabs>
        <w:tab w:val="clear" w:pos="9072"/>
        <w:tab w:val="right" w:pos="9540"/>
      </w:tabs>
    </w:pPr>
    <w:r>
      <w:rPr>
        <w:lang w:val="fr-CA"/>
      </w:rPr>
      <w:t>4</w:t>
    </w:r>
    <w:r w:rsidR="00362CE0">
      <w:rPr>
        <w:lang w:val="fr-CA"/>
      </w:rPr>
      <w:t>20-</w:t>
    </w:r>
    <w:r w:rsidR="00961BC9">
      <w:rPr>
        <w:lang w:val="fr-CA"/>
      </w:rPr>
      <w:t>EAB</w:t>
    </w:r>
    <w:r w:rsidR="00394250">
      <w:rPr>
        <w:lang w:val="fr-CA"/>
      </w:rPr>
      <w:t>-LI</w:t>
    </w:r>
    <w:r w:rsidR="00394250">
      <w:rPr>
        <w:lang w:val="fr-CA"/>
      </w:rPr>
      <w:tab/>
    </w:r>
    <w:r w:rsidR="00394250">
      <w:rPr>
        <w:lang w:val="fr-CA"/>
      </w:rPr>
      <w:tab/>
    </w:r>
    <w:r w:rsidR="00772B30">
      <w:rPr>
        <w:snapToGrid w:val="0"/>
        <w:lang w:val="fr-CA"/>
      </w:rPr>
      <w:fldChar w:fldCharType="begin"/>
    </w:r>
    <w:r>
      <w:rPr>
        <w:snapToGrid w:val="0"/>
        <w:lang w:val="fr-CA"/>
      </w:rPr>
      <w:instrText xml:space="preserve"> PAGE </w:instrText>
    </w:r>
    <w:r w:rsidR="00772B30">
      <w:rPr>
        <w:snapToGrid w:val="0"/>
        <w:lang w:val="fr-CA"/>
      </w:rPr>
      <w:fldChar w:fldCharType="separate"/>
    </w:r>
    <w:r w:rsidR="00961BC9">
      <w:rPr>
        <w:noProof/>
        <w:snapToGrid w:val="0"/>
        <w:lang w:val="fr-CA"/>
      </w:rPr>
      <w:t>2</w:t>
    </w:r>
    <w:r w:rsidR="00772B30">
      <w:rPr>
        <w:snapToGrid w:val="0"/>
        <w:lang w:val="fr-C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2EB" w:rsidRDefault="003D42EB">
      <w:r>
        <w:separator/>
      </w:r>
    </w:p>
  </w:footnote>
  <w:footnote w:type="continuationSeparator" w:id="0">
    <w:p w:rsidR="003D42EB" w:rsidRDefault="003D42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3AF" w:rsidRDefault="00F475AA">
    <w:pPr>
      <w:pStyle w:val="En-tte"/>
      <w:pBdr>
        <w:bottom w:val="single" w:sz="4" w:space="1" w:color="auto"/>
      </w:pBdr>
      <w:tabs>
        <w:tab w:val="clear" w:pos="8640"/>
        <w:tab w:val="right" w:pos="9540"/>
      </w:tabs>
    </w:pPr>
    <w:r>
      <w:t>Héritage</w:t>
    </w:r>
    <w:r w:rsidR="00E933AF">
      <w:tab/>
    </w:r>
    <w:r w:rsidR="00E933AF">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D92E572"/>
    <w:lvl w:ilvl="0">
      <w:start w:val="1"/>
      <w:numFmt w:val="decimal"/>
      <w:lvlText w:val="%1."/>
      <w:legacy w:legacy="1" w:legacySpace="0" w:legacyIndent="0"/>
      <w:lvlJc w:val="right"/>
      <w:rPr>
        <w:rFonts w:ascii="Times New Roman" w:hAnsi="Times New Roman" w:hint="default"/>
        <w:b/>
        <w:i w:val="0"/>
        <w:sz w:val="40"/>
      </w:rPr>
    </w:lvl>
    <w:lvl w:ilvl="1">
      <w:start w:val="1"/>
      <w:numFmt w:val="decimal"/>
      <w:lvlText w:val="%2."/>
      <w:legacy w:legacy="1" w:legacySpace="0" w:legacyIndent="360"/>
      <w:lvlJc w:val="left"/>
      <w:pPr>
        <w:ind w:left="360" w:hanging="360"/>
      </w:pPr>
      <w:rPr>
        <w:rFonts w:ascii="Times New Roman" w:hAnsi="Times New Roman" w:hint="default"/>
        <w:b/>
        <w:i w:val="0"/>
        <w:sz w:val="36"/>
      </w:rPr>
    </w:lvl>
    <w:lvl w:ilvl="2">
      <w:start w:val="1"/>
      <w:numFmt w:val="none"/>
      <w:lvlText w:val=""/>
      <w:legacy w:legacy="1" w:legacySpace="0" w:legacyIndent="360"/>
      <w:lvlJc w:val="left"/>
      <w:pPr>
        <w:ind w:left="720" w:hanging="360"/>
      </w:pPr>
      <w:rPr>
        <w:rFonts w:ascii="Symbol" w:hAnsi="Symbol" w:hint="default"/>
        <w:b/>
        <w:i w:val="0"/>
        <w:sz w:val="32"/>
      </w:rPr>
    </w:lvl>
    <w:lvl w:ilvl="3">
      <w:start w:val="1"/>
      <w:numFmt w:val="none"/>
      <w:pStyle w:val="Titre4"/>
      <w:suff w:val="nothing"/>
      <w:lvlText w:val=""/>
      <w:lvlJc w:val="left"/>
      <w:pPr>
        <w:ind w:left="720" w:firstLine="0"/>
      </w:pPr>
      <w:rPr>
        <w:rFonts w:ascii="Times New Roman" w:hAnsi="Times New Roman" w:hint="default"/>
        <w:b/>
        <w:i w:val="0"/>
        <w:sz w:val="28"/>
      </w:rPr>
    </w:lvl>
    <w:lvl w:ilvl="4">
      <w:start w:val="1"/>
      <w:numFmt w:val="none"/>
      <w:pStyle w:val="Titre5"/>
      <w:suff w:val="nothing"/>
      <w:lvlText w:val=""/>
      <w:lvlJc w:val="left"/>
      <w:pPr>
        <w:ind w:left="720" w:firstLine="0"/>
      </w:pPr>
      <w:rPr>
        <w:rFonts w:ascii="Times New Roman" w:hAnsi="Times New Roman" w:hint="default"/>
        <w:b/>
        <w:i w:val="0"/>
        <w:sz w:val="24"/>
      </w:rPr>
    </w:lvl>
    <w:lvl w:ilvl="5">
      <w:start w:val="1"/>
      <w:numFmt w:val="none"/>
      <w:pStyle w:val="Titre6"/>
      <w:suff w:val="nothing"/>
      <w:lvlText w:val=""/>
      <w:lvlJc w:val="left"/>
      <w:rPr>
        <w:rFonts w:ascii="Times New Roman" w:hAnsi="Times New Roman" w:hint="default"/>
        <w:b w:val="0"/>
        <w:i w:val="0"/>
        <w:strike w:val="0"/>
        <w:sz w:val="24"/>
      </w:rPr>
    </w:lvl>
    <w:lvl w:ilvl="6">
      <w:start w:val="1"/>
      <w:numFmt w:val="lowerRoman"/>
      <w:pStyle w:val="Titre7"/>
      <w:lvlText w:val="(%7)"/>
      <w:legacy w:legacy="1" w:legacySpace="0" w:legacyIndent="708"/>
      <w:lvlJc w:val="left"/>
      <w:pPr>
        <w:ind w:left="1428" w:hanging="708"/>
      </w:pPr>
    </w:lvl>
    <w:lvl w:ilvl="7">
      <w:start w:val="1"/>
      <w:numFmt w:val="lowerLetter"/>
      <w:pStyle w:val="Titre8"/>
      <w:lvlText w:val="(%8)"/>
      <w:legacy w:legacy="1" w:legacySpace="0" w:legacyIndent="708"/>
      <w:lvlJc w:val="left"/>
      <w:pPr>
        <w:ind w:left="2136" w:hanging="708"/>
      </w:pPr>
    </w:lvl>
    <w:lvl w:ilvl="8">
      <w:start w:val="1"/>
      <w:numFmt w:val="lowerRoman"/>
      <w:pStyle w:val="Titre9"/>
      <w:lvlText w:val="(%9)"/>
      <w:legacy w:legacy="1" w:legacySpace="0" w:legacyIndent="708"/>
      <w:lvlJc w:val="left"/>
      <w:pPr>
        <w:ind w:left="2844" w:hanging="708"/>
      </w:pPr>
    </w:lvl>
  </w:abstractNum>
  <w:abstractNum w:abstractNumId="1">
    <w:nsid w:val="122C4296"/>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2">
    <w:nsid w:val="251126CB"/>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3">
    <w:nsid w:val="2B3953F5"/>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4">
    <w:nsid w:val="2B4E77CA"/>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5">
    <w:nsid w:val="436F293A"/>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6">
    <w:nsid w:val="460D290E"/>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7">
    <w:nsid w:val="47BE098A"/>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8">
    <w:nsid w:val="4C5525C8"/>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9">
    <w:nsid w:val="52D453C4"/>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0">
    <w:nsid w:val="7D3D61AE"/>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1">
    <w:nsid w:val="7F400BAB"/>
    <w:multiLevelType w:val="singleLevel"/>
    <w:tmpl w:val="0C0C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5"/>
  </w:num>
  <w:num w:numId="4">
    <w:abstractNumId w:val="7"/>
  </w:num>
  <w:num w:numId="5">
    <w:abstractNumId w:val="10"/>
  </w:num>
  <w:num w:numId="6">
    <w:abstractNumId w:val="1"/>
  </w:num>
  <w:num w:numId="7">
    <w:abstractNumId w:val="4"/>
  </w:num>
  <w:num w:numId="8">
    <w:abstractNumId w:val="6"/>
  </w:num>
  <w:num w:numId="9">
    <w:abstractNumId w:val="3"/>
  </w:num>
  <w:num w:numId="10">
    <w:abstractNumId w:val="9"/>
  </w:num>
  <w:num w:numId="11">
    <w:abstractNumId w:val="8"/>
  </w:num>
  <w:num w:numId="12">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proofState w:spelling="clean"/>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D7FFA"/>
    <w:rsid w:val="00002247"/>
    <w:rsid w:val="00024401"/>
    <w:rsid w:val="0005050A"/>
    <w:rsid w:val="00070B7D"/>
    <w:rsid w:val="00077A39"/>
    <w:rsid w:val="001348FB"/>
    <w:rsid w:val="001649B5"/>
    <w:rsid w:val="00197A39"/>
    <w:rsid w:val="001E0C14"/>
    <w:rsid w:val="00236117"/>
    <w:rsid w:val="002740AD"/>
    <w:rsid w:val="0029071F"/>
    <w:rsid w:val="002B1777"/>
    <w:rsid w:val="002D6F16"/>
    <w:rsid w:val="00337605"/>
    <w:rsid w:val="00362CE0"/>
    <w:rsid w:val="003657C9"/>
    <w:rsid w:val="00394250"/>
    <w:rsid w:val="00397569"/>
    <w:rsid w:val="003A1472"/>
    <w:rsid w:val="003A6B2E"/>
    <w:rsid w:val="003D42EB"/>
    <w:rsid w:val="003E4875"/>
    <w:rsid w:val="003F6792"/>
    <w:rsid w:val="0040193D"/>
    <w:rsid w:val="00403E53"/>
    <w:rsid w:val="004679D5"/>
    <w:rsid w:val="004B2CAA"/>
    <w:rsid w:val="004C06BC"/>
    <w:rsid w:val="00537BFB"/>
    <w:rsid w:val="00562AD6"/>
    <w:rsid w:val="005A5EA3"/>
    <w:rsid w:val="005C7EA6"/>
    <w:rsid w:val="005F12BF"/>
    <w:rsid w:val="00602ABB"/>
    <w:rsid w:val="006115E4"/>
    <w:rsid w:val="00632496"/>
    <w:rsid w:val="00643D15"/>
    <w:rsid w:val="00656F49"/>
    <w:rsid w:val="006648C9"/>
    <w:rsid w:val="00671AFC"/>
    <w:rsid w:val="006B0B97"/>
    <w:rsid w:val="006B7022"/>
    <w:rsid w:val="006D4B96"/>
    <w:rsid w:val="006F1419"/>
    <w:rsid w:val="006F6CAD"/>
    <w:rsid w:val="00772B30"/>
    <w:rsid w:val="00775E04"/>
    <w:rsid w:val="00782E67"/>
    <w:rsid w:val="007922DF"/>
    <w:rsid w:val="007B1F5F"/>
    <w:rsid w:val="007D7FFA"/>
    <w:rsid w:val="007F7725"/>
    <w:rsid w:val="00803662"/>
    <w:rsid w:val="00816914"/>
    <w:rsid w:val="008270A8"/>
    <w:rsid w:val="0085296B"/>
    <w:rsid w:val="00883C16"/>
    <w:rsid w:val="008C1DE2"/>
    <w:rsid w:val="008E2AA9"/>
    <w:rsid w:val="009012DB"/>
    <w:rsid w:val="0091062C"/>
    <w:rsid w:val="0091446B"/>
    <w:rsid w:val="00920800"/>
    <w:rsid w:val="00933B15"/>
    <w:rsid w:val="00961BC9"/>
    <w:rsid w:val="00983AC9"/>
    <w:rsid w:val="009C7D17"/>
    <w:rsid w:val="009F175B"/>
    <w:rsid w:val="00AC57F9"/>
    <w:rsid w:val="00AF7E14"/>
    <w:rsid w:val="00B51971"/>
    <w:rsid w:val="00B83969"/>
    <w:rsid w:val="00BA4502"/>
    <w:rsid w:val="00BB6B45"/>
    <w:rsid w:val="00C55D3C"/>
    <w:rsid w:val="00C851A0"/>
    <w:rsid w:val="00CB5086"/>
    <w:rsid w:val="00CC532F"/>
    <w:rsid w:val="00CF15D4"/>
    <w:rsid w:val="00D27D34"/>
    <w:rsid w:val="00E40B80"/>
    <w:rsid w:val="00E75AB3"/>
    <w:rsid w:val="00E933AF"/>
    <w:rsid w:val="00F06A30"/>
    <w:rsid w:val="00F42D86"/>
    <w:rsid w:val="00F475AA"/>
    <w:rsid w:val="00F50B20"/>
    <w:rsid w:val="00F55222"/>
    <w:rsid w:val="00F7755D"/>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Connecteur droit avec flèche 2"/>
        <o:r id="V:Rule2" type="connector" idref="#Connecteur droit avec flèche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B30"/>
    <w:rPr>
      <w:lang w:val="fr-FR" w:eastAsia="fr-FR"/>
    </w:rPr>
  </w:style>
  <w:style w:type="paragraph" w:styleId="Titre1">
    <w:name w:val="heading 1"/>
    <w:basedOn w:val="Normal"/>
    <w:next w:val="Normal"/>
    <w:qFormat/>
    <w:rsid w:val="00772B30"/>
    <w:pPr>
      <w:keepNext/>
      <w:outlineLvl w:val="0"/>
    </w:pPr>
    <w:rPr>
      <w:rFonts w:ascii="Arial" w:hAnsi="Arial"/>
      <w:b/>
      <w:snapToGrid w:val="0"/>
      <w:sz w:val="28"/>
      <w:lang w:val="fr-CA"/>
    </w:rPr>
  </w:style>
  <w:style w:type="paragraph" w:styleId="Titre2">
    <w:name w:val="heading 2"/>
    <w:basedOn w:val="Normal"/>
    <w:next w:val="Normal"/>
    <w:qFormat/>
    <w:rsid w:val="00772B30"/>
    <w:pPr>
      <w:keepNext/>
      <w:outlineLvl w:val="1"/>
    </w:pPr>
    <w:rPr>
      <w:b/>
      <w:sz w:val="24"/>
      <w:lang w:val="fr-CA"/>
    </w:rPr>
  </w:style>
  <w:style w:type="paragraph" w:styleId="Titre3">
    <w:name w:val="heading 3"/>
    <w:basedOn w:val="Normal"/>
    <w:next w:val="Normal"/>
    <w:qFormat/>
    <w:rsid w:val="00772B30"/>
    <w:pPr>
      <w:keepNext/>
      <w:ind w:firstLine="708"/>
      <w:outlineLvl w:val="2"/>
    </w:pPr>
    <w:rPr>
      <w:b/>
      <w:snapToGrid w:val="0"/>
      <w:sz w:val="22"/>
      <w:lang w:val="fr-CA"/>
    </w:rPr>
  </w:style>
  <w:style w:type="paragraph" w:styleId="Titre4">
    <w:name w:val="heading 4"/>
    <w:basedOn w:val="Normal"/>
    <w:next w:val="Paragraphenormal"/>
    <w:qFormat/>
    <w:rsid w:val="00772B30"/>
    <w:pPr>
      <w:keepNext/>
      <w:numPr>
        <w:ilvl w:val="3"/>
        <w:numId w:val="1"/>
      </w:numPr>
      <w:tabs>
        <w:tab w:val="num" w:pos="1065"/>
      </w:tabs>
      <w:spacing w:after="60"/>
      <w:ind w:left="1065" w:hanging="360"/>
      <w:outlineLvl w:val="3"/>
    </w:pPr>
    <w:rPr>
      <w:b/>
      <w:snapToGrid w:val="0"/>
      <w:sz w:val="24"/>
      <w:lang w:val="fr-CA"/>
    </w:rPr>
  </w:style>
  <w:style w:type="paragraph" w:styleId="Titre5">
    <w:name w:val="heading 5"/>
    <w:basedOn w:val="Normal"/>
    <w:next w:val="Normal"/>
    <w:qFormat/>
    <w:rsid w:val="00772B30"/>
    <w:pPr>
      <w:numPr>
        <w:ilvl w:val="4"/>
        <w:numId w:val="1"/>
      </w:numPr>
      <w:tabs>
        <w:tab w:val="num" w:pos="1065"/>
      </w:tabs>
      <w:spacing w:after="60"/>
      <w:ind w:left="1065" w:hanging="360"/>
      <w:outlineLvl w:val="4"/>
    </w:pPr>
    <w:rPr>
      <w:snapToGrid w:val="0"/>
      <w:sz w:val="28"/>
      <w:lang w:val="fr-CA"/>
    </w:rPr>
  </w:style>
  <w:style w:type="paragraph" w:styleId="Titre6">
    <w:name w:val="heading 6"/>
    <w:basedOn w:val="Normal"/>
    <w:next w:val="Normal"/>
    <w:qFormat/>
    <w:rsid w:val="00772B30"/>
    <w:pPr>
      <w:numPr>
        <w:ilvl w:val="5"/>
        <w:numId w:val="1"/>
      </w:numPr>
      <w:spacing w:after="60"/>
      <w:ind w:left="720"/>
      <w:outlineLvl w:val="5"/>
    </w:pPr>
    <w:rPr>
      <w:sz w:val="22"/>
      <w:lang w:val="fr-CA"/>
    </w:rPr>
  </w:style>
  <w:style w:type="paragraph" w:styleId="Titre7">
    <w:name w:val="heading 7"/>
    <w:basedOn w:val="Normal"/>
    <w:next w:val="Normal"/>
    <w:qFormat/>
    <w:rsid w:val="00772B30"/>
    <w:pPr>
      <w:numPr>
        <w:ilvl w:val="6"/>
        <w:numId w:val="1"/>
      </w:numPr>
      <w:spacing w:before="240" w:after="60"/>
      <w:outlineLvl w:val="6"/>
    </w:pPr>
    <w:rPr>
      <w:rFonts w:ascii="Arial" w:hAnsi="Arial"/>
      <w:lang w:val="fr-CA"/>
    </w:rPr>
  </w:style>
  <w:style w:type="paragraph" w:styleId="Titre8">
    <w:name w:val="heading 8"/>
    <w:basedOn w:val="Normal"/>
    <w:next w:val="Normal"/>
    <w:qFormat/>
    <w:rsid w:val="00772B30"/>
    <w:pPr>
      <w:numPr>
        <w:ilvl w:val="7"/>
        <w:numId w:val="1"/>
      </w:numPr>
      <w:spacing w:before="240" w:after="60"/>
      <w:outlineLvl w:val="7"/>
    </w:pPr>
    <w:rPr>
      <w:rFonts w:ascii="Arial" w:hAnsi="Arial"/>
      <w:i/>
      <w:lang w:val="fr-CA"/>
    </w:rPr>
  </w:style>
  <w:style w:type="paragraph" w:styleId="Titre9">
    <w:name w:val="heading 9"/>
    <w:basedOn w:val="Normal"/>
    <w:next w:val="Normal"/>
    <w:qFormat/>
    <w:rsid w:val="00772B30"/>
    <w:pPr>
      <w:numPr>
        <w:ilvl w:val="8"/>
        <w:numId w:val="1"/>
      </w:numPr>
      <w:spacing w:before="240" w:after="60"/>
      <w:outlineLvl w:val="8"/>
    </w:pPr>
    <w:rPr>
      <w:rFonts w:ascii="Arial" w:hAnsi="Arial"/>
      <w:b/>
      <w:i/>
      <w:sz w:val="18"/>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normal">
    <w:name w:val="Paragraphe normal"/>
    <w:basedOn w:val="Normal"/>
    <w:rsid w:val="00772B30"/>
    <w:pPr>
      <w:spacing w:after="240"/>
      <w:ind w:left="720"/>
      <w:jc w:val="both"/>
    </w:pPr>
    <w:rPr>
      <w:snapToGrid w:val="0"/>
      <w:sz w:val="24"/>
      <w:lang w:val="fr-CA"/>
    </w:rPr>
  </w:style>
  <w:style w:type="paragraph" w:customStyle="1" w:styleId="algo">
    <w:name w:val="algo"/>
    <w:basedOn w:val="Normal"/>
    <w:rsid w:val="00772B30"/>
    <w:rPr>
      <w:rFonts w:ascii="Courier" w:hAnsi="Courier"/>
      <w:snapToGrid w:val="0"/>
      <w:lang w:val="fr-CA"/>
    </w:rPr>
  </w:style>
  <w:style w:type="paragraph" w:customStyle="1" w:styleId="Algoritnme">
    <w:name w:val="Algoritnme"/>
    <w:basedOn w:val="Normal"/>
    <w:rsid w:val="00772B30"/>
    <w:pPr>
      <w:tabs>
        <w:tab w:val="left" w:pos="360"/>
        <w:tab w:val="left" w:pos="720"/>
        <w:tab w:val="left" w:pos="1080"/>
        <w:tab w:val="left" w:pos="146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ascii="Courier" w:hAnsi="Courier"/>
      <w:snapToGrid w:val="0"/>
      <w:lang w:val="fr-CA"/>
    </w:rPr>
  </w:style>
  <w:style w:type="paragraph" w:styleId="Corpsdetexte">
    <w:name w:val="Body Text"/>
    <w:basedOn w:val="Normal"/>
    <w:rsid w:val="00772B30"/>
    <w:pPr>
      <w:spacing w:after="167"/>
    </w:pPr>
    <w:rPr>
      <w:snapToGrid w:val="0"/>
      <w:sz w:val="22"/>
    </w:rPr>
  </w:style>
  <w:style w:type="paragraph" w:styleId="En-tte">
    <w:name w:val="header"/>
    <w:basedOn w:val="Normal"/>
    <w:rsid w:val="00772B30"/>
    <w:pPr>
      <w:tabs>
        <w:tab w:val="center" w:pos="4320"/>
        <w:tab w:val="right" w:pos="8640"/>
      </w:tabs>
    </w:pPr>
  </w:style>
  <w:style w:type="paragraph" w:styleId="Pieddepage">
    <w:name w:val="footer"/>
    <w:basedOn w:val="Normal"/>
    <w:rsid w:val="00772B30"/>
    <w:pPr>
      <w:tabs>
        <w:tab w:val="center" w:pos="4536"/>
        <w:tab w:val="right" w:pos="9072"/>
      </w:tabs>
    </w:pPr>
  </w:style>
  <w:style w:type="paragraph" w:customStyle="1" w:styleId="paratexte">
    <w:name w:val="para texte"/>
    <w:basedOn w:val="Normal"/>
    <w:rsid w:val="00772B30"/>
    <w:pPr>
      <w:spacing w:before="240"/>
    </w:pPr>
    <w:rPr>
      <w:sz w:val="24"/>
      <w:lang w:val="fr-CA"/>
    </w:rPr>
  </w:style>
  <w:style w:type="paragraph" w:customStyle="1" w:styleId="Algo0">
    <w:name w:val="Algo"/>
    <w:basedOn w:val="Normal"/>
    <w:rsid w:val="00772B30"/>
    <w:pPr>
      <w:jc w:val="both"/>
    </w:pPr>
    <w:rPr>
      <w:sz w:val="24"/>
      <w:lang w:val="fr-CA"/>
    </w:rPr>
  </w:style>
  <w:style w:type="paragraph" w:customStyle="1" w:styleId="Titreprincipaldesection">
    <w:name w:val="Titre principal de section"/>
    <w:basedOn w:val="Normal"/>
    <w:rsid w:val="00772B30"/>
    <w:pPr>
      <w:spacing w:before="480"/>
      <w:jc w:val="center"/>
    </w:pPr>
    <w:rPr>
      <w:b/>
      <w:sz w:val="32"/>
      <w:u w:val="single"/>
      <w:lang w:val="fr-CA"/>
    </w:rPr>
  </w:style>
  <w:style w:type="character" w:customStyle="1" w:styleId="Machinecrire">
    <w:name w:val="Machine à écrire"/>
    <w:rsid w:val="00772B30"/>
    <w:rPr>
      <w:rFonts w:ascii="Courier New" w:hAnsi="Courier New"/>
      <w:sz w:val="20"/>
    </w:rPr>
  </w:style>
  <w:style w:type="paragraph" w:styleId="Normalcentr">
    <w:name w:val="Block Text"/>
    <w:basedOn w:val="Normal"/>
    <w:rsid w:val="00772B30"/>
    <w:pPr>
      <w:spacing w:after="386"/>
      <w:ind w:left="851" w:right="1551"/>
      <w:jc w:val="both"/>
    </w:pPr>
    <w:rPr>
      <w:rFonts w:ascii="Times" w:hAnsi="Times"/>
      <w:snapToGrid w:val="0"/>
      <w:sz w:val="22"/>
    </w:rPr>
  </w:style>
  <w:style w:type="character" w:styleId="Lienhypertexte">
    <w:name w:val="Hyperlink"/>
    <w:rsid w:val="00772B30"/>
    <w:rPr>
      <w:color w:val="0000FF"/>
      <w:u w:val="single"/>
    </w:rPr>
  </w:style>
  <w:style w:type="paragraph" w:styleId="Corpsdetexte2">
    <w:name w:val="Body Text 2"/>
    <w:basedOn w:val="Normal"/>
    <w:rsid w:val="00772B30"/>
    <w:pPr>
      <w:jc w:val="both"/>
    </w:pPr>
  </w:style>
  <w:style w:type="paragraph" w:customStyle="1" w:styleId="temp">
    <w:name w:val="temp"/>
    <w:basedOn w:val="Normal"/>
    <w:rsid w:val="00772B30"/>
    <w:rPr>
      <w:sz w:val="24"/>
      <w:lang w:val="fr-CA"/>
    </w:rPr>
  </w:style>
  <w:style w:type="paragraph" w:customStyle="1" w:styleId="Enumerationparanormal">
    <w:name w:val="Enumeration para normal"/>
    <w:basedOn w:val="Normal"/>
    <w:rsid w:val="00772B30"/>
    <w:pPr>
      <w:spacing w:after="60"/>
      <w:ind w:left="1440" w:hanging="288"/>
      <w:jc w:val="both"/>
    </w:pPr>
    <w:rPr>
      <w:sz w:val="24"/>
      <w:lang w:val="fr-CA"/>
    </w:rPr>
  </w:style>
  <w:style w:type="paragraph" w:customStyle="1" w:styleId="Rgle">
    <w:name w:val="Règle"/>
    <w:basedOn w:val="Normal"/>
    <w:rsid w:val="00772B30"/>
    <w:pPr>
      <w:spacing w:after="120"/>
      <w:ind w:left="1714" w:hanging="274"/>
    </w:pPr>
    <w:rPr>
      <w:sz w:val="24"/>
      <w:lang w:val="fr-CA"/>
    </w:rPr>
  </w:style>
  <w:style w:type="paragraph" w:customStyle="1" w:styleId="exenumerationparanormal">
    <w:name w:val="ex enumeration para normal"/>
    <w:basedOn w:val="Normal"/>
    <w:rsid w:val="00772B30"/>
    <w:pPr>
      <w:spacing w:after="60"/>
      <w:ind w:left="1723" w:hanging="283"/>
    </w:pPr>
    <w:rPr>
      <w:snapToGrid w:val="0"/>
      <w:lang w:val="fr-CA"/>
    </w:rPr>
  </w:style>
  <w:style w:type="paragraph" w:customStyle="1" w:styleId="t">
    <w:name w:val="t"/>
    <w:basedOn w:val="Normal"/>
    <w:rsid w:val="006B7022"/>
    <w:pPr>
      <w:spacing w:before="100" w:beforeAutospacing="1" w:after="100" w:afterAutospacing="1"/>
    </w:pPr>
    <w:rPr>
      <w:rFonts w:ascii="Verdana" w:hAnsi="Verdana"/>
      <w:lang w:val="fr-CA" w:eastAsia="fr-CA"/>
    </w:rPr>
  </w:style>
  <w:style w:type="paragraph" w:styleId="NormalWeb">
    <w:name w:val="Normal (Web)"/>
    <w:basedOn w:val="Normal"/>
    <w:rsid w:val="006B7022"/>
    <w:pPr>
      <w:spacing w:before="100" w:beforeAutospacing="1" w:after="100" w:afterAutospacing="1"/>
    </w:pPr>
    <w:rPr>
      <w:sz w:val="24"/>
      <w:szCs w:val="24"/>
      <w:lang w:val="fr-CA" w:eastAsia="fr-CA"/>
    </w:rPr>
  </w:style>
  <w:style w:type="paragraph" w:styleId="Textedebulles">
    <w:name w:val="Balloon Text"/>
    <w:basedOn w:val="Normal"/>
    <w:link w:val="TextedebullesCar"/>
    <w:uiPriority w:val="99"/>
    <w:semiHidden/>
    <w:unhideWhenUsed/>
    <w:rsid w:val="00002247"/>
    <w:rPr>
      <w:rFonts w:ascii="Tahoma" w:hAnsi="Tahoma" w:cs="Tahoma"/>
      <w:sz w:val="16"/>
      <w:szCs w:val="16"/>
    </w:rPr>
  </w:style>
  <w:style w:type="character" w:customStyle="1" w:styleId="TextedebullesCar">
    <w:name w:val="Texte de bulles Car"/>
    <w:basedOn w:val="Policepardfaut"/>
    <w:link w:val="Textedebulles"/>
    <w:uiPriority w:val="99"/>
    <w:semiHidden/>
    <w:rsid w:val="00002247"/>
    <w:rPr>
      <w:rFonts w:ascii="Tahoma" w:hAnsi="Tahoma" w:cs="Tahoma"/>
      <w:sz w:val="16"/>
      <w:szCs w:val="16"/>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qFormat/>
    <w:pPr>
      <w:keepNext/>
      <w:outlineLvl w:val="0"/>
    </w:pPr>
    <w:rPr>
      <w:rFonts w:ascii="Arial" w:hAnsi="Arial"/>
      <w:b/>
      <w:snapToGrid w:val="0"/>
      <w:sz w:val="28"/>
      <w:lang w:val="fr-CA"/>
    </w:rPr>
  </w:style>
  <w:style w:type="paragraph" w:styleId="Titre2">
    <w:name w:val="heading 2"/>
    <w:basedOn w:val="Normal"/>
    <w:next w:val="Normal"/>
    <w:qFormat/>
    <w:pPr>
      <w:keepNext/>
      <w:outlineLvl w:val="1"/>
    </w:pPr>
    <w:rPr>
      <w:b/>
      <w:sz w:val="24"/>
      <w:lang w:val="fr-CA"/>
    </w:rPr>
  </w:style>
  <w:style w:type="paragraph" w:styleId="Titre3">
    <w:name w:val="heading 3"/>
    <w:basedOn w:val="Normal"/>
    <w:next w:val="Normal"/>
    <w:qFormat/>
    <w:pPr>
      <w:keepNext/>
      <w:ind w:firstLine="708"/>
      <w:outlineLvl w:val="2"/>
    </w:pPr>
    <w:rPr>
      <w:b/>
      <w:snapToGrid w:val="0"/>
      <w:sz w:val="22"/>
      <w:lang w:val="fr-CA"/>
    </w:rPr>
  </w:style>
  <w:style w:type="paragraph" w:styleId="Titre4">
    <w:name w:val="heading 4"/>
    <w:basedOn w:val="Normal"/>
    <w:next w:val="Paragraphenormal"/>
    <w:qFormat/>
    <w:pPr>
      <w:keepNext/>
      <w:numPr>
        <w:ilvl w:val="3"/>
        <w:numId w:val="1"/>
      </w:numPr>
      <w:tabs>
        <w:tab w:val="num" w:pos="1065"/>
      </w:tabs>
      <w:spacing w:after="60"/>
      <w:ind w:left="1065" w:hanging="360"/>
      <w:outlineLvl w:val="3"/>
    </w:pPr>
    <w:rPr>
      <w:b/>
      <w:snapToGrid w:val="0"/>
      <w:sz w:val="24"/>
      <w:lang w:val="fr-CA"/>
    </w:rPr>
  </w:style>
  <w:style w:type="paragraph" w:styleId="Titre5">
    <w:name w:val="heading 5"/>
    <w:basedOn w:val="Normal"/>
    <w:next w:val="Normal"/>
    <w:qFormat/>
    <w:pPr>
      <w:numPr>
        <w:ilvl w:val="4"/>
        <w:numId w:val="1"/>
      </w:numPr>
      <w:tabs>
        <w:tab w:val="num" w:pos="1065"/>
      </w:tabs>
      <w:spacing w:after="60"/>
      <w:ind w:left="1065" w:hanging="360"/>
      <w:outlineLvl w:val="4"/>
    </w:pPr>
    <w:rPr>
      <w:snapToGrid w:val="0"/>
      <w:sz w:val="28"/>
      <w:lang w:val="fr-CA"/>
    </w:rPr>
  </w:style>
  <w:style w:type="paragraph" w:styleId="Titre6">
    <w:name w:val="heading 6"/>
    <w:basedOn w:val="Normal"/>
    <w:next w:val="Normal"/>
    <w:qFormat/>
    <w:pPr>
      <w:numPr>
        <w:ilvl w:val="5"/>
        <w:numId w:val="1"/>
      </w:numPr>
      <w:spacing w:after="60"/>
      <w:ind w:left="720"/>
      <w:outlineLvl w:val="5"/>
    </w:pPr>
    <w:rPr>
      <w:sz w:val="22"/>
      <w:lang w:val="fr-CA"/>
    </w:rPr>
  </w:style>
  <w:style w:type="paragraph" w:styleId="Titre7">
    <w:name w:val="heading 7"/>
    <w:basedOn w:val="Normal"/>
    <w:next w:val="Normal"/>
    <w:qFormat/>
    <w:pPr>
      <w:numPr>
        <w:ilvl w:val="6"/>
        <w:numId w:val="1"/>
      </w:numPr>
      <w:spacing w:before="240" w:after="60"/>
      <w:outlineLvl w:val="6"/>
    </w:pPr>
    <w:rPr>
      <w:rFonts w:ascii="Arial" w:hAnsi="Arial"/>
      <w:lang w:val="fr-CA"/>
    </w:rPr>
  </w:style>
  <w:style w:type="paragraph" w:styleId="Titre8">
    <w:name w:val="heading 8"/>
    <w:basedOn w:val="Normal"/>
    <w:next w:val="Normal"/>
    <w:qFormat/>
    <w:pPr>
      <w:numPr>
        <w:ilvl w:val="7"/>
        <w:numId w:val="1"/>
      </w:numPr>
      <w:spacing w:before="240" w:after="60"/>
      <w:outlineLvl w:val="7"/>
    </w:pPr>
    <w:rPr>
      <w:rFonts w:ascii="Arial" w:hAnsi="Arial"/>
      <w:i/>
      <w:lang w:val="fr-CA"/>
    </w:rPr>
  </w:style>
  <w:style w:type="paragraph" w:styleId="Titre9">
    <w:name w:val="heading 9"/>
    <w:basedOn w:val="Normal"/>
    <w:next w:val="Normal"/>
    <w:qFormat/>
    <w:pPr>
      <w:numPr>
        <w:ilvl w:val="8"/>
        <w:numId w:val="1"/>
      </w:numPr>
      <w:spacing w:before="240" w:after="60"/>
      <w:outlineLvl w:val="8"/>
    </w:pPr>
    <w:rPr>
      <w:rFonts w:ascii="Arial" w:hAnsi="Arial"/>
      <w:b/>
      <w:i/>
      <w:sz w:val="18"/>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normal">
    <w:name w:val="Paragraphe normal"/>
    <w:basedOn w:val="Normal"/>
    <w:pPr>
      <w:spacing w:after="240"/>
      <w:ind w:left="720"/>
      <w:jc w:val="both"/>
    </w:pPr>
    <w:rPr>
      <w:snapToGrid w:val="0"/>
      <w:sz w:val="24"/>
      <w:lang w:val="fr-CA"/>
    </w:rPr>
  </w:style>
  <w:style w:type="paragraph" w:customStyle="1" w:styleId="algo">
    <w:name w:val="algo"/>
    <w:basedOn w:val="Normal"/>
    <w:rPr>
      <w:rFonts w:ascii="Courier" w:hAnsi="Courier"/>
      <w:snapToGrid w:val="0"/>
      <w:lang w:val="fr-CA"/>
    </w:rPr>
  </w:style>
  <w:style w:type="paragraph" w:customStyle="1" w:styleId="Algoritnme">
    <w:name w:val="Algoritnme"/>
    <w:basedOn w:val="Normal"/>
    <w:pPr>
      <w:tabs>
        <w:tab w:val="left" w:pos="360"/>
        <w:tab w:val="left" w:pos="720"/>
        <w:tab w:val="left" w:pos="1080"/>
        <w:tab w:val="left" w:pos="146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ascii="Courier" w:hAnsi="Courier"/>
      <w:snapToGrid w:val="0"/>
      <w:lang w:val="fr-CA"/>
    </w:rPr>
  </w:style>
  <w:style w:type="paragraph" w:styleId="Corpsdetexte">
    <w:name w:val="Body Text"/>
    <w:basedOn w:val="Normal"/>
    <w:pPr>
      <w:spacing w:after="167"/>
    </w:pPr>
    <w:rPr>
      <w:snapToGrid w:val="0"/>
      <w:sz w:val="22"/>
    </w:rPr>
  </w:style>
  <w:style w:type="paragraph" w:styleId="En-tte">
    <w:name w:val="header"/>
    <w:basedOn w:val="Normal"/>
    <w:pPr>
      <w:tabs>
        <w:tab w:val="center" w:pos="4320"/>
        <w:tab w:val="right" w:pos="8640"/>
      </w:tabs>
    </w:pPr>
  </w:style>
  <w:style w:type="paragraph" w:styleId="Pieddepage">
    <w:name w:val="footer"/>
    <w:basedOn w:val="Normal"/>
    <w:pPr>
      <w:tabs>
        <w:tab w:val="center" w:pos="4536"/>
        <w:tab w:val="right" w:pos="9072"/>
      </w:tabs>
    </w:pPr>
  </w:style>
  <w:style w:type="paragraph" w:customStyle="1" w:styleId="paratexte">
    <w:name w:val="para texte"/>
    <w:basedOn w:val="Normal"/>
    <w:pPr>
      <w:spacing w:before="240"/>
    </w:pPr>
    <w:rPr>
      <w:sz w:val="24"/>
      <w:lang w:val="fr-CA"/>
    </w:rPr>
  </w:style>
  <w:style w:type="paragraph" w:customStyle="1" w:styleId="Algo0">
    <w:name w:val="Algo"/>
    <w:basedOn w:val="Normal"/>
    <w:pPr>
      <w:jc w:val="both"/>
    </w:pPr>
    <w:rPr>
      <w:sz w:val="24"/>
      <w:lang w:val="fr-CA"/>
    </w:rPr>
  </w:style>
  <w:style w:type="paragraph" w:customStyle="1" w:styleId="Titreprincipaldesection">
    <w:name w:val="Titre principal de section"/>
    <w:basedOn w:val="Normal"/>
    <w:pPr>
      <w:spacing w:before="480"/>
      <w:jc w:val="center"/>
    </w:pPr>
    <w:rPr>
      <w:b/>
      <w:sz w:val="32"/>
      <w:u w:val="single"/>
      <w:lang w:val="fr-CA"/>
    </w:rPr>
  </w:style>
  <w:style w:type="character" w:customStyle="1" w:styleId="Machinecrire">
    <w:name w:val="Machine à écrire"/>
    <w:rPr>
      <w:rFonts w:ascii="Courier New" w:hAnsi="Courier New"/>
      <w:sz w:val="20"/>
    </w:rPr>
  </w:style>
  <w:style w:type="paragraph" w:styleId="Normalcentr">
    <w:name w:val="Block Text"/>
    <w:basedOn w:val="Normal"/>
    <w:pPr>
      <w:spacing w:after="386"/>
      <w:ind w:left="851" w:right="1551"/>
      <w:jc w:val="both"/>
    </w:pPr>
    <w:rPr>
      <w:rFonts w:ascii="Times" w:hAnsi="Times"/>
      <w:snapToGrid w:val="0"/>
      <w:sz w:val="22"/>
    </w:rPr>
  </w:style>
  <w:style w:type="character" w:styleId="Lienhypertexte">
    <w:name w:val="Hyperlink"/>
    <w:rPr>
      <w:color w:val="0000FF"/>
      <w:u w:val="single"/>
    </w:rPr>
  </w:style>
  <w:style w:type="paragraph" w:styleId="Corpsdetexte2">
    <w:name w:val="Body Text 2"/>
    <w:basedOn w:val="Normal"/>
    <w:pPr>
      <w:jc w:val="both"/>
    </w:pPr>
  </w:style>
  <w:style w:type="paragraph" w:customStyle="1" w:styleId="temp">
    <w:name w:val="temp"/>
    <w:basedOn w:val="Normal"/>
    <w:rPr>
      <w:sz w:val="24"/>
      <w:lang w:val="fr-CA"/>
    </w:rPr>
  </w:style>
  <w:style w:type="paragraph" w:customStyle="1" w:styleId="Enumerationparanormal">
    <w:name w:val="Enumeration para normal"/>
    <w:basedOn w:val="Normal"/>
    <w:pPr>
      <w:spacing w:after="60"/>
      <w:ind w:left="1440" w:hanging="288"/>
      <w:jc w:val="both"/>
    </w:pPr>
    <w:rPr>
      <w:sz w:val="24"/>
      <w:lang w:val="fr-CA"/>
    </w:rPr>
  </w:style>
  <w:style w:type="paragraph" w:customStyle="1" w:styleId="Rgle">
    <w:name w:val="Règle"/>
    <w:basedOn w:val="Normal"/>
    <w:pPr>
      <w:spacing w:after="120"/>
      <w:ind w:left="1714" w:hanging="274"/>
    </w:pPr>
    <w:rPr>
      <w:sz w:val="24"/>
      <w:lang w:val="fr-CA"/>
    </w:rPr>
  </w:style>
  <w:style w:type="paragraph" w:customStyle="1" w:styleId="exenumerationparanormal">
    <w:name w:val="ex enumeration para normal"/>
    <w:basedOn w:val="Normal"/>
    <w:pPr>
      <w:spacing w:after="60"/>
      <w:ind w:left="1723" w:hanging="283"/>
    </w:pPr>
    <w:rPr>
      <w:snapToGrid w:val="0"/>
      <w:lang w:val="fr-CA"/>
    </w:rPr>
  </w:style>
  <w:style w:type="paragraph" w:customStyle="1" w:styleId="t">
    <w:name w:val="t"/>
    <w:basedOn w:val="Normal"/>
    <w:rsid w:val="006B7022"/>
    <w:pPr>
      <w:spacing w:before="100" w:beforeAutospacing="1" w:after="100" w:afterAutospacing="1"/>
    </w:pPr>
    <w:rPr>
      <w:rFonts w:ascii="Verdana" w:hAnsi="Verdana"/>
      <w:lang w:val="fr-CA" w:eastAsia="fr-CA"/>
    </w:rPr>
  </w:style>
  <w:style w:type="paragraph" w:styleId="NormalWeb">
    <w:name w:val="Normal (Web)"/>
    <w:basedOn w:val="Normal"/>
    <w:rsid w:val="006B7022"/>
    <w:pPr>
      <w:spacing w:before="100" w:beforeAutospacing="1" w:after="100" w:afterAutospacing="1"/>
    </w:pPr>
    <w:rPr>
      <w:sz w:val="24"/>
      <w:szCs w:val="24"/>
      <w:lang w:val="fr-CA" w:eastAsia="fr-CA"/>
    </w:rPr>
  </w:style>
  <w:style w:type="paragraph" w:styleId="Textedebulles">
    <w:name w:val="Balloon Text"/>
    <w:basedOn w:val="Normal"/>
    <w:link w:val="TextedebullesCar"/>
    <w:uiPriority w:val="99"/>
    <w:semiHidden/>
    <w:unhideWhenUsed/>
    <w:rsid w:val="00002247"/>
    <w:rPr>
      <w:rFonts w:ascii="Tahoma" w:hAnsi="Tahoma" w:cs="Tahoma"/>
      <w:sz w:val="16"/>
      <w:szCs w:val="16"/>
    </w:rPr>
  </w:style>
  <w:style w:type="character" w:customStyle="1" w:styleId="TextedebullesCar">
    <w:name w:val="Texte de bulles Car"/>
    <w:basedOn w:val="Policepardfaut"/>
    <w:link w:val="Textedebulles"/>
    <w:uiPriority w:val="99"/>
    <w:semiHidden/>
    <w:rsid w:val="00002247"/>
    <w:rPr>
      <w:rFonts w:ascii="Tahoma" w:hAnsi="Tahoma" w:cs="Tahoma"/>
      <w:sz w:val="16"/>
      <w:szCs w:val="16"/>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730</Words>
  <Characters>4021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Chapitre 7</vt:lpstr>
    </vt:vector>
  </TitlesOfParts>
  <LinksUpToDate>false</LinksUpToDate>
  <CharactersWithSpaces>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Naji Bricha</cp:lastModifiedBy>
  <cp:revision>2</cp:revision>
  <cp:lastPrinted>2013-02-25T02:49:00Z</cp:lastPrinted>
  <dcterms:created xsi:type="dcterms:W3CDTF">2012-04-18T00:43:00Z</dcterms:created>
  <dcterms:modified xsi:type="dcterms:W3CDTF">2015-04-30T03:07:00Z</dcterms:modified>
</cp:coreProperties>
</file>