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96A22" w:rsidR="00B96A22" w:rsidP="7F8B9D49" w:rsidRDefault="7F8B9D49" w14:paraId="5E1E4F00" w14:textId="1F04C802">
      <w:pPr>
        <w:pStyle w:val="Heading1"/>
      </w:pPr>
      <w:r>
        <w:t>P2P Interest Payments Exercise (Pre-interview)</w:t>
      </w:r>
    </w:p>
    <w:p w:rsidRPr="00B96A22" w:rsidR="00B96A22" w:rsidP="0188D637" w:rsidRDefault="00B96A22" w14:paraId="2857948F" w14:textId="61E7DF6F"/>
    <w:p w:rsidR="7F8B9D49" w:rsidRDefault="7F8B9D49" w14:paraId="6BFADB0D" w14:textId="43B8EB93">
      <w:r w:rsidRPr="7F8B9D49">
        <w:rPr>
          <w:rFonts w:ascii="Calibri" w:hAnsi="Calibri" w:eastAsia="Calibri" w:cs="Calibri"/>
          <w:color w:val="24292E"/>
        </w:rPr>
        <w:t>Each morning at The P2P Investments Company, a batch job puts all the investors’ holdings for the previous day into a single log file of:</w:t>
      </w:r>
    </w:p>
    <w:p w:rsidR="7F8B9D49" w:rsidP="7F8B9D49" w:rsidRDefault="7F8B9D49" w14:paraId="222CFD59" w14:textId="0FCF8878">
      <w:pPr>
        <w:rPr>
          <w:rFonts w:ascii="Calibri" w:hAnsi="Calibri" w:eastAsia="Calibri" w:cs="Calibri"/>
          <w:color w:val="24292E"/>
          <w:sz w:val="20"/>
          <w:szCs w:val="20"/>
        </w:rPr>
      </w:pPr>
      <w:r w:rsidRPr="4E30493E" w:rsidR="7F8B9D49">
        <w:rPr>
          <w:rFonts w:ascii="Calibri" w:hAnsi="Calibri" w:eastAsia="Calibri" w:cs="Calibri"/>
          <w:color w:val="24292E"/>
          <w:sz w:val="20"/>
          <w:szCs w:val="20"/>
        </w:rPr>
        <w:t>'</w:t>
      </w:r>
      <w:r w:rsidRPr="4E30493E" w:rsidR="7F8B9D49">
        <w:rPr>
          <w:rFonts w:ascii="Calibri" w:hAnsi="Calibri" w:eastAsia="Calibri" w:cs="Calibri"/>
          <w:color w:val="24292E"/>
          <w:sz w:val="20"/>
          <w:szCs w:val="20"/>
        </w:rPr>
        <w:t>investor</w:t>
      </w:r>
      <w:r w:rsidRPr="4E30493E" w:rsidR="7F8B9D49">
        <w:rPr>
          <w:rFonts w:ascii="Calibri" w:hAnsi="Calibri" w:eastAsia="Calibri" w:cs="Calibri"/>
          <w:color w:val="24292E"/>
          <w:sz w:val="20"/>
          <w:szCs w:val="20"/>
        </w:rPr>
        <w:t xml:space="preserve"> </w:t>
      </w:r>
      <w:proofErr w:type="spellStart"/>
      <w:r w:rsidRPr="4E30493E" w:rsidR="7F8B9D49">
        <w:rPr>
          <w:rFonts w:ascii="Calibri" w:hAnsi="Calibri" w:eastAsia="Calibri" w:cs="Calibri"/>
          <w:color w:val="24292E"/>
          <w:sz w:val="20"/>
          <w:szCs w:val="20"/>
        </w:rPr>
        <w:t>id','account</w:t>
      </w:r>
      <w:proofErr w:type="spellEnd"/>
      <w:r w:rsidRPr="4E30493E" w:rsidR="7F8B9D49">
        <w:rPr>
          <w:rFonts w:ascii="Calibri" w:hAnsi="Calibri" w:eastAsia="Calibri" w:cs="Calibri"/>
          <w:color w:val="24292E"/>
          <w:sz w:val="20"/>
          <w:szCs w:val="20"/>
        </w:rPr>
        <w:t xml:space="preserve"> </w:t>
      </w:r>
      <w:proofErr w:type="spellStart"/>
      <w:r w:rsidRPr="4E30493E" w:rsidR="7F8B9D49">
        <w:rPr>
          <w:rFonts w:ascii="Calibri" w:hAnsi="Calibri" w:eastAsia="Calibri" w:cs="Calibri"/>
          <w:color w:val="24292E"/>
          <w:sz w:val="20"/>
          <w:szCs w:val="20"/>
        </w:rPr>
        <w:t>id','balance</w:t>
      </w:r>
      <w:proofErr w:type="spellEnd"/>
      <w:r w:rsidRPr="4E30493E" w:rsidR="7F8B9D49">
        <w:rPr>
          <w:rFonts w:ascii="Calibri" w:hAnsi="Calibri" w:eastAsia="Calibri" w:cs="Calibri"/>
          <w:color w:val="24292E"/>
          <w:sz w:val="20"/>
          <w:szCs w:val="20"/>
        </w:rPr>
        <w:t xml:space="preserve"> in GBP'</w:t>
      </w:r>
    </w:p>
    <w:p w:rsidR="7F8B9D49" w:rsidP="7F8B9D49" w:rsidRDefault="7F8B9D49" w14:paraId="2BC4E48B" w14:textId="3F054309">
      <w:pPr>
        <w:rPr>
          <w:rFonts w:ascii="Calibri" w:hAnsi="Calibri" w:eastAsia="Calibri" w:cs="Calibri"/>
          <w:color w:val="24292E"/>
        </w:rPr>
      </w:pPr>
    </w:p>
    <w:p w:rsidR="7F8B9D49" w:rsidRDefault="7F8B9D49" w14:paraId="20DC0404" w14:textId="773A2084">
      <w:r w:rsidRPr="7F8B9D49">
        <w:rPr>
          <w:rFonts w:ascii="Calibri" w:hAnsi="Calibri" w:eastAsia="Calibri" w:cs="Calibri"/>
          <w:color w:val="24292E"/>
        </w:rPr>
        <w:t>Another batch job puts the daily interest rate of each account into another log file of:</w:t>
      </w:r>
    </w:p>
    <w:p w:rsidR="7F8B9D49" w:rsidP="7F8B9D49" w:rsidRDefault="7F8B9D49" w14:paraId="2DA2C546" w14:textId="0746D557">
      <w:pPr>
        <w:rPr>
          <w:rFonts w:ascii="Calibri" w:hAnsi="Calibri" w:eastAsia="Calibri" w:cs="Calibri"/>
          <w:color w:val="24292E"/>
          <w:sz w:val="20"/>
          <w:szCs w:val="20"/>
        </w:rPr>
      </w:pPr>
      <w:r w:rsidRPr="4E30493E" w:rsidR="7F8B9D49">
        <w:rPr>
          <w:rFonts w:ascii="Calibri" w:hAnsi="Calibri" w:eastAsia="Calibri" w:cs="Calibri"/>
          <w:color w:val="24292E"/>
          <w:sz w:val="20"/>
          <w:szCs w:val="20"/>
        </w:rPr>
        <w:t>'</w:t>
      </w:r>
      <w:r w:rsidRPr="4E30493E" w:rsidR="7F8B9D49">
        <w:rPr>
          <w:rFonts w:ascii="Calibri" w:hAnsi="Calibri" w:eastAsia="Calibri" w:cs="Calibri"/>
          <w:color w:val="24292E"/>
          <w:sz w:val="20"/>
          <w:szCs w:val="20"/>
        </w:rPr>
        <w:t>account</w:t>
      </w:r>
      <w:r w:rsidRPr="4E30493E" w:rsidR="7F8B9D49">
        <w:rPr>
          <w:rFonts w:ascii="Calibri" w:hAnsi="Calibri" w:eastAsia="Calibri" w:cs="Calibri"/>
          <w:color w:val="24292E"/>
          <w:sz w:val="20"/>
          <w:szCs w:val="20"/>
        </w:rPr>
        <w:t xml:space="preserve"> </w:t>
      </w:r>
      <w:proofErr w:type="spellStart"/>
      <w:r w:rsidRPr="4E30493E" w:rsidR="7F8B9D49">
        <w:rPr>
          <w:rFonts w:ascii="Calibri" w:hAnsi="Calibri" w:eastAsia="Calibri" w:cs="Calibri"/>
          <w:color w:val="24292E"/>
          <w:sz w:val="20"/>
          <w:szCs w:val="20"/>
        </w:rPr>
        <w:t>id','daily</w:t>
      </w:r>
      <w:proofErr w:type="spellEnd"/>
      <w:r w:rsidRPr="4E30493E" w:rsidR="7F8B9D49">
        <w:rPr>
          <w:rFonts w:ascii="Calibri" w:hAnsi="Calibri" w:eastAsia="Calibri" w:cs="Calibri"/>
          <w:color w:val="24292E"/>
          <w:sz w:val="20"/>
          <w:szCs w:val="20"/>
        </w:rPr>
        <w:t xml:space="preserve"> % rate'</w:t>
      </w:r>
    </w:p>
    <w:p w:rsidR="7F8B9D49" w:rsidP="7F8B9D49" w:rsidRDefault="7F8B9D49" w14:paraId="361BF8BD" w14:textId="188DBC32">
      <w:pPr>
        <w:rPr>
          <w:rFonts w:ascii="Calibri" w:hAnsi="Calibri" w:eastAsia="Calibri" w:cs="Calibri"/>
          <w:color w:val="24292E"/>
        </w:rPr>
      </w:pPr>
    </w:p>
    <w:p w:rsidR="7F8B9D49" w:rsidRDefault="7F8B9D49" w14:paraId="5D730B73" w14:textId="7F4DCC7F">
      <w:r w:rsidRPr="4E30493E" w:rsidR="7F8B9D49">
        <w:rPr>
          <w:rFonts w:ascii="Calibri" w:hAnsi="Calibri" w:eastAsia="Calibri" w:cs="Calibri"/>
          <w:color w:val="24292E"/>
        </w:rPr>
        <w:t xml:space="preserve">However, there is a promotion on where each investor’s highest </w:t>
      </w:r>
      <w:r w:rsidRPr="4E30493E" w:rsidR="005B4D1B">
        <w:rPr>
          <w:rFonts w:ascii="Calibri" w:hAnsi="Calibri" w:eastAsia="Calibri" w:cs="Calibri"/>
          <w:color w:val="24292E"/>
        </w:rPr>
        <w:t>balance</w:t>
      </w:r>
      <w:r w:rsidRPr="4E30493E" w:rsidR="7F8B9D49">
        <w:rPr>
          <w:rFonts w:ascii="Calibri" w:hAnsi="Calibri" w:eastAsia="Calibri" w:cs="Calibri"/>
          <w:color w:val="24292E"/>
        </w:rPr>
        <w:t xml:space="preserve"> </w:t>
      </w:r>
      <w:r w:rsidRPr="4E30493E" w:rsidR="005B4D1B">
        <w:rPr>
          <w:rFonts w:ascii="Calibri" w:hAnsi="Calibri" w:eastAsia="Calibri" w:cs="Calibri"/>
          <w:color w:val="24292E"/>
        </w:rPr>
        <w:t>account</w:t>
      </w:r>
      <w:r w:rsidRPr="4E30493E" w:rsidR="7F8B9D49">
        <w:rPr>
          <w:rFonts w:ascii="Calibri" w:hAnsi="Calibri" w:eastAsia="Calibri" w:cs="Calibri"/>
          <w:color w:val="24292E"/>
        </w:rPr>
        <w:t xml:space="preserve"> has an additional 0.01% </w:t>
      </w:r>
      <w:r w:rsidRPr="4E30493E" w:rsidR="00A8774F">
        <w:rPr>
          <w:rFonts w:ascii="Calibri" w:hAnsi="Calibri" w:eastAsia="Calibri" w:cs="Calibri"/>
          <w:color w:val="24292E"/>
        </w:rPr>
        <w:t xml:space="preserve">daily </w:t>
      </w:r>
      <w:r w:rsidRPr="4E30493E" w:rsidR="7F8B9D49">
        <w:rPr>
          <w:rFonts w:ascii="Calibri" w:hAnsi="Calibri" w:eastAsia="Calibri" w:cs="Calibri"/>
          <w:color w:val="24292E"/>
        </w:rPr>
        <w:t xml:space="preserve">interest </w:t>
      </w:r>
      <w:r w:rsidRPr="4E30493E" w:rsidR="00433F5C">
        <w:rPr>
          <w:rFonts w:ascii="Calibri" w:hAnsi="Calibri" w:eastAsia="Calibri" w:cs="Calibri"/>
          <w:color w:val="24292E"/>
        </w:rPr>
        <w:t>applied to the</w:t>
      </w:r>
      <w:r w:rsidRPr="4E30493E" w:rsidR="7F8B9D49">
        <w:rPr>
          <w:rFonts w:ascii="Calibri" w:hAnsi="Calibri" w:eastAsia="Calibri" w:cs="Calibri"/>
          <w:color w:val="24292E"/>
        </w:rPr>
        <w:t xml:space="preserve"> daily rate before the interest is paid.</w:t>
      </w:r>
    </w:p>
    <w:p w:rsidR="7F8B9D49" w:rsidP="7F8B9D49" w:rsidRDefault="7F8B9D49" w14:paraId="1F86701F" w14:textId="7D775C32">
      <w:pPr>
        <w:pStyle w:val="Heading2"/>
        <w:rPr>
          <w:color w:val="24292E"/>
        </w:rPr>
      </w:pPr>
    </w:p>
    <w:p w:rsidR="7F8B9D49" w:rsidP="7F8B9D49" w:rsidRDefault="7F8B9D49" w14:paraId="0B2076DA" w14:textId="4259FFFB">
      <w:pPr>
        <w:pStyle w:val="Heading2"/>
      </w:pPr>
      <w:r>
        <w:t>Task</w:t>
      </w:r>
    </w:p>
    <w:p w:rsidRPr="009F2021" w:rsidR="009F2021" w:rsidP="009F2021" w:rsidRDefault="009F2021" w14:paraId="11BE22B8" w14:textId="77777777"/>
    <w:p w:rsidR="7F8B9D49" w:rsidRDefault="7F8B9D49" w14:paraId="07D659FE" w14:textId="4819672C">
      <w:r w:rsidRPr="29E31691" w:rsidR="11B9F35C">
        <w:rPr>
          <w:rFonts w:ascii="Calibri" w:hAnsi="Calibri" w:eastAsia="Calibri" w:cs="Calibri"/>
          <w:color w:val="24292E"/>
        </w:rPr>
        <w:t xml:space="preserve">Write an application </w:t>
      </w:r>
      <w:r w:rsidRPr="29E31691" w:rsidR="33100527">
        <w:rPr>
          <w:rFonts w:ascii="Calibri" w:hAnsi="Calibri" w:eastAsia="Calibri" w:cs="Calibri"/>
          <w:color w:val="24292E"/>
        </w:rPr>
        <w:t>in Node.</w:t>
      </w:r>
      <w:r w:rsidRPr="29E31691" w:rsidR="33100527">
        <w:rPr>
          <w:rFonts w:ascii="Calibri" w:hAnsi="Calibri" w:eastAsia="Calibri" w:cs="Calibri"/>
          <w:color w:val="24292E"/>
        </w:rPr>
        <w:t>js/TypeScript</w:t>
      </w:r>
      <w:r w:rsidRPr="29E31691" w:rsidR="11B9F35C">
        <w:rPr>
          <w:rFonts w:ascii="Calibri" w:hAnsi="Calibri" w:eastAsia="Calibri" w:cs="Calibri"/>
          <w:color w:val="24292E"/>
        </w:rPr>
        <w:t xml:space="preserve"> that when run will parse the </w:t>
      </w:r>
      <w:r w:rsidRPr="29E31691" w:rsidR="3561EE51">
        <w:rPr>
          <w:rFonts w:ascii="Calibri" w:hAnsi="Calibri" w:eastAsia="Calibri" w:cs="Calibri"/>
          <w:color w:val="24292E"/>
          <w:sz w:val="20"/>
          <w:szCs w:val="20"/>
        </w:rPr>
        <w:t>holdings</w:t>
      </w:r>
      <w:r w:rsidRPr="29E31691" w:rsidR="11B9F35C">
        <w:rPr>
          <w:rFonts w:ascii="Calibri" w:hAnsi="Calibri" w:eastAsia="Calibri" w:cs="Calibri"/>
          <w:color w:val="24292E"/>
          <w:sz w:val="20"/>
          <w:szCs w:val="20"/>
        </w:rPr>
        <w:t>.</w:t>
      </w:r>
      <w:r w:rsidRPr="29E31691" w:rsidR="019779FA">
        <w:rPr>
          <w:rFonts w:ascii="Calibri" w:hAnsi="Calibri" w:eastAsia="Calibri" w:cs="Calibri"/>
          <w:color w:val="24292E"/>
          <w:sz w:val="20"/>
          <w:szCs w:val="20"/>
        </w:rPr>
        <w:t xml:space="preserve">csv </w:t>
      </w:r>
      <w:r w:rsidRPr="29E31691" w:rsidR="3561EE51">
        <w:rPr>
          <w:rFonts w:ascii="Calibri" w:hAnsi="Calibri" w:eastAsia="Calibri" w:cs="Calibri"/>
          <w:color w:val="24292E"/>
        </w:rPr>
        <w:t xml:space="preserve">and </w:t>
      </w:r>
      <w:r w:rsidRPr="29E31691" w:rsidR="3561EE51">
        <w:rPr>
          <w:rFonts w:ascii="Calibri" w:hAnsi="Calibri" w:eastAsia="Calibri" w:cs="Calibri"/>
          <w:color w:val="24292E"/>
          <w:sz w:val="20"/>
          <w:szCs w:val="20"/>
        </w:rPr>
        <w:t>rates</w:t>
      </w:r>
      <w:r w:rsidRPr="29E31691" w:rsidR="3561EE51">
        <w:rPr>
          <w:rFonts w:ascii="Calibri" w:hAnsi="Calibri" w:eastAsia="Calibri" w:cs="Calibri"/>
          <w:color w:val="24292E"/>
          <w:sz w:val="20"/>
          <w:szCs w:val="20"/>
        </w:rPr>
        <w:t>.</w:t>
      </w:r>
      <w:r w:rsidRPr="29E31691" w:rsidR="49704ED9">
        <w:rPr>
          <w:rFonts w:ascii="Calibri" w:hAnsi="Calibri" w:eastAsia="Calibri" w:cs="Calibri"/>
          <w:color w:val="24292E"/>
          <w:sz w:val="20"/>
          <w:szCs w:val="20"/>
        </w:rPr>
        <w:t>csv</w:t>
      </w:r>
      <w:r w:rsidRPr="29E31691" w:rsidR="3561EE51">
        <w:rPr>
          <w:rFonts w:ascii="Calibri" w:hAnsi="Calibri" w:eastAsia="Calibri" w:cs="Calibri"/>
          <w:color w:val="24292E"/>
        </w:rPr>
        <w:t xml:space="preserve"> </w:t>
      </w:r>
      <w:r w:rsidRPr="29E31691" w:rsidR="11B9F35C">
        <w:rPr>
          <w:rFonts w:ascii="Calibri" w:hAnsi="Calibri" w:eastAsia="Calibri" w:cs="Calibri"/>
          <w:color w:val="24292E"/>
        </w:rPr>
        <w:t>file</w:t>
      </w:r>
      <w:r w:rsidRPr="29E31691" w:rsidR="3561EE51">
        <w:rPr>
          <w:rFonts w:ascii="Calibri" w:hAnsi="Calibri" w:eastAsia="Calibri" w:cs="Calibri"/>
          <w:color w:val="24292E"/>
        </w:rPr>
        <w:t>s</w:t>
      </w:r>
      <w:r w:rsidRPr="29E31691" w:rsidR="11B9F35C">
        <w:rPr>
          <w:rFonts w:ascii="Calibri" w:hAnsi="Calibri" w:eastAsia="Calibri" w:cs="Calibri"/>
          <w:color w:val="24292E"/>
        </w:rPr>
        <w:t xml:space="preserve"> and print out the total </w:t>
      </w:r>
      <w:r w:rsidRPr="29E31691" w:rsidR="3561EE51">
        <w:rPr>
          <w:rFonts w:ascii="Calibri" w:hAnsi="Calibri" w:eastAsia="Calibri" w:cs="Calibri"/>
          <w:color w:val="24292E"/>
        </w:rPr>
        <w:t xml:space="preserve">portfolio value </w:t>
      </w:r>
      <w:r w:rsidRPr="29E31691" w:rsidR="11B9F35C">
        <w:rPr>
          <w:rFonts w:ascii="Calibri" w:hAnsi="Calibri" w:eastAsia="Calibri" w:cs="Calibri"/>
          <w:color w:val="24292E"/>
        </w:rPr>
        <w:t>for each customer</w:t>
      </w:r>
      <w:r w:rsidRPr="29E31691" w:rsidR="1BE171B3">
        <w:rPr>
          <w:rFonts w:ascii="Calibri" w:hAnsi="Calibri" w:eastAsia="Calibri" w:cs="Calibri"/>
          <w:color w:val="24292E"/>
        </w:rPr>
        <w:t xml:space="preserve"> after daily interest has been paid</w:t>
      </w:r>
      <w:r w:rsidRPr="29E31691" w:rsidR="11B9F35C">
        <w:rPr>
          <w:rFonts w:ascii="Calibri" w:hAnsi="Calibri" w:eastAsia="Calibri" w:cs="Calibri"/>
          <w:color w:val="24292E"/>
        </w:rPr>
        <w:t>. You can use any libraries you wish to, treat this an application that would be used in production (assume infrastructure is provided).</w:t>
      </w:r>
    </w:p>
    <w:p w:rsidR="7F8B9D49" w:rsidP="7F8B9D49" w:rsidRDefault="7F8B9D49" w14:paraId="6CAE5A05" w14:textId="1333B2C2">
      <w:pPr>
        <w:rPr>
          <w:rFonts w:ascii="Calibri" w:hAnsi="Calibri" w:eastAsia="Calibri" w:cs="Calibri"/>
        </w:rPr>
      </w:pPr>
    </w:p>
    <w:p w:rsidR="4352CAEC" w:rsidP="0FC6A67E" w:rsidRDefault="00ED4C36" w14:paraId="6DA7E842" w14:textId="1A7F9253">
      <w:pPr>
        <w:rPr>
          <w:rFonts w:ascii="Calibri" w:hAnsi="Calibri" w:eastAsia="Calibri" w:cs="Calibri"/>
        </w:rPr>
      </w:pPr>
      <w:r w:rsidRPr="29E31691" w:rsidR="126277C0">
        <w:rPr>
          <w:rFonts w:ascii="Calibri" w:hAnsi="Calibri" w:eastAsia="Calibri" w:cs="Calibri"/>
        </w:rPr>
        <w:t xml:space="preserve">When you come in for interview, you will be given a pair-programming exercise (using Microsoft Teams) to add a feature to your </w:t>
      </w:r>
      <w:r w:rsidRPr="29E31691" w:rsidR="77E4CF48">
        <w:rPr>
          <w:rFonts w:ascii="Calibri" w:hAnsi="Calibri" w:eastAsia="Calibri" w:cs="Calibri"/>
        </w:rPr>
        <w:t>program</w:t>
      </w:r>
      <w:r w:rsidRPr="29E31691" w:rsidR="126277C0">
        <w:rPr>
          <w:rFonts w:ascii="Calibri" w:hAnsi="Calibri" w:eastAsia="Calibri" w:cs="Calibri"/>
        </w:rPr>
        <w:t xml:space="preserve">. During this exercise we are going to analyze your code structure, your problem-solving approach, and your ability to discuss your thought processes as you implement the </w:t>
      </w:r>
      <w:r w:rsidRPr="29E31691" w:rsidR="126277C0">
        <w:rPr>
          <w:rFonts w:ascii="Calibri" w:hAnsi="Calibri" w:eastAsia="Calibri" w:cs="Calibri"/>
        </w:rPr>
        <w:t>feature.</w:t>
      </w:r>
    </w:p>
    <w:sectPr w:rsidR="4352CAEC" w:rsidSect="000053EA">
      <w:pgSz w:w="11900" w:h="16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DB0" w:rsidP="00B96A22" w:rsidRDefault="00016DB0" w14:paraId="4CCB3D97" w14:textId="77777777">
      <w:r>
        <w:separator/>
      </w:r>
    </w:p>
  </w:endnote>
  <w:endnote w:type="continuationSeparator" w:id="0">
    <w:p w:rsidR="00016DB0" w:rsidP="00B96A22" w:rsidRDefault="00016DB0" w14:paraId="15D3F49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DB0" w:rsidP="00B96A22" w:rsidRDefault="00016DB0" w14:paraId="48E69A6E" w14:textId="77777777">
      <w:r>
        <w:separator/>
      </w:r>
    </w:p>
  </w:footnote>
  <w:footnote w:type="continuationSeparator" w:id="0">
    <w:p w:rsidR="00016DB0" w:rsidP="00B96A22" w:rsidRDefault="00016DB0" w14:paraId="2FB431DB" w14:textId="77777777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b7WT7y/kleNoqH" id="T0jpc1EW"/>
    <int:WordHash hashCode="pAwrG/TLXSO2di" id="WPt1IYrV"/>
    <int:WordHash hashCode="k/i7DrLGWbhWlE" id="NPlwuYqt"/>
    <int:WordHash hashCode="n/8Mipy7e+o0ZD" id="OuHOJFEO"/>
    <int:ParagraphRange paragraphId="573373785" textId="265259128" start="1" length="8" invalidationStart="1" invalidationLength="8" id="PI0WSgUs"/>
    <int:ParagraphRange paragraphId="765642054" textId="122082647" start="1" length="7" invalidationStart="1" invalidationLength="7" id="M10kk0SU"/>
  </int:Manifest>
  <int:Observations>
    <int:Content id="T0jpc1EW">
      <int:Rejection type="LegacyProofing"/>
    </int:Content>
    <int:Content id="WPt1IYrV">
      <int:Rejection type="LegacyProofing"/>
    </int:Content>
    <int:Content id="NPlwuYqt">
      <int:Rejection type="LegacyProofing"/>
    </int:Content>
    <int:Content id="OuHOJFEO">
      <int:Rejection type="LegacyProofing"/>
    </int:Content>
    <int:Content id="PI0WSgUs">
      <int:Rejection type="LegacyProofing"/>
    </int:Content>
    <int:Content id="M10kk0SU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22"/>
    <w:rsid w:val="000053EA"/>
    <w:rsid w:val="00016DB0"/>
    <w:rsid w:val="000F7CDC"/>
    <w:rsid w:val="00240F0A"/>
    <w:rsid w:val="004071AB"/>
    <w:rsid w:val="00433F5C"/>
    <w:rsid w:val="00446E69"/>
    <w:rsid w:val="00562348"/>
    <w:rsid w:val="005B4D1B"/>
    <w:rsid w:val="005B7287"/>
    <w:rsid w:val="007A4EA8"/>
    <w:rsid w:val="009A7130"/>
    <w:rsid w:val="009F2021"/>
    <w:rsid w:val="00A8774F"/>
    <w:rsid w:val="00AB2812"/>
    <w:rsid w:val="00B94872"/>
    <w:rsid w:val="00B96A22"/>
    <w:rsid w:val="00BD2F54"/>
    <w:rsid w:val="00C765DE"/>
    <w:rsid w:val="00D01DA0"/>
    <w:rsid w:val="00D96A39"/>
    <w:rsid w:val="00E20E1E"/>
    <w:rsid w:val="00ED4C36"/>
    <w:rsid w:val="00F417C9"/>
    <w:rsid w:val="00F5789E"/>
    <w:rsid w:val="0188D637"/>
    <w:rsid w:val="019779FA"/>
    <w:rsid w:val="047436A1"/>
    <w:rsid w:val="07C37649"/>
    <w:rsid w:val="0FC6A67E"/>
    <w:rsid w:val="11B9F35C"/>
    <w:rsid w:val="126277C0"/>
    <w:rsid w:val="1355C3BD"/>
    <w:rsid w:val="1B6894F7"/>
    <w:rsid w:val="1BE171B3"/>
    <w:rsid w:val="21D804AC"/>
    <w:rsid w:val="29E31691"/>
    <w:rsid w:val="2C9EE786"/>
    <w:rsid w:val="302DA49E"/>
    <w:rsid w:val="33100527"/>
    <w:rsid w:val="3561EE51"/>
    <w:rsid w:val="39E7D153"/>
    <w:rsid w:val="3C6FA552"/>
    <w:rsid w:val="4352CAEC"/>
    <w:rsid w:val="49704ED9"/>
    <w:rsid w:val="4E30493E"/>
    <w:rsid w:val="6CAF859A"/>
    <w:rsid w:val="6CBAB655"/>
    <w:rsid w:val="77E4CF48"/>
    <w:rsid w:val="7F8B9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185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DefaultParagraphFont"/>
    <w:rsid w:val="00B96A22"/>
  </w:style>
  <w:style w:type="character" w:styleId="Hyperlink">
    <w:name w:val="Hyperlink"/>
    <w:basedOn w:val="DefaultParagraphFont"/>
    <w:uiPriority w:val="99"/>
    <w:semiHidden/>
    <w:unhideWhenUsed/>
    <w:rsid w:val="00B96A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6A2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96A22"/>
  </w:style>
  <w:style w:type="paragraph" w:styleId="Footer">
    <w:name w:val="footer"/>
    <w:basedOn w:val="Normal"/>
    <w:link w:val="FooterChar"/>
    <w:uiPriority w:val="99"/>
    <w:unhideWhenUsed/>
    <w:rsid w:val="00B96A2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96A22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8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microsoft.com/office/2019/09/relationships/intelligence" Target="intelligence.xml" Id="R515da329c1744a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4e5a7c-a7ce-4225-809c-d9c3530a8a52">
      <UserInfo>
        <DisplayName>Alan Gardiner</DisplayName>
        <AccountId>19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D0A68C7B5579419C74AD8E79E7A7B1" ma:contentTypeVersion="13" ma:contentTypeDescription="Create a new document." ma:contentTypeScope="" ma:versionID="a1cc17eee0073265ac329584be1460d1">
  <xsd:schema xmlns:xsd="http://www.w3.org/2001/XMLSchema" xmlns:xs="http://www.w3.org/2001/XMLSchema" xmlns:p="http://schemas.microsoft.com/office/2006/metadata/properties" xmlns:ns2="b3d06661-19a4-4fa1-b23d-44fe9eb179a2" xmlns:ns3="e44e5a7c-a7ce-4225-809c-d9c3530a8a52" targetNamespace="http://schemas.microsoft.com/office/2006/metadata/properties" ma:root="true" ma:fieldsID="f467a61c3812d2a527882f6c3b4ca987" ns2:_="" ns3:_="">
    <xsd:import namespace="b3d06661-19a4-4fa1-b23d-44fe9eb179a2"/>
    <xsd:import namespace="e44e5a7c-a7ce-4225-809c-d9c3530a8a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06661-19a4-4fa1-b23d-44fe9eb17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e5a7c-a7ce-4225-809c-d9c3530a8a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96FDBD-48A7-46AF-A830-AEB328CE6C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249DAD-55FE-468C-BB77-225432C89C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96F02B-594A-4EAF-AF28-FC0BA1F1C9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De-Vilder</dc:creator>
  <keywords/>
  <dc:description/>
  <lastModifiedBy>Mark Houchin</lastModifiedBy>
  <revision>34</revision>
  <dcterms:created xsi:type="dcterms:W3CDTF">2018-02-14T12:52:00.0000000Z</dcterms:created>
  <dcterms:modified xsi:type="dcterms:W3CDTF">2022-04-08T16:05:10.1533412Z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0x010100CBD0A68C7B5579419C74AD8E79E7A7B1</vt:lpwstr>
  </property>
  <property fmtid="{D5CDD505-2E9C-101B-9397-08002B2CF9AE}" pid="3" name="AuthorIds_UIVersion_1024">
    <vt:lpwstr>10</vt:lpwstr>
  </property>
</Properties>
</file>