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r w:rsidRPr="004901BF">
        <w:rPr>
          <w:sz w:val="48"/>
          <w:szCs w:val="48"/>
        </w:rPr>
        <w:t xml:space="preserve">ATS – </w:t>
      </w:r>
      <w:r w:rsidR="00D12D15">
        <w:rPr>
          <w:sz w:val="48"/>
          <w:szCs w:val="48"/>
        </w:rPr>
        <w:t>An Autonomous Traffic Simulator</w:t>
      </w:r>
    </w:p>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5672CA82" w14:textId="77777777" w:rsidR="00173ABE" w:rsidRDefault="008B4204" w:rsidP="008B4204">
      <w:pPr>
        <w:pStyle w:val="NoSpacing"/>
        <w:jc w:val="center"/>
        <w:rPr>
          <w:sz w:val="24"/>
          <w:szCs w:val="24"/>
        </w:rPr>
      </w:pPr>
      <w:r>
        <w:rPr>
          <w:sz w:val="24"/>
          <w:szCs w:val="24"/>
        </w:rPr>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xml:space="preserve">), a discrete-event simulation built upon the open source ROSS </w:t>
      </w:r>
      <w:proofErr w:type="gramStart"/>
      <w:r w:rsidR="00D736FA">
        <w:rPr>
          <w:b/>
          <w:sz w:val="20"/>
          <w:szCs w:val="20"/>
        </w:rPr>
        <w:t>framework</w:t>
      </w:r>
      <w:r w:rsidR="00225254">
        <w:rPr>
          <w:b/>
          <w:sz w:val="20"/>
          <w:szCs w:val="20"/>
          <w:vertAlign w:val="superscript"/>
        </w:rPr>
        <w:t>(</w:t>
      </w:r>
      <w:proofErr w:type="gramEnd"/>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0" w:name="OLE_LINK5"/>
      <w:bookmarkStart w:id="1" w:name="OLE_LINK6"/>
      <w:r>
        <w:rPr>
          <w:sz w:val="20"/>
          <w:szCs w:val="20"/>
        </w:rPr>
        <w:tab/>
      </w:r>
      <w:r w:rsidR="005F2076">
        <w:rPr>
          <w:sz w:val="20"/>
          <w:szCs w:val="20"/>
        </w:rPr>
        <w:t xml:space="preserve">Autonomous cars are not a recent invention; </w:t>
      </w:r>
      <w:r w:rsidR="00272F3C">
        <w:rPr>
          <w:sz w:val="20"/>
          <w:szCs w:val="20"/>
        </w:rPr>
        <w:t xml:space="preserve">one </w:t>
      </w:r>
      <w:bookmarkEnd w:id="0"/>
      <w:bookmarkEnd w:id="1"/>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P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 xml:space="preserve">Google’s Autonomous </w:t>
      </w:r>
      <w:proofErr w:type="gramStart"/>
      <w:r w:rsidR="00773615">
        <w:rPr>
          <w:sz w:val="20"/>
          <w:szCs w:val="20"/>
        </w:rPr>
        <w:t>Vehicle</w:t>
      </w:r>
      <w:r w:rsidR="009B7819">
        <w:rPr>
          <w:sz w:val="20"/>
          <w:szCs w:val="20"/>
          <w:vertAlign w:val="superscript"/>
        </w:rPr>
        <w:t>(</w:t>
      </w:r>
      <w:proofErr w:type="gramEnd"/>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r w:rsidR="00BC1E0E">
        <w:rPr>
          <w:sz w:val="20"/>
          <w:szCs w:val="20"/>
        </w:rPr>
        <w:t xml:space="preserve">Proponents 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time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lastRenderedPageBreak/>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77777777" w:rsidR="00FA204F" w:rsidRDefault="006F65AF" w:rsidP="00390184">
      <w:pPr>
        <w:pStyle w:val="NoSpacing"/>
        <w:rPr>
          <w:sz w:val="20"/>
          <w:szCs w:val="20"/>
        </w:rPr>
      </w:pPr>
      <w:r>
        <w:rPr>
          <w:noProof/>
          <w:sz w:val="20"/>
          <w:szCs w:val="20"/>
        </w:rPr>
        <w:drawing>
          <wp:inline distT="0" distB="0" distL="0" distR="0" wp14:anchorId="58659E06" wp14:editId="4D6C3381">
            <wp:extent cx="2743200" cy="2515526"/>
            <wp:effectExtent l="0" t="0" r="0" b="0"/>
            <wp:docPr id="2" name="Picture 2"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5526"/>
                    </a:xfrm>
                    <a:prstGeom prst="rect">
                      <a:avLst/>
                    </a:prstGeom>
                    <a:noFill/>
                    <a:ln>
                      <a:noFill/>
                    </a:ln>
                  </pic:spPr>
                </pic:pic>
              </a:graphicData>
            </a:graphic>
          </wp:inline>
        </w:drawing>
      </w:r>
    </w:p>
    <w:p w14:paraId="634BF884" w14:textId="77777777" w:rsidR="006F65AF" w:rsidRP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7489C8C6" w14:textId="77777777" w:rsidR="00BF6D35"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 xml:space="preserve">travel in.  Each intersecting line (indicated by either a red, orange, or green circle) </w:t>
      </w:r>
      <w:r w:rsidR="00DB1A17">
        <w:rPr>
          <w:sz w:val="20"/>
          <w:szCs w:val="20"/>
        </w:rPr>
        <w:t>represents an intersection.  At these intersections, a traffic light is placed.</w:t>
      </w:r>
      <w:r w:rsidR="009362C3">
        <w:rPr>
          <w:sz w:val="20"/>
          <w:szCs w:val="20"/>
        </w:rPr>
        <w:t xml:space="preserve">  A red circle indicates a four-way intersection; a green circle indicates a three-way intersection, and an orange circle represents </w:t>
      </w:r>
      <w:r w:rsidR="002F0835">
        <w:rPr>
          <w:sz w:val="20"/>
          <w:szCs w:val="20"/>
        </w:rPr>
        <w:t>a two-way intersection.</w:t>
      </w:r>
    </w:p>
    <w:p w14:paraId="64E8588D" w14:textId="77777777" w:rsidR="003525EE" w:rsidRDefault="003525EE" w:rsidP="00FC5CD0">
      <w:pPr>
        <w:pStyle w:val="NoSpacing"/>
        <w:rPr>
          <w:sz w:val="20"/>
          <w:szCs w:val="20"/>
        </w:rPr>
      </w:pPr>
    </w:p>
    <w:p w14:paraId="409A068B" w14:textId="77777777" w:rsidR="0048010E" w:rsidRDefault="003525EE" w:rsidP="00FC5CD0">
      <w:pPr>
        <w:pStyle w:val="NoSpacing"/>
        <w:rPr>
          <w:sz w:val="20"/>
          <w:szCs w:val="20"/>
        </w:rPr>
      </w:pPr>
      <w:r>
        <w:rPr>
          <w:sz w:val="20"/>
          <w:szCs w:val="20"/>
        </w:rPr>
        <w:tab/>
        <w:t xml:space="preserve">In each road, </w:t>
      </w:r>
      <w:r w:rsidR="00502473">
        <w:rPr>
          <w:sz w:val="20"/>
          <w:szCs w:val="20"/>
        </w:rPr>
        <w:t>there can be two or three lanes</w:t>
      </w:r>
      <w:r w:rsidR="0078114A">
        <w:rPr>
          <w:sz w:val="20"/>
          <w:szCs w:val="20"/>
        </w:rPr>
        <w:t xml:space="preserve"> in each direction (thus a road with two lanes in each direction </w:t>
      </w:r>
      <w:r w:rsidR="00EF7B7C">
        <w:rPr>
          <w:sz w:val="20"/>
          <w:szCs w:val="20"/>
        </w:rPr>
        <w:t xml:space="preserve">spans four lanes across; likewise a road with three lanes in each direction spans six lanes across).  </w:t>
      </w:r>
    </w:p>
    <w:p w14:paraId="6FF9DCDB" w14:textId="77777777" w:rsidR="00DB657B" w:rsidRDefault="00DB657B" w:rsidP="00FC5CD0">
      <w:pPr>
        <w:pStyle w:val="NoSpacing"/>
        <w:rPr>
          <w:sz w:val="20"/>
          <w:szCs w:val="20"/>
        </w:rPr>
      </w:pPr>
    </w:p>
    <w:p w14:paraId="5F9AC002" w14:textId="77777777" w:rsidR="00DB657B" w:rsidRDefault="00DB657B" w:rsidP="00FC5CD0">
      <w:pPr>
        <w:pStyle w:val="NoSpacing"/>
        <w:rPr>
          <w:sz w:val="20"/>
          <w:szCs w:val="20"/>
        </w:rPr>
      </w:pPr>
      <w:r>
        <w:rPr>
          <w:sz w:val="20"/>
          <w:szCs w:val="20"/>
        </w:rPr>
        <w:tab/>
        <w:t xml:space="preserve">An intersection </w:t>
      </w:r>
      <w:r w:rsidR="008B283C">
        <w:rPr>
          <w:sz w:val="20"/>
          <w:szCs w:val="20"/>
        </w:rPr>
        <w:t xml:space="preserve">is defined as a set of intersecting lines.  A traffic light is placed at this intersection, and has two states: red or green.  </w:t>
      </w:r>
      <w:r w:rsidR="008B283C">
        <w:rPr>
          <w:b/>
          <w:sz w:val="20"/>
          <w:szCs w:val="20"/>
        </w:rPr>
        <w:t>Figure 4</w:t>
      </w:r>
      <w:r w:rsidR="008B283C">
        <w:rPr>
          <w:sz w:val="20"/>
          <w:szCs w:val="20"/>
        </w:rPr>
        <w:t xml:space="preserve"> </w:t>
      </w:r>
      <w:r w:rsidR="00301F8A">
        <w:rPr>
          <w:sz w:val="20"/>
          <w:szCs w:val="20"/>
        </w:rPr>
        <w:t>shows an example four-way</w:t>
      </w:r>
      <w:r w:rsidR="00204D98">
        <w:rPr>
          <w:sz w:val="20"/>
          <w:szCs w:val="20"/>
        </w:rPr>
        <w:t>, three-lane</w:t>
      </w:r>
      <w:r w:rsidR="00301F8A">
        <w:rPr>
          <w:sz w:val="20"/>
          <w:szCs w:val="20"/>
        </w:rPr>
        <w:t xml:space="preserve"> intersection with a traffic light.</w:t>
      </w:r>
    </w:p>
    <w:p w14:paraId="4EC4EFB5" w14:textId="77777777" w:rsidR="00F43B7F" w:rsidRDefault="00F43B7F" w:rsidP="00FC5CD0">
      <w:pPr>
        <w:pStyle w:val="NoSpacing"/>
        <w:rPr>
          <w:sz w:val="20"/>
          <w:szCs w:val="20"/>
        </w:rPr>
      </w:pPr>
    </w:p>
    <w:p w14:paraId="742CCA91" w14:textId="77777777" w:rsidR="00F43B7F" w:rsidRDefault="00F43B7F" w:rsidP="00FC5CD0">
      <w:pPr>
        <w:pStyle w:val="NoSpacing"/>
        <w:rPr>
          <w:sz w:val="20"/>
          <w:szCs w:val="20"/>
        </w:rPr>
      </w:pPr>
      <w:r>
        <w:rPr>
          <w:noProof/>
          <w:sz w:val="20"/>
          <w:szCs w:val="20"/>
        </w:rPr>
        <w:lastRenderedPageBreak/>
        <w:drawing>
          <wp:inline distT="0" distB="0" distL="0" distR="0" wp14:anchorId="4B00C836" wp14:editId="780D8C1E">
            <wp:extent cx="2743200" cy="2317944"/>
            <wp:effectExtent l="0" t="0" r="0" b="635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17944"/>
                    </a:xfrm>
                    <a:prstGeom prst="rect">
                      <a:avLst/>
                    </a:prstGeom>
                    <a:noFill/>
                    <a:ln>
                      <a:noFill/>
                    </a:ln>
                  </pic:spPr>
                </pic:pic>
              </a:graphicData>
            </a:graphic>
          </wp:inline>
        </w:drawing>
      </w:r>
    </w:p>
    <w:p w14:paraId="75641861" w14:textId="77777777"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D3CBF">
        <w:rPr>
          <w:sz w:val="20"/>
          <w:szCs w:val="20"/>
        </w:rPr>
        <w:t xml:space="preserve">A four-way, </w:t>
      </w:r>
      <w:r w:rsidR="009F4D53">
        <w:rPr>
          <w:sz w:val="20"/>
          <w:szCs w:val="20"/>
        </w:rPr>
        <w:t>three-lane intersection</w:t>
      </w:r>
    </w:p>
    <w:p w14:paraId="1C083D3F" w14:textId="77777777" w:rsidR="009F4D53" w:rsidRDefault="009F4D53" w:rsidP="00277350">
      <w:pPr>
        <w:pStyle w:val="NoSpacing"/>
        <w:jc w:val="center"/>
        <w:rPr>
          <w:sz w:val="20"/>
          <w:szCs w:val="20"/>
        </w:rPr>
      </w:pPr>
    </w:p>
    <w:p w14:paraId="0322650B" w14:textId="77777777" w:rsidR="009F4D53" w:rsidRDefault="001A0846" w:rsidP="001A0846">
      <w:pPr>
        <w:pStyle w:val="NoSpacing"/>
        <w:rPr>
          <w:sz w:val="20"/>
          <w:szCs w:val="20"/>
        </w:rPr>
      </w:pPr>
      <w:r>
        <w:rPr>
          <w:sz w:val="20"/>
          <w:szCs w:val="20"/>
        </w:rPr>
        <w:tab/>
      </w:r>
      <w:r w:rsidR="00F134BA">
        <w:rPr>
          <w:sz w:val="20"/>
          <w:szCs w:val="20"/>
        </w:rPr>
        <w:t xml:space="preserve">The arrows </w:t>
      </w:r>
      <w:r w:rsidR="00E20382">
        <w:rPr>
          <w:sz w:val="20"/>
          <w:szCs w:val="20"/>
        </w:rPr>
        <w:t xml:space="preserve">in Figure 3 show the possible directions that traffic can move in.  </w:t>
      </w:r>
      <w:r w:rsidR="00FD5F15">
        <w:rPr>
          <w:sz w:val="20"/>
          <w:szCs w:val="20"/>
        </w:rPr>
        <w:t xml:space="preserve">It is important to note that our traffic lights have a ten-second </w:t>
      </w:r>
      <w:r w:rsidR="003E05E4">
        <w:rPr>
          <w:sz w:val="20"/>
          <w:szCs w:val="20"/>
        </w:rPr>
        <w:t>counter.  In addition, we assume that it takes one-second for a car to cross the intersection.</w:t>
      </w:r>
      <w:r w:rsidR="00757734">
        <w:rPr>
          <w:sz w:val="20"/>
          <w:szCs w:val="20"/>
        </w:rPr>
        <w:t xml:space="preserve">  </w:t>
      </w:r>
    </w:p>
    <w:p w14:paraId="598B1197" w14:textId="77777777" w:rsidR="00757734" w:rsidRDefault="00757734" w:rsidP="001A0846">
      <w:pPr>
        <w:pStyle w:val="NoSpacing"/>
        <w:rPr>
          <w:sz w:val="20"/>
          <w:szCs w:val="20"/>
        </w:rPr>
      </w:pPr>
    </w:p>
    <w:p w14:paraId="472EA958" w14:textId="77777777" w:rsidR="00757734" w:rsidRDefault="00490615" w:rsidP="005F6CD9">
      <w:pPr>
        <w:pStyle w:val="NoSpacing"/>
        <w:jc w:val="center"/>
        <w:rPr>
          <w:sz w:val="24"/>
          <w:szCs w:val="24"/>
        </w:rPr>
      </w:pPr>
      <w:bookmarkStart w:id="2" w:name="OLE_LINK1"/>
      <w:bookmarkStart w:id="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2"/>
    <w:bookmarkEnd w:id="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4" w:name="OLE_LINK3"/>
      <w:bookmarkStart w:id="5" w:name="OLE_LINK4"/>
      <w:r w:rsidR="0016107E">
        <w:rPr>
          <w:sz w:val="20"/>
          <w:szCs w:val="20"/>
        </w:rPr>
        <w:t>Our</w:t>
      </w:r>
      <w:r w:rsidR="00E6009D">
        <w:rPr>
          <w:sz w:val="20"/>
          <w:szCs w:val="20"/>
        </w:rPr>
        <w:t xml:space="preserve"> team </w:t>
      </w:r>
      <w:bookmarkEnd w:id="4"/>
      <w:bookmarkEnd w:id="5"/>
      <w:r w:rsidR="00E6009D">
        <w:rPr>
          <w:sz w:val="20"/>
          <w:szCs w:val="20"/>
        </w:rPr>
        <w:t>drew inspiration from</w:t>
      </w:r>
      <w:r w:rsidR="00DA07E7">
        <w:rPr>
          <w:sz w:val="20"/>
          <w:szCs w:val="20"/>
        </w:rPr>
        <w:t xml:space="preserve"> the “traffic” </w:t>
      </w:r>
      <w:r w:rsidR="001225C4">
        <w:rPr>
          <w:sz w:val="20"/>
          <w:szCs w:val="20"/>
        </w:rPr>
        <w:t xml:space="preserve">simulation provided as part of </w:t>
      </w:r>
      <w:proofErr w:type="gramStart"/>
      <w:r w:rsidR="001225C4">
        <w:rPr>
          <w:sz w:val="20"/>
          <w:szCs w:val="20"/>
        </w:rPr>
        <w:t>ROSS</w:t>
      </w:r>
      <w:r w:rsidR="001225C4">
        <w:rPr>
          <w:sz w:val="20"/>
          <w:szCs w:val="20"/>
          <w:vertAlign w:val="superscript"/>
        </w:rPr>
        <w:t>(</w:t>
      </w:r>
      <w:proofErr w:type="gramEnd"/>
      <w:r w:rsidR="001225C4">
        <w:rPr>
          <w:sz w:val="20"/>
          <w:szCs w:val="20"/>
          <w:vertAlign w:val="superscript"/>
        </w:rPr>
        <w:t>3)</w:t>
      </w:r>
      <w:r w:rsidR="008D22FA">
        <w:rPr>
          <w:sz w:val="20"/>
          <w:szCs w:val="20"/>
        </w:rPr>
        <w:t xml:space="preserve">.  </w:t>
      </w:r>
    </w:p>
    <w:p w14:paraId="43CF72F9" w14:textId="77777777" w:rsidR="008B1570" w:rsidRDefault="008B1570" w:rsidP="006E35E9">
      <w:pPr>
        <w:pStyle w:val="NoSpacing"/>
        <w:rPr>
          <w:sz w:val="20"/>
          <w:szCs w:val="20"/>
        </w:rPr>
      </w:pPr>
    </w:p>
    <w:p w14:paraId="087A8564" w14:textId="77777777" w:rsidR="008B1570" w:rsidRDefault="00BD1BCA" w:rsidP="006E35E9">
      <w:pPr>
        <w:pStyle w:val="NoSpacing"/>
        <w:rPr>
          <w:sz w:val="20"/>
          <w:szCs w:val="20"/>
        </w:rPr>
      </w:pPr>
      <w:r>
        <w:rPr>
          <w:sz w:val="20"/>
          <w:szCs w:val="20"/>
        </w:rPr>
        <w:tab/>
        <w:t xml:space="preserve">The algorithm for the traffic light event handler is </w:t>
      </w:r>
      <w:r w:rsidR="00A81972">
        <w:rPr>
          <w:sz w:val="20"/>
          <w:szCs w:val="20"/>
        </w:rPr>
        <w:t xml:space="preserve">shown in </w:t>
      </w:r>
      <w:r w:rsidR="00A81972">
        <w:rPr>
          <w:b/>
          <w:sz w:val="20"/>
          <w:szCs w:val="20"/>
        </w:rPr>
        <w:t>Listing</w:t>
      </w:r>
      <w:r w:rsidR="00A81972">
        <w:rPr>
          <w:sz w:val="20"/>
          <w:szCs w:val="20"/>
        </w:rPr>
        <w:t xml:space="preserve"> </w:t>
      </w:r>
      <w:r w:rsidR="00A81972">
        <w:rPr>
          <w:b/>
          <w:sz w:val="20"/>
          <w:szCs w:val="20"/>
        </w:rPr>
        <w:t>1</w:t>
      </w:r>
      <w:r w:rsidR="00A81972">
        <w:rPr>
          <w:sz w:val="20"/>
          <w:szCs w:val="20"/>
        </w:rPr>
        <w:t>:</w:t>
      </w:r>
    </w:p>
    <w:p w14:paraId="5F5BF304" w14:textId="77777777" w:rsidR="00A81972" w:rsidRDefault="00A81972" w:rsidP="006E35E9">
      <w:pPr>
        <w:pStyle w:val="NoSpacing"/>
        <w:rPr>
          <w:sz w:val="20"/>
          <w:szCs w:val="20"/>
        </w:rPr>
      </w:pPr>
    </w:p>
    <w:p w14:paraId="6586C84D" w14:textId="77777777" w:rsidR="00A81972" w:rsidRDefault="002E0F58" w:rsidP="006E35E9">
      <w:pPr>
        <w:pStyle w:val="NoSpacing"/>
        <w:rPr>
          <w:sz w:val="20"/>
          <w:szCs w:val="20"/>
        </w:rPr>
      </w:pPr>
      <w:r>
        <w:rPr>
          <w:b/>
          <w:sz w:val="20"/>
          <w:szCs w:val="20"/>
        </w:rPr>
        <w:t>Listing 1 – Traffic Light Event Handler</w:t>
      </w:r>
    </w:p>
    <w:p w14:paraId="7EBF28BB" w14:textId="77777777" w:rsidR="002E0F58" w:rsidRDefault="002E0F58" w:rsidP="006E35E9">
      <w:pPr>
        <w:pStyle w:val="NoSpacing"/>
        <w:rPr>
          <w:sz w:val="20"/>
          <w:szCs w:val="20"/>
        </w:rPr>
      </w:pPr>
    </w:p>
    <w:p w14:paraId="068A8A52" w14:textId="77777777" w:rsidR="00E4523F" w:rsidRDefault="00E4523F" w:rsidP="006E35E9">
      <w:pPr>
        <w:pStyle w:val="NoSpacing"/>
        <w:rPr>
          <w:i/>
          <w:sz w:val="20"/>
          <w:szCs w:val="20"/>
        </w:rPr>
      </w:pPr>
      <w:r>
        <w:rPr>
          <w:i/>
          <w:sz w:val="20"/>
          <w:szCs w:val="20"/>
        </w:rPr>
        <w:t xml:space="preserve">If </w:t>
      </w:r>
      <w:proofErr w:type="spellStart"/>
      <w:r>
        <w:rPr>
          <w:i/>
          <w:sz w:val="20"/>
          <w:szCs w:val="20"/>
        </w:rPr>
        <w:t>light_change_time</w:t>
      </w:r>
      <w:proofErr w:type="spellEnd"/>
      <w:r>
        <w:rPr>
          <w:i/>
          <w:sz w:val="20"/>
          <w:szCs w:val="20"/>
        </w:rPr>
        <w:t xml:space="preserve"> == 0:</w:t>
      </w:r>
    </w:p>
    <w:p w14:paraId="0BE90CFC" w14:textId="77777777" w:rsidR="00E4523F" w:rsidRDefault="00E4523F" w:rsidP="006E35E9">
      <w:pPr>
        <w:pStyle w:val="NoSpacing"/>
        <w:rPr>
          <w:i/>
          <w:sz w:val="20"/>
          <w:szCs w:val="20"/>
        </w:rPr>
      </w:pPr>
      <w:r>
        <w:rPr>
          <w:i/>
          <w:sz w:val="20"/>
          <w:szCs w:val="20"/>
        </w:rPr>
        <w:t xml:space="preserve">  Set event = </w:t>
      </w:r>
      <w:proofErr w:type="spellStart"/>
      <w:r>
        <w:rPr>
          <w:i/>
          <w:sz w:val="20"/>
          <w:szCs w:val="20"/>
        </w:rPr>
        <w:t>light_change</w:t>
      </w:r>
      <w:proofErr w:type="spellEnd"/>
    </w:p>
    <w:p w14:paraId="06A3E4EF" w14:textId="77777777" w:rsidR="00032DF1" w:rsidRDefault="00032DF1" w:rsidP="006E35E9">
      <w:pPr>
        <w:pStyle w:val="NoSpacing"/>
        <w:rPr>
          <w:i/>
          <w:sz w:val="20"/>
          <w:szCs w:val="20"/>
        </w:rPr>
      </w:pPr>
      <w:proofErr w:type="spellStart"/>
      <w:proofErr w:type="gramStart"/>
      <w:r>
        <w:rPr>
          <w:i/>
          <w:sz w:val="20"/>
          <w:szCs w:val="20"/>
        </w:rPr>
        <w:t>endif</w:t>
      </w:r>
      <w:proofErr w:type="spellEnd"/>
      <w:proofErr w:type="gramEnd"/>
    </w:p>
    <w:p w14:paraId="58925FF1" w14:textId="77777777" w:rsidR="00E4523F" w:rsidRDefault="00E4523F" w:rsidP="006E35E9">
      <w:pPr>
        <w:pStyle w:val="NoSpacing"/>
        <w:rPr>
          <w:i/>
          <w:sz w:val="20"/>
          <w:szCs w:val="20"/>
        </w:rPr>
      </w:pPr>
    </w:p>
    <w:p w14:paraId="02778675" w14:textId="77777777" w:rsidR="002E0F58" w:rsidRDefault="00A625F8" w:rsidP="006E35E9">
      <w:pPr>
        <w:pStyle w:val="NoSpacing"/>
        <w:rPr>
          <w:i/>
          <w:sz w:val="20"/>
          <w:szCs w:val="20"/>
        </w:rPr>
      </w:pPr>
      <w:r>
        <w:rPr>
          <w:i/>
          <w:sz w:val="20"/>
          <w:szCs w:val="20"/>
        </w:rPr>
        <w:t xml:space="preserve">If </w:t>
      </w:r>
      <w:r w:rsidR="00EB3101">
        <w:rPr>
          <w:i/>
          <w:sz w:val="20"/>
          <w:szCs w:val="20"/>
        </w:rPr>
        <w:t xml:space="preserve">event == </w:t>
      </w:r>
      <w:proofErr w:type="spellStart"/>
      <w:r w:rsidR="00EB3101">
        <w:rPr>
          <w:i/>
          <w:sz w:val="20"/>
          <w:szCs w:val="20"/>
        </w:rPr>
        <w:t>light_change</w:t>
      </w:r>
      <w:proofErr w:type="spellEnd"/>
      <w:r w:rsidR="00EB3101">
        <w:rPr>
          <w:i/>
          <w:sz w:val="20"/>
          <w:szCs w:val="20"/>
        </w:rPr>
        <w:t>:</w:t>
      </w:r>
    </w:p>
    <w:p w14:paraId="3E6DEB2E" w14:textId="77777777" w:rsidR="00EB3101" w:rsidRDefault="00EB3101" w:rsidP="006E35E9">
      <w:pPr>
        <w:pStyle w:val="NoSpacing"/>
        <w:rPr>
          <w:i/>
          <w:sz w:val="20"/>
          <w:szCs w:val="20"/>
        </w:rPr>
      </w:pPr>
      <w:r>
        <w:rPr>
          <w:i/>
          <w:sz w:val="20"/>
          <w:szCs w:val="20"/>
        </w:rPr>
        <w:t xml:space="preserve">  </w:t>
      </w:r>
      <w:r w:rsidR="0003029D">
        <w:rPr>
          <w:i/>
          <w:sz w:val="20"/>
          <w:szCs w:val="20"/>
        </w:rPr>
        <w:t xml:space="preserve">If </w:t>
      </w:r>
      <w:proofErr w:type="spellStart"/>
      <w:r w:rsidR="0003029D">
        <w:rPr>
          <w:i/>
          <w:sz w:val="20"/>
          <w:szCs w:val="20"/>
        </w:rPr>
        <w:t>traffic_permitted</w:t>
      </w:r>
      <w:proofErr w:type="spellEnd"/>
      <w:r w:rsidR="0003029D">
        <w:rPr>
          <w:i/>
          <w:sz w:val="20"/>
          <w:szCs w:val="20"/>
        </w:rPr>
        <w:t xml:space="preserve"> == NORTH-SOUTH:</w:t>
      </w:r>
    </w:p>
    <w:p w14:paraId="19E411CB" w14:textId="77777777" w:rsidR="00D76F33" w:rsidRDefault="0003029D" w:rsidP="006E35E9">
      <w:pPr>
        <w:pStyle w:val="NoSpacing"/>
        <w:rPr>
          <w:i/>
          <w:sz w:val="20"/>
          <w:szCs w:val="20"/>
        </w:rPr>
      </w:pPr>
      <w:r>
        <w:rPr>
          <w:i/>
          <w:sz w:val="20"/>
          <w:szCs w:val="20"/>
        </w:rPr>
        <w:t xml:space="preserve">    </w:t>
      </w:r>
      <w:r w:rsidR="003E3A6C">
        <w:rPr>
          <w:i/>
          <w:sz w:val="20"/>
          <w:szCs w:val="20"/>
        </w:rPr>
        <w:t xml:space="preserve">If NORTH-SOUTH </w:t>
      </w:r>
      <w:r w:rsidR="00D76F33">
        <w:rPr>
          <w:i/>
          <w:sz w:val="20"/>
          <w:szCs w:val="20"/>
        </w:rPr>
        <w:t>directions have left-turn:</w:t>
      </w:r>
    </w:p>
    <w:p w14:paraId="5D8B4733" w14:textId="77777777" w:rsidR="00D76F33" w:rsidRDefault="00D76F33" w:rsidP="006E35E9">
      <w:pPr>
        <w:pStyle w:val="NoSpacing"/>
        <w:rPr>
          <w:i/>
          <w:sz w:val="20"/>
          <w:szCs w:val="20"/>
        </w:rPr>
      </w:pPr>
      <w:r>
        <w:rPr>
          <w:i/>
          <w:sz w:val="20"/>
          <w:szCs w:val="20"/>
        </w:rPr>
        <w:t xml:space="preserve">      If left-turn == GREEN:</w:t>
      </w:r>
    </w:p>
    <w:p w14:paraId="4337610B" w14:textId="77777777" w:rsidR="00D76F33" w:rsidRDefault="00D76F33" w:rsidP="006E35E9">
      <w:pPr>
        <w:pStyle w:val="NoSpacing"/>
        <w:rPr>
          <w:i/>
          <w:sz w:val="20"/>
          <w:szCs w:val="20"/>
        </w:rPr>
      </w:pPr>
      <w:r>
        <w:rPr>
          <w:i/>
          <w:sz w:val="20"/>
          <w:szCs w:val="20"/>
        </w:rPr>
        <w:t xml:space="preserve">        Set no</w:t>
      </w:r>
      <w:r w:rsidR="003612C8">
        <w:rPr>
          <w:i/>
          <w:sz w:val="20"/>
          <w:szCs w:val="20"/>
        </w:rPr>
        <w:t>rth and south left-turns to RED</w:t>
      </w:r>
    </w:p>
    <w:p w14:paraId="3E92C3F4" w14:textId="77777777" w:rsidR="00D76F33" w:rsidRPr="00653613" w:rsidRDefault="003612C8" w:rsidP="006E35E9">
      <w:pPr>
        <w:pStyle w:val="NoSpacing"/>
        <w:rPr>
          <w:i/>
          <w:sz w:val="20"/>
          <w:szCs w:val="20"/>
        </w:rPr>
      </w:pPr>
      <w:r>
        <w:rPr>
          <w:i/>
          <w:sz w:val="20"/>
          <w:szCs w:val="20"/>
        </w:rPr>
        <w:t xml:space="preserve">        Turn north and south straight lanes GREEN</w:t>
      </w:r>
    </w:p>
    <w:p w14:paraId="1F744321" w14:textId="77777777" w:rsidR="0048010E" w:rsidRDefault="009F669C" w:rsidP="00FC5CD0">
      <w:pPr>
        <w:pStyle w:val="NoSpacing"/>
        <w:rPr>
          <w:i/>
          <w:sz w:val="20"/>
          <w:szCs w:val="20"/>
        </w:rPr>
      </w:pPr>
      <w:r>
        <w:rPr>
          <w:sz w:val="20"/>
          <w:szCs w:val="20"/>
        </w:rPr>
        <w:t xml:space="preserve">        </w:t>
      </w:r>
      <w:r>
        <w:rPr>
          <w:i/>
          <w:sz w:val="20"/>
          <w:szCs w:val="20"/>
        </w:rPr>
        <w:t xml:space="preserve">Reset traffic light to </w:t>
      </w:r>
      <w:r w:rsidR="00B2117C">
        <w:rPr>
          <w:i/>
          <w:sz w:val="20"/>
          <w:szCs w:val="20"/>
        </w:rPr>
        <w:t>original time</w:t>
      </w:r>
    </w:p>
    <w:p w14:paraId="4A401A83" w14:textId="77777777" w:rsidR="00143AC6" w:rsidRDefault="00E61E4F" w:rsidP="00FC5CD0">
      <w:pPr>
        <w:pStyle w:val="NoSpacing"/>
        <w:rPr>
          <w:i/>
          <w:sz w:val="20"/>
          <w:szCs w:val="20"/>
        </w:rPr>
      </w:pPr>
      <w:r>
        <w:rPr>
          <w:i/>
          <w:sz w:val="20"/>
          <w:szCs w:val="20"/>
        </w:rPr>
        <w:t xml:space="preserve">    </w:t>
      </w:r>
      <w:r w:rsidR="0066083E">
        <w:rPr>
          <w:i/>
          <w:sz w:val="20"/>
          <w:szCs w:val="20"/>
        </w:rPr>
        <w:t xml:space="preserve"> </w:t>
      </w:r>
      <w:r>
        <w:rPr>
          <w:i/>
          <w:sz w:val="20"/>
          <w:szCs w:val="20"/>
        </w:rPr>
        <w:t xml:space="preserve"> </w:t>
      </w:r>
      <w:r w:rsidR="00143AC6">
        <w:rPr>
          <w:i/>
          <w:sz w:val="20"/>
          <w:szCs w:val="20"/>
        </w:rPr>
        <w:t>E</w:t>
      </w:r>
      <w:r w:rsidR="0066083E">
        <w:rPr>
          <w:i/>
          <w:sz w:val="20"/>
          <w:szCs w:val="20"/>
        </w:rPr>
        <w:t>lse</w:t>
      </w:r>
      <w:r w:rsidR="00143AC6">
        <w:rPr>
          <w:i/>
          <w:sz w:val="20"/>
          <w:szCs w:val="20"/>
        </w:rPr>
        <w:t>:</w:t>
      </w:r>
    </w:p>
    <w:p w14:paraId="1845DF0C" w14:textId="77777777" w:rsidR="00143AC6" w:rsidRDefault="00143AC6" w:rsidP="00FC5CD0">
      <w:pPr>
        <w:pStyle w:val="NoSpacing"/>
        <w:rPr>
          <w:i/>
          <w:sz w:val="20"/>
          <w:szCs w:val="20"/>
        </w:rPr>
      </w:pPr>
      <w:r>
        <w:rPr>
          <w:i/>
          <w:sz w:val="20"/>
          <w:szCs w:val="20"/>
        </w:rPr>
        <w:t xml:space="preserve">        Set</w:t>
      </w:r>
      <w:r w:rsidR="00852E98">
        <w:rPr>
          <w:i/>
          <w:sz w:val="20"/>
          <w:szCs w:val="20"/>
        </w:rPr>
        <w:t xml:space="preserve"> </w:t>
      </w:r>
      <w:proofErr w:type="spellStart"/>
      <w:r w:rsidR="00852E98">
        <w:rPr>
          <w:i/>
          <w:sz w:val="20"/>
          <w:szCs w:val="20"/>
        </w:rPr>
        <w:t>traffic_permitted</w:t>
      </w:r>
      <w:proofErr w:type="spellEnd"/>
      <w:r w:rsidR="00852E98">
        <w:rPr>
          <w:i/>
          <w:sz w:val="20"/>
          <w:szCs w:val="20"/>
        </w:rPr>
        <w:t xml:space="preserve"> </w:t>
      </w:r>
      <w:r>
        <w:rPr>
          <w:i/>
          <w:sz w:val="20"/>
          <w:szCs w:val="20"/>
        </w:rPr>
        <w:t>= EAST-WEST</w:t>
      </w:r>
    </w:p>
    <w:p w14:paraId="4B8A7F77" w14:textId="77777777" w:rsidR="00E61E4F" w:rsidRDefault="00143AC6" w:rsidP="00FC5CD0">
      <w:pPr>
        <w:pStyle w:val="NoSpacing"/>
        <w:rPr>
          <w:i/>
          <w:sz w:val="20"/>
          <w:szCs w:val="20"/>
        </w:rPr>
      </w:pPr>
      <w:r>
        <w:rPr>
          <w:i/>
          <w:sz w:val="20"/>
          <w:szCs w:val="20"/>
        </w:rPr>
        <w:t xml:space="preserve">        Set all NORTH-SOUTH lights to RED</w:t>
      </w:r>
      <w:r w:rsidR="00E61E4F">
        <w:rPr>
          <w:i/>
          <w:sz w:val="20"/>
          <w:szCs w:val="20"/>
        </w:rPr>
        <w:t xml:space="preserve"> </w:t>
      </w:r>
      <w:r w:rsidR="0066083E">
        <w:rPr>
          <w:i/>
          <w:sz w:val="20"/>
          <w:szCs w:val="20"/>
        </w:rPr>
        <w:t xml:space="preserve"> </w:t>
      </w:r>
    </w:p>
    <w:p w14:paraId="1B48C33C" w14:textId="77777777" w:rsidR="00B733D1" w:rsidRDefault="00C5347F" w:rsidP="00FC5CD0">
      <w:pPr>
        <w:pStyle w:val="NoSpacing"/>
        <w:rPr>
          <w:i/>
          <w:sz w:val="20"/>
          <w:szCs w:val="20"/>
        </w:rPr>
      </w:pPr>
      <w:r>
        <w:rPr>
          <w:i/>
          <w:sz w:val="20"/>
          <w:szCs w:val="20"/>
        </w:rPr>
        <w:t xml:space="preserve">        Set EAST-WEST left-turn light to GREEN</w:t>
      </w:r>
    </w:p>
    <w:p w14:paraId="5176A7D1" w14:textId="77777777" w:rsidR="00BE6032" w:rsidRDefault="00BE6032" w:rsidP="00FC5CD0">
      <w:pPr>
        <w:pStyle w:val="NoSpacing"/>
        <w:rPr>
          <w:i/>
          <w:sz w:val="20"/>
          <w:szCs w:val="20"/>
        </w:rPr>
      </w:pPr>
      <w:r>
        <w:rPr>
          <w:i/>
          <w:sz w:val="20"/>
          <w:szCs w:val="20"/>
        </w:rPr>
        <w:t xml:space="preserve">        </w:t>
      </w:r>
      <w:r w:rsidR="00FB3901">
        <w:rPr>
          <w:i/>
          <w:sz w:val="20"/>
          <w:szCs w:val="20"/>
        </w:rPr>
        <w:t xml:space="preserve">Reset </w:t>
      </w:r>
      <w:r w:rsidR="0078357E">
        <w:rPr>
          <w:i/>
          <w:sz w:val="20"/>
          <w:szCs w:val="20"/>
        </w:rPr>
        <w:t>traffic light to original time</w:t>
      </w:r>
    </w:p>
    <w:p w14:paraId="5010E0A8" w14:textId="77777777" w:rsidR="005B5420" w:rsidRDefault="005B5420" w:rsidP="00FC5CD0">
      <w:pPr>
        <w:pStyle w:val="NoSpacing"/>
        <w:rPr>
          <w:i/>
          <w:sz w:val="20"/>
          <w:szCs w:val="20"/>
        </w:rPr>
      </w:pPr>
      <w:r>
        <w:rPr>
          <w:i/>
          <w:sz w:val="20"/>
          <w:szCs w:val="20"/>
        </w:rPr>
        <w:t xml:space="preserve">      </w:t>
      </w:r>
      <w:proofErr w:type="spellStart"/>
      <w:r>
        <w:rPr>
          <w:i/>
          <w:sz w:val="20"/>
          <w:szCs w:val="20"/>
        </w:rPr>
        <w:t>Endif</w:t>
      </w:r>
      <w:proofErr w:type="spellEnd"/>
    </w:p>
    <w:p w14:paraId="32875DCE" w14:textId="77777777" w:rsidR="005B5420" w:rsidRDefault="00852E98" w:rsidP="00FC5CD0">
      <w:pPr>
        <w:pStyle w:val="NoSpacing"/>
        <w:rPr>
          <w:i/>
          <w:sz w:val="20"/>
          <w:szCs w:val="20"/>
        </w:rPr>
      </w:pPr>
      <w:r>
        <w:rPr>
          <w:i/>
          <w:sz w:val="20"/>
          <w:szCs w:val="20"/>
        </w:rPr>
        <w:t xml:space="preserve">    Else </w:t>
      </w:r>
    </w:p>
    <w:p w14:paraId="0E267A56" w14:textId="77777777" w:rsidR="00852E98" w:rsidRDefault="00852E98" w:rsidP="00FC5CD0">
      <w:pPr>
        <w:pStyle w:val="NoSpacing"/>
        <w:rPr>
          <w:i/>
          <w:sz w:val="20"/>
          <w:szCs w:val="20"/>
        </w:rPr>
      </w:pPr>
      <w:r>
        <w:rPr>
          <w:i/>
          <w:sz w:val="20"/>
          <w:szCs w:val="20"/>
        </w:rPr>
        <w:t xml:space="preserve">      Set </w:t>
      </w:r>
      <w:proofErr w:type="spellStart"/>
      <w:r>
        <w:rPr>
          <w:i/>
          <w:sz w:val="20"/>
          <w:szCs w:val="20"/>
        </w:rPr>
        <w:t>traffic_pe</w:t>
      </w:r>
      <w:r w:rsidR="007702E1">
        <w:rPr>
          <w:i/>
          <w:sz w:val="20"/>
          <w:szCs w:val="20"/>
        </w:rPr>
        <w:t>rmitted</w:t>
      </w:r>
      <w:proofErr w:type="spellEnd"/>
      <w:r w:rsidR="007702E1">
        <w:rPr>
          <w:i/>
          <w:sz w:val="20"/>
          <w:szCs w:val="20"/>
        </w:rPr>
        <w:t xml:space="preserve"> = EAST-WEST</w:t>
      </w:r>
    </w:p>
    <w:p w14:paraId="752FE831" w14:textId="77777777" w:rsidR="007702E1" w:rsidRDefault="0070577D" w:rsidP="00FC5CD0">
      <w:pPr>
        <w:pStyle w:val="NoSpacing"/>
        <w:rPr>
          <w:i/>
          <w:sz w:val="20"/>
          <w:szCs w:val="20"/>
        </w:rPr>
      </w:pPr>
      <w:r>
        <w:rPr>
          <w:i/>
          <w:sz w:val="20"/>
          <w:szCs w:val="20"/>
        </w:rPr>
        <w:lastRenderedPageBreak/>
        <w:t xml:space="preserve">    </w:t>
      </w:r>
      <w:r w:rsidR="003B3D66">
        <w:rPr>
          <w:i/>
          <w:sz w:val="20"/>
          <w:szCs w:val="20"/>
        </w:rPr>
        <w:t>Set all NORTH-SOUTH lights to RED</w:t>
      </w:r>
    </w:p>
    <w:p w14:paraId="49EB8D6C" w14:textId="77777777" w:rsidR="003269FD" w:rsidRDefault="003269FD" w:rsidP="00FC5CD0">
      <w:pPr>
        <w:pStyle w:val="NoSpacing"/>
        <w:rPr>
          <w:i/>
          <w:sz w:val="20"/>
          <w:szCs w:val="20"/>
        </w:rPr>
      </w:pPr>
      <w:r>
        <w:rPr>
          <w:i/>
          <w:sz w:val="20"/>
          <w:szCs w:val="20"/>
        </w:rPr>
        <w:t xml:space="preserve">    Set all EAST-WEST lights to GREEN</w:t>
      </w:r>
    </w:p>
    <w:p w14:paraId="6C9D382E" w14:textId="77777777" w:rsidR="00FB0CA5" w:rsidRDefault="00B6254B" w:rsidP="00FC5CD0">
      <w:pPr>
        <w:pStyle w:val="NoSpacing"/>
        <w:rPr>
          <w:i/>
          <w:sz w:val="20"/>
          <w:szCs w:val="20"/>
        </w:rPr>
      </w:pPr>
      <w:r>
        <w:rPr>
          <w:i/>
          <w:sz w:val="20"/>
          <w:szCs w:val="20"/>
        </w:rPr>
        <w:t xml:space="preserve">    Reset</w:t>
      </w:r>
      <w:r w:rsidR="00AF7C51">
        <w:rPr>
          <w:i/>
          <w:sz w:val="20"/>
          <w:szCs w:val="20"/>
        </w:rPr>
        <w:t xml:space="preserve"> </w:t>
      </w:r>
      <w:r w:rsidR="0071359B">
        <w:rPr>
          <w:i/>
          <w:sz w:val="20"/>
          <w:szCs w:val="20"/>
        </w:rPr>
        <w:t>traffic light to original time</w:t>
      </w:r>
    </w:p>
    <w:p w14:paraId="668135A5" w14:textId="77777777" w:rsidR="00FB0CA5" w:rsidRDefault="00FB0CA5" w:rsidP="00FC5CD0">
      <w:pPr>
        <w:pStyle w:val="NoSpacing"/>
        <w:rPr>
          <w:i/>
          <w:sz w:val="20"/>
          <w:szCs w:val="20"/>
        </w:rPr>
      </w:pPr>
      <w:r>
        <w:rPr>
          <w:i/>
          <w:sz w:val="20"/>
          <w:szCs w:val="20"/>
        </w:rPr>
        <w:t xml:space="preserve">  Else if </w:t>
      </w:r>
      <w:proofErr w:type="spellStart"/>
      <w:r>
        <w:rPr>
          <w:i/>
          <w:sz w:val="20"/>
          <w:szCs w:val="20"/>
        </w:rPr>
        <w:t>permitted_traffic</w:t>
      </w:r>
      <w:proofErr w:type="spellEnd"/>
      <w:r>
        <w:rPr>
          <w:i/>
          <w:sz w:val="20"/>
          <w:szCs w:val="20"/>
        </w:rPr>
        <w:t xml:space="preserve"> == EAST-WEST:</w:t>
      </w:r>
    </w:p>
    <w:p w14:paraId="05F3DB61" w14:textId="77777777" w:rsidR="00E90B66" w:rsidRDefault="00FB0CA5" w:rsidP="00FC5CD0">
      <w:pPr>
        <w:pStyle w:val="NoSpacing"/>
        <w:rPr>
          <w:i/>
          <w:sz w:val="20"/>
          <w:szCs w:val="20"/>
        </w:rPr>
      </w:pPr>
      <w:r>
        <w:rPr>
          <w:i/>
          <w:sz w:val="20"/>
          <w:szCs w:val="20"/>
        </w:rPr>
        <w:t xml:space="preserve">    </w:t>
      </w:r>
      <w:r w:rsidR="00E90B66">
        <w:rPr>
          <w:i/>
          <w:sz w:val="20"/>
          <w:szCs w:val="20"/>
        </w:rPr>
        <w:t>If EAST-WEST has left-turn arrow:</w:t>
      </w:r>
    </w:p>
    <w:p w14:paraId="7733C2F2" w14:textId="77777777" w:rsidR="00E90B66" w:rsidRDefault="00E90B66" w:rsidP="00FC5CD0">
      <w:pPr>
        <w:pStyle w:val="NoSpacing"/>
        <w:rPr>
          <w:i/>
          <w:sz w:val="20"/>
          <w:szCs w:val="20"/>
        </w:rPr>
      </w:pPr>
      <w:r>
        <w:rPr>
          <w:i/>
          <w:sz w:val="20"/>
          <w:szCs w:val="20"/>
        </w:rPr>
        <w:t xml:space="preserve">      If left-turn is GREEN:</w:t>
      </w:r>
    </w:p>
    <w:p w14:paraId="17CAAC49" w14:textId="77777777" w:rsidR="00E90B66" w:rsidRDefault="00E90B66" w:rsidP="00FC5CD0">
      <w:pPr>
        <w:pStyle w:val="NoSpacing"/>
        <w:rPr>
          <w:i/>
          <w:sz w:val="20"/>
          <w:szCs w:val="20"/>
        </w:rPr>
      </w:pPr>
      <w:r>
        <w:rPr>
          <w:i/>
          <w:sz w:val="20"/>
          <w:szCs w:val="20"/>
        </w:rPr>
        <w:t xml:space="preserve">        Set EAST-WEST left-turn lights RED</w:t>
      </w:r>
    </w:p>
    <w:p w14:paraId="5540356C" w14:textId="77777777" w:rsidR="00F72C8D" w:rsidRDefault="00E90B66" w:rsidP="00FC5CD0">
      <w:pPr>
        <w:pStyle w:val="NoSpacing"/>
        <w:rPr>
          <w:i/>
          <w:sz w:val="20"/>
          <w:szCs w:val="20"/>
        </w:rPr>
      </w:pPr>
      <w:r>
        <w:rPr>
          <w:i/>
          <w:sz w:val="20"/>
          <w:szCs w:val="20"/>
        </w:rPr>
        <w:t xml:space="preserve">        </w:t>
      </w:r>
      <w:r w:rsidR="00F72C8D">
        <w:rPr>
          <w:i/>
          <w:sz w:val="20"/>
          <w:szCs w:val="20"/>
        </w:rPr>
        <w:t>Set EAST-WEST straight lights GREEN</w:t>
      </w:r>
    </w:p>
    <w:p w14:paraId="1B4E6653" w14:textId="77777777" w:rsidR="007C475F" w:rsidRDefault="003D3498" w:rsidP="00FC5CD0">
      <w:pPr>
        <w:pStyle w:val="NoSpacing"/>
        <w:rPr>
          <w:i/>
          <w:sz w:val="20"/>
          <w:szCs w:val="20"/>
        </w:rPr>
      </w:pPr>
      <w:r>
        <w:rPr>
          <w:i/>
          <w:sz w:val="20"/>
          <w:szCs w:val="20"/>
        </w:rPr>
        <w:t xml:space="preserve">        Reset </w:t>
      </w:r>
      <w:r w:rsidR="007C475F">
        <w:rPr>
          <w:i/>
          <w:sz w:val="20"/>
          <w:szCs w:val="20"/>
        </w:rPr>
        <w:t>traffic time to total time</w:t>
      </w:r>
    </w:p>
    <w:p w14:paraId="29B83BD2" w14:textId="77777777" w:rsidR="007C475F" w:rsidRDefault="007C475F" w:rsidP="00FC5CD0">
      <w:pPr>
        <w:pStyle w:val="NoSpacing"/>
        <w:rPr>
          <w:i/>
          <w:sz w:val="20"/>
          <w:szCs w:val="20"/>
        </w:rPr>
      </w:pPr>
      <w:r>
        <w:rPr>
          <w:i/>
          <w:sz w:val="20"/>
          <w:szCs w:val="20"/>
        </w:rPr>
        <w:t xml:space="preserve">      Else:</w:t>
      </w:r>
    </w:p>
    <w:p w14:paraId="1BDBAD93" w14:textId="77777777" w:rsidR="003C2B83" w:rsidRDefault="007C475F" w:rsidP="00FC5CD0">
      <w:pPr>
        <w:pStyle w:val="NoSpacing"/>
        <w:rPr>
          <w:i/>
          <w:sz w:val="20"/>
          <w:szCs w:val="20"/>
        </w:rPr>
      </w:pPr>
      <w:r>
        <w:rPr>
          <w:i/>
          <w:sz w:val="20"/>
          <w:szCs w:val="20"/>
        </w:rPr>
        <w:t xml:space="preserve">        </w:t>
      </w:r>
      <w:r w:rsidR="00B52CDE">
        <w:rPr>
          <w:i/>
          <w:sz w:val="20"/>
          <w:szCs w:val="20"/>
        </w:rPr>
        <w:t xml:space="preserve">Change </w:t>
      </w:r>
      <w:proofErr w:type="spellStart"/>
      <w:r w:rsidR="00B52CDE">
        <w:rPr>
          <w:i/>
          <w:sz w:val="20"/>
          <w:szCs w:val="20"/>
        </w:rPr>
        <w:t>traffic_permitted</w:t>
      </w:r>
      <w:proofErr w:type="spellEnd"/>
      <w:r w:rsidR="00CA26B9">
        <w:rPr>
          <w:i/>
          <w:sz w:val="20"/>
          <w:szCs w:val="20"/>
        </w:rPr>
        <w:t xml:space="preserve"> </w:t>
      </w:r>
      <w:r w:rsidR="003C2B83">
        <w:rPr>
          <w:i/>
          <w:sz w:val="20"/>
          <w:szCs w:val="20"/>
        </w:rPr>
        <w:t>to NORTH-SOUTH</w:t>
      </w:r>
    </w:p>
    <w:p w14:paraId="559EA26A" w14:textId="77777777" w:rsidR="00B6254B" w:rsidRDefault="00213A4B" w:rsidP="00FC5CD0">
      <w:pPr>
        <w:pStyle w:val="NoSpacing"/>
        <w:rPr>
          <w:i/>
          <w:sz w:val="20"/>
          <w:szCs w:val="20"/>
        </w:rPr>
      </w:pPr>
      <w:r>
        <w:rPr>
          <w:i/>
          <w:sz w:val="20"/>
          <w:szCs w:val="20"/>
        </w:rPr>
        <w:t xml:space="preserve">        Change NORTH-SOUTH </w:t>
      </w:r>
      <w:r w:rsidR="00B52CDE">
        <w:rPr>
          <w:i/>
          <w:sz w:val="20"/>
          <w:szCs w:val="20"/>
        </w:rPr>
        <w:t xml:space="preserve"> </w:t>
      </w:r>
      <w:r w:rsidR="00B6254B">
        <w:rPr>
          <w:i/>
          <w:sz w:val="20"/>
          <w:szCs w:val="20"/>
        </w:rPr>
        <w:t xml:space="preserve"> </w:t>
      </w:r>
    </w:p>
    <w:p w14:paraId="41C99752" w14:textId="77777777" w:rsidR="003B3D66" w:rsidRPr="009F669C" w:rsidRDefault="001E7F24" w:rsidP="00FC5CD0">
      <w:pPr>
        <w:pStyle w:val="NoSpacing"/>
        <w:rPr>
          <w:i/>
          <w:sz w:val="20"/>
          <w:szCs w:val="20"/>
        </w:rPr>
      </w:pPr>
      <w:r>
        <w:rPr>
          <w:i/>
          <w:sz w:val="20"/>
          <w:szCs w:val="20"/>
        </w:rPr>
        <w:t xml:space="preserve">    </w:t>
      </w:r>
    </w:p>
    <w:p w14:paraId="6DBF0452" w14:textId="77777777" w:rsidR="00CF41AC" w:rsidRDefault="00CF41AC" w:rsidP="00CF41AC">
      <w:pPr>
        <w:pStyle w:val="NoSpacing"/>
        <w:jc w:val="center"/>
        <w:rPr>
          <w:sz w:val="24"/>
          <w:szCs w:val="24"/>
        </w:rPr>
      </w:pPr>
      <w:r>
        <w:rPr>
          <w:sz w:val="24"/>
          <w:szCs w:val="24"/>
        </w:rPr>
        <w:t>IV – Future</w:t>
      </w:r>
      <w:r w:rsidRPr="00CF41AC">
        <w:rPr>
          <w:sz w:val="24"/>
          <w:szCs w:val="24"/>
        </w:rPr>
        <w:t xml:space="preserve"> </w:t>
      </w:r>
      <w:r>
        <w:rPr>
          <w:sz w:val="24"/>
          <w:szCs w:val="24"/>
        </w:rPr>
        <w:t>Research</w:t>
      </w:r>
    </w:p>
    <w:p w14:paraId="5415AE55" w14:textId="77777777" w:rsidR="00DB084A" w:rsidRDefault="00CF41AC" w:rsidP="001E7B44">
      <w:pPr>
        <w:pStyle w:val="NoSpacing"/>
        <w:rPr>
          <w:sz w:val="20"/>
          <w:szCs w:val="20"/>
        </w:rPr>
      </w:pPr>
      <w:r>
        <w:rPr>
          <w:sz w:val="20"/>
          <w:szCs w:val="20"/>
        </w:rPr>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bookmarkStart w:id="6" w:name="_GoBack"/>
      <w:bookmarkEnd w:id="6"/>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8"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proofErr w:type="spellStart"/>
      <w:r w:rsidR="00581B1F">
        <w:rPr>
          <w:i/>
          <w:sz w:val="20"/>
          <w:szCs w:val="20"/>
        </w:rPr>
        <w:t>Alecdifrawi</w:t>
      </w:r>
      <w:proofErr w:type="spellEnd"/>
      <w:r w:rsidR="00581B1F">
        <w:rPr>
          <w:sz w:val="20"/>
          <w:szCs w:val="20"/>
        </w:rPr>
        <w:t xml:space="preserve">.  </w:t>
      </w:r>
    </w:p>
    <w:p w14:paraId="50B7789F" w14:textId="77777777" w:rsidR="00C92043" w:rsidRDefault="00CF41AC" w:rsidP="00225254">
      <w:pPr>
        <w:pStyle w:val="NoSpacing"/>
        <w:rPr>
          <w:sz w:val="20"/>
          <w:szCs w:val="20"/>
        </w:rPr>
      </w:pPr>
      <w:hyperlink r:id="rId9"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Pr="008C2862"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10"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sectPr w:rsidR="004B339A" w:rsidRPr="008C2862" w:rsidSect="000F7C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1283C"/>
    <w:rsid w:val="0003029D"/>
    <w:rsid w:val="00032DF1"/>
    <w:rsid w:val="000B7BDB"/>
    <w:rsid w:val="000C1CEE"/>
    <w:rsid w:val="000C7511"/>
    <w:rsid w:val="000E63D6"/>
    <w:rsid w:val="000F7C97"/>
    <w:rsid w:val="001117FA"/>
    <w:rsid w:val="00112A1B"/>
    <w:rsid w:val="001225C4"/>
    <w:rsid w:val="0012757D"/>
    <w:rsid w:val="00142821"/>
    <w:rsid w:val="00143AC6"/>
    <w:rsid w:val="00151226"/>
    <w:rsid w:val="0015268A"/>
    <w:rsid w:val="0015420E"/>
    <w:rsid w:val="00156978"/>
    <w:rsid w:val="0016107E"/>
    <w:rsid w:val="00165608"/>
    <w:rsid w:val="00173ABE"/>
    <w:rsid w:val="00174670"/>
    <w:rsid w:val="00176235"/>
    <w:rsid w:val="001A0846"/>
    <w:rsid w:val="001B3F12"/>
    <w:rsid w:val="001C231C"/>
    <w:rsid w:val="001E5D47"/>
    <w:rsid w:val="001E7B44"/>
    <w:rsid w:val="001E7F24"/>
    <w:rsid w:val="002015DB"/>
    <w:rsid w:val="00204D98"/>
    <w:rsid w:val="00213A4B"/>
    <w:rsid w:val="00225254"/>
    <w:rsid w:val="00250839"/>
    <w:rsid w:val="00257E01"/>
    <w:rsid w:val="00272F3C"/>
    <w:rsid w:val="00277350"/>
    <w:rsid w:val="002B5534"/>
    <w:rsid w:val="002D35D5"/>
    <w:rsid w:val="002E014E"/>
    <w:rsid w:val="002E0F58"/>
    <w:rsid w:val="002E16C0"/>
    <w:rsid w:val="002E3B7A"/>
    <w:rsid w:val="002F0835"/>
    <w:rsid w:val="00301F8A"/>
    <w:rsid w:val="003234FC"/>
    <w:rsid w:val="003269FD"/>
    <w:rsid w:val="003363B5"/>
    <w:rsid w:val="003525EE"/>
    <w:rsid w:val="003612C8"/>
    <w:rsid w:val="00366FC1"/>
    <w:rsid w:val="00367572"/>
    <w:rsid w:val="00374708"/>
    <w:rsid w:val="00381C52"/>
    <w:rsid w:val="00381EF6"/>
    <w:rsid w:val="003844BE"/>
    <w:rsid w:val="00390184"/>
    <w:rsid w:val="003A6BEB"/>
    <w:rsid w:val="003A6D94"/>
    <w:rsid w:val="003B185E"/>
    <w:rsid w:val="003B3D66"/>
    <w:rsid w:val="003C2B83"/>
    <w:rsid w:val="003D3498"/>
    <w:rsid w:val="003E05E4"/>
    <w:rsid w:val="003E3A6C"/>
    <w:rsid w:val="003F295F"/>
    <w:rsid w:val="00410CE5"/>
    <w:rsid w:val="00430AA6"/>
    <w:rsid w:val="00450A8A"/>
    <w:rsid w:val="0045125E"/>
    <w:rsid w:val="0045501B"/>
    <w:rsid w:val="004639F9"/>
    <w:rsid w:val="0048010E"/>
    <w:rsid w:val="004901BF"/>
    <w:rsid w:val="00490615"/>
    <w:rsid w:val="004A6754"/>
    <w:rsid w:val="004B339A"/>
    <w:rsid w:val="004E3723"/>
    <w:rsid w:val="00502473"/>
    <w:rsid w:val="00541DAB"/>
    <w:rsid w:val="0055251A"/>
    <w:rsid w:val="00563B2C"/>
    <w:rsid w:val="005725D8"/>
    <w:rsid w:val="00581B1F"/>
    <w:rsid w:val="005914C8"/>
    <w:rsid w:val="005B5420"/>
    <w:rsid w:val="005C3282"/>
    <w:rsid w:val="005D377B"/>
    <w:rsid w:val="005D46B1"/>
    <w:rsid w:val="005D6669"/>
    <w:rsid w:val="005E03D8"/>
    <w:rsid w:val="005F2076"/>
    <w:rsid w:val="005F6CD9"/>
    <w:rsid w:val="0063597D"/>
    <w:rsid w:val="00641CDA"/>
    <w:rsid w:val="00653613"/>
    <w:rsid w:val="0066083E"/>
    <w:rsid w:val="00667809"/>
    <w:rsid w:val="00677945"/>
    <w:rsid w:val="0068549D"/>
    <w:rsid w:val="00690AC3"/>
    <w:rsid w:val="006B05AD"/>
    <w:rsid w:val="006B0A7E"/>
    <w:rsid w:val="006D603F"/>
    <w:rsid w:val="006E35E9"/>
    <w:rsid w:val="006E48E6"/>
    <w:rsid w:val="006E4C4F"/>
    <w:rsid w:val="006F65AF"/>
    <w:rsid w:val="0070577D"/>
    <w:rsid w:val="00707EED"/>
    <w:rsid w:val="0071359B"/>
    <w:rsid w:val="00716BFD"/>
    <w:rsid w:val="00726FDC"/>
    <w:rsid w:val="00740207"/>
    <w:rsid w:val="007516B7"/>
    <w:rsid w:val="00757734"/>
    <w:rsid w:val="007702E1"/>
    <w:rsid w:val="00773615"/>
    <w:rsid w:val="0078114A"/>
    <w:rsid w:val="0078357E"/>
    <w:rsid w:val="007C1682"/>
    <w:rsid w:val="007C2729"/>
    <w:rsid w:val="007C475F"/>
    <w:rsid w:val="007D5445"/>
    <w:rsid w:val="007F08EC"/>
    <w:rsid w:val="00830B6F"/>
    <w:rsid w:val="00852E98"/>
    <w:rsid w:val="00854D62"/>
    <w:rsid w:val="00891D28"/>
    <w:rsid w:val="008B1570"/>
    <w:rsid w:val="008B283C"/>
    <w:rsid w:val="008B4204"/>
    <w:rsid w:val="008C2862"/>
    <w:rsid w:val="008C3758"/>
    <w:rsid w:val="008D22FA"/>
    <w:rsid w:val="008F0AEA"/>
    <w:rsid w:val="008F311B"/>
    <w:rsid w:val="00921A37"/>
    <w:rsid w:val="009362C3"/>
    <w:rsid w:val="00985C8B"/>
    <w:rsid w:val="00997E42"/>
    <w:rsid w:val="009B7819"/>
    <w:rsid w:val="009D7961"/>
    <w:rsid w:val="009E685B"/>
    <w:rsid w:val="009F4D53"/>
    <w:rsid w:val="009F669C"/>
    <w:rsid w:val="00A24818"/>
    <w:rsid w:val="00A3103F"/>
    <w:rsid w:val="00A4262D"/>
    <w:rsid w:val="00A625F8"/>
    <w:rsid w:val="00A81972"/>
    <w:rsid w:val="00A968BE"/>
    <w:rsid w:val="00AB01EB"/>
    <w:rsid w:val="00AF7C51"/>
    <w:rsid w:val="00B0271E"/>
    <w:rsid w:val="00B056CA"/>
    <w:rsid w:val="00B21116"/>
    <w:rsid w:val="00B2117C"/>
    <w:rsid w:val="00B339D6"/>
    <w:rsid w:val="00B52CDE"/>
    <w:rsid w:val="00B6254B"/>
    <w:rsid w:val="00B678D6"/>
    <w:rsid w:val="00B733D1"/>
    <w:rsid w:val="00B817AF"/>
    <w:rsid w:val="00BC1E0E"/>
    <w:rsid w:val="00BD1BCA"/>
    <w:rsid w:val="00BD2D9D"/>
    <w:rsid w:val="00BE6032"/>
    <w:rsid w:val="00BF62E8"/>
    <w:rsid w:val="00BF6D35"/>
    <w:rsid w:val="00C000DD"/>
    <w:rsid w:val="00C001E3"/>
    <w:rsid w:val="00C337C5"/>
    <w:rsid w:val="00C35911"/>
    <w:rsid w:val="00C41897"/>
    <w:rsid w:val="00C5347F"/>
    <w:rsid w:val="00C5501E"/>
    <w:rsid w:val="00C7754A"/>
    <w:rsid w:val="00C873CB"/>
    <w:rsid w:val="00C92043"/>
    <w:rsid w:val="00CA26B9"/>
    <w:rsid w:val="00CD3469"/>
    <w:rsid w:val="00CD48F5"/>
    <w:rsid w:val="00CE0DD8"/>
    <w:rsid w:val="00CE6FD3"/>
    <w:rsid w:val="00CF40E0"/>
    <w:rsid w:val="00CF41AC"/>
    <w:rsid w:val="00D12D15"/>
    <w:rsid w:val="00D478C5"/>
    <w:rsid w:val="00D51EBF"/>
    <w:rsid w:val="00D64033"/>
    <w:rsid w:val="00D736FA"/>
    <w:rsid w:val="00D76F33"/>
    <w:rsid w:val="00DA07E7"/>
    <w:rsid w:val="00DA3DE4"/>
    <w:rsid w:val="00DB084A"/>
    <w:rsid w:val="00DB1A17"/>
    <w:rsid w:val="00DB657B"/>
    <w:rsid w:val="00DD4688"/>
    <w:rsid w:val="00E07C77"/>
    <w:rsid w:val="00E20382"/>
    <w:rsid w:val="00E21BAD"/>
    <w:rsid w:val="00E4523F"/>
    <w:rsid w:val="00E54D68"/>
    <w:rsid w:val="00E6009D"/>
    <w:rsid w:val="00E61E4F"/>
    <w:rsid w:val="00E734F4"/>
    <w:rsid w:val="00E830E6"/>
    <w:rsid w:val="00E90B66"/>
    <w:rsid w:val="00E97EE8"/>
    <w:rsid w:val="00EB3101"/>
    <w:rsid w:val="00EC4D83"/>
    <w:rsid w:val="00EC7299"/>
    <w:rsid w:val="00ED3CBF"/>
    <w:rsid w:val="00ED6662"/>
    <w:rsid w:val="00EF1353"/>
    <w:rsid w:val="00EF7B7C"/>
    <w:rsid w:val="00F001CD"/>
    <w:rsid w:val="00F134BA"/>
    <w:rsid w:val="00F43B7F"/>
    <w:rsid w:val="00F45925"/>
    <w:rsid w:val="00F46FED"/>
    <w:rsid w:val="00F72C8D"/>
    <w:rsid w:val="00FA204F"/>
    <w:rsid w:val="00FA4751"/>
    <w:rsid w:val="00FB0CA5"/>
    <w:rsid w:val="00FB3901"/>
    <w:rsid w:val="00FC5CD0"/>
    <w:rsid w:val="00FD5F15"/>
    <w:rsid w:val="00FE13E1"/>
    <w:rsid w:val="00FE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semiHidden/>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odin.cs.rpi.edu/ross/index.php/Main_Page" TargetMode="External"/><Relationship Id="rId9" Type="http://schemas.openxmlformats.org/officeDocument/2006/relationships/hyperlink" Target="http://www.alecdifrawi.com/wp-content/uploads/2011/08/google-self-driven-car.jpeg" TargetMode="External"/><Relationship Id="rId10" Type="http://schemas.openxmlformats.org/officeDocument/2006/relationships/hyperlink" Target="http://www.cs.rpi.edu/websvn/filedetails.php?repname=rossnet&amp;path=%2Ftrunk%2Fross%2Fmodels%2Ftraffic%2FIntersecti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1020</Words>
  <Characters>5819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Matthew Hancock</cp:lastModifiedBy>
  <cp:revision>236</cp:revision>
  <dcterms:created xsi:type="dcterms:W3CDTF">2013-04-30T15:12:00Z</dcterms:created>
  <dcterms:modified xsi:type="dcterms:W3CDTF">2013-05-05T01:53:00Z</dcterms:modified>
</cp:coreProperties>
</file>