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scenario below.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a cybersecurity analyst working at a company that specializes in providing IT consultant services. Several customers contacted your company to report that they were not able to access the company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www.yummyrecipesforme.com</w:t>
        </w:r>
      </w:hyperlink>
      <w:r>
        <w:rPr>
          <w:rFonts w:ascii="Calibri" w:hAnsi="Calibri" w:cs="Calibri" w:eastAsia="Calibri"/>
          <w:color w:val="auto"/>
          <w:spacing w:val="0"/>
          <w:position w:val="0"/>
          <w:sz w:val="22"/>
          <w:shd w:fill="auto" w:val="clear"/>
        </w:rPr>
        <w:t xml:space="preserve">, and saw the error “destination port unreachable” after waiting for the page to load.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tasked with analyzing the situation and determining which network protocol was affected during this incident. To start, you visit the website and you also receive the error “destination port unreachable.” Next, you load your network analyzer tool, tcpdump, and load the webpage again. This time, you receive a lot of packets in your network analyzer. The analyzer shows that when you send UDP packets and receive an ICMP response returned to your host, the results contain an error message: “udp port 53 unreachable.”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DNS and ICMP log, you find the following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first two lines of the log file, you see the initial outgoing request from your computer to the DNS server requesting the IP address of yummyrecipesforme.com. This request is sent in a UDP packet.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 you find timestamps that indicate when the event happened. In the log, this is the first sequence of numbers displayed. For example: 13:24:32.192571. This displays the time 1:24 p.m., 32.192571 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(&gt;) symbol is the destination IP address. In this case, it is the IP address for the DNS server: 203.0.113.2.domain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second and third lines of the log show the response to your initial ICMP request packet. In this case, the ICMP 203.0.113.2 line is the start of the error message indicating that the ICMP packet was undeliverable to the port of the DNS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 are the protocol and port number, which displays which protocol was used to handle communications and which port it was delivered to. In the error log, this appears as: udp port 53 unreachable. 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“udp port 53 unreachable.”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remaining lines in the log indicate that ICMP packets were sent two more times, but the same delivery error was received both times.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have captured data packets using a network analyzer tool, it is your job to identify which network protocol and service were impacted by this incident. Then, you will need to write a follow-up report.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analyst, you can inspect network traffic and network data to determine what is causing network-related issues during cybersecurity incidents. Later in this course, you will demonstrate how to manage and resolve incidents. For now, you only need to analyze the situation.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incident, in the meantime, is being handled by security engineers after you and other analysts have reported the issue to your direct supervisor.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yummyrecipesforme.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