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ED6C" w14:textId="77777777" w:rsidR="003F799E" w:rsidRPr="009A7C64" w:rsidRDefault="00A524BB" w:rsidP="003F799E">
      <w:pPr>
        <w:jc w:val="center"/>
        <w:rPr>
          <w:sz w:val="28"/>
          <w:szCs w:val="28"/>
        </w:rPr>
      </w:pPr>
      <w:r w:rsidRPr="009A7C64">
        <w:rPr>
          <w:sz w:val="28"/>
          <w:szCs w:val="28"/>
        </w:rPr>
        <w:t>École de l’Air</w:t>
      </w:r>
      <w:r w:rsidR="000B60F2">
        <w:rPr>
          <w:sz w:val="28"/>
          <w:szCs w:val="28"/>
        </w:rPr>
        <w:t xml:space="preserve"> et de l’Espace</w:t>
      </w:r>
    </w:p>
    <w:p w14:paraId="6D083374" w14:textId="77777777" w:rsidR="00FF5707" w:rsidRPr="009C62DF" w:rsidRDefault="00F256E0" w:rsidP="00FF5707">
      <w:pPr>
        <w:jc w:val="center"/>
        <w:rPr>
          <w:sz w:val="28"/>
          <w:szCs w:val="28"/>
          <w:lang w:val="en-GB"/>
        </w:rPr>
      </w:pPr>
      <w:r w:rsidRPr="009C62DF">
        <w:rPr>
          <w:sz w:val="28"/>
          <w:szCs w:val="28"/>
          <w:lang w:val="en-GB"/>
        </w:rPr>
        <w:t>Diplôme d</w:t>
      </w:r>
      <w:r w:rsidR="00FF5707" w:rsidRPr="009C62DF">
        <w:rPr>
          <w:sz w:val="28"/>
          <w:szCs w:val="28"/>
          <w:lang w:val="en-GB"/>
        </w:rPr>
        <w:t>’Ingénieur</w:t>
      </w:r>
    </w:p>
    <w:p w14:paraId="6EAAE691" w14:textId="77777777" w:rsidR="00227EE4" w:rsidRPr="009C62DF" w:rsidRDefault="00227EE4" w:rsidP="00FF5707">
      <w:pPr>
        <w:jc w:val="center"/>
        <w:rPr>
          <w:sz w:val="28"/>
          <w:szCs w:val="28"/>
          <w:lang w:val="en-GB"/>
        </w:rPr>
      </w:pPr>
    </w:p>
    <w:p w14:paraId="2D5C4B94" w14:textId="77777777" w:rsidR="003F799E" w:rsidRPr="009C62DF" w:rsidRDefault="00B41708" w:rsidP="003F799E">
      <w:pPr>
        <w:jc w:val="center"/>
        <w:rPr>
          <w:sz w:val="28"/>
          <w:szCs w:val="28"/>
          <w:lang w:val="en-GB"/>
        </w:rPr>
      </w:pPr>
      <w:r w:rsidRPr="009C62DF">
        <w:rPr>
          <w:sz w:val="28"/>
          <w:szCs w:val="28"/>
          <w:lang w:val="en-GB"/>
        </w:rPr>
        <w:t>Dissertation of the End of Studies Inter</w:t>
      </w:r>
      <w:r w:rsidR="0043683D" w:rsidRPr="009C62DF">
        <w:rPr>
          <w:sz w:val="28"/>
          <w:szCs w:val="28"/>
          <w:lang w:val="en-GB"/>
        </w:rPr>
        <w:t>nship</w:t>
      </w:r>
    </w:p>
    <w:p w14:paraId="48CC2CD4" w14:textId="77777777" w:rsidR="003F799E" w:rsidRPr="009C62DF" w:rsidRDefault="003F799E" w:rsidP="003F799E">
      <w:pPr>
        <w:jc w:val="center"/>
        <w:rPr>
          <w:sz w:val="28"/>
          <w:szCs w:val="28"/>
          <w:lang w:val="en-GB"/>
        </w:rPr>
      </w:pPr>
    </w:p>
    <w:p w14:paraId="5BE0A678" w14:textId="77777777" w:rsidR="00A524BB" w:rsidRPr="009C62DF" w:rsidRDefault="00A524BB" w:rsidP="003F799E">
      <w:pPr>
        <w:jc w:val="center"/>
        <w:rPr>
          <w:sz w:val="28"/>
          <w:szCs w:val="28"/>
          <w:lang w:val="en-GB"/>
        </w:rPr>
      </w:pPr>
    </w:p>
    <w:p w14:paraId="545F212F" w14:textId="77777777" w:rsidR="00A524BB" w:rsidRPr="009C62DF" w:rsidRDefault="00A524BB" w:rsidP="003F799E">
      <w:pPr>
        <w:jc w:val="center"/>
        <w:rPr>
          <w:sz w:val="28"/>
          <w:szCs w:val="28"/>
          <w:lang w:val="en-GB"/>
        </w:rPr>
      </w:pPr>
    </w:p>
    <w:p w14:paraId="6088EEE0" w14:textId="77777777" w:rsidR="009A7C64" w:rsidRPr="009C62DF" w:rsidRDefault="009A7C64" w:rsidP="003F799E">
      <w:pPr>
        <w:jc w:val="center"/>
        <w:rPr>
          <w:sz w:val="28"/>
          <w:szCs w:val="28"/>
          <w:lang w:val="en-GB"/>
        </w:rPr>
      </w:pPr>
    </w:p>
    <w:p w14:paraId="0040E94F" w14:textId="77777777" w:rsidR="00241BDA" w:rsidRPr="009C62DF" w:rsidRDefault="00241BDA" w:rsidP="003F799E">
      <w:pPr>
        <w:jc w:val="center"/>
        <w:rPr>
          <w:sz w:val="28"/>
          <w:szCs w:val="28"/>
          <w:lang w:val="en-GB"/>
        </w:rPr>
      </w:pPr>
    </w:p>
    <w:p w14:paraId="55433EAF" w14:textId="77777777" w:rsidR="00241BDA" w:rsidRPr="009C62DF" w:rsidRDefault="00241BDA" w:rsidP="003F799E">
      <w:pPr>
        <w:jc w:val="center"/>
        <w:rPr>
          <w:sz w:val="28"/>
          <w:szCs w:val="28"/>
          <w:lang w:val="en-GB"/>
        </w:rPr>
      </w:pPr>
    </w:p>
    <w:p w14:paraId="0FC8A841" w14:textId="77777777" w:rsidR="00FF5707" w:rsidRPr="009C62DF" w:rsidRDefault="00FF5707" w:rsidP="003F799E">
      <w:pPr>
        <w:jc w:val="center"/>
        <w:rPr>
          <w:sz w:val="28"/>
          <w:szCs w:val="28"/>
          <w:lang w:val="en-GB"/>
        </w:rPr>
      </w:pPr>
    </w:p>
    <w:p w14:paraId="1FEB7DF6" w14:textId="77777777" w:rsidR="00241BDA" w:rsidRPr="009C62DF" w:rsidRDefault="00241BDA" w:rsidP="003F799E">
      <w:pPr>
        <w:jc w:val="center"/>
        <w:rPr>
          <w:sz w:val="28"/>
          <w:szCs w:val="28"/>
          <w:lang w:val="en-GB"/>
        </w:rPr>
      </w:pPr>
    </w:p>
    <w:p w14:paraId="284C109F" w14:textId="77777777" w:rsidR="00241BDA" w:rsidRPr="009C62DF" w:rsidRDefault="00241BDA" w:rsidP="003F799E">
      <w:pPr>
        <w:jc w:val="center"/>
        <w:rPr>
          <w:sz w:val="28"/>
          <w:szCs w:val="28"/>
          <w:lang w:val="en-GB"/>
        </w:rPr>
      </w:pPr>
    </w:p>
    <w:p w14:paraId="09267DD4" w14:textId="77777777" w:rsidR="009A7C64" w:rsidRPr="009C62DF" w:rsidRDefault="009A7C64" w:rsidP="00A073A3">
      <w:pPr>
        <w:rPr>
          <w:sz w:val="28"/>
          <w:szCs w:val="28"/>
          <w:lang w:val="en-GB"/>
        </w:rPr>
      </w:pPr>
    </w:p>
    <w:p w14:paraId="7C2BCEAC" w14:textId="424D6C59" w:rsidR="001A6256" w:rsidRPr="00F84D54" w:rsidRDefault="001A6256" w:rsidP="001A6256">
      <w:pPr>
        <w:jc w:val="center"/>
        <w:rPr>
          <w:sz w:val="48"/>
          <w:szCs w:val="48"/>
          <w:lang w:val="en-GB"/>
        </w:rPr>
      </w:pPr>
      <w:r>
        <w:rPr>
          <w:sz w:val="48"/>
          <w:szCs w:val="48"/>
          <w:lang w:val="en-GB"/>
        </w:rPr>
        <w:t>Air Bearing Table</w:t>
      </w:r>
    </w:p>
    <w:p w14:paraId="5DE0F037" w14:textId="69FA2D9C" w:rsidR="009A7C64" w:rsidRPr="00216C1F" w:rsidRDefault="00F84D54" w:rsidP="00216C1F">
      <w:pPr>
        <w:pStyle w:val="Lgende"/>
      </w:pPr>
      <w:r>
        <w:rPr>
          <w:noProof/>
        </w:rPr>
        <w:drawing>
          <wp:inline distT="0" distB="0" distL="0" distR="0" wp14:anchorId="3B50D2B1" wp14:editId="2442D1E9">
            <wp:extent cx="3167970" cy="3811330"/>
            <wp:effectExtent l="1905" t="0" r="0" b="0"/>
            <wp:docPr id="7987450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717" r="14938"/>
                    <a:stretch/>
                  </pic:blipFill>
                  <pic:spPr bwMode="auto">
                    <a:xfrm rot="5400000">
                      <a:off x="0" y="0"/>
                      <a:ext cx="3179258" cy="3824911"/>
                    </a:xfrm>
                    <a:prstGeom prst="rect">
                      <a:avLst/>
                    </a:prstGeom>
                    <a:noFill/>
                    <a:ln>
                      <a:noFill/>
                    </a:ln>
                    <a:extLst>
                      <a:ext uri="{53640926-AAD7-44D8-BBD7-CCE9431645EC}">
                        <a14:shadowObscured xmlns:a14="http://schemas.microsoft.com/office/drawing/2010/main"/>
                      </a:ext>
                    </a:extLst>
                  </pic:spPr>
                </pic:pic>
              </a:graphicData>
            </a:graphic>
          </wp:inline>
        </w:drawing>
      </w:r>
    </w:p>
    <w:p w14:paraId="196C559C" w14:textId="77777777" w:rsidR="00A524BB" w:rsidRPr="00A073A3" w:rsidRDefault="00A073A3" w:rsidP="00A073A3">
      <w:pPr>
        <w:jc w:val="center"/>
        <w:rPr>
          <w:sz w:val="28"/>
          <w:szCs w:val="28"/>
          <w:lang w:val="en-GB"/>
        </w:rPr>
      </w:pPr>
      <w:r w:rsidRPr="009C62DF">
        <w:rPr>
          <w:sz w:val="28"/>
          <w:szCs w:val="28"/>
          <w:lang w:val="en-GB"/>
        </w:rPr>
        <w:t>Internship realised at the United States Air Force Academy</w:t>
      </w:r>
    </w:p>
    <w:p w14:paraId="6C1CFD2A" w14:textId="77777777" w:rsidR="00A524BB" w:rsidRPr="009C62DF" w:rsidRDefault="00A524BB" w:rsidP="003F799E">
      <w:pPr>
        <w:jc w:val="center"/>
        <w:rPr>
          <w:sz w:val="28"/>
          <w:szCs w:val="28"/>
          <w:lang w:val="en-GB"/>
        </w:rPr>
      </w:pPr>
    </w:p>
    <w:p w14:paraId="2F2916A4" w14:textId="77777777" w:rsidR="00A524BB" w:rsidRPr="009C62DF" w:rsidRDefault="00A524BB" w:rsidP="003F799E">
      <w:pPr>
        <w:jc w:val="center"/>
        <w:rPr>
          <w:sz w:val="32"/>
          <w:szCs w:val="32"/>
          <w:lang w:val="en-GB"/>
        </w:rPr>
      </w:pPr>
      <w:r w:rsidRPr="009C62DF">
        <w:rPr>
          <w:sz w:val="32"/>
          <w:szCs w:val="32"/>
          <w:lang w:val="en-GB"/>
        </w:rPr>
        <w:t>S</w:t>
      </w:r>
      <w:r w:rsidR="006C48E1" w:rsidRPr="009C62DF">
        <w:rPr>
          <w:sz w:val="32"/>
          <w:szCs w:val="32"/>
          <w:lang w:val="en-GB"/>
        </w:rPr>
        <w:t>LT</w:t>
      </w:r>
      <w:r w:rsidRPr="009C62DF">
        <w:rPr>
          <w:sz w:val="32"/>
          <w:szCs w:val="32"/>
          <w:lang w:val="en-GB"/>
        </w:rPr>
        <w:t xml:space="preserve"> </w:t>
      </w:r>
      <w:r w:rsidR="00A073A3" w:rsidRPr="009C62DF">
        <w:rPr>
          <w:sz w:val="32"/>
          <w:szCs w:val="32"/>
          <w:lang w:val="en-GB"/>
        </w:rPr>
        <w:t>Clément AZPIROZ</w:t>
      </w:r>
    </w:p>
    <w:p w14:paraId="56565816" w14:textId="77777777" w:rsidR="009A7C64" w:rsidRPr="009C62DF" w:rsidRDefault="009A7C64" w:rsidP="003F799E">
      <w:pPr>
        <w:jc w:val="center"/>
        <w:rPr>
          <w:sz w:val="28"/>
          <w:szCs w:val="28"/>
          <w:lang w:val="en-GB"/>
        </w:rPr>
      </w:pPr>
    </w:p>
    <w:p w14:paraId="497E1AE9" w14:textId="77777777" w:rsidR="00285FC5" w:rsidRPr="009C62DF" w:rsidRDefault="00A073A3" w:rsidP="003F799E">
      <w:pPr>
        <w:jc w:val="center"/>
        <w:rPr>
          <w:sz w:val="28"/>
          <w:szCs w:val="28"/>
          <w:lang w:val="en-GB"/>
        </w:rPr>
      </w:pPr>
      <w:r w:rsidRPr="009C62DF">
        <w:rPr>
          <w:sz w:val="28"/>
          <w:szCs w:val="28"/>
          <w:lang w:val="en-GB"/>
        </w:rPr>
        <w:t>Under the supervision of Lt Col Nathan Collins</w:t>
      </w:r>
    </w:p>
    <w:p w14:paraId="05DB2B19" w14:textId="77777777" w:rsidR="009A7C64" w:rsidRPr="009C62DF" w:rsidRDefault="009A7C64" w:rsidP="003F799E">
      <w:pPr>
        <w:jc w:val="center"/>
        <w:rPr>
          <w:sz w:val="28"/>
          <w:szCs w:val="28"/>
          <w:lang w:val="en-GB"/>
        </w:rPr>
      </w:pPr>
    </w:p>
    <w:p w14:paraId="44111860" w14:textId="77777777" w:rsidR="00A524BB" w:rsidRPr="009A7C64" w:rsidRDefault="006435FF" w:rsidP="003F799E">
      <w:pPr>
        <w:jc w:val="center"/>
        <w:rPr>
          <w:sz w:val="28"/>
          <w:szCs w:val="28"/>
        </w:rPr>
      </w:pPr>
      <w:r>
        <w:rPr>
          <w:sz w:val="28"/>
          <w:szCs w:val="28"/>
        </w:rPr>
        <w:t xml:space="preserve">Juin </w:t>
      </w:r>
      <w:r w:rsidR="00A524BB" w:rsidRPr="009A7C64">
        <w:rPr>
          <w:sz w:val="28"/>
          <w:szCs w:val="28"/>
        </w:rPr>
        <w:t>20</w:t>
      </w:r>
      <w:r w:rsidR="00E87885">
        <w:rPr>
          <w:sz w:val="28"/>
          <w:szCs w:val="28"/>
        </w:rPr>
        <w:t>2</w:t>
      </w:r>
      <w:r w:rsidR="00A72CBE">
        <w:rPr>
          <w:sz w:val="28"/>
          <w:szCs w:val="28"/>
        </w:rPr>
        <w:t>3</w:t>
      </w:r>
    </w:p>
    <w:tbl>
      <w:tblPr>
        <w:tblW w:w="0" w:type="auto"/>
        <w:tblLook w:val="04A0" w:firstRow="1" w:lastRow="0" w:firstColumn="1" w:lastColumn="0" w:noHBand="0" w:noVBand="1"/>
      </w:tblPr>
      <w:tblGrid>
        <w:gridCol w:w="4138"/>
        <w:gridCol w:w="1057"/>
        <w:gridCol w:w="1057"/>
        <w:gridCol w:w="2818"/>
      </w:tblGrid>
      <w:tr w:rsidR="00A524BB" w:rsidRPr="00287371" w14:paraId="649CE2BF" w14:textId="77777777" w:rsidTr="00287371">
        <w:tc>
          <w:tcPr>
            <w:tcW w:w="2269" w:type="dxa"/>
          </w:tcPr>
          <w:p w14:paraId="5EE100DA" w14:textId="5A199673" w:rsidR="00A524BB" w:rsidRPr="00287371" w:rsidRDefault="00D76D16" w:rsidP="000B60F2">
            <w:pPr>
              <w:jc w:val="left"/>
              <w:rPr>
                <w:sz w:val="32"/>
                <w:szCs w:val="32"/>
              </w:rPr>
            </w:pPr>
            <w:r>
              <w:rPr>
                <w:noProof/>
              </w:rPr>
              <mc:AlternateContent>
                <mc:Choice Requires="wpc">
                  <w:drawing>
                    <wp:inline distT="0" distB="0" distL="0" distR="0" wp14:anchorId="35A63081" wp14:editId="78290E61">
                      <wp:extent cx="2487295" cy="774065"/>
                      <wp:effectExtent l="0" t="0" r="3175" b="1270"/>
                      <wp:docPr id="43670" name="Zone de dessin 436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 name="Picture 438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7295" cy="77406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xmlns:w16du="http://schemas.microsoft.com/office/word/2023/wordml/word16du">
                  <w:pict>
                    <v:group w14:anchorId="2C190FC3" id="Zone de dessin 43670" o:spid="_x0000_s1026" editas="canvas" style="width:195.85pt;height:60.95pt;mso-position-horizontal-relative:char;mso-position-vertical-relative:line" coordsize="24872,77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">
                      <v:shape id="_x0000_s1027" type="#_x0000_t75" style="position:absolute;width:24872;height:7740;visibility:visible;mso-wrap-style:square">
                        <v:fill o:detectmouseclick="t"/>
                        <v:path o:connecttype="none"/>
                      </v:shape>
                      <v:shape id="Picture 43830" o:spid="_x0000_s1028" type="#_x0000_t75" style="position:absolute;width:24872;height:7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">
                        <v:imagedata r:id="rId10" o:title=""/>
                      </v:shape>
                      <w10:anchorlock/>
                    </v:group>
                  </w:pict>
                </mc:Fallback>
              </mc:AlternateContent>
            </w:r>
          </w:p>
        </w:tc>
        <w:tc>
          <w:tcPr>
            <w:tcW w:w="2100" w:type="dxa"/>
          </w:tcPr>
          <w:p w14:paraId="78EA8D33" w14:textId="77777777" w:rsidR="00A524BB" w:rsidRPr="00287371" w:rsidRDefault="00A524BB" w:rsidP="00287371">
            <w:pPr>
              <w:jc w:val="center"/>
              <w:rPr>
                <w:sz w:val="32"/>
                <w:szCs w:val="32"/>
              </w:rPr>
            </w:pPr>
          </w:p>
        </w:tc>
        <w:tc>
          <w:tcPr>
            <w:tcW w:w="2099" w:type="dxa"/>
          </w:tcPr>
          <w:p w14:paraId="5937CDD8" w14:textId="1B0CFB4E" w:rsidR="00A524BB" w:rsidRPr="00287371" w:rsidRDefault="00D76D16" w:rsidP="00287371">
            <w:pPr>
              <w:jc w:val="center"/>
              <w:rPr>
                <w:sz w:val="32"/>
                <w:szCs w:val="32"/>
              </w:rPr>
            </w:pPr>
            <w:r>
              <w:rPr>
                <w:noProof/>
              </w:rPr>
              <w:drawing>
                <wp:anchor distT="0" distB="0" distL="114300" distR="114300" simplePos="0" relativeHeight="251658240" behindDoc="0" locked="0" layoutInCell="1" allowOverlap="1" wp14:anchorId="439F8BD2" wp14:editId="772D2C64">
                  <wp:simplePos x="0" y="0"/>
                  <wp:positionH relativeFrom="column">
                    <wp:posOffset>371475</wp:posOffset>
                  </wp:positionH>
                  <wp:positionV relativeFrom="paragraph">
                    <wp:posOffset>22860</wp:posOffset>
                  </wp:positionV>
                  <wp:extent cx="2021205" cy="698500"/>
                  <wp:effectExtent l="0" t="0" r="0" b="0"/>
                  <wp:wrapNone/>
                  <wp:docPr id="43831" name="Image 4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1205" cy="698500"/>
                          </a:xfrm>
                          <a:prstGeom prst="rect">
                            <a:avLst/>
                          </a:prstGeom>
                          <a:noFill/>
                        </pic:spPr>
                      </pic:pic>
                    </a:graphicData>
                  </a:graphic>
                  <wp14:sizeRelH relativeFrom="page">
                    <wp14:pctWidth>0</wp14:pctWidth>
                  </wp14:sizeRelH>
                  <wp14:sizeRelV relativeFrom="page">
                    <wp14:pctHeight>0</wp14:pctHeight>
                  </wp14:sizeRelV>
                </wp:anchor>
              </w:drawing>
            </w:r>
          </w:p>
        </w:tc>
        <w:tc>
          <w:tcPr>
            <w:tcW w:w="2818" w:type="dxa"/>
          </w:tcPr>
          <w:p w14:paraId="4CE0BC19" w14:textId="7D044056" w:rsidR="00A524BB" w:rsidRPr="00287371" w:rsidRDefault="00D76D16" w:rsidP="00287371">
            <w:pPr>
              <w:jc w:val="center"/>
              <w:rPr>
                <w:sz w:val="32"/>
                <w:szCs w:val="32"/>
              </w:rPr>
            </w:pPr>
            <w:r>
              <w:rPr>
                <w:noProof/>
              </w:rPr>
              <mc:AlternateContent>
                <mc:Choice Requires="wpc">
                  <w:drawing>
                    <wp:inline distT="0" distB="0" distL="0" distR="0" wp14:anchorId="254ECFC2" wp14:editId="3D338864">
                      <wp:extent cx="1652270" cy="774065"/>
                      <wp:effectExtent l="0" t="0" r="0" b="1270"/>
                      <wp:docPr id="43673" name="Zone de dessin 436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du="http://schemas.microsoft.com/office/word/2023/wordml/word16du">
                  <w:pict>
                    <v:group w14:anchorId="1925C171" id="Zone de dessin 43673" o:spid="_x0000_s1026" editas="canvas" style="width:130.1pt;height:60.95pt;mso-position-horizontal-relative:char;mso-position-vertical-relative:line" coordsize="16522,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">
                      <v:shape id="_x0000_s1027" type="#_x0000_t75" style="position:absolute;width:16522;height:7740;visibility:visible;mso-wrap-style:square">
                        <v:fill o:detectmouseclick="t"/>
                        <v:path o:connecttype="none"/>
                      </v:shape>
                      <w10:anchorlock/>
                    </v:group>
                  </w:pict>
                </mc:Fallback>
              </mc:AlternateContent>
            </w:r>
          </w:p>
        </w:tc>
      </w:tr>
    </w:tbl>
    <w:p w14:paraId="71B3A727" w14:textId="77777777" w:rsidR="003F799E" w:rsidRDefault="003F799E" w:rsidP="00216C1F">
      <w:pPr>
        <w:rPr>
          <w:sz w:val="28"/>
          <w:szCs w:val="28"/>
        </w:rPr>
      </w:pPr>
      <w:r>
        <w:rPr>
          <w:sz w:val="28"/>
          <w:szCs w:val="28"/>
        </w:rPr>
        <w:br w:type="page"/>
      </w:r>
    </w:p>
    <w:p w14:paraId="14208758" w14:textId="77777777" w:rsidR="006435FF" w:rsidRDefault="006435FF" w:rsidP="003F799E">
      <w:pPr>
        <w:jc w:val="center"/>
        <w:rPr>
          <w:sz w:val="28"/>
          <w:szCs w:val="28"/>
        </w:rPr>
      </w:pPr>
    </w:p>
    <w:p w14:paraId="3EF4FE54" w14:textId="77777777" w:rsidR="006435FF" w:rsidRDefault="006435FF" w:rsidP="003F799E">
      <w:pPr>
        <w:jc w:val="center"/>
        <w:rPr>
          <w:sz w:val="28"/>
          <w:szCs w:val="28"/>
        </w:rPr>
      </w:pPr>
    </w:p>
    <w:p w14:paraId="57CDC1AB" w14:textId="77777777" w:rsidR="006435FF" w:rsidRDefault="006435FF" w:rsidP="003F799E">
      <w:pPr>
        <w:jc w:val="center"/>
        <w:rPr>
          <w:sz w:val="28"/>
          <w:szCs w:val="28"/>
        </w:rPr>
      </w:pPr>
    </w:p>
    <w:p w14:paraId="0B8B9F35" w14:textId="77777777" w:rsidR="006435FF" w:rsidRDefault="006435FF" w:rsidP="003F799E">
      <w:pPr>
        <w:jc w:val="center"/>
        <w:rPr>
          <w:sz w:val="28"/>
          <w:szCs w:val="28"/>
        </w:rPr>
      </w:pPr>
    </w:p>
    <w:p w14:paraId="06675ED1" w14:textId="77777777" w:rsidR="006435FF" w:rsidRDefault="006435FF" w:rsidP="003F799E">
      <w:pPr>
        <w:jc w:val="center"/>
        <w:rPr>
          <w:sz w:val="28"/>
          <w:szCs w:val="28"/>
        </w:rPr>
      </w:pPr>
    </w:p>
    <w:p w14:paraId="46AD31FF" w14:textId="77777777" w:rsidR="006435FF" w:rsidRDefault="006435FF" w:rsidP="003F799E">
      <w:pPr>
        <w:jc w:val="center"/>
        <w:rPr>
          <w:sz w:val="28"/>
          <w:szCs w:val="28"/>
        </w:rPr>
      </w:pPr>
    </w:p>
    <w:p w14:paraId="7D63D4B5" w14:textId="77777777" w:rsidR="006435FF" w:rsidRDefault="006435FF" w:rsidP="003F799E">
      <w:pPr>
        <w:jc w:val="center"/>
        <w:rPr>
          <w:sz w:val="28"/>
          <w:szCs w:val="28"/>
        </w:rPr>
      </w:pPr>
    </w:p>
    <w:p w14:paraId="79E4121F" w14:textId="77777777" w:rsidR="006435FF" w:rsidRDefault="006435FF" w:rsidP="003F799E">
      <w:pPr>
        <w:jc w:val="center"/>
        <w:rPr>
          <w:sz w:val="28"/>
          <w:szCs w:val="28"/>
        </w:rPr>
      </w:pPr>
    </w:p>
    <w:p w14:paraId="3D981E88" w14:textId="77777777" w:rsidR="006435FF" w:rsidRDefault="006435FF" w:rsidP="003F799E">
      <w:pPr>
        <w:jc w:val="center"/>
        <w:rPr>
          <w:sz w:val="28"/>
          <w:szCs w:val="28"/>
        </w:rPr>
      </w:pPr>
    </w:p>
    <w:p w14:paraId="0FD81735" w14:textId="77777777" w:rsidR="006435FF" w:rsidRDefault="006435FF" w:rsidP="003F799E">
      <w:pPr>
        <w:jc w:val="center"/>
        <w:rPr>
          <w:sz w:val="28"/>
          <w:szCs w:val="28"/>
        </w:rPr>
      </w:pPr>
    </w:p>
    <w:p w14:paraId="6FFF10E3" w14:textId="77777777" w:rsidR="006435FF" w:rsidRDefault="006435FF" w:rsidP="003F799E">
      <w:pPr>
        <w:jc w:val="center"/>
        <w:rPr>
          <w:sz w:val="28"/>
          <w:szCs w:val="28"/>
        </w:rPr>
      </w:pPr>
    </w:p>
    <w:p w14:paraId="2737BCFE" w14:textId="77777777" w:rsidR="006435FF" w:rsidRDefault="006435FF" w:rsidP="003F799E">
      <w:pPr>
        <w:jc w:val="center"/>
        <w:rPr>
          <w:sz w:val="28"/>
          <w:szCs w:val="28"/>
        </w:rPr>
      </w:pPr>
    </w:p>
    <w:p w14:paraId="205A1EBD" w14:textId="77777777" w:rsidR="006435FF" w:rsidRDefault="006435FF" w:rsidP="003F799E">
      <w:pPr>
        <w:jc w:val="center"/>
        <w:rPr>
          <w:sz w:val="28"/>
          <w:szCs w:val="28"/>
        </w:rPr>
      </w:pPr>
    </w:p>
    <w:p w14:paraId="3C59F08F" w14:textId="77777777" w:rsidR="006435FF" w:rsidRDefault="006435FF" w:rsidP="003F799E">
      <w:pPr>
        <w:jc w:val="center"/>
        <w:rPr>
          <w:sz w:val="28"/>
          <w:szCs w:val="28"/>
        </w:rPr>
      </w:pPr>
    </w:p>
    <w:p w14:paraId="616E64C1" w14:textId="77777777" w:rsidR="006435FF" w:rsidRDefault="006435FF" w:rsidP="003F799E">
      <w:pPr>
        <w:jc w:val="center"/>
        <w:rPr>
          <w:sz w:val="28"/>
          <w:szCs w:val="28"/>
        </w:rPr>
      </w:pPr>
    </w:p>
    <w:p w14:paraId="631C32E7" w14:textId="77777777" w:rsidR="006435FF" w:rsidRDefault="006435FF" w:rsidP="003F799E">
      <w:pPr>
        <w:jc w:val="center"/>
        <w:rPr>
          <w:sz w:val="28"/>
          <w:szCs w:val="28"/>
        </w:rPr>
      </w:pPr>
    </w:p>
    <w:p w14:paraId="4BD9AC3F" w14:textId="77777777" w:rsidR="006435FF" w:rsidRDefault="006435FF" w:rsidP="003F799E">
      <w:pPr>
        <w:jc w:val="center"/>
        <w:rPr>
          <w:sz w:val="28"/>
          <w:szCs w:val="28"/>
        </w:rPr>
      </w:pPr>
    </w:p>
    <w:p w14:paraId="78B1CF0A" w14:textId="77777777" w:rsidR="006435FF" w:rsidRDefault="006435FF" w:rsidP="003F799E">
      <w:pPr>
        <w:jc w:val="center"/>
        <w:rPr>
          <w:sz w:val="28"/>
          <w:szCs w:val="28"/>
        </w:rPr>
      </w:pPr>
    </w:p>
    <w:p w14:paraId="5860B0E3" w14:textId="77777777" w:rsidR="006435FF" w:rsidRDefault="006435FF" w:rsidP="003F799E">
      <w:pPr>
        <w:jc w:val="center"/>
        <w:rPr>
          <w:sz w:val="28"/>
          <w:szCs w:val="28"/>
        </w:rPr>
      </w:pPr>
    </w:p>
    <w:p w14:paraId="106ED0DB" w14:textId="77777777" w:rsidR="006435FF" w:rsidRDefault="006435FF" w:rsidP="003F799E">
      <w:pPr>
        <w:jc w:val="center"/>
        <w:rPr>
          <w:sz w:val="28"/>
          <w:szCs w:val="28"/>
        </w:rPr>
      </w:pPr>
    </w:p>
    <w:p w14:paraId="064F139D" w14:textId="77777777" w:rsidR="006435FF" w:rsidRDefault="006435FF" w:rsidP="003F799E">
      <w:pPr>
        <w:jc w:val="center"/>
        <w:rPr>
          <w:sz w:val="28"/>
          <w:szCs w:val="28"/>
        </w:rPr>
      </w:pPr>
    </w:p>
    <w:p w14:paraId="22B02E67" w14:textId="77777777" w:rsidR="006435FF" w:rsidRDefault="006435FF" w:rsidP="003F799E">
      <w:pPr>
        <w:jc w:val="center"/>
        <w:rPr>
          <w:sz w:val="28"/>
          <w:szCs w:val="28"/>
        </w:rPr>
      </w:pPr>
    </w:p>
    <w:p w14:paraId="5BF0DA04" w14:textId="77777777" w:rsidR="006435FF" w:rsidRDefault="006435FF" w:rsidP="003F799E">
      <w:pPr>
        <w:jc w:val="center"/>
        <w:rPr>
          <w:sz w:val="28"/>
          <w:szCs w:val="28"/>
        </w:rPr>
      </w:pPr>
    </w:p>
    <w:p w14:paraId="41E8B8EC" w14:textId="77777777" w:rsidR="006435FF" w:rsidRDefault="006435FF" w:rsidP="003F799E">
      <w:pPr>
        <w:jc w:val="center"/>
        <w:rPr>
          <w:sz w:val="28"/>
          <w:szCs w:val="28"/>
        </w:rPr>
      </w:pPr>
    </w:p>
    <w:p w14:paraId="180B1E0A" w14:textId="77777777" w:rsidR="006435FF" w:rsidRDefault="006435FF" w:rsidP="003F799E">
      <w:pPr>
        <w:jc w:val="center"/>
        <w:rPr>
          <w:sz w:val="28"/>
          <w:szCs w:val="28"/>
        </w:rPr>
      </w:pPr>
    </w:p>
    <w:p w14:paraId="7D8C131C" w14:textId="77777777" w:rsidR="006435FF" w:rsidRDefault="006435FF" w:rsidP="003F799E">
      <w:pPr>
        <w:jc w:val="center"/>
        <w:rPr>
          <w:sz w:val="28"/>
          <w:szCs w:val="28"/>
        </w:rPr>
      </w:pPr>
    </w:p>
    <w:p w14:paraId="01C62332" w14:textId="77777777" w:rsidR="006435FF" w:rsidRDefault="006435FF" w:rsidP="003F799E">
      <w:pPr>
        <w:jc w:val="center"/>
        <w:rPr>
          <w:sz w:val="28"/>
          <w:szCs w:val="28"/>
        </w:rPr>
      </w:pPr>
    </w:p>
    <w:p w14:paraId="2940D8C2" w14:textId="77777777" w:rsidR="006435FF" w:rsidRDefault="006435FF" w:rsidP="003F799E">
      <w:pPr>
        <w:jc w:val="center"/>
        <w:rPr>
          <w:sz w:val="28"/>
          <w:szCs w:val="28"/>
        </w:rPr>
      </w:pPr>
    </w:p>
    <w:p w14:paraId="37C848AC" w14:textId="77777777" w:rsidR="006435FF" w:rsidRDefault="006435FF" w:rsidP="003F799E">
      <w:pPr>
        <w:jc w:val="center"/>
        <w:rPr>
          <w:sz w:val="28"/>
          <w:szCs w:val="28"/>
        </w:rPr>
      </w:pPr>
    </w:p>
    <w:p w14:paraId="1998AFD3" w14:textId="77777777" w:rsidR="006435FF" w:rsidRDefault="006435FF" w:rsidP="003F799E">
      <w:pPr>
        <w:jc w:val="center"/>
        <w:rPr>
          <w:sz w:val="28"/>
          <w:szCs w:val="28"/>
        </w:rPr>
      </w:pPr>
    </w:p>
    <w:p w14:paraId="119DF41E" w14:textId="77777777" w:rsidR="006435FF" w:rsidRDefault="006435FF" w:rsidP="003F799E">
      <w:pPr>
        <w:jc w:val="center"/>
        <w:rPr>
          <w:sz w:val="28"/>
          <w:szCs w:val="28"/>
        </w:rPr>
      </w:pPr>
    </w:p>
    <w:p w14:paraId="73AADACB" w14:textId="77777777" w:rsidR="006435FF" w:rsidRDefault="006435FF" w:rsidP="003F799E">
      <w:pPr>
        <w:jc w:val="center"/>
        <w:rPr>
          <w:sz w:val="28"/>
          <w:szCs w:val="28"/>
        </w:rPr>
      </w:pPr>
    </w:p>
    <w:p w14:paraId="7C988AEA" w14:textId="77777777" w:rsidR="006435FF" w:rsidRDefault="006435FF" w:rsidP="003F799E">
      <w:pPr>
        <w:jc w:val="center"/>
        <w:rPr>
          <w:sz w:val="28"/>
          <w:szCs w:val="28"/>
        </w:rPr>
      </w:pPr>
    </w:p>
    <w:p w14:paraId="031625E0" w14:textId="77777777" w:rsidR="006435FF" w:rsidRDefault="006435FF" w:rsidP="003F799E">
      <w:pPr>
        <w:jc w:val="center"/>
        <w:rPr>
          <w:sz w:val="28"/>
          <w:szCs w:val="28"/>
        </w:rPr>
      </w:pPr>
    </w:p>
    <w:p w14:paraId="03B7C763" w14:textId="77777777" w:rsidR="006435FF" w:rsidRDefault="006435FF" w:rsidP="003F799E">
      <w:pPr>
        <w:jc w:val="center"/>
        <w:rPr>
          <w:sz w:val="28"/>
          <w:szCs w:val="28"/>
        </w:rPr>
      </w:pPr>
    </w:p>
    <w:p w14:paraId="3C68DF9C" w14:textId="77777777" w:rsidR="006435FF" w:rsidRDefault="006435FF" w:rsidP="003F799E">
      <w:pPr>
        <w:jc w:val="center"/>
        <w:rPr>
          <w:sz w:val="28"/>
          <w:szCs w:val="28"/>
        </w:rPr>
      </w:pPr>
    </w:p>
    <w:p w14:paraId="1E572873" w14:textId="77777777" w:rsidR="006435FF" w:rsidRDefault="006435FF" w:rsidP="003F799E">
      <w:pPr>
        <w:jc w:val="center"/>
        <w:rPr>
          <w:sz w:val="28"/>
          <w:szCs w:val="28"/>
        </w:rPr>
      </w:pPr>
    </w:p>
    <w:p w14:paraId="10B78498" w14:textId="77777777" w:rsidR="006435FF" w:rsidRDefault="006435FF" w:rsidP="003F799E">
      <w:pPr>
        <w:jc w:val="center"/>
        <w:rPr>
          <w:sz w:val="28"/>
          <w:szCs w:val="28"/>
        </w:rPr>
      </w:pPr>
    </w:p>
    <w:p w14:paraId="6B667343" w14:textId="77777777" w:rsidR="006435FF" w:rsidRDefault="006435FF" w:rsidP="003F799E">
      <w:pPr>
        <w:jc w:val="center"/>
        <w:rPr>
          <w:sz w:val="28"/>
          <w:szCs w:val="28"/>
        </w:rPr>
      </w:pPr>
    </w:p>
    <w:p w14:paraId="5460CC72" w14:textId="77777777" w:rsidR="006435FF" w:rsidRDefault="006435FF" w:rsidP="003F799E">
      <w:pPr>
        <w:jc w:val="center"/>
        <w:rPr>
          <w:sz w:val="28"/>
          <w:szCs w:val="28"/>
        </w:rPr>
      </w:pPr>
    </w:p>
    <w:p w14:paraId="20901C0A" w14:textId="77777777" w:rsidR="006435FF" w:rsidRDefault="006435FF" w:rsidP="003F799E">
      <w:pPr>
        <w:jc w:val="center"/>
        <w:rPr>
          <w:sz w:val="28"/>
          <w:szCs w:val="28"/>
        </w:rPr>
      </w:pPr>
    </w:p>
    <w:p w14:paraId="53907151" w14:textId="77777777" w:rsidR="006435FF" w:rsidRDefault="006435FF" w:rsidP="003F799E">
      <w:pPr>
        <w:jc w:val="center"/>
        <w:rPr>
          <w:sz w:val="28"/>
          <w:szCs w:val="28"/>
        </w:rPr>
      </w:pPr>
    </w:p>
    <w:p w14:paraId="6758076A" w14:textId="77777777" w:rsidR="006435FF" w:rsidRDefault="006435FF" w:rsidP="003F799E">
      <w:pPr>
        <w:jc w:val="center"/>
        <w:rPr>
          <w:sz w:val="28"/>
          <w:szCs w:val="28"/>
        </w:rPr>
      </w:pPr>
    </w:p>
    <w:p w14:paraId="17D1186C" w14:textId="77777777" w:rsidR="006435FF" w:rsidRDefault="006435FF" w:rsidP="003F799E">
      <w:pPr>
        <w:jc w:val="center"/>
        <w:rPr>
          <w:sz w:val="28"/>
          <w:szCs w:val="28"/>
        </w:rPr>
      </w:pPr>
    </w:p>
    <w:p w14:paraId="4BA2A739" w14:textId="77777777" w:rsidR="0019212E" w:rsidRDefault="0019212E" w:rsidP="006435FF">
      <w:pPr>
        <w:rPr>
          <w:sz w:val="28"/>
          <w:szCs w:val="28"/>
        </w:rPr>
        <w:sectPr w:rsidR="0019212E" w:rsidSect="009A7C64">
          <w:footerReference w:type="even" r:id="rId12"/>
          <w:footerReference w:type="first" r:id="rId13"/>
          <w:pgSz w:w="11906" w:h="16838"/>
          <w:pgMar w:top="851" w:right="1418" w:bottom="851" w:left="1418" w:header="709" w:footer="709" w:gutter="0"/>
          <w:pgNumType w:fmt="lowerRoman"/>
          <w:cols w:space="708"/>
          <w:titlePg/>
          <w:docGrid w:linePitch="360"/>
        </w:sectPr>
      </w:pPr>
    </w:p>
    <w:p w14:paraId="39F61431" w14:textId="3B065B8D" w:rsidR="0019212E" w:rsidRDefault="00D76D16" w:rsidP="0019212E">
      <w:pPr>
        <w:pStyle w:val="Corpsdetexte"/>
        <w:ind w:left="140"/>
        <w:rPr>
          <w:sz w:val="20"/>
        </w:rPr>
      </w:pPr>
      <w:r>
        <w:rPr>
          <w:noProof/>
          <w:sz w:val="20"/>
        </w:rPr>
        <w:lastRenderedPageBreak/>
        <w:drawing>
          <wp:inline distT="0" distB="0" distL="0" distR="0" wp14:anchorId="5A849C06" wp14:editId="22448DF3">
            <wp:extent cx="2295525" cy="7143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714375"/>
                    </a:xfrm>
                    <a:prstGeom prst="rect">
                      <a:avLst/>
                    </a:prstGeom>
                    <a:noFill/>
                    <a:ln>
                      <a:noFill/>
                    </a:ln>
                  </pic:spPr>
                </pic:pic>
              </a:graphicData>
            </a:graphic>
          </wp:inline>
        </w:drawing>
      </w:r>
    </w:p>
    <w:p w14:paraId="30717784" w14:textId="77777777" w:rsidR="0019212E" w:rsidRPr="0019212E" w:rsidRDefault="0019212E" w:rsidP="0019212E">
      <w:pPr>
        <w:pStyle w:val="Corpsdetexte"/>
        <w:rPr>
          <w:sz w:val="28"/>
          <w:szCs w:val="28"/>
        </w:rPr>
      </w:pPr>
    </w:p>
    <w:p w14:paraId="0C02C305" w14:textId="77777777" w:rsidR="0019212E" w:rsidRPr="0019212E" w:rsidRDefault="0019212E" w:rsidP="0019212E">
      <w:pPr>
        <w:spacing w:before="240" w:after="240"/>
        <w:jc w:val="center"/>
        <w:rPr>
          <w:sz w:val="28"/>
          <w:szCs w:val="28"/>
        </w:rPr>
      </w:pPr>
      <w:r>
        <w:rPr>
          <w:b/>
          <w:sz w:val="36"/>
          <w:szCs w:val="36"/>
        </w:rPr>
        <w:t>Déclaration d’intégrité relative au plagiat</w:t>
      </w:r>
    </w:p>
    <w:p w14:paraId="610055E8" w14:textId="77777777" w:rsidR="0019212E" w:rsidRDefault="0019212E" w:rsidP="0019212E">
      <w:r w:rsidRPr="0019212E">
        <w:t>Je certifie que</w:t>
      </w:r>
      <w:r>
        <w:t> :</w:t>
      </w:r>
    </w:p>
    <w:p w14:paraId="64EC7CDF" w14:textId="5B6F3831" w:rsidR="0019212E" w:rsidRDefault="00BF2738" w:rsidP="0019212E">
      <w:pPr>
        <w:numPr>
          <w:ilvl w:val="0"/>
          <w:numId w:val="27"/>
        </w:numPr>
      </w:pPr>
      <w:r>
        <w:t>Je</w:t>
      </w:r>
      <w:r w:rsidR="0019212E">
        <w:t xml:space="preserve"> suis l’auteur du présent travail ;</w:t>
      </w:r>
    </w:p>
    <w:p w14:paraId="5F7F5DD0" w14:textId="5A1A8E28" w:rsidR="0019212E" w:rsidRDefault="00BF2738" w:rsidP="0019212E">
      <w:pPr>
        <w:numPr>
          <w:ilvl w:val="0"/>
          <w:numId w:val="27"/>
        </w:numPr>
      </w:pPr>
      <w:r>
        <w:t xml:space="preserve">J’ai </w:t>
      </w:r>
      <w:r w:rsidR="0019212E">
        <w:t>attribué et cité tout contenu emprunté selon les pratiques méthodologiques attendues.</w:t>
      </w:r>
    </w:p>
    <w:p w14:paraId="343ED67F" w14:textId="77777777" w:rsidR="0019212E" w:rsidRDefault="0019212E" w:rsidP="0019212E"/>
    <w:p w14:paraId="69B7891F" w14:textId="77777777" w:rsidR="0019212E" w:rsidRDefault="0019212E" w:rsidP="0019212E"/>
    <w:p w14:paraId="411452F0" w14:textId="77777777" w:rsidR="0019212E" w:rsidRDefault="0019212E" w:rsidP="0019212E"/>
    <w:p w14:paraId="43BE9183" w14:textId="77777777" w:rsidR="0019212E" w:rsidRDefault="0019212E" w:rsidP="0019212E">
      <w:pPr>
        <w:pStyle w:val="Corpsdetexte"/>
        <w:tabs>
          <w:tab w:val="left" w:pos="5245"/>
        </w:tabs>
        <w:spacing w:before="3"/>
        <w:ind w:left="142"/>
        <w:rPr>
          <w:color w:val="231F20"/>
        </w:rPr>
      </w:pPr>
      <w:r w:rsidRPr="0019212E">
        <w:rPr>
          <w:color w:val="231F20"/>
        </w:rPr>
        <w:t>Nom</w:t>
      </w:r>
      <w:r>
        <w:rPr>
          <w:color w:val="231F20"/>
        </w:rPr>
        <w:t> :</w:t>
      </w:r>
      <w:r w:rsidR="00DA740D">
        <w:rPr>
          <w:color w:val="231F20"/>
        </w:rPr>
        <w:t xml:space="preserve"> AZPIROZ</w:t>
      </w:r>
      <w:r>
        <w:rPr>
          <w:color w:val="231F20"/>
        </w:rPr>
        <w:tab/>
        <w:t>Prénom :</w:t>
      </w:r>
      <w:r w:rsidR="00DA740D">
        <w:rPr>
          <w:color w:val="231F20"/>
        </w:rPr>
        <w:t xml:space="preserve"> Clément</w:t>
      </w:r>
    </w:p>
    <w:p w14:paraId="00E11DA5" w14:textId="77777777" w:rsidR="0019212E" w:rsidRDefault="0019212E" w:rsidP="0019212E">
      <w:pPr>
        <w:pStyle w:val="Corpsdetexte"/>
        <w:tabs>
          <w:tab w:val="left" w:pos="5245"/>
        </w:tabs>
        <w:spacing w:before="3"/>
        <w:ind w:left="142"/>
        <w:rPr>
          <w:color w:val="231F20"/>
        </w:rPr>
      </w:pPr>
    </w:p>
    <w:p w14:paraId="573AE841" w14:textId="77777777" w:rsidR="0019212E" w:rsidRDefault="0019212E" w:rsidP="0019212E">
      <w:pPr>
        <w:pStyle w:val="Corpsdetexte"/>
        <w:tabs>
          <w:tab w:val="left" w:pos="5245"/>
        </w:tabs>
        <w:spacing w:before="3"/>
        <w:ind w:left="142"/>
        <w:rPr>
          <w:color w:val="231F20"/>
        </w:rPr>
      </w:pPr>
    </w:p>
    <w:p w14:paraId="09ECF0FE" w14:textId="77777777" w:rsidR="0019212E" w:rsidRDefault="0019212E" w:rsidP="0019212E">
      <w:pPr>
        <w:pStyle w:val="Corpsdetexte"/>
        <w:tabs>
          <w:tab w:val="left" w:pos="5245"/>
        </w:tabs>
        <w:spacing w:before="3"/>
        <w:ind w:left="142"/>
        <w:rPr>
          <w:color w:val="231F20"/>
        </w:rPr>
      </w:pPr>
    </w:p>
    <w:p w14:paraId="61E5E403" w14:textId="60EF5D79" w:rsidR="0019212E" w:rsidRPr="002B7063" w:rsidRDefault="0019212E" w:rsidP="0019212E">
      <w:pPr>
        <w:pStyle w:val="Corpsdetexte"/>
        <w:tabs>
          <w:tab w:val="left" w:pos="5245"/>
        </w:tabs>
        <w:spacing w:before="3"/>
        <w:ind w:left="142"/>
      </w:pPr>
      <w:r w:rsidRPr="002B7063">
        <w:rPr>
          <w:color w:val="231F20"/>
        </w:rPr>
        <w:t>Date :</w:t>
      </w:r>
      <w:r w:rsidR="00A201E4" w:rsidRPr="002B7063">
        <w:rPr>
          <w:color w:val="231F20"/>
        </w:rPr>
        <w:t xml:space="preserve"> 12/06/2023</w:t>
      </w:r>
      <w:r w:rsidRPr="002B7063">
        <w:rPr>
          <w:color w:val="231F20"/>
        </w:rPr>
        <w:tab/>
        <w:t>Signature :</w:t>
      </w:r>
    </w:p>
    <w:p w14:paraId="4B693994" w14:textId="2328C078" w:rsidR="0019212E" w:rsidRPr="002B7063" w:rsidRDefault="00D76D16" w:rsidP="0019212E">
      <w:pPr>
        <w:pStyle w:val="Corpsdetexte"/>
      </w:pPr>
      <w:r>
        <w:rPr>
          <w:noProof/>
        </w:rPr>
        <w:drawing>
          <wp:anchor distT="0" distB="0" distL="114300" distR="114300" simplePos="0" relativeHeight="251658241" behindDoc="0" locked="0" layoutInCell="1" allowOverlap="1" wp14:anchorId="5B850204" wp14:editId="42326A67">
            <wp:simplePos x="0" y="0"/>
            <wp:positionH relativeFrom="column">
              <wp:posOffset>3586480</wp:posOffset>
            </wp:positionH>
            <wp:positionV relativeFrom="paragraph">
              <wp:posOffset>74295</wp:posOffset>
            </wp:positionV>
            <wp:extent cx="2247265" cy="935355"/>
            <wp:effectExtent l="0" t="0" r="0" b="0"/>
            <wp:wrapSquare wrapText="bothSides"/>
            <wp:docPr id="43832" name="Image 4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7265" cy="935355"/>
                    </a:xfrm>
                    <a:prstGeom prst="rect">
                      <a:avLst/>
                    </a:prstGeom>
                    <a:noFill/>
                  </pic:spPr>
                </pic:pic>
              </a:graphicData>
            </a:graphic>
            <wp14:sizeRelH relativeFrom="page">
              <wp14:pctWidth>0</wp14:pctWidth>
            </wp14:sizeRelH>
            <wp14:sizeRelV relativeFrom="page">
              <wp14:pctHeight>0</wp14:pctHeight>
            </wp14:sizeRelV>
          </wp:anchor>
        </w:drawing>
      </w:r>
    </w:p>
    <w:p w14:paraId="1ED2D196" w14:textId="77777777" w:rsidR="0019212E" w:rsidRPr="002B7063" w:rsidRDefault="0019212E" w:rsidP="0019212E">
      <w:pPr>
        <w:pStyle w:val="Corpsdetexte"/>
      </w:pPr>
    </w:p>
    <w:p w14:paraId="18BF33C6" w14:textId="77777777" w:rsidR="0019212E" w:rsidRPr="002B7063" w:rsidRDefault="0019212E" w:rsidP="0019212E">
      <w:pPr>
        <w:pStyle w:val="Corpsdetexte"/>
      </w:pPr>
    </w:p>
    <w:p w14:paraId="7A31E2F5" w14:textId="77777777" w:rsidR="00DB02DE" w:rsidRPr="002B7063" w:rsidRDefault="00DB02DE" w:rsidP="0019212E">
      <w:pPr>
        <w:pStyle w:val="Corpsdetexte"/>
      </w:pPr>
    </w:p>
    <w:p w14:paraId="66DCBB66" w14:textId="77777777" w:rsidR="00DB02DE" w:rsidRPr="002B7063" w:rsidRDefault="00DB02DE" w:rsidP="0019212E">
      <w:pPr>
        <w:pStyle w:val="Corpsdetexte"/>
      </w:pPr>
    </w:p>
    <w:p w14:paraId="3D0E358F" w14:textId="77777777" w:rsidR="00DB02DE" w:rsidRPr="002B7063" w:rsidRDefault="00DB02DE" w:rsidP="0019212E">
      <w:pPr>
        <w:pStyle w:val="Corpsdetexte"/>
      </w:pPr>
    </w:p>
    <w:p w14:paraId="6529924D" w14:textId="77777777" w:rsidR="00DB02DE" w:rsidRPr="002B7063" w:rsidRDefault="00DB02DE" w:rsidP="0019212E">
      <w:pPr>
        <w:pStyle w:val="Corpsdetexte"/>
      </w:pPr>
    </w:p>
    <w:p w14:paraId="06DE8EA2" w14:textId="77777777" w:rsidR="00DB02DE" w:rsidRPr="002B7063" w:rsidRDefault="00DB02DE" w:rsidP="0019212E">
      <w:pPr>
        <w:pStyle w:val="Corpsdetexte"/>
      </w:pPr>
    </w:p>
    <w:p w14:paraId="23129D97" w14:textId="77777777" w:rsidR="00DB02DE" w:rsidRPr="002B7063" w:rsidRDefault="00DB02DE" w:rsidP="0019212E">
      <w:pPr>
        <w:pStyle w:val="Corpsdetexte"/>
      </w:pPr>
    </w:p>
    <w:p w14:paraId="1C34814D" w14:textId="77777777" w:rsidR="00DB02DE" w:rsidRPr="002B7063" w:rsidRDefault="00DB02DE" w:rsidP="0019212E">
      <w:pPr>
        <w:pStyle w:val="Corpsdetexte"/>
      </w:pPr>
    </w:p>
    <w:p w14:paraId="2551197A" w14:textId="77777777" w:rsidR="00DB02DE" w:rsidRPr="002B7063" w:rsidRDefault="00DB02DE" w:rsidP="0019212E">
      <w:pPr>
        <w:pStyle w:val="Corpsdetexte"/>
      </w:pPr>
    </w:p>
    <w:p w14:paraId="334B2122" w14:textId="77777777" w:rsidR="00DB02DE" w:rsidRPr="002B7063" w:rsidRDefault="00DB02DE" w:rsidP="0019212E">
      <w:pPr>
        <w:pStyle w:val="Corpsdetexte"/>
      </w:pPr>
    </w:p>
    <w:p w14:paraId="6442D796" w14:textId="77777777" w:rsidR="00DB02DE" w:rsidRPr="002B7063" w:rsidRDefault="00DB02DE" w:rsidP="0019212E">
      <w:pPr>
        <w:pStyle w:val="Corpsdetexte"/>
      </w:pPr>
    </w:p>
    <w:p w14:paraId="73558535" w14:textId="77777777" w:rsidR="00DB02DE" w:rsidRPr="002B7063" w:rsidRDefault="00DB02DE" w:rsidP="0019212E">
      <w:pPr>
        <w:pStyle w:val="Corpsdetexte"/>
      </w:pPr>
    </w:p>
    <w:p w14:paraId="32E43BCA" w14:textId="77777777" w:rsidR="00DB02DE" w:rsidRPr="002B7063" w:rsidRDefault="00DB02DE" w:rsidP="0019212E">
      <w:pPr>
        <w:pStyle w:val="Corpsdetexte"/>
      </w:pPr>
    </w:p>
    <w:p w14:paraId="78D67FD5" w14:textId="77777777" w:rsidR="00DB02DE" w:rsidRPr="002B7063" w:rsidRDefault="00DB02DE" w:rsidP="0019212E">
      <w:pPr>
        <w:pStyle w:val="Corpsdetexte"/>
      </w:pPr>
    </w:p>
    <w:p w14:paraId="57F30B35" w14:textId="77777777" w:rsidR="00DB02DE" w:rsidRPr="002B7063" w:rsidRDefault="00DB02DE" w:rsidP="0019212E">
      <w:pPr>
        <w:pStyle w:val="Corpsdetexte"/>
      </w:pPr>
    </w:p>
    <w:p w14:paraId="2201E1C6" w14:textId="77777777" w:rsidR="00DB02DE" w:rsidRPr="002B7063" w:rsidRDefault="00DB02DE" w:rsidP="0019212E">
      <w:pPr>
        <w:pStyle w:val="Corpsdetexte"/>
      </w:pPr>
    </w:p>
    <w:p w14:paraId="3D3F2386" w14:textId="77777777" w:rsidR="00DB02DE" w:rsidRPr="002B7063" w:rsidRDefault="00DB02DE" w:rsidP="0019212E">
      <w:pPr>
        <w:pStyle w:val="Corpsdetexte"/>
      </w:pPr>
    </w:p>
    <w:p w14:paraId="3A42A72B" w14:textId="77777777" w:rsidR="00DB02DE" w:rsidRPr="002B7063" w:rsidRDefault="00DB02DE" w:rsidP="0019212E">
      <w:pPr>
        <w:pStyle w:val="Corpsdetexte"/>
      </w:pPr>
    </w:p>
    <w:p w14:paraId="2A13EE25" w14:textId="77777777" w:rsidR="00DB02DE" w:rsidRPr="002B7063" w:rsidRDefault="00DB02DE" w:rsidP="0019212E">
      <w:pPr>
        <w:pStyle w:val="Corpsdetexte"/>
      </w:pPr>
    </w:p>
    <w:p w14:paraId="59A3CCE5" w14:textId="77777777" w:rsidR="00DB02DE" w:rsidRPr="002B7063" w:rsidRDefault="00DB02DE" w:rsidP="0019212E">
      <w:pPr>
        <w:pStyle w:val="Corpsdetexte"/>
      </w:pPr>
    </w:p>
    <w:p w14:paraId="7BF843A8" w14:textId="77777777" w:rsidR="00DB02DE" w:rsidRPr="002B7063" w:rsidRDefault="00DB02DE" w:rsidP="0019212E">
      <w:pPr>
        <w:pStyle w:val="Corpsdetexte"/>
      </w:pPr>
    </w:p>
    <w:p w14:paraId="7E487565" w14:textId="77777777" w:rsidR="00DB02DE" w:rsidRPr="002B7063" w:rsidRDefault="00DB02DE" w:rsidP="0019212E">
      <w:pPr>
        <w:pStyle w:val="Corpsdetexte"/>
      </w:pPr>
    </w:p>
    <w:p w14:paraId="3CCC9D27" w14:textId="77777777" w:rsidR="00DB02DE" w:rsidRPr="002B7063" w:rsidRDefault="00DB02DE" w:rsidP="0019212E">
      <w:pPr>
        <w:pStyle w:val="Corpsdetexte"/>
      </w:pPr>
    </w:p>
    <w:p w14:paraId="10B5A595" w14:textId="77777777" w:rsidR="00DB02DE" w:rsidRPr="002B7063" w:rsidRDefault="00DB02DE" w:rsidP="0019212E">
      <w:pPr>
        <w:pStyle w:val="Corpsdetexte"/>
      </w:pPr>
    </w:p>
    <w:p w14:paraId="239DF263" w14:textId="77777777" w:rsidR="00DB02DE" w:rsidRPr="002B7063" w:rsidRDefault="00DB02DE" w:rsidP="0019212E">
      <w:pPr>
        <w:pStyle w:val="Corpsdetexte"/>
      </w:pPr>
    </w:p>
    <w:p w14:paraId="7D688EB6" w14:textId="29F80575" w:rsidR="0019212E" w:rsidRPr="002B7063" w:rsidRDefault="00D76D16" w:rsidP="00DB02DE">
      <w:pPr>
        <w:pStyle w:val="Corpsdetexte"/>
        <w:spacing w:before="2"/>
      </w:pPr>
      <w:r>
        <w:rPr>
          <w:noProof/>
          <w:lang w:eastAsia="en-US"/>
        </w:rPr>
        <mc:AlternateContent>
          <mc:Choice Requires="wps">
            <w:drawing>
              <wp:anchor distT="0" distB="0" distL="0" distR="0" simplePos="0" relativeHeight="251658242" behindDoc="1" locked="0" layoutInCell="1" allowOverlap="1" wp14:anchorId="18AB4AAB" wp14:editId="564180D3">
                <wp:simplePos x="0" y="0"/>
                <wp:positionH relativeFrom="page">
                  <wp:posOffset>707390</wp:posOffset>
                </wp:positionH>
                <wp:positionV relativeFrom="paragraph">
                  <wp:posOffset>130810</wp:posOffset>
                </wp:positionV>
                <wp:extent cx="6122670" cy="616585"/>
                <wp:effectExtent l="21590" t="22225" r="27940" b="27940"/>
                <wp:wrapTopAndBottom/>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670" cy="616585"/>
                        </a:xfrm>
                        <a:prstGeom prst="rect">
                          <a:avLst/>
                        </a:prstGeom>
                        <a:noFill/>
                        <a:ln w="38100">
                          <a:solidFill>
                            <a:srgbClr val="79CBE7"/>
                          </a:solidFill>
                          <a:miter lim="800000"/>
                          <a:headEnd/>
                          <a:tailEnd/>
                        </a:ln>
                        <a:extLst>
                          <a:ext uri="{909E8E84-426E-40DD-AFC4-6F175D3DCCD1}">
                            <a14:hiddenFill xmlns:a14="http://schemas.microsoft.com/office/drawing/2010/main">
                              <a:solidFill>
                                <a:srgbClr val="FFFFFF"/>
                              </a:solidFill>
                            </a14:hiddenFill>
                          </a:ext>
                        </a:extLst>
                      </wps:spPr>
                      <wps:txbx>
                        <w:txbxContent>
                          <w:p w14:paraId="5523B151" w14:textId="77777777" w:rsidR="0019212E" w:rsidRPr="00DB02DE" w:rsidRDefault="0019212E" w:rsidP="0019212E">
                            <w:pPr>
                              <w:spacing w:before="60" w:line="340" w:lineRule="auto"/>
                              <w:ind w:left="59" w:right="458"/>
                              <w:rPr>
                                <w:sz w:val="28"/>
                                <w:szCs w:val="28"/>
                              </w:rPr>
                            </w:pPr>
                            <w:r w:rsidRPr="00DB02DE">
                              <w:rPr>
                                <w:color w:val="231F20"/>
                                <w:spacing w:val="-4"/>
                                <w:w w:val="95"/>
                                <w:sz w:val="28"/>
                                <w:szCs w:val="28"/>
                              </w:rPr>
                              <w:t>L'envoi</w:t>
                            </w:r>
                            <w:r w:rsidRPr="00DB02DE">
                              <w:rPr>
                                <w:color w:val="231F20"/>
                                <w:spacing w:val="-29"/>
                                <w:w w:val="95"/>
                                <w:sz w:val="28"/>
                                <w:szCs w:val="28"/>
                              </w:rPr>
                              <w:t xml:space="preserve"> </w:t>
                            </w:r>
                            <w:r w:rsidRPr="00DB02DE">
                              <w:rPr>
                                <w:color w:val="231F20"/>
                                <w:w w:val="95"/>
                                <w:sz w:val="28"/>
                                <w:szCs w:val="28"/>
                              </w:rPr>
                              <w:t>par</w:t>
                            </w:r>
                            <w:r w:rsidRPr="00DB02DE">
                              <w:rPr>
                                <w:color w:val="231F20"/>
                                <w:spacing w:val="-29"/>
                                <w:w w:val="95"/>
                                <w:sz w:val="28"/>
                                <w:szCs w:val="28"/>
                              </w:rPr>
                              <w:t xml:space="preserve"> </w:t>
                            </w:r>
                            <w:r w:rsidRPr="00DB02DE">
                              <w:rPr>
                                <w:color w:val="231F20"/>
                                <w:w w:val="95"/>
                                <w:sz w:val="28"/>
                                <w:szCs w:val="28"/>
                              </w:rPr>
                              <w:t>messagerie</w:t>
                            </w:r>
                            <w:r w:rsidRPr="00DB02DE">
                              <w:rPr>
                                <w:color w:val="231F20"/>
                                <w:spacing w:val="-29"/>
                                <w:w w:val="95"/>
                                <w:sz w:val="28"/>
                                <w:szCs w:val="28"/>
                              </w:rPr>
                              <w:t xml:space="preserve"> </w:t>
                            </w:r>
                            <w:r w:rsidRPr="00DB02DE">
                              <w:rPr>
                                <w:color w:val="231F20"/>
                                <w:w w:val="95"/>
                                <w:sz w:val="28"/>
                                <w:szCs w:val="28"/>
                              </w:rPr>
                              <w:t>électronique</w:t>
                            </w:r>
                            <w:r w:rsidRPr="00DB02DE">
                              <w:rPr>
                                <w:color w:val="231F20"/>
                                <w:spacing w:val="-29"/>
                                <w:w w:val="95"/>
                                <w:sz w:val="28"/>
                                <w:szCs w:val="28"/>
                              </w:rPr>
                              <w:t xml:space="preserve"> </w:t>
                            </w:r>
                            <w:r w:rsidRPr="00DB02DE">
                              <w:rPr>
                                <w:color w:val="231F20"/>
                                <w:w w:val="95"/>
                                <w:sz w:val="28"/>
                                <w:szCs w:val="28"/>
                              </w:rPr>
                              <w:t>à</w:t>
                            </w:r>
                            <w:r w:rsidRPr="00DB02DE">
                              <w:rPr>
                                <w:color w:val="231F20"/>
                                <w:spacing w:val="-29"/>
                                <w:w w:val="95"/>
                                <w:sz w:val="28"/>
                                <w:szCs w:val="28"/>
                              </w:rPr>
                              <w:t xml:space="preserve"> </w:t>
                            </w:r>
                            <w:r w:rsidRPr="00DB02DE">
                              <w:rPr>
                                <w:color w:val="231F20"/>
                                <w:w w:val="95"/>
                                <w:sz w:val="28"/>
                                <w:szCs w:val="28"/>
                              </w:rPr>
                              <w:t>partir</w:t>
                            </w:r>
                            <w:r w:rsidRPr="00DB02DE">
                              <w:rPr>
                                <w:color w:val="231F20"/>
                                <w:spacing w:val="-29"/>
                                <w:w w:val="95"/>
                                <w:sz w:val="28"/>
                                <w:szCs w:val="28"/>
                              </w:rPr>
                              <w:t xml:space="preserve"> </w:t>
                            </w:r>
                            <w:r w:rsidRPr="00DB02DE">
                              <w:rPr>
                                <w:color w:val="231F20"/>
                                <w:w w:val="95"/>
                                <w:sz w:val="28"/>
                                <w:szCs w:val="28"/>
                              </w:rPr>
                              <w:t>d'une</w:t>
                            </w:r>
                            <w:r w:rsidRPr="00DB02DE">
                              <w:rPr>
                                <w:color w:val="231F20"/>
                                <w:spacing w:val="-29"/>
                                <w:w w:val="95"/>
                                <w:sz w:val="28"/>
                                <w:szCs w:val="28"/>
                              </w:rPr>
                              <w:t xml:space="preserve"> </w:t>
                            </w:r>
                            <w:r w:rsidRPr="00DB02DE">
                              <w:rPr>
                                <w:color w:val="231F20"/>
                                <w:w w:val="95"/>
                                <w:sz w:val="28"/>
                                <w:szCs w:val="28"/>
                              </w:rPr>
                              <w:t>adresse</w:t>
                            </w:r>
                            <w:r w:rsidRPr="00DB02DE">
                              <w:rPr>
                                <w:color w:val="231F20"/>
                                <w:spacing w:val="-29"/>
                                <w:w w:val="95"/>
                                <w:sz w:val="28"/>
                                <w:szCs w:val="28"/>
                              </w:rPr>
                              <w:t xml:space="preserve"> </w:t>
                            </w:r>
                            <w:r w:rsidRPr="00DB02DE">
                              <w:rPr>
                                <w:color w:val="231F20"/>
                                <w:w w:val="95"/>
                                <w:sz w:val="28"/>
                                <w:szCs w:val="28"/>
                              </w:rPr>
                              <w:t>@ecole-air.fr</w:t>
                            </w:r>
                            <w:r w:rsidRPr="00DB02DE">
                              <w:rPr>
                                <w:color w:val="231F20"/>
                                <w:spacing w:val="-29"/>
                                <w:w w:val="95"/>
                                <w:sz w:val="28"/>
                                <w:szCs w:val="28"/>
                              </w:rPr>
                              <w:t xml:space="preserve"> </w:t>
                            </w:r>
                            <w:r w:rsidRPr="00DB02DE">
                              <w:rPr>
                                <w:color w:val="231F20"/>
                                <w:w w:val="95"/>
                                <w:sz w:val="28"/>
                                <w:szCs w:val="28"/>
                              </w:rPr>
                              <w:t>et/ou</w:t>
                            </w:r>
                            <w:r w:rsidRPr="00DB02DE">
                              <w:rPr>
                                <w:color w:val="231F20"/>
                                <w:spacing w:val="-29"/>
                                <w:w w:val="95"/>
                                <w:sz w:val="28"/>
                                <w:szCs w:val="28"/>
                              </w:rPr>
                              <w:t xml:space="preserve"> </w:t>
                            </w:r>
                            <w:r w:rsidRPr="00DB02DE">
                              <w:rPr>
                                <w:color w:val="231F20"/>
                                <w:w w:val="95"/>
                                <w:sz w:val="28"/>
                                <w:szCs w:val="28"/>
                              </w:rPr>
                              <w:t>le</w:t>
                            </w:r>
                            <w:r w:rsidRPr="00DB02DE">
                              <w:rPr>
                                <w:color w:val="231F20"/>
                                <w:spacing w:val="-29"/>
                                <w:w w:val="95"/>
                                <w:sz w:val="28"/>
                                <w:szCs w:val="28"/>
                              </w:rPr>
                              <w:t xml:space="preserve"> </w:t>
                            </w:r>
                            <w:r w:rsidRPr="00DB02DE">
                              <w:rPr>
                                <w:color w:val="231F20"/>
                                <w:w w:val="95"/>
                                <w:sz w:val="28"/>
                                <w:szCs w:val="28"/>
                              </w:rPr>
                              <w:t xml:space="preserve">dépôt </w:t>
                            </w:r>
                            <w:r w:rsidRPr="00DB02DE">
                              <w:rPr>
                                <w:color w:val="231F20"/>
                                <w:sz w:val="28"/>
                                <w:szCs w:val="28"/>
                              </w:rPr>
                              <w:t>sur</w:t>
                            </w:r>
                            <w:r w:rsidRPr="00DB02DE">
                              <w:rPr>
                                <w:color w:val="231F20"/>
                                <w:spacing w:val="-17"/>
                                <w:sz w:val="28"/>
                                <w:szCs w:val="28"/>
                              </w:rPr>
                              <w:t xml:space="preserve"> </w:t>
                            </w:r>
                            <w:r w:rsidRPr="00DB02DE">
                              <w:rPr>
                                <w:color w:val="231F20"/>
                                <w:sz w:val="28"/>
                                <w:szCs w:val="28"/>
                              </w:rPr>
                              <w:t>le</w:t>
                            </w:r>
                            <w:r w:rsidRPr="00DB02DE">
                              <w:rPr>
                                <w:color w:val="231F20"/>
                                <w:spacing w:val="-17"/>
                                <w:sz w:val="28"/>
                                <w:szCs w:val="28"/>
                              </w:rPr>
                              <w:t xml:space="preserve"> </w:t>
                            </w:r>
                            <w:r w:rsidRPr="00DB02DE">
                              <w:rPr>
                                <w:color w:val="231F20"/>
                                <w:sz w:val="28"/>
                                <w:szCs w:val="28"/>
                              </w:rPr>
                              <w:t>site</w:t>
                            </w:r>
                            <w:r w:rsidRPr="00DB02DE">
                              <w:rPr>
                                <w:color w:val="231F20"/>
                                <w:spacing w:val="-17"/>
                                <w:sz w:val="28"/>
                                <w:szCs w:val="28"/>
                              </w:rPr>
                              <w:t xml:space="preserve"> </w:t>
                            </w:r>
                            <w:r w:rsidRPr="00DB02DE">
                              <w:rPr>
                                <w:color w:val="231F20"/>
                                <w:sz w:val="28"/>
                                <w:szCs w:val="28"/>
                              </w:rPr>
                              <w:t>moodle.ecole-air.fr</w:t>
                            </w:r>
                            <w:r w:rsidRPr="00DB02DE">
                              <w:rPr>
                                <w:color w:val="231F20"/>
                                <w:spacing w:val="-17"/>
                                <w:sz w:val="28"/>
                                <w:szCs w:val="28"/>
                              </w:rPr>
                              <w:t xml:space="preserve"> </w:t>
                            </w:r>
                            <w:r w:rsidRPr="00DB02DE">
                              <w:rPr>
                                <w:color w:val="231F20"/>
                                <w:spacing w:val="-3"/>
                                <w:sz w:val="28"/>
                                <w:szCs w:val="28"/>
                              </w:rPr>
                              <w:t>attestera</w:t>
                            </w:r>
                            <w:r w:rsidRPr="00DB02DE">
                              <w:rPr>
                                <w:color w:val="231F20"/>
                                <w:spacing w:val="-17"/>
                                <w:sz w:val="28"/>
                                <w:szCs w:val="28"/>
                              </w:rPr>
                              <w:t xml:space="preserve"> </w:t>
                            </w:r>
                            <w:r w:rsidRPr="00DB02DE">
                              <w:rPr>
                                <w:color w:val="231F20"/>
                                <w:sz w:val="28"/>
                                <w:szCs w:val="28"/>
                              </w:rPr>
                              <w:t>de</w:t>
                            </w:r>
                            <w:r w:rsidRPr="00DB02DE">
                              <w:rPr>
                                <w:color w:val="231F20"/>
                                <w:spacing w:val="-17"/>
                                <w:sz w:val="28"/>
                                <w:szCs w:val="28"/>
                              </w:rPr>
                              <w:t xml:space="preserve"> </w:t>
                            </w:r>
                            <w:r w:rsidRPr="00DB02DE">
                              <w:rPr>
                                <w:color w:val="231F20"/>
                                <w:sz w:val="28"/>
                                <w:szCs w:val="28"/>
                              </w:rPr>
                              <w:t>l'identité</w:t>
                            </w:r>
                            <w:r w:rsidRPr="00DB02DE">
                              <w:rPr>
                                <w:color w:val="231F20"/>
                                <w:spacing w:val="-17"/>
                                <w:sz w:val="28"/>
                                <w:szCs w:val="28"/>
                              </w:rPr>
                              <w:t xml:space="preserve"> </w:t>
                            </w:r>
                            <w:r w:rsidRPr="00DB02DE">
                              <w:rPr>
                                <w:color w:val="231F20"/>
                                <w:sz w:val="28"/>
                                <w:szCs w:val="28"/>
                              </w:rPr>
                              <w:t>du</w:t>
                            </w:r>
                            <w:r w:rsidRPr="00DB02DE">
                              <w:rPr>
                                <w:color w:val="231F20"/>
                                <w:spacing w:val="-17"/>
                                <w:sz w:val="28"/>
                                <w:szCs w:val="28"/>
                              </w:rPr>
                              <w:t xml:space="preserve"> </w:t>
                            </w:r>
                            <w:r w:rsidRPr="00DB02DE">
                              <w:rPr>
                                <w:color w:val="231F20"/>
                                <w:sz w:val="28"/>
                                <w:szCs w:val="28"/>
                              </w:rPr>
                              <w:t>signataire.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AB4AAB" id="_x0000_t202" coordsize="21600,21600" o:spt="202" path="m,l,21600r21600,l21600,xe">
                <v:stroke joinstyle="miter"/>
                <v:path gradientshapeok="t" o:connecttype="rect"/>
              </v:shapetype>
              <v:shape id="Zone de texte 1" o:spid="_x0000_s1026" type="#_x0000_t202" style="position:absolute;left:0;text-align:left;margin-left:55.7pt;margin-top:10.3pt;width:482.1pt;height:48.55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" filled="f" strokecolor="#79cbe7" strokeweight="3pt">
                <v:textbox inset="0,0,0,0">
                  <w:txbxContent>
                    <w:p w14:paraId="5523B151" w14:textId="77777777" w:rsidR="0019212E" w:rsidRPr="00DB02DE" w:rsidRDefault="0019212E" w:rsidP="0019212E">
                      <w:pPr>
                        <w:spacing w:before="60" w:line="340" w:lineRule="auto"/>
                        <w:ind w:left="59" w:right="458"/>
                        <w:rPr>
                          <w:sz w:val="28"/>
                          <w:szCs w:val="28"/>
                        </w:rPr>
                      </w:pPr>
                      <w:r w:rsidRPr="00DB02DE">
                        <w:rPr>
                          <w:color w:val="231F20"/>
                          <w:spacing w:val="-4"/>
                          <w:w w:val="95"/>
                          <w:sz w:val="28"/>
                          <w:szCs w:val="28"/>
                        </w:rPr>
                        <w:t>L'envoi</w:t>
                      </w:r>
                      <w:r w:rsidRPr="00DB02DE">
                        <w:rPr>
                          <w:color w:val="231F20"/>
                          <w:spacing w:val="-29"/>
                          <w:w w:val="95"/>
                          <w:sz w:val="28"/>
                          <w:szCs w:val="28"/>
                        </w:rPr>
                        <w:t xml:space="preserve"> </w:t>
                      </w:r>
                      <w:r w:rsidRPr="00DB02DE">
                        <w:rPr>
                          <w:color w:val="231F20"/>
                          <w:w w:val="95"/>
                          <w:sz w:val="28"/>
                          <w:szCs w:val="28"/>
                        </w:rPr>
                        <w:t>par</w:t>
                      </w:r>
                      <w:r w:rsidRPr="00DB02DE">
                        <w:rPr>
                          <w:color w:val="231F20"/>
                          <w:spacing w:val="-29"/>
                          <w:w w:val="95"/>
                          <w:sz w:val="28"/>
                          <w:szCs w:val="28"/>
                        </w:rPr>
                        <w:t xml:space="preserve"> </w:t>
                      </w:r>
                      <w:r w:rsidRPr="00DB02DE">
                        <w:rPr>
                          <w:color w:val="231F20"/>
                          <w:w w:val="95"/>
                          <w:sz w:val="28"/>
                          <w:szCs w:val="28"/>
                        </w:rPr>
                        <w:t>messagerie</w:t>
                      </w:r>
                      <w:r w:rsidRPr="00DB02DE">
                        <w:rPr>
                          <w:color w:val="231F20"/>
                          <w:spacing w:val="-29"/>
                          <w:w w:val="95"/>
                          <w:sz w:val="28"/>
                          <w:szCs w:val="28"/>
                        </w:rPr>
                        <w:t xml:space="preserve"> </w:t>
                      </w:r>
                      <w:r w:rsidRPr="00DB02DE">
                        <w:rPr>
                          <w:color w:val="231F20"/>
                          <w:w w:val="95"/>
                          <w:sz w:val="28"/>
                          <w:szCs w:val="28"/>
                        </w:rPr>
                        <w:t>électronique</w:t>
                      </w:r>
                      <w:r w:rsidRPr="00DB02DE">
                        <w:rPr>
                          <w:color w:val="231F20"/>
                          <w:spacing w:val="-29"/>
                          <w:w w:val="95"/>
                          <w:sz w:val="28"/>
                          <w:szCs w:val="28"/>
                        </w:rPr>
                        <w:t xml:space="preserve"> </w:t>
                      </w:r>
                      <w:r w:rsidRPr="00DB02DE">
                        <w:rPr>
                          <w:color w:val="231F20"/>
                          <w:w w:val="95"/>
                          <w:sz w:val="28"/>
                          <w:szCs w:val="28"/>
                        </w:rPr>
                        <w:t>à</w:t>
                      </w:r>
                      <w:r w:rsidRPr="00DB02DE">
                        <w:rPr>
                          <w:color w:val="231F20"/>
                          <w:spacing w:val="-29"/>
                          <w:w w:val="95"/>
                          <w:sz w:val="28"/>
                          <w:szCs w:val="28"/>
                        </w:rPr>
                        <w:t xml:space="preserve"> </w:t>
                      </w:r>
                      <w:r w:rsidRPr="00DB02DE">
                        <w:rPr>
                          <w:color w:val="231F20"/>
                          <w:w w:val="95"/>
                          <w:sz w:val="28"/>
                          <w:szCs w:val="28"/>
                        </w:rPr>
                        <w:t>partir</w:t>
                      </w:r>
                      <w:r w:rsidRPr="00DB02DE">
                        <w:rPr>
                          <w:color w:val="231F20"/>
                          <w:spacing w:val="-29"/>
                          <w:w w:val="95"/>
                          <w:sz w:val="28"/>
                          <w:szCs w:val="28"/>
                        </w:rPr>
                        <w:t xml:space="preserve"> </w:t>
                      </w:r>
                      <w:r w:rsidRPr="00DB02DE">
                        <w:rPr>
                          <w:color w:val="231F20"/>
                          <w:w w:val="95"/>
                          <w:sz w:val="28"/>
                          <w:szCs w:val="28"/>
                        </w:rPr>
                        <w:t>d'une</w:t>
                      </w:r>
                      <w:r w:rsidRPr="00DB02DE">
                        <w:rPr>
                          <w:color w:val="231F20"/>
                          <w:spacing w:val="-29"/>
                          <w:w w:val="95"/>
                          <w:sz w:val="28"/>
                          <w:szCs w:val="28"/>
                        </w:rPr>
                        <w:t xml:space="preserve"> </w:t>
                      </w:r>
                      <w:r w:rsidRPr="00DB02DE">
                        <w:rPr>
                          <w:color w:val="231F20"/>
                          <w:w w:val="95"/>
                          <w:sz w:val="28"/>
                          <w:szCs w:val="28"/>
                        </w:rPr>
                        <w:t>adresse</w:t>
                      </w:r>
                      <w:r w:rsidRPr="00DB02DE">
                        <w:rPr>
                          <w:color w:val="231F20"/>
                          <w:spacing w:val="-29"/>
                          <w:w w:val="95"/>
                          <w:sz w:val="28"/>
                          <w:szCs w:val="28"/>
                        </w:rPr>
                        <w:t xml:space="preserve"> </w:t>
                      </w:r>
                      <w:r w:rsidRPr="00DB02DE">
                        <w:rPr>
                          <w:color w:val="231F20"/>
                          <w:w w:val="95"/>
                          <w:sz w:val="28"/>
                          <w:szCs w:val="28"/>
                        </w:rPr>
                        <w:t>@ecole-air.fr</w:t>
                      </w:r>
                      <w:r w:rsidRPr="00DB02DE">
                        <w:rPr>
                          <w:color w:val="231F20"/>
                          <w:spacing w:val="-29"/>
                          <w:w w:val="95"/>
                          <w:sz w:val="28"/>
                          <w:szCs w:val="28"/>
                        </w:rPr>
                        <w:t xml:space="preserve"> </w:t>
                      </w:r>
                      <w:r w:rsidRPr="00DB02DE">
                        <w:rPr>
                          <w:color w:val="231F20"/>
                          <w:w w:val="95"/>
                          <w:sz w:val="28"/>
                          <w:szCs w:val="28"/>
                        </w:rPr>
                        <w:t>et/ou</w:t>
                      </w:r>
                      <w:r w:rsidRPr="00DB02DE">
                        <w:rPr>
                          <w:color w:val="231F20"/>
                          <w:spacing w:val="-29"/>
                          <w:w w:val="95"/>
                          <w:sz w:val="28"/>
                          <w:szCs w:val="28"/>
                        </w:rPr>
                        <w:t xml:space="preserve"> </w:t>
                      </w:r>
                      <w:r w:rsidRPr="00DB02DE">
                        <w:rPr>
                          <w:color w:val="231F20"/>
                          <w:w w:val="95"/>
                          <w:sz w:val="28"/>
                          <w:szCs w:val="28"/>
                        </w:rPr>
                        <w:t>le</w:t>
                      </w:r>
                      <w:r w:rsidRPr="00DB02DE">
                        <w:rPr>
                          <w:color w:val="231F20"/>
                          <w:spacing w:val="-29"/>
                          <w:w w:val="95"/>
                          <w:sz w:val="28"/>
                          <w:szCs w:val="28"/>
                        </w:rPr>
                        <w:t xml:space="preserve"> </w:t>
                      </w:r>
                      <w:r w:rsidRPr="00DB02DE">
                        <w:rPr>
                          <w:color w:val="231F20"/>
                          <w:w w:val="95"/>
                          <w:sz w:val="28"/>
                          <w:szCs w:val="28"/>
                        </w:rPr>
                        <w:t xml:space="preserve">dépôt </w:t>
                      </w:r>
                      <w:r w:rsidRPr="00DB02DE">
                        <w:rPr>
                          <w:color w:val="231F20"/>
                          <w:sz w:val="28"/>
                          <w:szCs w:val="28"/>
                        </w:rPr>
                        <w:t>sur</w:t>
                      </w:r>
                      <w:r w:rsidRPr="00DB02DE">
                        <w:rPr>
                          <w:color w:val="231F20"/>
                          <w:spacing w:val="-17"/>
                          <w:sz w:val="28"/>
                          <w:szCs w:val="28"/>
                        </w:rPr>
                        <w:t xml:space="preserve"> </w:t>
                      </w:r>
                      <w:r w:rsidRPr="00DB02DE">
                        <w:rPr>
                          <w:color w:val="231F20"/>
                          <w:sz w:val="28"/>
                          <w:szCs w:val="28"/>
                        </w:rPr>
                        <w:t>le</w:t>
                      </w:r>
                      <w:r w:rsidRPr="00DB02DE">
                        <w:rPr>
                          <w:color w:val="231F20"/>
                          <w:spacing w:val="-17"/>
                          <w:sz w:val="28"/>
                          <w:szCs w:val="28"/>
                        </w:rPr>
                        <w:t xml:space="preserve"> </w:t>
                      </w:r>
                      <w:r w:rsidRPr="00DB02DE">
                        <w:rPr>
                          <w:color w:val="231F20"/>
                          <w:sz w:val="28"/>
                          <w:szCs w:val="28"/>
                        </w:rPr>
                        <w:t>site</w:t>
                      </w:r>
                      <w:r w:rsidRPr="00DB02DE">
                        <w:rPr>
                          <w:color w:val="231F20"/>
                          <w:spacing w:val="-17"/>
                          <w:sz w:val="28"/>
                          <w:szCs w:val="28"/>
                        </w:rPr>
                        <w:t xml:space="preserve"> </w:t>
                      </w:r>
                      <w:r w:rsidRPr="00DB02DE">
                        <w:rPr>
                          <w:color w:val="231F20"/>
                          <w:sz w:val="28"/>
                          <w:szCs w:val="28"/>
                        </w:rPr>
                        <w:t>moodle.ecole-air.fr</w:t>
                      </w:r>
                      <w:r w:rsidRPr="00DB02DE">
                        <w:rPr>
                          <w:color w:val="231F20"/>
                          <w:spacing w:val="-17"/>
                          <w:sz w:val="28"/>
                          <w:szCs w:val="28"/>
                        </w:rPr>
                        <w:t xml:space="preserve"> </w:t>
                      </w:r>
                      <w:r w:rsidRPr="00DB02DE">
                        <w:rPr>
                          <w:color w:val="231F20"/>
                          <w:spacing w:val="-3"/>
                          <w:sz w:val="28"/>
                          <w:szCs w:val="28"/>
                        </w:rPr>
                        <w:t>attestera</w:t>
                      </w:r>
                      <w:r w:rsidRPr="00DB02DE">
                        <w:rPr>
                          <w:color w:val="231F20"/>
                          <w:spacing w:val="-17"/>
                          <w:sz w:val="28"/>
                          <w:szCs w:val="28"/>
                        </w:rPr>
                        <w:t xml:space="preserve"> </w:t>
                      </w:r>
                      <w:r w:rsidRPr="00DB02DE">
                        <w:rPr>
                          <w:color w:val="231F20"/>
                          <w:sz w:val="28"/>
                          <w:szCs w:val="28"/>
                        </w:rPr>
                        <w:t>de</w:t>
                      </w:r>
                      <w:r w:rsidRPr="00DB02DE">
                        <w:rPr>
                          <w:color w:val="231F20"/>
                          <w:spacing w:val="-17"/>
                          <w:sz w:val="28"/>
                          <w:szCs w:val="28"/>
                        </w:rPr>
                        <w:t xml:space="preserve"> </w:t>
                      </w:r>
                      <w:r w:rsidRPr="00DB02DE">
                        <w:rPr>
                          <w:color w:val="231F20"/>
                          <w:sz w:val="28"/>
                          <w:szCs w:val="28"/>
                        </w:rPr>
                        <w:t>l'identité</w:t>
                      </w:r>
                      <w:r w:rsidRPr="00DB02DE">
                        <w:rPr>
                          <w:color w:val="231F20"/>
                          <w:spacing w:val="-17"/>
                          <w:sz w:val="28"/>
                          <w:szCs w:val="28"/>
                        </w:rPr>
                        <w:t xml:space="preserve"> </w:t>
                      </w:r>
                      <w:r w:rsidRPr="00DB02DE">
                        <w:rPr>
                          <w:color w:val="231F20"/>
                          <w:sz w:val="28"/>
                          <w:szCs w:val="28"/>
                        </w:rPr>
                        <w:t>du</w:t>
                      </w:r>
                      <w:r w:rsidRPr="00DB02DE">
                        <w:rPr>
                          <w:color w:val="231F20"/>
                          <w:spacing w:val="-17"/>
                          <w:sz w:val="28"/>
                          <w:szCs w:val="28"/>
                        </w:rPr>
                        <w:t xml:space="preserve"> </w:t>
                      </w:r>
                      <w:r w:rsidRPr="00DB02DE">
                        <w:rPr>
                          <w:color w:val="231F20"/>
                          <w:sz w:val="28"/>
                          <w:szCs w:val="28"/>
                        </w:rPr>
                        <w:t>signataire.</w:t>
                      </w:r>
                    </w:p>
                  </w:txbxContent>
                </v:textbox>
                <w10:wrap type="topAndBottom" anchorx="page"/>
              </v:shape>
            </w:pict>
          </mc:Fallback>
        </mc:AlternateContent>
      </w:r>
    </w:p>
    <w:p w14:paraId="2F37D8A6" w14:textId="77777777" w:rsidR="008952A8" w:rsidRPr="002B7063" w:rsidRDefault="008952A8" w:rsidP="006435FF">
      <w:pPr>
        <w:rPr>
          <w:sz w:val="28"/>
          <w:szCs w:val="28"/>
        </w:rPr>
        <w:sectPr w:rsidR="008952A8" w:rsidRPr="002B7063" w:rsidSect="0019212E">
          <w:type w:val="oddPage"/>
          <w:pgSz w:w="11906" w:h="16838"/>
          <w:pgMar w:top="851" w:right="1418" w:bottom="851" w:left="1418" w:header="709" w:footer="709" w:gutter="0"/>
          <w:pgNumType w:fmt="lowerRoman"/>
          <w:cols w:space="708"/>
          <w:titlePg/>
          <w:docGrid w:linePitch="360"/>
        </w:sectPr>
      </w:pPr>
    </w:p>
    <w:p w14:paraId="0C7F2DF4" w14:textId="77777777" w:rsidR="00457F22" w:rsidRPr="002B7063" w:rsidRDefault="00457F22" w:rsidP="003221B6">
      <w:pPr>
        <w:spacing w:before="240" w:after="240"/>
        <w:jc w:val="center"/>
        <w:rPr>
          <w:b/>
          <w:sz w:val="36"/>
          <w:szCs w:val="36"/>
        </w:rPr>
        <w:sectPr w:rsidR="00457F22" w:rsidRPr="002B7063" w:rsidSect="009A7C64">
          <w:headerReference w:type="default" r:id="rId15"/>
          <w:footerReference w:type="default" r:id="rId16"/>
          <w:pgSz w:w="11906" w:h="16838"/>
          <w:pgMar w:top="1418" w:right="1418" w:bottom="1418" w:left="1418" w:header="709" w:footer="709" w:gutter="0"/>
          <w:pgNumType w:fmt="lowerRoman" w:start="1"/>
          <w:cols w:space="708"/>
          <w:titlePg/>
          <w:docGrid w:linePitch="360"/>
        </w:sectPr>
      </w:pPr>
      <w:bookmarkStart w:id="0" w:name="_Toc84143934"/>
    </w:p>
    <w:p w14:paraId="06128E5C" w14:textId="3159F2C9" w:rsidR="008F54B5" w:rsidRPr="00A201E4" w:rsidRDefault="008F54B5" w:rsidP="003221B6">
      <w:pPr>
        <w:spacing w:before="240" w:after="240"/>
        <w:jc w:val="center"/>
        <w:rPr>
          <w:b/>
          <w:sz w:val="36"/>
          <w:szCs w:val="36"/>
          <w:lang w:val="en-US"/>
        </w:rPr>
      </w:pPr>
      <w:r w:rsidRPr="00A201E4">
        <w:rPr>
          <w:b/>
          <w:sz w:val="36"/>
          <w:szCs w:val="36"/>
          <w:lang w:val="en-US"/>
        </w:rPr>
        <w:lastRenderedPageBreak/>
        <w:t xml:space="preserve">Table </w:t>
      </w:r>
      <w:bookmarkEnd w:id="0"/>
      <w:r w:rsidR="000317B5" w:rsidRPr="00A201E4">
        <w:rPr>
          <w:b/>
          <w:sz w:val="36"/>
          <w:szCs w:val="36"/>
          <w:lang w:val="en-US"/>
        </w:rPr>
        <w:t>of contents</w:t>
      </w:r>
    </w:p>
    <w:p w14:paraId="2DC55F7A" w14:textId="30D179EF" w:rsidR="001A6256" w:rsidRDefault="00A06321">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137478824" w:history="1">
        <w:r w:rsidR="001A6256" w:rsidRPr="00F01DBA">
          <w:rPr>
            <w:rStyle w:val="Lienhypertexte"/>
            <w:noProof/>
            <w:lang w:val="en-US"/>
          </w:rPr>
          <w:t>I Introduction</w:t>
        </w:r>
        <w:r w:rsidR="001A6256">
          <w:rPr>
            <w:noProof/>
            <w:webHidden/>
          </w:rPr>
          <w:tab/>
        </w:r>
        <w:r w:rsidR="001A6256">
          <w:rPr>
            <w:noProof/>
            <w:webHidden/>
          </w:rPr>
          <w:fldChar w:fldCharType="begin"/>
        </w:r>
        <w:r w:rsidR="001A6256">
          <w:rPr>
            <w:noProof/>
            <w:webHidden/>
          </w:rPr>
          <w:instrText xml:space="preserve"> PAGEREF _Toc137478824 \h </w:instrText>
        </w:r>
        <w:r w:rsidR="001A6256">
          <w:rPr>
            <w:noProof/>
            <w:webHidden/>
          </w:rPr>
        </w:r>
        <w:r w:rsidR="001A6256">
          <w:rPr>
            <w:noProof/>
            <w:webHidden/>
          </w:rPr>
          <w:fldChar w:fldCharType="separate"/>
        </w:r>
        <w:r w:rsidR="001A6256">
          <w:rPr>
            <w:noProof/>
            <w:webHidden/>
          </w:rPr>
          <w:t>1</w:t>
        </w:r>
        <w:r w:rsidR="001A6256">
          <w:rPr>
            <w:noProof/>
            <w:webHidden/>
          </w:rPr>
          <w:fldChar w:fldCharType="end"/>
        </w:r>
      </w:hyperlink>
    </w:p>
    <w:p w14:paraId="07ECA90F" w14:textId="6A83C9B7"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25" w:history="1">
        <w:r w:rsidR="001A6256" w:rsidRPr="00F01DBA">
          <w:rPr>
            <w:rStyle w:val="Lienhypertexte"/>
            <w:noProof/>
            <w:lang w:val="en-US"/>
          </w:rPr>
          <w:t>II General Information on ADCS</w:t>
        </w:r>
        <w:r w:rsidR="001A6256">
          <w:rPr>
            <w:noProof/>
            <w:webHidden/>
          </w:rPr>
          <w:tab/>
        </w:r>
        <w:r w:rsidR="001A6256">
          <w:rPr>
            <w:noProof/>
            <w:webHidden/>
          </w:rPr>
          <w:fldChar w:fldCharType="begin"/>
        </w:r>
        <w:r w:rsidR="001A6256">
          <w:rPr>
            <w:noProof/>
            <w:webHidden/>
          </w:rPr>
          <w:instrText xml:space="preserve"> PAGEREF _Toc137478825 \h </w:instrText>
        </w:r>
        <w:r w:rsidR="001A6256">
          <w:rPr>
            <w:noProof/>
            <w:webHidden/>
          </w:rPr>
        </w:r>
        <w:r w:rsidR="001A6256">
          <w:rPr>
            <w:noProof/>
            <w:webHidden/>
          </w:rPr>
          <w:fldChar w:fldCharType="separate"/>
        </w:r>
        <w:r w:rsidR="001A6256">
          <w:rPr>
            <w:noProof/>
            <w:webHidden/>
          </w:rPr>
          <w:t>3</w:t>
        </w:r>
        <w:r w:rsidR="001A6256">
          <w:rPr>
            <w:noProof/>
            <w:webHidden/>
          </w:rPr>
          <w:fldChar w:fldCharType="end"/>
        </w:r>
      </w:hyperlink>
    </w:p>
    <w:p w14:paraId="1D1E60D8" w14:textId="121D666D"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26" w:history="1">
        <w:r w:rsidR="001A6256" w:rsidRPr="00F01DBA">
          <w:rPr>
            <w:rStyle w:val="Lienhypertexte"/>
            <w:noProof/>
            <w:lang w:val="en-US"/>
          </w:rPr>
          <w:t>II-1 Presentation</w:t>
        </w:r>
        <w:r w:rsidR="001A6256">
          <w:rPr>
            <w:noProof/>
            <w:webHidden/>
          </w:rPr>
          <w:tab/>
        </w:r>
        <w:r w:rsidR="001A6256">
          <w:rPr>
            <w:noProof/>
            <w:webHidden/>
          </w:rPr>
          <w:fldChar w:fldCharType="begin"/>
        </w:r>
        <w:r w:rsidR="001A6256">
          <w:rPr>
            <w:noProof/>
            <w:webHidden/>
          </w:rPr>
          <w:instrText xml:space="preserve"> PAGEREF _Toc137478826 \h </w:instrText>
        </w:r>
        <w:r w:rsidR="001A6256">
          <w:rPr>
            <w:noProof/>
            <w:webHidden/>
          </w:rPr>
        </w:r>
        <w:r w:rsidR="001A6256">
          <w:rPr>
            <w:noProof/>
            <w:webHidden/>
          </w:rPr>
          <w:fldChar w:fldCharType="separate"/>
        </w:r>
        <w:r w:rsidR="001A6256">
          <w:rPr>
            <w:noProof/>
            <w:webHidden/>
          </w:rPr>
          <w:t>3</w:t>
        </w:r>
        <w:r w:rsidR="001A6256">
          <w:rPr>
            <w:noProof/>
            <w:webHidden/>
          </w:rPr>
          <w:fldChar w:fldCharType="end"/>
        </w:r>
      </w:hyperlink>
    </w:p>
    <w:p w14:paraId="31760162" w14:textId="4148E186"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27" w:history="1">
        <w:r w:rsidR="001A6256" w:rsidRPr="00F01DBA">
          <w:rPr>
            <w:rStyle w:val="Lienhypertexte"/>
            <w:noProof/>
          </w:rPr>
          <w:t>II-2 Passive Stabilisation</w:t>
        </w:r>
        <w:r w:rsidR="001A6256">
          <w:rPr>
            <w:noProof/>
            <w:webHidden/>
          </w:rPr>
          <w:tab/>
        </w:r>
        <w:r w:rsidR="001A6256">
          <w:rPr>
            <w:noProof/>
            <w:webHidden/>
          </w:rPr>
          <w:fldChar w:fldCharType="begin"/>
        </w:r>
        <w:r w:rsidR="001A6256">
          <w:rPr>
            <w:noProof/>
            <w:webHidden/>
          </w:rPr>
          <w:instrText xml:space="preserve"> PAGEREF _Toc137478827 \h </w:instrText>
        </w:r>
        <w:r w:rsidR="001A6256">
          <w:rPr>
            <w:noProof/>
            <w:webHidden/>
          </w:rPr>
        </w:r>
        <w:r w:rsidR="001A6256">
          <w:rPr>
            <w:noProof/>
            <w:webHidden/>
          </w:rPr>
          <w:fldChar w:fldCharType="separate"/>
        </w:r>
        <w:r w:rsidR="001A6256">
          <w:rPr>
            <w:noProof/>
            <w:webHidden/>
          </w:rPr>
          <w:t>3</w:t>
        </w:r>
        <w:r w:rsidR="001A6256">
          <w:rPr>
            <w:noProof/>
            <w:webHidden/>
          </w:rPr>
          <w:fldChar w:fldCharType="end"/>
        </w:r>
      </w:hyperlink>
    </w:p>
    <w:p w14:paraId="171FC7F3" w14:textId="420302EC"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28" w:history="1">
        <w:r w:rsidR="001A6256" w:rsidRPr="00F01DBA">
          <w:rPr>
            <w:rStyle w:val="Lienhypertexte"/>
            <w:noProof/>
          </w:rPr>
          <w:t>II-2-1 Gravity gradient stabilisation</w:t>
        </w:r>
        <w:r w:rsidR="001A6256">
          <w:rPr>
            <w:noProof/>
            <w:webHidden/>
          </w:rPr>
          <w:tab/>
        </w:r>
        <w:r w:rsidR="001A6256">
          <w:rPr>
            <w:noProof/>
            <w:webHidden/>
          </w:rPr>
          <w:fldChar w:fldCharType="begin"/>
        </w:r>
        <w:r w:rsidR="001A6256">
          <w:rPr>
            <w:noProof/>
            <w:webHidden/>
          </w:rPr>
          <w:instrText xml:space="preserve"> PAGEREF _Toc137478828 \h </w:instrText>
        </w:r>
        <w:r w:rsidR="001A6256">
          <w:rPr>
            <w:noProof/>
            <w:webHidden/>
          </w:rPr>
        </w:r>
        <w:r w:rsidR="001A6256">
          <w:rPr>
            <w:noProof/>
            <w:webHidden/>
          </w:rPr>
          <w:fldChar w:fldCharType="separate"/>
        </w:r>
        <w:r w:rsidR="001A6256">
          <w:rPr>
            <w:noProof/>
            <w:webHidden/>
          </w:rPr>
          <w:t>3</w:t>
        </w:r>
        <w:r w:rsidR="001A6256">
          <w:rPr>
            <w:noProof/>
            <w:webHidden/>
          </w:rPr>
          <w:fldChar w:fldCharType="end"/>
        </w:r>
      </w:hyperlink>
    </w:p>
    <w:p w14:paraId="3946635C" w14:textId="262F6B5E"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29" w:history="1">
        <w:r w:rsidR="001A6256" w:rsidRPr="00F01DBA">
          <w:rPr>
            <w:rStyle w:val="Lienhypertexte"/>
            <w:noProof/>
            <w:lang w:val="en-US"/>
          </w:rPr>
          <w:t>II-2-2 Spined satellites</w:t>
        </w:r>
        <w:r w:rsidR="001A6256">
          <w:rPr>
            <w:noProof/>
            <w:webHidden/>
          </w:rPr>
          <w:tab/>
        </w:r>
        <w:r w:rsidR="001A6256">
          <w:rPr>
            <w:noProof/>
            <w:webHidden/>
          </w:rPr>
          <w:fldChar w:fldCharType="begin"/>
        </w:r>
        <w:r w:rsidR="001A6256">
          <w:rPr>
            <w:noProof/>
            <w:webHidden/>
          </w:rPr>
          <w:instrText xml:space="preserve"> PAGEREF _Toc137478829 \h </w:instrText>
        </w:r>
        <w:r w:rsidR="001A6256">
          <w:rPr>
            <w:noProof/>
            <w:webHidden/>
          </w:rPr>
        </w:r>
        <w:r w:rsidR="001A6256">
          <w:rPr>
            <w:noProof/>
            <w:webHidden/>
          </w:rPr>
          <w:fldChar w:fldCharType="separate"/>
        </w:r>
        <w:r w:rsidR="001A6256">
          <w:rPr>
            <w:noProof/>
            <w:webHidden/>
          </w:rPr>
          <w:t>3</w:t>
        </w:r>
        <w:r w:rsidR="001A6256">
          <w:rPr>
            <w:noProof/>
            <w:webHidden/>
          </w:rPr>
          <w:fldChar w:fldCharType="end"/>
        </w:r>
      </w:hyperlink>
    </w:p>
    <w:p w14:paraId="5C5E8F18" w14:textId="7F7CDCDB"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0" w:history="1">
        <w:r w:rsidR="001A6256" w:rsidRPr="00F01DBA">
          <w:rPr>
            <w:rStyle w:val="Lienhypertexte"/>
            <w:noProof/>
            <w:lang w:val="en-US"/>
          </w:rPr>
          <w:t>II-2-3 Spined satellites with dualspin system</w:t>
        </w:r>
        <w:r w:rsidR="001A6256">
          <w:rPr>
            <w:noProof/>
            <w:webHidden/>
          </w:rPr>
          <w:tab/>
        </w:r>
        <w:r w:rsidR="001A6256">
          <w:rPr>
            <w:noProof/>
            <w:webHidden/>
          </w:rPr>
          <w:fldChar w:fldCharType="begin"/>
        </w:r>
        <w:r w:rsidR="001A6256">
          <w:rPr>
            <w:noProof/>
            <w:webHidden/>
          </w:rPr>
          <w:instrText xml:space="preserve"> PAGEREF _Toc137478830 \h </w:instrText>
        </w:r>
        <w:r w:rsidR="001A6256">
          <w:rPr>
            <w:noProof/>
            <w:webHidden/>
          </w:rPr>
        </w:r>
        <w:r w:rsidR="001A6256">
          <w:rPr>
            <w:noProof/>
            <w:webHidden/>
          </w:rPr>
          <w:fldChar w:fldCharType="separate"/>
        </w:r>
        <w:r w:rsidR="001A6256">
          <w:rPr>
            <w:noProof/>
            <w:webHidden/>
          </w:rPr>
          <w:t>4</w:t>
        </w:r>
        <w:r w:rsidR="001A6256">
          <w:rPr>
            <w:noProof/>
            <w:webHidden/>
          </w:rPr>
          <w:fldChar w:fldCharType="end"/>
        </w:r>
      </w:hyperlink>
    </w:p>
    <w:p w14:paraId="32A48148" w14:textId="09EBF879"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31" w:history="1">
        <w:r w:rsidR="001A6256" w:rsidRPr="00F01DBA">
          <w:rPr>
            <w:rStyle w:val="Lienhypertexte"/>
            <w:noProof/>
          </w:rPr>
          <w:t>II-3 Active Stabilisation</w:t>
        </w:r>
        <w:r w:rsidR="001A6256">
          <w:rPr>
            <w:noProof/>
            <w:webHidden/>
          </w:rPr>
          <w:tab/>
        </w:r>
        <w:r w:rsidR="001A6256">
          <w:rPr>
            <w:noProof/>
            <w:webHidden/>
          </w:rPr>
          <w:fldChar w:fldCharType="begin"/>
        </w:r>
        <w:r w:rsidR="001A6256">
          <w:rPr>
            <w:noProof/>
            <w:webHidden/>
          </w:rPr>
          <w:instrText xml:space="preserve"> PAGEREF _Toc137478831 \h </w:instrText>
        </w:r>
        <w:r w:rsidR="001A6256">
          <w:rPr>
            <w:noProof/>
            <w:webHidden/>
          </w:rPr>
        </w:r>
        <w:r w:rsidR="001A6256">
          <w:rPr>
            <w:noProof/>
            <w:webHidden/>
          </w:rPr>
          <w:fldChar w:fldCharType="separate"/>
        </w:r>
        <w:r w:rsidR="001A6256">
          <w:rPr>
            <w:noProof/>
            <w:webHidden/>
          </w:rPr>
          <w:t>4</w:t>
        </w:r>
        <w:r w:rsidR="001A6256">
          <w:rPr>
            <w:noProof/>
            <w:webHidden/>
          </w:rPr>
          <w:fldChar w:fldCharType="end"/>
        </w:r>
      </w:hyperlink>
    </w:p>
    <w:p w14:paraId="6C0080C5" w14:textId="779F5834"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2" w:history="1">
        <w:r w:rsidR="001A6256" w:rsidRPr="00F01DBA">
          <w:rPr>
            <w:rStyle w:val="Lienhypertexte"/>
            <w:noProof/>
          </w:rPr>
          <w:t>II-3-1 Flywheel stabilisation</w:t>
        </w:r>
        <w:r w:rsidR="001A6256">
          <w:rPr>
            <w:noProof/>
            <w:webHidden/>
          </w:rPr>
          <w:tab/>
        </w:r>
        <w:r w:rsidR="001A6256">
          <w:rPr>
            <w:noProof/>
            <w:webHidden/>
          </w:rPr>
          <w:fldChar w:fldCharType="begin"/>
        </w:r>
        <w:r w:rsidR="001A6256">
          <w:rPr>
            <w:noProof/>
            <w:webHidden/>
          </w:rPr>
          <w:instrText xml:space="preserve"> PAGEREF _Toc137478832 \h </w:instrText>
        </w:r>
        <w:r w:rsidR="001A6256">
          <w:rPr>
            <w:noProof/>
            <w:webHidden/>
          </w:rPr>
        </w:r>
        <w:r w:rsidR="001A6256">
          <w:rPr>
            <w:noProof/>
            <w:webHidden/>
          </w:rPr>
          <w:fldChar w:fldCharType="separate"/>
        </w:r>
        <w:r w:rsidR="001A6256">
          <w:rPr>
            <w:noProof/>
            <w:webHidden/>
          </w:rPr>
          <w:t>4</w:t>
        </w:r>
        <w:r w:rsidR="001A6256">
          <w:rPr>
            <w:noProof/>
            <w:webHidden/>
          </w:rPr>
          <w:fldChar w:fldCharType="end"/>
        </w:r>
      </w:hyperlink>
    </w:p>
    <w:p w14:paraId="6A58E8B2" w14:textId="00C1C264"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3" w:history="1">
        <w:r w:rsidR="001A6256" w:rsidRPr="00F01DBA">
          <w:rPr>
            <w:rStyle w:val="Lienhypertexte"/>
            <w:noProof/>
            <w:lang w:val="en-US"/>
          </w:rPr>
          <w:t>II-3-2 3 axis stabilization: satellites with reaction wheels</w:t>
        </w:r>
        <w:r w:rsidR="001A6256">
          <w:rPr>
            <w:noProof/>
            <w:webHidden/>
          </w:rPr>
          <w:tab/>
        </w:r>
        <w:r w:rsidR="001A6256">
          <w:rPr>
            <w:noProof/>
            <w:webHidden/>
          </w:rPr>
          <w:fldChar w:fldCharType="begin"/>
        </w:r>
        <w:r w:rsidR="001A6256">
          <w:rPr>
            <w:noProof/>
            <w:webHidden/>
          </w:rPr>
          <w:instrText xml:space="preserve"> PAGEREF _Toc137478833 \h </w:instrText>
        </w:r>
        <w:r w:rsidR="001A6256">
          <w:rPr>
            <w:noProof/>
            <w:webHidden/>
          </w:rPr>
        </w:r>
        <w:r w:rsidR="001A6256">
          <w:rPr>
            <w:noProof/>
            <w:webHidden/>
          </w:rPr>
          <w:fldChar w:fldCharType="separate"/>
        </w:r>
        <w:r w:rsidR="001A6256">
          <w:rPr>
            <w:noProof/>
            <w:webHidden/>
          </w:rPr>
          <w:t>5</w:t>
        </w:r>
        <w:r w:rsidR="001A6256">
          <w:rPr>
            <w:noProof/>
            <w:webHidden/>
          </w:rPr>
          <w:fldChar w:fldCharType="end"/>
        </w:r>
      </w:hyperlink>
    </w:p>
    <w:p w14:paraId="6FE3DA7D" w14:textId="4A5AF326"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4" w:history="1">
        <w:r w:rsidR="001A6256" w:rsidRPr="00F01DBA">
          <w:rPr>
            <w:rStyle w:val="Lienhypertexte"/>
            <w:noProof/>
            <w:lang w:val="en-US"/>
          </w:rPr>
          <w:t>II-3-3 3 axis stabilization: satellites with gyroscopic actuators</w:t>
        </w:r>
        <w:r w:rsidR="001A6256">
          <w:rPr>
            <w:noProof/>
            <w:webHidden/>
          </w:rPr>
          <w:tab/>
        </w:r>
        <w:r w:rsidR="001A6256">
          <w:rPr>
            <w:noProof/>
            <w:webHidden/>
          </w:rPr>
          <w:fldChar w:fldCharType="begin"/>
        </w:r>
        <w:r w:rsidR="001A6256">
          <w:rPr>
            <w:noProof/>
            <w:webHidden/>
          </w:rPr>
          <w:instrText xml:space="preserve"> PAGEREF _Toc137478834 \h </w:instrText>
        </w:r>
        <w:r w:rsidR="001A6256">
          <w:rPr>
            <w:noProof/>
            <w:webHidden/>
          </w:rPr>
        </w:r>
        <w:r w:rsidR="001A6256">
          <w:rPr>
            <w:noProof/>
            <w:webHidden/>
          </w:rPr>
          <w:fldChar w:fldCharType="separate"/>
        </w:r>
        <w:r w:rsidR="001A6256">
          <w:rPr>
            <w:noProof/>
            <w:webHidden/>
          </w:rPr>
          <w:t>5</w:t>
        </w:r>
        <w:r w:rsidR="001A6256">
          <w:rPr>
            <w:noProof/>
            <w:webHidden/>
          </w:rPr>
          <w:fldChar w:fldCharType="end"/>
        </w:r>
      </w:hyperlink>
    </w:p>
    <w:p w14:paraId="1341E7D9" w14:textId="58855AFE"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35" w:history="1">
        <w:r w:rsidR="001A6256" w:rsidRPr="00F01DBA">
          <w:rPr>
            <w:rStyle w:val="Lienhypertexte"/>
            <w:noProof/>
            <w:lang w:val="en-US"/>
          </w:rPr>
          <w:t>II-4 Sensors</w:t>
        </w:r>
        <w:r w:rsidR="001A6256">
          <w:rPr>
            <w:noProof/>
            <w:webHidden/>
          </w:rPr>
          <w:tab/>
        </w:r>
        <w:r w:rsidR="001A6256">
          <w:rPr>
            <w:noProof/>
            <w:webHidden/>
          </w:rPr>
          <w:fldChar w:fldCharType="begin"/>
        </w:r>
        <w:r w:rsidR="001A6256">
          <w:rPr>
            <w:noProof/>
            <w:webHidden/>
          </w:rPr>
          <w:instrText xml:space="preserve"> PAGEREF _Toc137478835 \h </w:instrText>
        </w:r>
        <w:r w:rsidR="001A6256">
          <w:rPr>
            <w:noProof/>
            <w:webHidden/>
          </w:rPr>
        </w:r>
        <w:r w:rsidR="001A6256">
          <w:rPr>
            <w:noProof/>
            <w:webHidden/>
          </w:rPr>
          <w:fldChar w:fldCharType="separate"/>
        </w:r>
        <w:r w:rsidR="001A6256">
          <w:rPr>
            <w:noProof/>
            <w:webHidden/>
          </w:rPr>
          <w:t>5</w:t>
        </w:r>
        <w:r w:rsidR="001A6256">
          <w:rPr>
            <w:noProof/>
            <w:webHidden/>
          </w:rPr>
          <w:fldChar w:fldCharType="end"/>
        </w:r>
      </w:hyperlink>
    </w:p>
    <w:p w14:paraId="62681BD0" w14:textId="1746A369"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6" w:history="1">
        <w:r w:rsidR="001A6256" w:rsidRPr="00F01DBA">
          <w:rPr>
            <w:rStyle w:val="Lienhypertexte"/>
            <w:noProof/>
            <w:lang w:val="en-US"/>
          </w:rPr>
          <w:t>II-4-1 Optical sensors</w:t>
        </w:r>
        <w:r w:rsidR="001A6256">
          <w:rPr>
            <w:noProof/>
            <w:webHidden/>
          </w:rPr>
          <w:tab/>
        </w:r>
        <w:r w:rsidR="001A6256">
          <w:rPr>
            <w:noProof/>
            <w:webHidden/>
          </w:rPr>
          <w:fldChar w:fldCharType="begin"/>
        </w:r>
        <w:r w:rsidR="001A6256">
          <w:rPr>
            <w:noProof/>
            <w:webHidden/>
          </w:rPr>
          <w:instrText xml:space="preserve"> PAGEREF _Toc137478836 \h </w:instrText>
        </w:r>
        <w:r w:rsidR="001A6256">
          <w:rPr>
            <w:noProof/>
            <w:webHidden/>
          </w:rPr>
        </w:r>
        <w:r w:rsidR="001A6256">
          <w:rPr>
            <w:noProof/>
            <w:webHidden/>
          </w:rPr>
          <w:fldChar w:fldCharType="separate"/>
        </w:r>
        <w:r w:rsidR="001A6256">
          <w:rPr>
            <w:noProof/>
            <w:webHidden/>
          </w:rPr>
          <w:t>5</w:t>
        </w:r>
        <w:r w:rsidR="001A6256">
          <w:rPr>
            <w:noProof/>
            <w:webHidden/>
          </w:rPr>
          <w:fldChar w:fldCharType="end"/>
        </w:r>
      </w:hyperlink>
    </w:p>
    <w:p w14:paraId="4EFFEC4E" w14:textId="317BF382"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37" w:history="1">
        <w:r w:rsidR="001A6256" w:rsidRPr="00F01DBA">
          <w:rPr>
            <w:rStyle w:val="Lienhypertexte"/>
            <w:noProof/>
            <w:lang w:val="en-US"/>
          </w:rPr>
          <w:t>II-4-2 Other sensors</w:t>
        </w:r>
        <w:r w:rsidR="001A6256">
          <w:rPr>
            <w:noProof/>
            <w:webHidden/>
          </w:rPr>
          <w:tab/>
        </w:r>
        <w:r w:rsidR="001A6256">
          <w:rPr>
            <w:noProof/>
            <w:webHidden/>
          </w:rPr>
          <w:fldChar w:fldCharType="begin"/>
        </w:r>
        <w:r w:rsidR="001A6256">
          <w:rPr>
            <w:noProof/>
            <w:webHidden/>
          </w:rPr>
          <w:instrText xml:space="preserve"> PAGEREF _Toc137478837 \h </w:instrText>
        </w:r>
        <w:r w:rsidR="001A6256">
          <w:rPr>
            <w:noProof/>
            <w:webHidden/>
          </w:rPr>
        </w:r>
        <w:r w:rsidR="001A6256">
          <w:rPr>
            <w:noProof/>
            <w:webHidden/>
          </w:rPr>
          <w:fldChar w:fldCharType="separate"/>
        </w:r>
        <w:r w:rsidR="001A6256">
          <w:rPr>
            <w:noProof/>
            <w:webHidden/>
          </w:rPr>
          <w:t>6</w:t>
        </w:r>
        <w:r w:rsidR="001A6256">
          <w:rPr>
            <w:noProof/>
            <w:webHidden/>
          </w:rPr>
          <w:fldChar w:fldCharType="end"/>
        </w:r>
      </w:hyperlink>
    </w:p>
    <w:p w14:paraId="4B193BD6" w14:textId="7FB02226"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38" w:history="1">
        <w:r w:rsidR="001A6256" w:rsidRPr="00F01DBA">
          <w:rPr>
            <w:rStyle w:val="Lienhypertexte"/>
            <w:noProof/>
            <w:lang w:val="en-US"/>
          </w:rPr>
          <w:t>III Air Bearing Table</w:t>
        </w:r>
        <w:r w:rsidR="001A6256">
          <w:rPr>
            <w:noProof/>
            <w:webHidden/>
          </w:rPr>
          <w:tab/>
        </w:r>
        <w:r w:rsidR="001A6256">
          <w:rPr>
            <w:noProof/>
            <w:webHidden/>
          </w:rPr>
          <w:fldChar w:fldCharType="begin"/>
        </w:r>
        <w:r w:rsidR="001A6256">
          <w:rPr>
            <w:noProof/>
            <w:webHidden/>
          </w:rPr>
          <w:instrText xml:space="preserve"> PAGEREF _Toc137478838 \h </w:instrText>
        </w:r>
        <w:r w:rsidR="001A6256">
          <w:rPr>
            <w:noProof/>
            <w:webHidden/>
          </w:rPr>
        </w:r>
        <w:r w:rsidR="001A6256">
          <w:rPr>
            <w:noProof/>
            <w:webHidden/>
          </w:rPr>
          <w:fldChar w:fldCharType="separate"/>
        </w:r>
        <w:r w:rsidR="001A6256">
          <w:rPr>
            <w:noProof/>
            <w:webHidden/>
          </w:rPr>
          <w:t>7</w:t>
        </w:r>
        <w:r w:rsidR="001A6256">
          <w:rPr>
            <w:noProof/>
            <w:webHidden/>
          </w:rPr>
          <w:fldChar w:fldCharType="end"/>
        </w:r>
      </w:hyperlink>
    </w:p>
    <w:p w14:paraId="22194FDE" w14:textId="2E165B49"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39" w:history="1">
        <w:r w:rsidR="001A6256" w:rsidRPr="00F01DBA">
          <w:rPr>
            <w:rStyle w:val="Lienhypertexte"/>
            <w:noProof/>
            <w:lang w:val="en-US"/>
          </w:rPr>
          <w:t>III-1 Common Air Bearing Table structure</w:t>
        </w:r>
        <w:r w:rsidR="001A6256">
          <w:rPr>
            <w:noProof/>
            <w:webHidden/>
          </w:rPr>
          <w:tab/>
        </w:r>
        <w:r w:rsidR="001A6256">
          <w:rPr>
            <w:noProof/>
            <w:webHidden/>
          </w:rPr>
          <w:fldChar w:fldCharType="begin"/>
        </w:r>
        <w:r w:rsidR="001A6256">
          <w:rPr>
            <w:noProof/>
            <w:webHidden/>
          </w:rPr>
          <w:instrText xml:space="preserve"> PAGEREF _Toc137478839 \h </w:instrText>
        </w:r>
        <w:r w:rsidR="001A6256">
          <w:rPr>
            <w:noProof/>
            <w:webHidden/>
          </w:rPr>
        </w:r>
        <w:r w:rsidR="001A6256">
          <w:rPr>
            <w:noProof/>
            <w:webHidden/>
          </w:rPr>
          <w:fldChar w:fldCharType="separate"/>
        </w:r>
        <w:r w:rsidR="001A6256">
          <w:rPr>
            <w:noProof/>
            <w:webHidden/>
          </w:rPr>
          <w:t>7</w:t>
        </w:r>
        <w:r w:rsidR="001A6256">
          <w:rPr>
            <w:noProof/>
            <w:webHidden/>
          </w:rPr>
          <w:fldChar w:fldCharType="end"/>
        </w:r>
      </w:hyperlink>
    </w:p>
    <w:p w14:paraId="4019CA4B" w14:textId="6E9467EB"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40" w:history="1">
        <w:r w:rsidR="001A6256" w:rsidRPr="00F01DBA">
          <w:rPr>
            <w:rStyle w:val="Lienhypertexte"/>
            <w:noProof/>
            <w:lang w:val="en-US"/>
          </w:rPr>
          <w:t>III-2 Air Bearing Table Design</w:t>
        </w:r>
        <w:r w:rsidR="001A6256">
          <w:rPr>
            <w:noProof/>
            <w:webHidden/>
          </w:rPr>
          <w:tab/>
        </w:r>
        <w:r w:rsidR="001A6256">
          <w:rPr>
            <w:noProof/>
            <w:webHidden/>
          </w:rPr>
          <w:fldChar w:fldCharType="begin"/>
        </w:r>
        <w:r w:rsidR="001A6256">
          <w:rPr>
            <w:noProof/>
            <w:webHidden/>
          </w:rPr>
          <w:instrText xml:space="preserve"> PAGEREF _Toc137478840 \h </w:instrText>
        </w:r>
        <w:r w:rsidR="001A6256">
          <w:rPr>
            <w:noProof/>
            <w:webHidden/>
          </w:rPr>
        </w:r>
        <w:r w:rsidR="001A6256">
          <w:rPr>
            <w:noProof/>
            <w:webHidden/>
          </w:rPr>
          <w:fldChar w:fldCharType="separate"/>
        </w:r>
        <w:r w:rsidR="001A6256">
          <w:rPr>
            <w:noProof/>
            <w:webHidden/>
          </w:rPr>
          <w:t>7</w:t>
        </w:r>
        <w:r w:rsidR="001A6256">
          <w:rPr>
            <w:noProof/>
            <w:webHidden/>
          </w:rPr>
          <w:fldChar w:fldCharType="end"/>
        </w:r>
      </w:hyperlink>
    </w:p>
    <w:p w14:paraId="38728680" w14:textId="6AA1F94E"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1" w:history="1">
        <w:r w:rsidR="001A6256" w:rsidRPr="00F01DBA">
          <w:rPr>
            <w:rStyle w:val="Lienhypertexte"/>
            <w:noProof/>
            <w:lang w:val="en-US"/>
          </w:rPr>
          <w:t>III-2-1 The support subsystems</w:t>
        </w:r>
        <w:r w:rsidR="001A6256">
          <w:rPr>
            <w:noProof/>
            <w:webHidden/>
          </w:rPr>
          <w:tab/>
        </w:r>
        <w:r w:rsidR="001A6256">
          <w:rPr>
            <w:noProof/>
            <w:webHidden/>
          </w:rPr>
          <w:fldChar w:fldCharType="begin"/>
        </w:r>
        <w:r w:rsidR="001A6256">
          <w:rPr>
            <w:noProof/>
            <w:webHidden/>
          </w:rPr>
          <w:instrText xml:space="preserve"> PAGEREF _Toc137478841 \h </w:instrText>
        </w:r>
        <w:r w:rsidR="001A6256">
          <w:rPr>
            <w:noProof/>
            <w:webHidden/>
          </w:rPr>
        </w:r>
        <w:r w:rsidR="001A6256">
          <w:rPr>
            <w:noProof/>
            <w:webHidden/>
          </w:rPr>
          <w:fldChar w:fldCharType="separate"/>
        </w:r>
        <w:r w:rsidR="001A6256">
          <w:rPr>
            <w:noProof/>
            <w:webHidden/>
          </w:rPr>
          <w:t>7</w:t>
        </w:r>
        <w:r w:rsidR="001A6256">
          <w:rPr>
            <w:noProof/>
            <w:webHidden/>
          </w:rPr>
          <w:fldChar w:fldCharType="end"/>
        </w:r>
      </w:hyperlink>
    </w:p>
    <w:p w14:paraId="1C9E9B84" w14:textId="5FEF0B3D"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2" w:history="1">
        <w:r w:rsidR="001A6256" w:rsidRPr="00F01DBA">
          <w:rPr>
            <w:rStyle w:val="Lienhypertexte"/>
            <w:noProof/>
            <w:lang w:val="en-US"/>
          </w:rPr>
          <w:t>III-2-2 The actuator subsystem</w:t>
        </w:r>
        <w:r w:rsidR="001A6256">
          <w:rPr>
            <w:noProof/>
            <w:webHidden/>
          </w:rPr>
          <w:tab/>
        </w:r>
        <w:r w:rsidR="001A6256">
          <w:rPr>
            <w:noProof/>
            <w:webHidden/>
          </w:rPr>
          <w:fldChar w:fldCharType="begin"/>
        </w:r>
        <w:r w:rsidR="001A6256">
          <w:rPr>
            <w:noProof/>
            <w:webHidden/>
          </w:rPr>
          <w:instrText xml:space="preserve"> PAGEREF _Toc137478842 \h </w:instrText>
        </w:r>
        <w:r w:rsidR="001A6256">
          <w:rPr>
            <w:noProof/>
            <w:webHidden/>
          </w:rPr>
        </w:r>
        <w:r w:rsidR="001A6256">
          <w:rPr>
            <w:noProof/>
            <w:webHidden/>
          </w:rPr>
          <w:fldChar w:fldCharType="separate"/>
        </w:r>
        <w:r w:rsidR="001A6256">
          <w:rPr>
            <w:noProof/>
            <w:webHidden/>
          </w:rPr>
          <w:t>10</w:t>
        </w:r>
        <w:r w:rsidR="001A6256">
          <w:rPr>
            <w:noProof/>
            <w:webHidden/>
          </w:rPr>
          <w:fldChar w:fldCharType="end"/>
        </w:r>
      </w:hyperlink>
    </w:p>
    <w:p w14:paraId="0BC0E794" w14:textId="6205AC11"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3" w:history="1">
        <w:r w:rsidR="001A6256" w:rsidRPr="00F01DBA">
          <w:rPr>
            <w:rStyle w:val="Lienhypertexte"/>
            <w:noProof/>
            <w:lang w:val="en-US"/>
          </w:rPr>
          <w:t>III-2-3 The electronic subsystem</w:t>
        </w:r>
        <w:r w:rsidR="001A6256">
          <w:rPr>
            <w:noProof/>
            <w:webHidden/>
          </w:rPr>
          <w:tab/>
        </w:r>
        <w:r w:rsidR="001A6256">
          <w:rPr>
            <w:noProof/>
            <w:webHidden/>
          </w:rPr>
          <w:fldChar w:fldCharType="begin"/>
        </w:r>
        <w:r w:rsidR="001A6256">
          <w:rPr>
            <w:noProof/>
            <w:webHidden/>
          </w:rPr>
          <w:instrText xml:space="preserve"> PAGEREF _Toc137478843 \h </w:instrText>
        </w:r>
        <w:r w:rsidR="001A6256">
          <w:rPr>
            <w:noProof/>
            <w:webHidden/>
          </w:rPr>
        </w:r>
        <w:r w:rsidR="001A6256">
          <w:rPr>
            <w:noProof/>
            <w:webHidden/>
          </w:rPr>
          <w:fldChar w:fldCharType="separate"/>
        </w:r>
        <w:r w:rsidR="001A6256">
          <w:rPr>
            <w:noProof/>
            <w:webHidden/>
          </w:rPr>
          <w:t>11</w:t>
        </w:r>
        <w:r w:rsidR="001A6256">
          <w:rPr>
            <w:noProof/>
            <w:webHidden/>
          </w:rPr>
          <w:fldChar w:fldCharType="end"/>
        </w:r>
      </w:hyperlink>
    </w:p>
    <w:p w14:paraId="0280DD54" w14:textId="2AB1235A"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4" w:history="1">
        <w:r w:rsidR="001A6256" w:rsidRPr="00F01DBA">
          <w:rPr>
            <w:rStyle w:val="Lienhypertexte"/>
            <w:noProof/>
            <w:lang w:val="en-US"/>
          </w:rPr>
          <w:t>III-2-4 CAD Model of the assembly</w:t>
        </w:r>
        <w:r w:rsidR="001A6256">
          <w:rPr>
            <w:noProof/>
            <w:webHidden/>
          </w:rPr>
          <w:tab/>
        </w:r>
        <w:r w:rsidR="001A6256">
          <w:rPr>
            <w:noProof/>
            <w:webHidden/>
          </w:rPr>
          <w:fldChar w:fldCharType="begin"/>
        </w:r>
        <w:r w:rsidR="001A6256">
          <w:rPr>
            <w:noProof/>
            <w:webHidden/>
          </w:rPr>
          <w:instrText xml:space="preserve"> PAGEREF _Toc137478844 \h </w:instrText>
        </w:r>
        <w:r w:rsidR="001A6256">
          <w:rPr>
            <w:noProof/>
            <w:webHidden/>
          </w:rPr>
        </w:r>
        <w:r w:rsidR="001A6256">
          <w:rPr>
            <w:noProof/>
            <w:webHidden/>
          </w:rPr>
          <w:fldChar w:fldCharType="separate"/>
        </w:r>
        <w:r w:rsidR="001A6256">
          <w:rPr>
            <w:noProof/>
            <w:webHidden/>
          </w:rPr>
          <w:t>13</w:t>
        </w:r>
        <w:r w:rsidR="001A6256">
          <w:rPr>
            <w:noProof/>
            <w:webHidden/>
          </w:rPr>
          <w:fldChar w:fldCharType="end"/>
        </w:r>
      </w:hyperlink>
    </w:p>
    <w:p w14:paraId="24B79AB6" w14:textId="120D8807"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45" w:history="1">
        <w:r w:rsidR="001A6256" w:rsidRPr="00F01DBA">
          <w:rPr>
            <w:rStyle w:val="Lienhypertexte"/>
            <w:noProof/>
            <w:lang w:val="en-US"/>
          </w:rPr>
          <w:t xml:space="preserve">IV </w:t>
        </w:r>
        <w:r w:rsidR="001A6256" w:rsidRPr="00F01DBA">
          <w:rPr>
            <w:rStyle w:val="Lienhypertexte"/>
            <w:rFonts w:cs="Times"/>
            <w:noProof/>
            <w:lang w:val="en-US"/>
          </w:rPr>
          <w:t>Attitude Dynamics and Kinematics</w:t>
        </w:r>
        <w:r w:rsidR="001A6256">
          <w:rPr>
            <w:noProof/>
            <w:webHidden/>
          </w:rPr>
          <w:tab/>
        </w:r>
        <w:r w:rsidR="001A6256">
          <w:rPr>
            <w:noProof/>
            <w:webHidden/>
          </w:rPr>
          <w:fldChar w:fldCharType="begin"/>
        </w:r>
        <w:r w:rsidR="001A6256">
          <w:rPr>
            <w:noProof/>
            <w:webHidden/>
          </w:rPr>
          <w:instrText xml:space="preserve"> PAGEREF _Toc137478845 \h </w:instrText>
        </w:r>
        <w:r w:rsidR="001A6256">
          <w:rPr>
            <w:noProof/>
            <w:webHidden/>
          </w:rPr>
        </w:r>
        <w:r w:rsidR="001A6256">
          <w:rPr>
            <w:noProof/>
            <w:webHidden/>
          </w:rPr>
          <w:fldChar w:fldCharType="separate"/>
        </w:r>
        <w:r w:rsidR="001A6256">
          <w:rPr>
            <w:noProof/>
            <w:webHidden/>
          </w:rPr>
          <w:t>15</w:t>
        </w:r>
        <w:r w:rsidR="001A6256">
          <w:rPr>
            <w:noProof/>
            <w:webHidden/>
          </w:rPr>
          <w:fldChar w:fldCharType="end"/>
        </w:r>
      </w:hyperlink>
    </w:p>
    <w:p w14:paraId="32B6FEA1" w14:textId="7FABF0BA"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46" w:history="1">
        <w:r w:rsidR="001A6256" w:rsidRPr="00F01DBA">
          <w:rPr>
            <w:rStyle w:val="Lienhypertexte"/>
            <w:noProof/>
            <w:lang w:val="en-US"/>
          </w:rPr>
          <w:t>IV-1 Dynamics</w:t>
        </w:r>
        <w:r w:rsidR="001A6256">
          <w:rPr>
            <w:noProof/>
            <w:webHidden/>
          </w:rPr>
          <w:tab/>
        </w:r>
        <w:r w:rsidR="001A6256">
          <w:rPr>
            <w:noProof/>
            <w:webHidden/>
          </w:rPr>
          <w:fldChar w:fldCharType="begin"/>
        </w:r>
        <w:r w:rsidR="001A6256">
          <w:rPr>
            <w:noProof/>
            <w:webHidden/>
          </w:rPr>
          <w:instrText xml:space="preserve"> PAGEREF _Toc137478846 \h </w:instrText>
        </w:r>
        <w:r w:rsidR="001A6256">
          <w:rPr>
            <w:noProof/>
            <w:webHidden/>
          </w:rPr>
        </w:r>
        <w:r w:rsidR="001A6256">
          <w:rPr>
            <w:noProof/>
            <w:webHidden/>
          </w:rPr>
          <w:fldChar w:fldCharType="separate"/>
        </w:r>
        <w:r w:rsidR="001A6256">
          <w:rPr>
            <w:noProof/>
            <w:webHidden/>
          </w:rPr>
          <w:t>15</w:t>
        </w:r>
        <w:r w:rsidR="001A6256">
          <w:rPr>
            <w:noProof/>
            <w:webHidden/>
          </w:rPr>
          <w:fldChar w:fldCharType="end"/>
        </w:r>
      </w:hyperlink>
    </w:p>
    <w:p w14:paraId="31532E0C" w14:textId="609EB2C4"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7" w:history="1">
        <w:r w:rsidR="001A6256" w:rsidRPr="00F01DBA">
          <w:rPr>
            <w:rStyle w:val="Lienhypertexte"/>
            <w:noProof/>
            <w:lang w:val="en-US"/>
          </w:rPr>
          <w:t>IV-1-1 Free Dynamics of satellite</w:t>
        </w:r>
        <w:r w:rsidR="001A6256">
          <w:rPr>
            <w:noProof/>
            <w:webHidden/>
          </w:rPr>
          <w:tab/>
        </w:r>
        <w:r w:rsidR="001A6256">
          <w:rPr>
            <w:noProof/>
            <w:webHidden/>
          </w:rPr>
          <w:fldChar w:fldCharType="begin"/>
        </w:r>
        <w:r w:rsidR="001A6256">
          <w:rPr>
            <w:noProof/>
            <w:webHidden/>
          </w:rPr>
          <w:instrText xml:space="preserve"> PAGEREF _Toc137478847 \h </w:instrText>
        </w:r>
        <w:r w:rsidR="001A6256">
          <w:rPr>
            <w:noProof/>
            <w:webHidden/>
          </w:rPr>
        </w:r>
        <w:r w:rsidR="001A6256">
          <w:rPr>
            <w:noProof/>
            <w:webHidden/>
          </w:rPr>
          <w:fldChar w:fldCharType="separate"/>
        </w:r>
        <w:r w:rsidR="001A6256">
          <w:rPr>
            <w:noProof/>
            <w:webHidden/>
          </w:rPr>
          <w:t>15</w:t>
        </w:r>
        <w:r w:rsidR="001A6256">
          <w:rPr>
            <w:noProof/>
            <w:webHidden/>
          </w:rPr>
          <w:fldChar w:fldCharType="end"/>
        </w:r>
      </w:hyperlink>
    </w:p>
    <w:p w14:paraId="5F1A47BE" w14:textId="737062B6"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48" w:history="1">
        <w:r w:rsidR="001A6256" w:rsidRPr="00F01DBA">
          <w:rPr>
            <w:rStyle w:val="Lienhypertexte"/>
            <w:noProof/>
            <w:lang w:val="en-US"/>
          </w:rPr>
          <w:t>IV-1-2 Dynamics of satellite with reaction wheels</w:t>
        </w:r>
        <w:r w:rsidR="001A6256">
          <w:rPr>
            <w:noProof/>
            <w:webHidden/>
          </w:rPr>
          <w:tab/>
        </w:r>
        <w:r w:rsidR="001A6256">
          <w:rPr>
            <w:noProof/>
            <w:webHidden/>
          </w:rPr>
          <w:fldChar w:fldCharType="begin"/>
        </w:r>
        <w:r w:rsidR="001A6256">
          <w:rPr>
            <w:noProof/>
            <w:webHidden/>
          </w:rPr>
          <w:instrText xml:space="preserve"> PAGEREF _Toc137478848 \h </w:instrText>
        </w:r>
        <w:r w:rsidR="001A6256">
          <w:rPr>
            <w:noProof/>
            <w:webHidden/>
          </w:rPr>
        </w:r>
        <w:r w:rsidR="001A6256">
          <w:rPr>
            <w:noProof/>
            <w:webHidden/>
          </w:rPr>
          <w:fldChar w:fldCharType="separate"/>
        </w:r>
        <w:r w:rsidR="001A6256">
          <w:rPr>
            <w:noProof/>
            <w:webHidden/>
          </w:rPr>
          <w:t>15</w:t>
        </w:r>
        <w:r w:rsidR="001A6256">
          <w:rPr>
            <w:noProof/>
            <w:webHidden/>
          </w:rPr>
          <w:fldChar w:fldCharType="end"/>
        </w:r>
      </w:hyperlink>
    </w:p>
    <w:p w14:paraId="0E3F2582" w14:textId="538E3A16"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49" w:history="1">
        <w:r w:rsidR="001A6256" w:rsidRPr="00F01DBA">
          <w:rPr>
            <w:rStyle w:val="Lienhypertexte"/>
            <w:noProof/>
            <w:lang w:val="en-US"/>
          </w:rPr>
          <w:t>IV-2 Kinematics</w:t>
        </w:r>
        <w:r w:rsidR="001A6256">
          <w:rPr>
            <w:noProof/>
            <w:webHidden/>
          </w:rPr>
          <w:tab/>
        </w:r>
        <w:r w:rsidR="001A6256">
          <w:rPr>
            <w:noProof/>
            <w:webHidden/>
          </w:rPr>
          <w:fldChar w:fldCharType="begin"/>
        </w:r>
        <w:r w:rsidR="001A6256">
          <w:rPr>
            <w:noProof/>
            <w:webHidden/>
          </w:rPr>
          <w:instrText xml:space="preserve"> PAGEREF _Toc137478849 \h </w:instrText>
        </w:r>
        <w:r w:rsidR="001A6256">
          <w:rPr>
            <w:noProof/>
            <w:webHidden/>
          </w:rPr>
        </w:r>
        <w:r w:rsidR="001A6256">
          <w:rPr>
            <w:noProof/>
            <w:webHidden/>
          </w:rPr>
          <w:fldChar w:fldCharType="separate"/>
        </w:r>
        <w:r w:rsidR="001A6256">
          <w:rPr>
            <w:noProof/>
            <w:webHidden/>
          </w:rPr>
          <w:t>17</w:t>
        </w:r>
        <w:r w:rsidR="001A6256">
          <w:rPr>
            <w:noProof/>
            <w:webHidden/>
          </w:rPr>
          <w:fldChar w:fldCharType="end"/>
        </w:r>
      </w:hyperlink>
    </w:p>
    <w:p w14:paraId="278EABC4" w14:textId="555CCDEF"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0" w:history="1">
        <w:r w:rsidR="001A6256" w:rsidRPr="00F01DBA">
          <w:rPr>
            <w:rStyle w:val="Lienhypertexte"/>
            <w:noProof/>
            <w:lang w:val="en-US"/>
          </w:rPr>
          <w:t>IV-2-1 Euler Angles</w:t>
        </w:r>
        <w:r w:rsidR="001A6256">
          <w:rPr>
            <w:noProof/>
            <w:webHidden/>
          </w:rPr>
          <w:tab/>
        </w:r>
        <w:r w:rsidR="001A6256">
          <w:rPr>
            <w:noProof/>
            <w:webHidden/>
          </w:rPr>
          <w:fldChar w:fldCharType="begin"/>
        </w:r>
        <w:r w:rsidR="001A6256">
          <w:rPr>
            <w:noProof/>
            <w:webHidden/>
          </w:rPr>
          <w:instrText xml:space="preserve"> PAGEREF _Toc137478850 \h </w:instrText>
        </w:r>
        <w:r w:rsidR="001A6256">
          <w:rPr>
            <w:noProof/>
            <w:webHidden/>
          </w:rPr>
        </w:r>
        <w:r w:rsidR="001A6256">
          <w:rPr>
            <w:noProof/>
            <w:webHidden/>
          </w:rPr>
          <w:fldChar w:fldCharType="separate"/>
        </w:r>
        <w:r w:rsidR="001A6256">
          <w:rPr>
            <w:noProof/>
            <w:webHidden/>
          </w:rPr>
          <w:t>17</w:t>
        </w:r>
        <w:r w:rsidR="001A6256">
          <w:rPr>
            <w:noProof/>
            <w:webHidden/>
          </w:rPr>
          <w:fldChar w:fldCharType="end"/>
        </w:r>
      </w:hyperlink>
    </w:p>
    <w:p w14:paraId="2760593E" w14:textId="7B21335F"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1" w:history="1">
        <w:r w:rsidR="001A6256" w:rsidRPr="00F01DBA">
          <w:rPr>
            <w:rStyle w:val="Lienhypertexte"/>
            <w:noProof/>
            <w:lang w:val="en-US"/>
          </w:rPr>
          <w:t>IV-2-1 Quaternions</w:t>
        </w:r>
        <w:r w:rsidR="001A6256">
          <w:rPr>
            <w:noProof/>
            <w:webHidden/>
          </w:rPr>
          <w:tab/>
        </w:r>
        <w:r w:rsidR="001A6256">
          <w:rPr>
            <w:noProof/>
            <w:webHidden/>
          </w:rPr>
          <w:fldChar w:fldCharType="begin"/>
        </w:r>
        <w:r w:rsidR="001A6256">
          <w:rPr>
            <w:noProof/>
            <w:webHidden/>
          </w:rPr>
          <w:instrText xml:space="preserve"> PAGEREF _Toc137478851 \h </w:instrText>
        </w:r>
        <w:r w:rsidR="001A6256">
          <w:rPr>
            <w:noProof/>
            <w:webHidden/>
          </w:rPr>
        </w:r>
        <w:r w:rsidR="001A6256">
          <w:rPr>
            <w:noProof/>
            <w:webHidden/>
          </w:rPr>
          <w:fldChar w:fldCharType="separate"/>
        </w:r>
        <w:r w:rsidR="001A6256">
          <w:rPr>
            <w:noProof/>
            <w:webHidden/>
          </w:rPr>
          <w:t>18</w:t>
        </w:r>
        <w:r w:rsidR="001A6256">
          <w:rPr>
            <w:noProof/>
            <w:webHidden/>
          </w:rPr>
          <w:fldChar w:fldCharType="end"/>
        </w:r>
      </w:hyperlink>
    </w:p>
    <w:p w14:paraId="364C6D9A" w14:textId="06383975"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52" w:history="1">
        <w:r w:rsidR="001A6256" w:rsidRPr="00F01DBA">
          <w:rPr>
            <w:rStyle w:val="Lienhypertexte"/>
            <w:noProof/>
            <w:lang w:val="en-US"/>
          </w:rPr>
          <w:t>IV-3 Digital Model</w:t>
        </w:r>
        <w:r w:rsidR="001A6256">
          <w:rPr>
            <w:noProof/>
            <w:webHidden/>
          </w:rPr>
          <w:tab/>
        </w:r>
        <w:r w:rsidR="001A6256">
          <w:rPr>
            <w:noProof/>
            <w:webHidden/>
          </w:rPr>
          <w:fldChar w:fldCharType="begin"/>
        </w:r>
        <w:r w:rsidR="001A6256">
          <w:rPr>
            <w:noProof/>
            <w:webHidden/>
          </w:rPr>
          <w:instrText xml:space="preserve"> PAGEREF _Toc137478852 \h </w:instrText>
        </w:r>
        <w:r w:rsidR="001A6256">
          <w:rPr>
            <w:noProof/>
            <w:webHidden/>
          </w:rPr>
        </w:r>
        <w:r w:rsidR="001A6256">
          <w:rPr>
            <w:noProof/>
            <w:webHidden/>
          </w:rPr>
          <w:fldChar w:fldCharType="separate"/>
        </w:r>
        <w:r w:rsidR="001A6256">
          <w:rPr>
            <w:noProof/>
            <w:webHidden/>
          </w:rPr>
          <w:t>19</w:t>
        </w:r>
        <w:r w:rsidR="001A6256">
          <w:rPr>
            <w:noProof/>
            <w:webHidden/>
          </w:rPr>
          <w:fldChar w:fldCharType="end"/>
        </w:r>
      </w:hyperlink>
    </w:p>
    <w:p w14:paraId="2D156AC3" w14:textId="0158E713"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3" w:history="1">
        <w:r w:rsidR="001A6256" w:rsidRPr="00F01DBA">
          <w:rPr>
            <w:rStyle w:val="Lienhypertexte"/>
            <w:noProof/>
            <w:lang w:val="en-US"/>
          </w:rPr>
          <w:t>IV-3-1 Equation Model</w:t>
        </w:r>
        <w:r w:rsidR="001A6256">
          <w:rPr>
            <w:noProof/>
            <w:webHidden/>
          </w:rPr>
          <w:tab/>
        </w:r>
        <w:r w:rsidR="001A6256">
          <w:rPr>
            <w:noProof/>
            <w:webHidden/>
          </w:rPr>
          <w:fldChar w:fldCharType="begin"/>
        </w:r>
        <w:r w:rsidR="001A6256">
          <w:rPr>
            <w:noProof/>
            <w:webHidden/>
          </w:rPr>
          <w:instrText xml:space="preserve"> PAGEREF _Toc137478853 \h </w:instrText>
        </w:r>
        <w:r w:rsidR="001A6256">
          <w:rPr>
            <w:noProof/>
            <w:webHidden/>
          </w:rPr>
        </w:r>
        <w:r w:rsidR="001A6256">
          <w:rPr>
            <w:noProof/>
            <w:webHidden/>
          </w:rPr>
          <w:fldChar w:fldCharType="separate"/>
        </w:r>
        <w:r w:rsidR="001A6256">
          <w:rPr>
            <w:noProof/>
            <w:webHidden/>
          </w:rPr>
          <w:t>19</w:t>
        </w:r>
        <w:r w:rsidR="001A6256">
          <w:rPr>
            <w:noProof/>
            <w:webHidden/>
          </w:rPr>
          <w:fldChar w:fldCharType="end"/>
        </w:r>
      </w:hyperlink>
    </w:p>
    <w:p w14:paraId="29AD8F10" w14:textId="3C6ECA14"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4" w:history="1">
        <w:r w:rsidR="001A6256" w:rsidRPr="00F01DBA">
          <w:rPr>
            <w:rStyle w:val="Lienhypertexte"/>
            <w:noProof/>
            <w:lang w:val="en-US"/>
          </w:rPr>
          <w:t>IV-3-2 Physic model</w:t>
        </w:r>
        <w:r w:rsidR="001A6256">
          <w:rPr>
            <w:noProof/>
            <w:webHidden/>
          </w:rPr>
          <w:tab/>
        </w:r>
        <w:r w:rsidR="001A6256">
          <w:rPr>
            <w:noProof/>
            <w:webHidden/>
          </w:rPr>
          <w:fldChar w:fldCharType="begin"/>
        </w:r>
        <w:r w:rsidR="001A6256">
          <w:rPr>
            <w:noProof/>
            <w:webHidden/>
          </w:rPr>
          <w:instrText xml:space="preserve"> PAGEREF _Toc137478854 \h </w:instrText>
        </w:r>
        <w:r w:rsidR="001A6256">
          <w:rPr>
            <w:noProof/>
            <w:webHidden/>
          </w:rPr>
        </w:r>
        <w:r w:rsidR="001A6256">
          <w:rPr>
            <w:noProof/>
            <w:webHidden/>
          </w:rPr>
          <w:fldChar w:fldCharType="separate"/>
        </w:r>
        <w:r w:rsidR="001A6256">
          <w:rPr>
            <w:noProof/>
            <w:webHidden/>
          </w:rPr>
          <w:t>21</w:t>
        </w:r>
        <w:r w:rsidR="001A6256">
          <w:rPr>
            <w:noProof/>
            <w:webHidden/>
          </w:rPr>
          <w:fldChar w:fldCharType="end"/>
        </w:r>
      </w:hyperlink>
    </w:p>
    <w:p w14:paraId="02561296" w14:textId="0082C4A1"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55" w:history="1">
        <w:r w:rsidR="001A6256" w:rsidRPr="00F01DBA">
          <w:rPr>
            <w:rStyle w:val="Lienhypertexte"/>
            <w:noProof/>
            <w:lang w:val="en-US"/>
          </w:rPr>
          <w:t xml:space="preserve">V </w:t>
        </w:r>
        <w:r w:rsidR="001A6256" w:rsidRPr="00F01DBA">
          <w:rPr>
            <w:rStyle w:val="Lienhypertexte"/>
            <w:rFonts w:cs="Times"/>
            <w:noProof/>
            <w:lang w:val="en-US"/>
          </w:rPr>
          <w:t>Control</w:t>
        </w:r>
        <w:r w:rsidR="001A6256">
          <w:rPr>
            <w:noProof/>
            <w:webHidden/>
          </w:rPr>
          <w:tab/>
        </w:r>
        <w:r w:rsidR="001A6256">
          <w:rPr>
            <w:noProof/>
            <w:webHidden/>
          </w:rPr>
          <w:fldChar w:fldCharType="begin"/>
        </w:r>
        <w:r w:rsidR="001A6256">
          <w:rPr>
            <w:noProof/>
            <w:webHidden/>
          </w:rPr>
          <w:instrText xml:space="preserve"> PAGEREF _Toc137478855 \h </w:instrText>
        </w:r>
        <w:r w:rsidR="001A6256">
          <w:rPr>
            <w:noProof/>
            <w:webHidden/>
          </w:rPr>
        </w:r>
        <w:r w:rsidR="001A6256">
          <w:rPr>
            <w:noProof/>
            <w:webHidden/>
          </w:rPr>
          <w:fldChar w:fldCharType="separate"/>
        </w:r>
        <w:r w:rsidR="001A6256">
          <w:rPr>
            <w:noProof/>
            <w:webHidden/>
          </w:rPr>
          <w:t>23</w:t>
        </w:r>
        <w:r w:rsidR="001A6256">
          <w:rPr>
            <w:noProof/>
            <w:webHidden/>
          </w:rPr>
          <w:fldChar w:fldCharType="end"/>
        </w:r>
      </w:hyperlink>
    </w:p>
    <w:p w14:paraId="3B13B9B1" w14:textId="07FAFB45"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56" w:history="1">
        <w:r w:rsidR="001A6256" w:rsidRPr="00F01DBA">
          <w:rPr>
            <w:rStyle w:val="Lienhypertexte"/>
            <w:noProof/>
            <w:lang w:val="en-US"/>
          </w:rPr>
          <w:t>V-1 Linear State Space Equations</w:t>
        </w:r>
        <w:r w:rsidR="001A6256">
          <w:rPr>
            <w:noProof/>
            <w:webHidden/>
          </w:rPr>
          <w:tab/>
        </w:r>
        <w:r w:rsidR="001A6256">
          <w:rPr>
            <w:noProof/>
            <w:webHidden/>
          </w:rPr>
          <w:fldChar w:fldCharType="begin"/>
        </w:r>
        <w:r w:rsidR="001A6256">
          <w:rPr>
            <w:noProof/>
            <w:webHidden/>
          </w:rPr>
          <w:instrText xml:space="preserve"> PAGEREF _Toc137478856 \h </w:instrText>
        </w:r>
        <w:r w:rsidR="001A6256">
          <w:rPr>
            <w:noProof/>
            <w:webHidden/>
          </w:rPr>
        </w:r>
        <w:r w:rsidR="001A6256">
          <w:rPr>
            <w:noProof/>
            <w:webHidden/>
          </w:rPr>
          <w:fldChar w:fldCharType="separate"/>
        </w:r>
        <w:r w:rsidR="001A6256">
          <w:rPr>
            <w:noProof/>
            <w:webHidden/>
          </w:rPr>
          <w:t>23</w:t>
        </w:r>
        <w:r w:rsidR="001A6256">
          <w:rPr>
            <w:noProof/>
            <w:webHidden/>
          </w:rPr>
          <w:fldChar w:fldCharType="end"/>
        </w:r>
      </w:hyperlink>
    </w:p>
    <w:p w14:paraId="7EC793CA" w14:textId="3D9F3550"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57" w:history="1">
        <w:r w:rsidR="001A6256" w:rsidRPr="00F01DBA">
          <w:rPr>
            <w:rStyle w:val="Lienhypertexte"/>
            <w:noProof/>
            <w:lang w:val="en-US"/>
          </w:rPr>
          <w:t>V-2 Attitude Control</w:t>
        </w:r>
        <w:r w:rsidR="001A6256">
          <w:rPr>
            <w:noProof/>
            <w:webHidden/>
          </w:rPr>
          <w:tab/>
        </w:r>
        <w:r w:rsidR="001A6256">
          <w:rPr>
            <w:noProof/>
            <w:webHidden/>
          </w:rPr>
          <w:fldChar w:fldCharType="begin"/>
        </w:r>
        <w:r w:rsidR="001A6256">
          <w:rPr>
            <w:noProof/>
            <w:webHidden/>
          </w:rPr>
          <w:instrText xml:space="preserve"> PAGEREF _Toc137478857 \h </w:instrText>
        </w:r>
        <w:r w:rsidR="001A6256">
          <w:rPr>
            <w:noProof/>
            <w:webHidden/>
          </w:rPr>
        </w:r>
        <w:r w:rsidR="001A6256">
          <w:rPr>
            <w:noProof/>
            <w:webHidden/>
          </w:rPr>
          <w:fldChar w:fldCharType="separate"/>
        </w:r>
        <w:r w:rsidR="001A6256">
          <w:rPr>
            <w:noProof/>
            <w:webHidden/>
          </w:rPr>
          <w:t>24</w:t>
        </w:r>
        <w:r w:rsidR="001A6256">
          <w:rPr>
            <w:noProof/>
            <w:webHidden/>
          </w:rPr>
          <w:fldChar w:fldCharType="end"/>
        </w:r>
      </w:hyperlink>
    </w:p>
    <w:p w14:paraId="497DB115" w14:textId="2516E7F4"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8" w:history="1">
        <w:r w:rsidR="001A6256" w:rsidRPr="00F01DBA">
          <w:rPr>
            <w:rStyle w:val="Lienhypertexte"/>
            <w:noProof/>
            <w:lang w:val="en-US"/>
          </w:rPr>
          <w:t>V-2-1 Opened Loop</w:t>
        </w:r>
        <w:r w:rsidR="001A6256">
          <w:rPr>
            <w:noProof/>
            <w:webHidden/>
          </w:rPr>
          <w:tab/>
        </w:r>
        <w:r w:rsidR="001A6256">
          <w:rPr>
            <w:noProof/>
            <w:webHidden/>
          </w:rPr>
          <w:fldChar w:fldCharType="begin"/>
        </w:r>
        <w:r w:rsidR="001A6256">
          <w:rPr>
            <w:noProof/>
            <w:webHidden/>
          </w:rPr>
          <w:instrText xml:space="preserve"> PAGEREF _Toc137478858 \h </w:instrText>
        </w:r>
        <w:r w:rsidR="001A6256">
          <w:rPr>
            <w:noProof/>
            <w:webHidden/>
          </w:rPr>
        </w:r>
        <w:r w:rsidR="001A6256">
          <w:rPr>
            <w:noProof/>
            <w:webHidden/>
          </w:rPr>
          <w:fldChar w:fldCharType="separate"/>
        </w:r>
        <w:r w:rsidR="001A6256">
          <w:rPr>
            <w:noProof/>
            <w:webHidden/>
          </w:rPr>
          <w:t>24</w:t>
        </w:r>
        <w:r w:rsidR="001A6256">
          <w:rPr>
            <w:noProof/>
            <w:webHidden/>
          </w:rPr>
          <w:fldChar w:fldCharType="end"/>
        </w:r>
      </w:hyperlink>
    </w:p>
    <w:p w14:paraId="75FF407A" w14:textId="4DF2EF11"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59" w:history="1">
        <w:r w:rsidR="001A6256" w:rsidRPr="00F01DBA">
          <w:rPr>
            <w:rStyle w:val="Lienhypertexte"/>
            <w:noProof/>
            <w:lang w:val="en-US"/>
          </w:rPr>
          <w:t>V-2-2 Closed Loop</w:t>
        </w:r>
        <w:r w:rsidR="001A6256">
          <w:rPr>
            <w:noProof/>
            <w:webHidden/>
          </w:rPr>
          <w:tab/>
        </w:r>
        <w:r w:rsidR="001A6256">
          <w:rPr>
            <w:noProof/>
            <w:webHidden/>
          </w:rPr>
          <w:fldChar w:fldCharType="begin"/>
        </w:r>
        <w:r w:rsidR="001A6256">
          <w:rPr>
            <w:noProof/>
            <w:webHidden/>
          </w:rPr>
          <w:instrText xml:space="preserve"> PAGEREF _Toc137478859 \h </w:instrText>
        </w:r>
        <w:r w:rsidR="001A6256">
          <w:rPr>
            <w:noProof/>
            <w:webHidden/>
          </w:rPr>
        </w:r>
        <w:r w:rsidR="001A6256">
          <w:rPr>
            <w:noProof/>
            <w:webHidden/>
          </w:rPr>
          <w:fldChar w:fldCharType="separate"/>
        </w:r>
        <w:r w:rsidR="001A6256">
          <w:rPr>
            <w:noProof/>
            <w:webHidden/>
          </w:rPr>
          <w:t>25</w:t>
        </w:r>
        <w:r w:rsidR="001A6256">
          <w:rPr>
            <w:noProof/>
            <w:webHidden/>
          </w:rPr>
          <w:fldChar w:fldCharType="end"/>
        </w:r>
      </w:hyperlink>
    </w:p>
    <w:p w14:paraId="5C597DF5" w14:textId="2C90B39C"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60" w:history="1">
        <w:r w:rsidR="001A6256" w:rsidRPr="00F01DBA">
          <w:rPr>
            <w:rStyle w:val="Lienhypertexte"/>
            <w:noProof/>
            <w:lang w:val="en-US"/>
          </w:rPr>
          <w:t>V-2-3 Disturbance</w:t>
        </w:r>
        <w:r w:rsidR="001A6256">
          <w:rPr>
            <w:noProof/>
            <w:webHidden/>
          </w:rPr>
          <w:tab/>
        </w:r>
        <w:r w:rsidR="001A6256">
          <w:rPr>
            <w:noProof/>
            <w:webHidden/>
          </w:rPr>
          <w:fldChar w:fldCharType="begin"/>
        </w:r>
        <w:r w:rsidR="001A6256">
          <w:rPr>
            <w:noProof/>
            <w:webHidden/>
          </w:rPr>
          <w:instrText xml:space="preserve"> PAGEREF _Toc137478860 \h </w:instrText>
        </w:r>
        <w:r w:rsidR="001A6256">
          <w:rPr>
            <w:noProof/>
            <w:webHidden/>
          </w:rPr>
        </w:r>
        <w:r w:rsidR="001A6256">
          <w:rPr>
            <w:noProof/>
            <w:webHidden/>
          </w:rPr>
          <w:fldChar w:fldCharType="separate"/>
        </w:r>
        <w:r w:rsidR="001A6256">
          <w:rPr>
            <w:noProof/>
            <w:webHidden/>
          </w:rPr>
          <w:t>25</w:t>
        </w:r>
        <w:r w:rsidR="001A6256">
          <w:rPr>
            <w:noProof/>
            <w:webHidden/>
          </w:rPr>
          <w:fldChar w:fldCharType="end"/>
        </w:r>
      </w:hyperlink>
    </w:p>
    <w:p w14:paraId="704200BC" w14:textId="73676F16"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61" w:history="1">
        <w:r w:rsidR="001A6256" w:rsidRPr="00F01DBA">
          <w:rPr>
            <w:rStyle w:val="Lienhypertexte"/>
            <w:noProof/>
            <w:lang w:val="en-US"/>
          </w:rPr>
          <w:t>V-3 Open-loop Analysis</w:t>
        </w:r>
        <w:r w:rsidR="001A6256">
          <w:rPr>
            <w:noProof/>
            <w:webHidden/>
          </w:rPr>
          <w:tab/>
        </w:r>
        <w:r w:rsidR="001A6256">
          <w:rPr>
            <w:noProof/>
            <w:webHidden/>
          </w:rPr>
          <w:fldChar w:fldCharType="begin"/>
        </w:r>
        <w:r w:rsidR="001A6256">
          <w:rPr>
            <w:noProof/>
            <w:webHidden/>
          </w:rPr>
          <w:instrText xml:space="preserve"> PAGEREF _Toc137478861 \h </w:instrText>
        </w:r>
        <w:r w:rsidR="001A6256">
          <w:rPr>
            <w:noProof/>
            <w:webHidden/>
          </w:rPr>
        </w:r>
        <w:r w:rsidR="001A6256">
          <w:rPr>
            <w:noProof/>
            <w:webHidden/>
          </w:rPr>
          <w:fldChar w:fldCharType="separate"/>
        </w:r>
        <w:r w:rsidR="001A6256">
          <w:rPr>
            <w:noProof/>
            <w:webHidden/>
          </w:rPr>
          <w:t>25</w:t>
        </w:r>
        <w:r w:rsidR="001A6256">
          <w:rPr>
            <w:noProof/>
            <w:webHidden/>
          </w:rPr>
          <w:fldChar w:fldCharType="end"/>
        </w:r>
      </w:hyperlink>
    </w:p>
    <w:p w14:paraId="2F23193E" w14:textId="2FE9E0BD"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62" w:history="1">
        <w:r w:rsidR="001A6256" w:rsidRPr="00F01DBA">
          <w:rPr>
            <w:rStyle w:val="Lienhypertexte"/>
            <w:noProof/>
            <w:lang w:val="en-US"/>
          </w:rPr>
          <w:t>V-3-1 Stability Analysis</w:t>
        </w:r>
        <w:r w:rsidR="001A6256">
          <w:rPr>
            <w:noProof/>
            <w:webHidden/>
          </w:rPr>
          <w:tab/>
        </w:r>
        <w:r w:rsidR="001A6256">
          <w:rPr>
            <w:noProof/>
            <w:webHidden/>
          </w:rPr>
          <w:fldChar w:fldCharType="begin"/>
        </w:r>
        <w:r w:rsidR="001A6256">
          <w:rPr>
            <w:noProof/>
            <w:webHidden/>
          </w:rPr>
          <w:instrText xml:space="preserve"> PAGEREF _Toc137478862 \h </w:instrText>
        </w:r>
        <w:r w:rsidR="001A6256">
          <w:rPr>
            <w:noProof/>
            <w:webHidden/>
          </w:rPr>
        </w:r>
        <w:r w:rsidR="001A6256">
          <w:rPr>
            <w:noProof/>
            <w:webHidden/>
          </w:rPr>
          <w:fldChar w:fldCharType="separate"/>
        </w:r>
        <w:r w:rsidR="001A6256">
          <w:rPr>
            <w:noProof/>
            <w:webHidden/>
          </w:rPr>
          <w:t>26</w:t>
        </w:r>
        <w:r w:rsidR="001A6256">
          <w:rPr>
            <w:noProof/>
            <w:webHidden/>
          </w:rPr>
          <w:fldChar w:fldCharType="end"/>
        </w:r>
      </w:hyperlink>
    </w:p>
    <w:p w14:paraId="708C3D8E" w14:textId="40855B16"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63" w:history="1">
        <w:r w:rsidR="001A6256" w:rsidRPr="00F01DBA">
          <w:rPr>
            <w:rStyle w:val="Lienhypertexte"/>
            <w:noProof/>
            <w:lang w:val="en-US"/>
          </w:rPr>
          <w:t>V-3-1 Precision Analysis</w:t>
        </w:r>
        <w:r w:rsidR="001A6256">
          <w:rPr>
            <w:noProof/>
            <w:webHidden/>
          </w:rPr>
          <w:tab/>
        </w:r>
        <w:r w:rsidR="001A6256">
          <w:rPr>
            <w:noProof/>
            <w:webHidden/>
          </w:rPr>
          <w:fldChar w:fldCharType="begin"/>
        </w:r>
        <w:r w:rsidR="001A6256">
          <w:rPr>
            <w:noProof/>
            <w:webHidden/>
          </w:rPr>
          <w:instrText xml:space="preserve"> PAGEREF _Toc137478863 \h </w:instrText>
        </w:r>
        <w:r w:rsidR="001A6256">
          <w:rPr>
            <w:noProof/>
            <w:webHidden/>
          </w:rPr>
        </w:r>
        <w:r w:rsidR="001A6256">
          <w:rPr>
            <w:noProof/>
            <w:webHidden/>
          </w:rPr>
          <w:fldChar w:fldCharType="separate"/>
        </w:r>
        <w:r w:rsidR="001A6256">
          <w:rPr>
            <w:noProof/>
            <w:webHidden/>
          </w:rPr>
          <w:t>27</w:t>
        </w:r>
        <w:r w:rsidR="001A6256">
          <w:rPr>
            <w:noProof/>
            <w:webHidden/>
          </w:rPr>
          <w:fldChar w:fldCharType="end"/>
        </w:r>
      </w:hyperlink>
    </w:p>
    <w:p w14:paraId="4F226F37" w14:textId="2F8F1A8E"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64" w:history="1">
        <w:r w:rsidR="001A6256" w:rsidRPr="00F01DBA">
          <w:rPr>
            <w:rStyle w:val="Lienhypertexte"/>
            <w:noProof/>
            <w:lang w:val="en-US"/>
          </w:rPr>
          <w:t>V-4 Closed-loop Analysis</w:t>
        </w:r>
        <w:r w:rsidR="001A6256">
          <w:rPr>
            <w:noProof/>
            <w:webHidden/>
          </w:rPr>
          <w:tab/>
        </w:r>
        <w:r w:rsidR="001A6256">
          <w:rPr>
            <w:noProof/>
            <w:webHidden/>
          </w:rPr>
          <w:fldChar w:fldCharType="begin"/>
        </w:r>
        <w:r w:rsidR="001A6256">
          <w:rPr>
            <w:noProof/>
            <w:webHidden/>
          </w:rPr>
          <w:instrText xml:space="preserve"> PAGEREF _Toc137478864 \h </w:instrText>
        </w:r>
        <w:r w:rsidR="001A6256">
          <w:rPr>
            <w:noProof/>
            <w:webHidden/>
          </w:rPr>
        </w:r>
        <w:r w:rsidR="001A6256">
          <w:rPr>
            <w:noProof/>
            <w:webHidden/>
          </w:rPr>
          <w:fldChar w:fldCharType="separate"/>
        </w:r>
        <w:r w:rsidR="001A6256">
          <w:rPr>
            <w:noProof/>
            <w:webHidden/>
          </w:rPr>
          <w:t>27</w:t>
        </w:r>
        <w:r w:rsidR="001A6256">
          <w:rPr>
            <w:noProof/>
            <w:webHidden/>
          </w:rPr>
          <w:fldChar w:fldCharType="end"/>
        </w:r>
      </w:hyperlink>
    </w:p>
    <w:p w14:paraId="771169EB" w14:textId="78CAF894"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65" w:history="1">
        <w:r w:rsidR="001A6256" w:rsidRPr="00F01DBA">
          <w:rPr>
            <w:rStyle w:val="Lienhypertexte"/>
            <w:noProof/>
            <w:lang w:val="en-US"/>
          </w:rPr>
          <w:t>V-5 Disturbance Analysis</w:t>
        </w:r>
        <w:r w:rsidR="001A6256">
          <w:rPr>
            <w:noProof/>
            <w:webHidden/>
          </w:rPr>
          <w:tab/>
        </w:r>
        <w:r w:rsidR="001A6256">
          <w:rPr>
            <w:noProof/>
            <w:webHidden/>
          </w:rPr>
          <w:fldChar w:fldCharType="begin"/>
        </w:r>
        <w:r w:rsidR="001A6256">
          <w:rPr>
            <w:noProof/>
            <w:webHidden/>
          </w:rPr>
          <w:instrText xml:space="preserve"> PAGEREF _Toc137478865 \h </w:instrText>
        </w:r>
        <w:r w:rsidR="001A6256">
          <w:rPr>
            <w:noProof/>
            <w:webHidden/>
          </w:rPr>
        </w:r>
        <w:r w:rsidR="001A6256">
          <w:rPr>
            <w:noProof/>
            <w:webHidden/>
          </w:rPr>
          <w:fldChar w:fldCharType="separate"/>
        </w:r>
        <w:r w:rsidR="001A6256">
          <w:rPr>
            <w:noProof/>
            <w:webHidden/>
          </w:rPr>
          <w:t>30</w:t>
        </w:r>
        <w:r w:rsidR="001A6256">
          <w:rPr>
            <w:noProof/>
            <w:webHidden/>
          </w:rPr>
          <w:fldChar w:fldCharType="end"/>
        </w:r>
      </w:hyperlink>
    </w:p>
    <w:p w14:paraId="72194D83" w14:textId="13197220"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66" w:history="1">
        <w:r w:rsidR="001A6256" w:rsidRPr="00F01DBA">
          <w:rPr>
            <w:rStyle w:val="Lienhypertexte"/>
            <w:noProof/>
            <w:lang w:val="en-US"/>
          </w:rPr>
          <w:t>VI Experiment</w:t>
        </w:r>
        <w:r w:rsidR="001A6256">
          <w:rPr>
            <w:noProof/>
            <w:webHidden/>
          </w:rPr>
          <w:tab/>
        </w:r>
        <w:r w:rsidR="001A6256">
          <w:rPr>
            <w:noProof/>
            <w:webHidden/>
          </w:rPr>
          <w:fldChar w:fldCharType="begin"/>
        </w:r>
        <w:r w:rsidR="001A6256">
          <w:rPr>
            <w:noProof/>
            <w:webHidden/>
          </w:rPr>
          <w:instrText xml:space="preserve"> PAGEREF _Toc137478866 \h </w:instrText>
        </w:r>
        <w:r w:rsidR="001A6256">
          <w:rPr>
            <w:noProof/>
            <w:webHidden/>
          </w:rPr>
        </w:r>
        <w:r w:rsidR="001A6256">
          <w:rPr>
            <w:noProof/>
            <w:webHidden/>
          </w:rPr>
          <w:fldChar w:fldCharType="separate"/>
        </w:r>
        <w:r w:rsidR="001A6256">
          <w:rPr>
            <w:noProof/>
            <w:webHidden/>
          </w:rPr>
          <w:t>33</w:t>
        </w:r>
        <w:r w:rsidR="001A6256">
          <w:rPr>
            <w:noProof/>
            <w:webHidden/>
          </w:rPr>
          <w:fldChar w:fldCharType="end"/>
        </w:r>
      </w:hyperlink>
    </w:p>
    <w:p w14:paraId="4FBF7F38" w14:textId="045DDB8B"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67" w:history="1">
        <w:r w:rsidR="001A6256" w:rsidRPr="00F01DBA">
          <w:rPr>
            <w:rStyle w:val="Lienhypertexte"/>
            <w:noProof/>
            <w:lang w:val="en-US"/>
          </w:rPr>
          <w:t>VI-1 Digital Model</w:t>
        </w:r>
        <w:r w:rsidR="001A6256">
          <w:rPr>
            <w:noProof/>
            <w:webHidden/>
          </w:rPr>
          <w:tab/>
        </w:r>
        <w:r w:rsidR="001A6256">
          <w:rPr>
            <w:noProof/>
            <w:webHidden/>
          </w:rPr>
          <w:fldChar w:fldCharType="begin"/>
        </w:r>
        <w:r w:rsidR="001A6256">
          <w:rPr>
            <w:noProof/>
            <w:webHidden/>
          </w:rPr>
          <w:instrText xml:space="preserve"> PAGEREF _Toc137478867 \h </w:instrText>
        </w:r>
        <w:r w:rsidR="001A6256">
          <w:rPr>
            <w:noProof/>
            <w:webHidden/>
          </w:rPr>
        </w:r>
        <w:r w:rsidR="001A6256">
          <w:rPr>
            <w:noProof/>
            <w:webHidden/>
          </w:rPr>
          <w:fldChar w:fldCharType="separate"/>
        </w:r>
        <w:r w:rsidR="001A6256">
          <w:rPr>
            <w:noProof/>
            <w:webHidden/>
          </w:rPr>
          <w:t>33</w:t>
        </w:r>
        <w:r w:rsidR="001A6256">
          <w:rPr>
            <w:noProof/>
            <w:webHidden/>
          </w:rPr>
          <w:fldChar w:fldCharType="end"/>
        </w:r>
      </w:hyperlink>
    </w:p>
    <w:p w14:paraId="00805F17" w14:textId="27A2C298"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68" w:history="1">
        <w:r w:rsidR="001A6256" w:rsidRPr="00F01DBA">
          <w:rPr>
            <w:rStyle w:val="Lienhypertexte"/>
            <w:noProof/>
            <w:lang w:val="en-US"/>
          </w:rPr>
          <w:t>VI-1-1 Equation Model</w:t>
        </w:r>
        <w:r w:rsidR="001A6256">
          <w:rPr>
            <w:noProof/>
            <w:webHidden/>
          </w:rPr>
          <w:tab/>
        </w:r>
        <w:r w:rsidR="001A6256">
          <w:rPr>
            <w:noProof/>
            <w:webHidden/>
          </w:rPr>
          <w:fldChar w:fldCharType="begin"/>
        </w:r>
        <w:r w:rsidR="001A6256">
          <w:rPr>
            <w:noProof/>
            <w:webHidden/>
          </w:rPr>
          <w:instrText xml:space="preserve"> PAGEREF _Toc137478868 \h </w:instrText>
        </w:r>
        <w:r w:rsidR="001A6256">
          <w:rPr>
            <w:noProof/>
            <w:webHidden/>
          </w:rPr>
        </w:r>
        <w:r w:rsidR="001A6256">
          <w:rPr>
            <w:noProof/>
            <w:webHidden/>
          </w:rPr>
          <w:fldChar w:fldCharType="separate"/>
        </w:r>
        <w:r w:rsidR="001A6256">
          <w:rPr>
            <w:noProof/>
            <w:webHidden/>
          </w:rPr>
          <w:t>33</w:t>
        </w:r>
        <w:r w:rsidR="001A6256">
          <w:rPr>
            <w:noProof/>
            <w:webHidden/>
          </w:rPr>
          <w:fldChar w:fldCharType="end"/>
        </w:r>
      </w:hyperlink>
    </w:p>
    <w:p w14:paraId="57CC9D5E" w14:textId="7F781D99"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69" w:history="1">
        <w:r w:rsidR="001A6256" w:rsidRPr="00F01DBA">
          <w:rPr>
            <w:rStyle w:val="Lienhypertexte"/>
            <w:noProof/>
            <w:lang w:val="en-US"/>
          </w:rPr>
          <w:t>VI-1-2 Physic Model</w:t>
        </w:r>
        <w:r w:rsidR="001A6256">
          <w:rPr>
            <w:noProof/>
            <w:webHidden/>
          </w:rPr>
          <w:tab/>
        </w:r>
        <w:r w:rsidR="001A6256">
          <w:rPr>
            <w:noProof/>
            <w:webHidden/>
          </w:rPr>
          <w:fldChar w:fldCharType="begin"/>
        </w:r>
        <w:r w:rsidR="001A6256">
          <w:rPr>
            <w:noProof/>
            <w:webHidden/>
          </w:rPr>
          <w:instrText xml:space="preserve"> PAGEREF _Toc137478869 \h </w:instrText>
        </w:r>
        <w:r w:rsidR="001A6256">
          <w:rPr>
            <w:noProof/>
            <w:webHidden/>
          </w:rPr>
        </w:r>
        <w:r w:rsidR="001A6256">
          <w:rPr>
            <w:noProof/>
            <w:webHidden/>
          </w:rPr>
          <w:fldChar w:fldCharType="separate"/>
        </w:r>
        <w:r w:rsidR="001A6256">
          <w:rPr>
            <w:noProof/>
            <w:webHidden/>
          </w:rPr>
          <w:t>34</w:t>
        </w:r>
        <w:r w:rsidR="001A6256">
          <w:rPr>
            <w:noProof/>
            <w:webHidden/>
          </w:rPr>
          <w:fldChar w:fldCharType="end"/>
        </w:r>
      </w:hyperlink>
    </w:p>
    <w:p w14:paraId="5FBDF8D6" w14:textId="0B35FB3C"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70" w:history="1">
        <w:r w:rsidR="001A6256" w:rsidRPr="00F01DBA">
          <w:rPr>
            <w:rStyle w:val="Lienhypertexte"/>
            <w:noProof/>
            <w:lang w:val="en-US"/>
          </w:rPr>
          <w:t>VI-2 The Air Bearing Table</w:t>
        </w:r>
        <w:r w:rsidR="001A6256">
          <w:rPr>
            <w:noProof/>
            <w:webHidden/>
          </w:rPr>
          <w:tab/>
        </w:r>
        <w:r w:rsidR="001A6256">
          <w:rPr>
            <w:noProof/>
            <w:webHidden/>
          </w:rPr>
          <w:fldChar w:fldCharType="begin"/>
        </w:r>
        <w:r w:rsidR="001A6256">
          <w:rPr>
            <w:noProof/>
            <w:webHidden/>
          </w:rPr>
          <w:instrText xml:space="preserve"> PAGEREF _Toc137478870 \h </w:instrText>
        </w:r>
        <w:r w:rsidR="001A6256">
          <w:rPr>
            <w:noProof/>
            <w:webHidden/>
          </w:rPr>
        </w:r>
        <w:r w:rsidR="001A6256">
          <w:rPr>
            <w:noProof/>
            <w:webHidden/>
          </w:rPr>
          <w:fldChar w:fldCharType="separate"/>
        </w:r>
        <w:r w:rsidR="001A6256">
          <w:rPr>
            <w:noProof/>
            <w:webHidden/>
          </w:rPr>
          <w:t>34</w:t>
        </w:r>
        <w:r w:rsidR="001A6256">
          <w:rPr>
            <w:noProof/>
            <w:webHidden/>
          </w:rPr>
          <w:fldChar w:fldCharType="end"/>
        </w:r>
      </w:hyperlink>
    </w:p>
    <w:p w14:paraId="16001F4F" w14:textId="665ED1CE"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71" w:history="1">
        <w:r w:rsidR="001A6256" w:rsidRPr="00F01DBA">
          <w:rPr>
            <w:rStyle w:val="Lienhypertexte"/>
            <w:noProof/>
            <w:lang w:val="en-US"/>
          </w:rPr>
          <w:t>VI-3 The Simulink Command Program</w:t>
        </w:r>
        <w:r w:rsidR="001A6256">
          <w:rPr>
            <w:noProof/>
            <w:webHidden/>
          </w:rPr>
          <w:tab/>
        </w:r>
        <w:r w:rsidR="001A6256">
          <w:rPr>
            <w:noProof/>
            <w:webHidden/>
          </w:rPr>
          <w:fldChar w:fldCharType="begin"/>
        </w:r>
        <w:r w:rsidR="001A6256">
          <w:rPr>
            <w:noProof/>
            <w:webHidden/>
          </w:rPr>
          <w:instrText xml:space="preserve"> PAGEREF _Toc137478871 \h </w:instrText>
        </w:r>
        <w:r w:rsidR="001A6256">
          <w:rPr>
            <w:noProof/>
            <w:webHidden/>
          </w:rPr>
        </w:r>
        <w:r w:rsidR="001A6256">
          <w:rPr>
            <w:noProof/>
            <w:webHidden/>
          </w:rPr>
          <w:fldChar w:fldCharType="separate"/>
        </w:r>
        <w:r w:rsidR="001A6256">
          <w:rPr>
            <w:noProof/>
            <w:webHidden/>
          </w:rPr>
          <w:t>36</w:t>
        </w:r>
        <w:r w:rsidR="001A6256">
          <w:rPr>
            <w:noProof/>
            <w:webHidden/>
          </w:rPr>
          <w:fldChar w:fldCharType="end"/>
        </w:r>
      </w:hyperlink>
    </w:p>
    <w:p w14:paraId="1DBDCCF4" w14:textId="195ABD85"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72" w:history="1">
        <w:r w:rsidR="001A6256" w:rsidRPr="00F01DBA">
          <w:rPr>
            <w:rStyle w:val="Lienhypertexte"/>
            <w:noProof/>
            <w:lang w:val="en-US"/>
          </w:rPr>
          <w:t>VI-4 Digital Model Simulation</w:t>
        </w:r>
        <w:r w:rsidR="001A6256">
          <w:rPr>
            <w:noProof/>
            <w:webHidden/>
          </w:rPr>
          <w:tab/>
        </w:r>
        <w:r w:rsidR="001A6256">
          <w:rPr>
            <w:noProof/>
            <w:webHidden/>
          </w:rPr>
          <w:fldChar w:fldCharType="begin"/>
        </w:r>
        <w:r w:rsidR="001A6256">
          <w:rPr>
            <w:noProof/>
            <w:webHidden/>
          </w:rPr>
          <w:instrText xml:space="preserve"> PAGEREF _Toc137478872 \h </w:instrText>
        </w:r>
        <w:r w:rsidR="001A6256">
          <w:rPr>
            <w:noProof/>
            <w:webHidden/>
          </w:rPr>
        </w:r>
        <w:r w:rsidR="001A6256">
          <w:rPr>
            <w:noProof/>
            <w:webHidden/>
          </w:rPr>
          <w:fldChar w:fldCharType="separate"/>
        </w:r>
        <w:r w:rsidR="001A6256">
          <w:rPr>
            <w:noProof/>
            <w:webHidden/>
          </w:rPr>
          <w:t>40</w:t>
        </w:r>
        <w:r w:rsidR="001A6256">
          <w:rPr>
            <w:noProof/>
            <w:webHidden/>
          </w:rPr>
          <w:fldChar w:fldCharType="end"/>
        </w:r>
      </w:hyperlink>
    </w:p>
    <w:p w14:paraId="156C6969" w14:textId="66E69E35"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73" w:history="1">
        <w:r w:rsidR="001A6256" w:rsidRPr="00F01DBA">
          <w:rPr>
            <w:rStyle w:val="Lienhypertexte"/>
            <w:noProof/>
            <w:lang w:val="en-US"/>
          </w:rPr>
          <w:t>VI-4-1 Equation Model</w:t>
        </w:r>
        <w:r w:rsidR="001A6256">
          <w:rPr>
            <w:noProof/>
            <w:webHidden/>
          </w:rPr>
          <w:tab/>
        </w:r>
        <w:r w:rsidR="001A6256">
          <w:rPr>
            <w:noProof/>
            <w:webHidden/>
          </w:rPr>
          <w:fldChar w:fldCharType="begin"/>
        </w:r>
        <w:r w:rsidR="001A6256">
          <w:rPr>
            <w:noProof/>
            <w:webHidden/>
          </w:rPr>
          <w:instrText xml:space="preserve"> PAGEREF _Toc137478873 \h </w:instrText>
        </w:r>
        <w:r w:rsidR="001A6256">
          <w:rPr>
            <w:noProof/>
            <w:webHidden/>
          </w:rPr>
        </w:r>
        <w:r w:rsidR="001A6256">
          <w:rPr>
            <w:noProof/>
            <w:webHidden/>
          </w:rPr>
          <w:fldChar w:fldCharType="separate"/>
        </w:r>
        <w:r w:rsidR="001A6256">
          <w:rPr>
            <w:noProof/>
            <w:webHidden/>
          </w:rPr>
          <w:t>40</w:t>
        </w:r>
        <w:r w:rsidR="001A6256">
          <w:rPr>
            <w:noProof/>
            <w:webHidden/>
          </w:rPr>
          <w:fldChar w:fldCharType="end"/>
        </w:r>
      </w:hyperlink>
    </w:p>
    <w:p w14:paraId="7B14A088" w14:textId="2A3B805E" w:rsidR="001A6256" w:rsidRDefault="00000000">
      <w:pPr>
        <w:pStyle w:val="TM3"/>
        <w:tabs>
          <w:tab w:val="right" w:leader="dot" w:pos="9060"/>
        </w:tabs>
        <w:rPr>
          <w:rFonts w:asciiTheme="minorHAnsi" w:eastAsiaTheme="minorEastAsia" w:hAnsiTheme="minorHAnsi" w:cstheme="minorBidi"/>
          <w:i w:val="0"/>
          <w:iCs w:val="0"/>
          <w:noProof/>
          <w:kern w:val="2"/>
          <w:sz w:val="22"/>
          <w:szCs w:val="22"/>
          <w14:ligatures w14:val="standardContextual"/>
        </w:rPr>
      </w:pPr>
      <w:hyperlink w:anchor="_Toc137478874" w:history="1">
        <w:r w:rsidR="001A6256" w:rsidRPr="00F01DBA">
          <w:rPr>
            <w:rStyle w:val="Lienhypertexte"/>
            <w:noProof/>
            <w:lang w:val="en-US"/>
          </w:rPr>
          <w:t>VI-4-2 Physic Model</w:t>
        </w:r>
        <w:r w:rsidR="001A6256">
          <w:rPr>
            <w:noProof/>
            <w:webHidden/>
          </w:rPr>
          <w:tab/>
        </w:r>
        <w:r w:rsidR="001A6256">
          <w:rPr>
            <w:noProof/>
            <w:webHidden/>
          </w:rPr>
          <w:fldChar w:fldCharType="begin"/>
        </w:r>
        <w:r w:rsidR="001A6256">
          <w:rPr>
            <w:noProof/>
            <w:webHidden/>
          </w:rPr>
          <w:instrText xml:space="preserve"> PAGEREF _Toc137478874 \h </w:instrText>
        </w:r>
        <w:r w:rsidR="001A6256">
          <w:rPr>
            <w:noProof/>
            <w:webHidden/>
          </w:rPr>
        </w:r>
        <w:r w:rsidR="001A6256">
          <w:rPr>
            <w:noProof/>
            <w:webHidden/>
          </w:rPr>
          <w:fldChar w:fldCharType="separate"/>
        </w:r>
        <w:r w:rsidR="001A6256">
          <w:rPr>
            <w:noProof/>
            <w:webHidden/>
          </w:rPr>
          <w:t>42</w:t>
        </w:r>
        <w:r w:rsidR="001A6256">
          <w:rPr>
            <w:noProof/>
            <w:webHidden/>
          </w:rPr>
          <w:fldChar w:fldCharType="end"/>
        </w:r>
      </w:hyperlink>
    </w:p>
    <w:p w14:paraId="615F74DE" w14:textId="5EC8D875"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75" w:history="1">
        <w:r w:rsidR="001A6256" w:rsidRPr="00F01DBA">
          <w:rPr>
            <w:rStyle w:val="Lienhypertexte"/>
            <w:noProof/>
            <w:lang w:val="en-US"/>
          </w:rPr>
          <w:t>VI-5 Air Bearing Table Measures</w:t>
        </w:r>
        <w:r w:rsidR="001A6256">
          <w:rPr>
            <w:noProof/>
            <w:webHidden/>
          </w:rPr>
          <w:tab/>
        </w:r>
        <w:r w:rsidR="001A6256">
          <w:rPr>
            <w:noProof/>
            <w:webHidden/>
          </w:rPr>
          <w:fldChar w:fldCharType="begin"/>
        </w:r>
        <w:r w:rsidR="001A6256">
          <w:rPr>
            <w:noProof/>
            <w:webHidden/>
          </w:rPr>
          <w:instrText xml:space="preserve"> PAGEREF _Toc137478875 \h </w:instrText>
        </w:r>
        <w:r w:rsidR="001A6256">
          <w:rPr>
            <w:noProof/>
            <w:webHidden/>
          </w:rPr>
        </w:r>
        <w:r w:rsidR="001A6256">
          <w:rPr>
            <w:noProof/>
            <w:webHidden/>
          </w:rPr>
          <w:fldChar w:fldCharType="separate"/>
        </w:r>
        <w:r w:rsidR="001A6256">
          <w:rPr>
            <w:noProof/>
            <w:webHidden/>
          </w:rPr>
          <w:t>44</w:t>
        </w:r>
        <w:r w:rsidR="001A6256">
          <w:rPr>
            <w:noProof/>
            <w:webHidden/>
          </w:rPr>
          <w:fldChar w:fldCharType="end"/>
        </w:r>
      </w:hyperlink>
    </w:p>
    <w:p w14:paraId="26136568" w14:textId="7B7EBF9B"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76" w:history="1">
        <w:r w:rsidR="001A6256" w:rsidRPr="00F01DBA">
          <w:rPr>
            <w:rStyle w:val="Lienhypertexte"/>
            <w:noProof/>
            <w:lang w:val="en-US"/>
          </w:rPr>
          <w:t>VI-6 Comparison</w:t>
        </w:r>
        <w:r w:rsidR="001A6256">
          <w:rPr>
            <w:noProof/>
            <w:webHidden/>
          </w:rPr>
          <w:tab/>
        </w:r>
        <w:r w:rsidR="001A6256">
          <w:rPr>
            <w:noProof/>
            <w:webHidden/>
          </w:rPr>
          <w:fldChar w:fldCharType="begin"/>
        </w:r>
        <w:r w:rsidR="001A6256">
          <w:rPr>
            <w:noProof/>
            <w:webHidden/>
          </w:rPr>
          <w:instrText xml:space="preserve"> PAGEREF _Toc137478876 \h </w:instrText>
        </w:r>
        <w:r w:rsidR="001A6256">
          <w:rPr>
            <w:noProof/>
            <w:webHidden/>
          </w:rPr>
        </w:r>
        <w:r w:rsidR="001A6256">
          <w:rPr>
            <w:noProof/>
            <w:webHidden/>
          </w:rPr>
          <w:fldChar w:fldCharType="separate"/>
        </w:r>
        <w:r w:rsidR="001A6256">
          <w:rPr>
            <w:noProof/>
            <w:webHidden/>
          </w:rPr>
          <w:t>46</w:t>
        </w:r>
        <w:r w:rsidR="001A6256">
          <w:rPr>
            <w:noProof/>
            <w:webHidden/>
          </w:rPr>
          <w:fldChar w:fldCharType="end"/>
        </w:r>
      </w:hyperlink>
    </w:p>
    <w:p w14:paraId="51260AD1" w14:textId="63A7ACBF"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77" w:history="1">
        <w:r w:rsidR="001A6256" w:rsidRPr="00F01DBA">
          <w:rPr>
            <w:rStyle w:val="Lienhypertexte"/>
            <w:noProof/>
            <w:lang w:val="en-US"/>
          </w:rPr>
          <w:t>VII Conclusion</w:t>
        </w:r>
        <w:r w:rsidR="001A6256">
          <w:rPr>
            <w:noProof/>
            <w:webHidden/>
          </w:rPr>
          <w:tab/>
        </w:r>
        <w:r w:rsidR="001A6256">
          <w:rPr>
            <w:noProof/>
            <w:webHidden/>
          </w:rPr>
          <w:fldChar w:fldCharType="begin"/>
        </w:r>
        <w:r w:rsidR="001A6256">
          <w:rPr>
            <w:noProof/>
            <w:webHidden/>
          </w:rPr>
          <w:instrText xml:space="preserve"> PAGEREF _Toc137478877 \h </w:instrText>
        </w:r>
        <w:r w:rsidR="001A6256">
          <w:rPr>
            <w:noProof/>
            <w:webHidden/>
          </w:rPr>
        </w:r>
        <w:r w:rsidR="001A6256">
          <w:rPr>
            <w:noProof/>
            <w:webHidden/>
          </w:rPr>
          <w:fldChar w:fldCharType="separate"/>
        </w:r>
        <w:r w:rsidR="001A6256">
          <w:rPr>
            <w:noProof/>
            <w:webHidden/>
          </w:rPr>
          <w:t>49</w:t>
        </w:r>
        <w:r w:rsidR="001A6256">
          <w:rPr>
            <w:noProof/>
            <w:webHidden/>
          </w:rPr>
          <w:fldChar w:fldCharType="end"/>
        </w:r>
      </w:hyperlink>
    </w:p>
    <w:p w14:paraId="3B79CB11" w14:textId="6139B62B"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78" w:history="1">
        <w:r w:rsidR="001A6256" w:rsidRPr="00F01DBA">
          <w:rPr>
            <w:rStyle w:val="Lienhypertexte"/>
            <w:noProof/>
            <w:lang w:val="en-US"/>
          </w:rPr>
          <w:t>References</w:t>
        </w:r>
        <w:r w:rsidR="001A6256">
          <w:rPr>
            <w:noProof/>
            <w:webHidden/>
          </w:rPr>
          <w:tab/>
        </w:r>
        <w:r w:rsidR="001A6256">
          <w:rPr>
            <w:noProof/>
            <w:webHidden/>
          </w:rPr>
          <w:fldChar w:fldCharType="begin"/>
        </w:r>
        <w:r w:rsidR="001A6256">
          <w:rPr>
            <w:noProof/>
            <w:webHidden/>
          </w:rPr>
          <w:instrText xml:space="preserve"> PAGEREF _Toc137478878 \h </w:instrText>
        </w:r>
        <w:r w:rsidR="001A6256">
          <w:rPr>
            <w:noProof/>
            <w:webHidden/>
          </w:rPr>
        </w:r>
        <w:r w:rsidR="001A6256">
          <w:rPr>
            <w:noProof/>
            <w:webHidden/>
          </w:rPr>
          <w:fldChar w:fldCharType="separate"/>
        </w:r>
        <w:r w:rsidR="001A6256">
          <w:rPr>
            <w:noProof/>
            <w:webHidden/>
          </w:rPr>
          <w:t>51</w:t>
        </w:r>
        <w:r w:rsidR="001A6256">
          <w:rPr>
            <w:noProof/>
            <w:webHidden/>
          </w:rPr>
          <w:fldChar w:fldCharType="end"/>
        </w:r>
      </w:hyperlink>
    </w:p>
    <w:p w14:paraId="4A702E88" w14:textId="1EE7FD20" w:rsidR="001A6256" w:rsidRDefault="00000000">
      <w:pPr>
        <w:pStyle w:val="TM1"/>
        <w:tabs>
          <w:tab w:val="right" w:leader="dot" w:pos="9060"/>
        </w:tabs>
        <w:rPr>
          <w:rFonts w:asciiTheme="minorHAnsi" w:eastAsiaTheme="minorEastAsia" w:hAnsiTheme="minorHAnsi" w:cstheme="minorBidi"/>
          <w:b w:val="0"/>
          <w:bCs w:val="0"/>
          <w:caps w:val="0"/>
          <w:noProof/>
          <w:kern w:val="2"/>
          <w:sz w:val="22"/>
          <w:szCs w:val="22"/>
          <w14:ligatures w14:val="standardContextual"/>
        </w:rPr>
      </w:pPr>
      <w:hyperlink w:anchor="_Toc137478879" w:history="1">
        <w:r w:rsidR="001A6256" w:rsidRPr="00F01DBA">
          <w:rPr>
            <w:rStyle w:val="Lienhypertexte"/>
            <w:noProof/>
            <w:lang w:val="en-US"/>
          </w:rPr>
          <w:t>Annex</w:t>
        </w:r>
        <w:r w:rsidR="001A6256">
          <w:rPr>
            <w:noProof/>
            <w:webHidden/>
          </w:rPr>
          <w:tab/>
        </w:r>
        <w:r w:rsidR="001A6256">
          <w:rPr>
            <w:noProof/>
            <w:webHidden/>
          </w:rPr>
          <w:fldChar w:fldCharType="begin"/>
        </w:r>
        <w:r w:rsidR="001A6256">
          <w:rPr>
            <w:noProof/>
            <w:webHidden/>
          </w:rPr>
          <w:instrText xml:space="preserve"> PAGEREF _Toc137478879 \h </w:instrText>
        </w:r>
        <w:r w:rsidR="001A6256">
          <w:rPr>
            <w:noProof/>
            <w:webHidden/>
          </w:rPr>
        </w:r>
        <w:r w:rsidR="001A6256">
          <w:rPr>
            <w:noProof/>
            <w:webHidden/>
          </w:rPr>
          <w:fldChar w:fldCharType="separate"/>
        </w:r>
        <w:r w:rsidR="001A6256">
          <w:rPr>
            <w:noProof/>
            <w:webHidden/>
          </w:rPr>
          <w:t>53</w:t>
        </w:r>
        <w:r w:rsidR="001A6256">
          <w:rPr>
            <w:noProof/>
            <w:webHidden/>
          </w:rPr>
          <w:fldChar w:fldCharType="end"/>
        </w:r>
      </w:hyperlink>
    </w:p>
    <w:p w14:paraId="4CB5EBB3" w14:textId="4FD62D39"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80" w:history="1">
        <w:r w:rsidR="001A6256" w:rsidRPr="00F01DBA">
          <w:rPr>
            <w:rStyle w:val="Lienhypertexte"/>
            <w:noProof/>
            <w:lang w:val="en-US"/>
          </w:rPr>
          <w:t>Annex 1: Air bearing table component specifications</w:t>
        </w:r>
        <w:r w:rsidR="001A6256">
          <w:rPr>
            <w:noProof/>
            <w:webHidden/>
          </w:rPr>
          <w:tab/>
        </w:r>
        <w:r w:rsidR="001A6256">
          <w:rPr>
            <w:noProof/>
            <w:webHidden/>
          </w:rPr>
          <w:fldChar w:fldCharType="begin"/>
        </w:r>
        <w:r w:rsidR="001A6256">
          <w:rPr>
            <w:noProof/>
            <w:webHidden/>
          </w:rPr>
          <w:instrText xml:space="preserve"> PAGEREF _Toc137478880 \h </w:instrText>
        </w:r>
        <w:r w:rsidR="001A6256">
          <w:rPr>
            <w:noProof/>
            <w:webHidden/>
          </w:rPr>
        </w:r>
        <w:r w:rsidR="001A6256">
          <w:rPr>
            <w:noProof/>
            <w:webHidden/>
          </w:rPr>
          <w:fldChar w:fldCharType="separate"/>
        </w:r>
        <w:r w:rsidR="001A6256">
          <w:rPr>
            <w:noProof/>
            <w:webHidden/>
          </w:rPr>
          <w:t>53</w:t>
        </w:r>
        <w:r w:rsidR="001A6256">
          <w:rPr>
            <w:noProof/>
            <w:webHidden/>
          </w:rPr>
          <w:fldChar w:fldCharType="end"/>
        </w:r>
      </w:hyperlink>
    </w:p>
    <w:p w14:paraId="530B62B8" w14:textId="19009E08"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1" w:history="1">
        <w:r w:rsidR="001A6256" w:rsidRPr="00F01DBA">
          <w:rPr>
            <w:rStyle w:val="Lienhypertexte"/>
            <w:noProof/>
            <w:lang w:val="en-US"/>
          </w:rPr>
          <w:t>Annex 2: Matlab Workspace</w:t>
        </w:r>
        <w:r w:rsidR="001A6256">
          <w:rPr>
            <w:noProof/>
            <w:webHidden/>
          </w:rPr>
          <w:tab/>
        </w:r>
        <w:r w:rsidR="001A6256">
          <w:rPr>
            <w:noProof/>
            <w:webHidden/>
          </w:rPr>
          <w:fldChar w:fldCharType="begin"/>
        </w:r>
        <w:r w:rsidR="001A6256">
          <w:rPr>
            <w:noProof/>
            <w:webHidden/>
          </w:rPr>
          <w:instrText xml:space="preserve"> PAGEREF _Toc137478891 \h </w:instrText>
        </w:r>
        <w:r w:rsidR="001A6256">
          <w:rPr>
            <w:noProof/>
            <w:webHidden/>
          </w:rPr>
        </w:r>
        <w:r w:rsidR="001A6256">
          <w:rPr>
            <w:noProof/>
            <w:webHidden/>
          </w:rPr>
          <w:fldChar w:fldCharType="separate"/>
        </w:r>
        <w:r w:rsidR="001A6256">
          <w:rPr>
            <w:noProof/>
            <w:webHidden/>
          </w:rPr>
          <w:t>57</w:t>
        </w:r>
        <w:r w:rsidR="001A6256">
          <w:rPr>
            <w:noProof/>
            <w:webHidden/>
          </w:rPr>
          <w:fldChar w:fldCharType="end"/>
        </w:r>
      </w:hyperlink>
    </w:p>
    <w:p w14:paraId="76D71537" w14:textId="4A22BBB0"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2" w:history="1">
        <w:r w:rsidR="001A6256" w:rsidRPr="00F01DBA">
          <w:rPr>
            <w:rStyle w:val="Lienhypertexte"/>
            <w:noProof/>
            <w:lang w:val="en-US"/>
          </w:rPr>
          <w:t>Annex 3: Linearization of nonlinear MIMO (Multi Input Multi Output) model and state model</w:t>
        </w:r>
        <w:r w:rsidR="001A6256">
          <w:rPr>
            <w:noProof/>
            <w:webHidden/>
          </w:rPr>
          <w:tab/>
        </w:r>
        <w:r w:rsidR="001A6256">
          <w:rPr>
            <w:noProof/>
            <w:webHidden/>
          </w:rPr>
          <w:fldChar w:fldCharType="begin"/>
        </w:r>
        <w:r w:rsidR="001A6256">
          <w:rPr>
            <w:noProof/>
            <w:webHidden/>
          </w:rPr>
          <w:instrText xml:space="preserve"> PAGEREF _Toc137478892 \h </w:instrText>
        </w:r>
        <w:r w:rsidR="001A6256">
          <w:rPr>
            <w:noProof/>
            <w:webHidden/>
          </w:rPr>
        </w:r>
        <w:r w:rsidR="001A6256">
          <w:rPr>
            <w:noProof/>
            <w:webHidden/>
          </w:rPr>
          <w:fldChar w:fldCharType="separate"/>
        </w:r>
        <w:r w:rsidR="001A6256">
          <w:rPr>
            <w:noProof/>
            <w:webHidden/>
          </w:rPr>
          <w:t>58</w:t>
        </w:r>
        <w:r w:rsidR="001A6256">
          <w:rPr>
            <w:noProof/>
            <w:webHidden/>
          </w:rPr>
          <w:fldChar w:fldCharType="end"/>
        </w:r>
      </w:hyperlink>
    </w:p>
    <w:p w14:paraId="3455E028" w14:textId="35EE1A5F"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3" w:history="1">
        <w:r w:rsidR="001A6256" w:rsidRPr="00F01DBA">
          <w:rPr>
            <w:rStyle w:val="Lienhypertexte"/>
            <w:noProof/>
            <w:lang w:val="en-US"/>
          </w:rPr>
          <w:t>Annex 4: Laplace transform of a linear time-invariant (LTI) MIMO system</w:t>
        </w:r>
        <w:r w:rsidR="001A6256">
          <w:rPr>
            <w:noProof/>
            <w:webHidden/>
          </w:rPr>
          <w:tab/>
        </w:r>
        <w:r w:rsidR="001A6256">
          <w:rPr>
            <w:noProof/>
            <w:webHidden/>
          </w:rPr>
          <w:fldChar w:fldCharType="begin"/>
        </w:r>
        <w:r w:rsidR="001A6256">
          <w:rPr>
            <w:noProof/>
            <w:webHidden/>
          </w:rPr>
          <w:instrText xml:space="preserve"> PAGEREF _Toc137478893 \h </w:instrText>
        </w:r>
        <w:r w:rsidR="001A6256">
          <w:rPr>
            <w:noProof/>
            <w:webHidden/>
          </w:rPr>
        </w:r>
        <w:r w:rsidR="001A6256">
          <w:rPr>
            <w:noProof/>
            <w:webHidden/>
          </w:rPr>
          <w:fldChar w:fldCharType="separate"/>
        </w:r>
        <w:r w:rsidR="001A6256">
          <w:rPr>
            <w:noProof/>
            <w:webHidden/>
          </w:rPr>
          <w:t>59</w:t>
        </w:r>
        <w:r w:rsidR="001A6256">
          <w:rPr>
            <w:noProof/>
            <w:webHidden/>
          </w:rPr>
          <w:fldChar w:fldCharType="end"/>
        </w:r>
      </w:hyperlink>
    </w:p>
    <w:p w14:paraId="5D853E10" w14:textId="3E1507BD"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4" w:history="1">
        <w:r w:rsidR="001A6256" w:rsidRPr="00F01DBA">
          <w:rPr>
            <w:rStyle w:val="Lienhypertexte"/>
            <w:noProof/>
            <w:lang w:val="en-US"/>
          </w:rPr>
          <w:t>Annex 5: Matlab Function for control</w:t>
        </w:r>
        <w:r w:rsidR="001A6256">
          <w:rPr>
            <w:noProof/>
            <w:webHidden/>
          </w:rPr>
          <w:tab/>
        </w:r>
        <w:r w:rsidR="001A6256">
          <w:rPr>
            <w:noProof/>
            <w:webHidden/>
          </w:rPr>
          <w:fldChar w:fldCharType="begin"/>
        </w:r>
        <w:r w:rsidR="001A6256">
          <w:rPr>
            <w:noProof/>
            <w:webHidden/>
          </w:rPr>
          <w:instrText xml:space="preserve"> PAGEREF _Toc137478894 \h </w:instrText>
        </w:r>
        <w:r w:rsidR="001A6256">
          <w:rPr>
            <w:noProof/>
            <w:webHidden/>
          </w:rPr>
        </w:r>
        <w:r w:rsidR="001A6256">
          <w:rPr>
            <w:noProof/>
            <w:webHidden/>
          </w:rPr>
          <w:fldChar w:fldCharType="separate"/>
        </w:r>
        <w:r w:rsidR="001A6256">
          <w:rPr>
            <w:noProof/>
            <w:webHidden/>
          </w:rPr>
          <w:t>60</w:t>
        </w:r>
        <w:r w:rsidR="001A6256">
          <w:rPr>
            <w:noProof/>
            <w:webHidden/>
          </w:rPr>
          <w:fldChar w:fldCharType="end"/>
        </w:r>
      </w:hyperlink>
    </w:p>
    <w:p w14:paraId="5BAADC5A" w14:textId="46FD8220"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5" w:history="1">
        <w:r w:rsidR="001A6256" w:rsidRPr="00F01DBA">
          <w:rPr>
            <w:rStyle w:val="Lienhypertexte"/>
            <w:noProof/>
            <w:lang w:val="en-US"/>
          </w:rPr>
          <w:t>Annex 6: Abacus</w:t>
        </w:r>
        <w:r w:rsidR="001A6256">
          <w:rPr>
            <w:noProof/>
            <w:webHidden/>
          </w:rPr>
          <w:tab/>
        </w:r>
        <w:r w:rsidR="001A6256">
          <w:rPr>
            <w:noProof/>
            <w:webHidden/>
          </w:rPr>
          <w:fldChar w:fldCharType="begin"/>
        </w:r>
        <w:r w:rsidR="001A6256">
          <w:rPr>
            <w:noProof/>
            <w:webHidden/>
          </w:rPr>
          <w:instrText xml:space="preserve"> PAGEREF _Toc137478895 \h </w:instrText>
        </w:r>
        <w:r w:rsidR="001A6256">
          <w:rPr>
            <w:noProof/>
            <w:webHidden/>
          </w:rPr>
        </w:r>
        <w:r w:rsidR="001A6256">
          <w:rPr>
            <w:noProof/>
            <w:webHidden/>
          </w:rPr>
          <w:fldChar w:fldCharType="separate"/>
        </w:r>
        <w:r w:rsidR="001A6256">
          <w:rPr>
            <w:noProof/>
            <w:webHidden/>
          </w:rPr>
          <w:t>61</w:t>
        </w:r>
        <w:r w:rsidR="001A6256">
          <w:rPr>
            <w:noProof/>
            <w:webHidden/>
          </w:rPr>
          <w:fldChar w:fldCharType="end"/>
        </w:r>
      </w:hyperlink>
    </w:p>
    <w:p w14:paraId="44D46227" w14:textId="4081A800" w:rsidR="001A6256" w:rsidRDefault="00000000">
      <w:pPr>
        <w:pStyle w:val="TM2"/>
        <w:tabs>
          <w:tab w:val="right" w:leader="dot" w:pos="9060"/>
        </w:tabs>
        <w:rPr>
          <w:rFonts w:asciiTheme="minorHAnsi" w:eastAsiaTheme="minorEastAsia" w:hAnsiTheme="minorHAnsi" w:cstheme="minorBidi"/>
          <w:smallCaps w:val="0"/>
          <w:noProof/>
          <w:kern w:val="2"/>
          <w:sz w:val="22"/>
          <w:szCs w:val="22"/>
          <w14:ligatures w14:val="standardContextual"/>
        </w:rPr>
      </w:pPr>
      <w:hyperlink w:anchor="_Toc137478896" w:history="1">
        <w:r w:rsidR="001A6256" w:rsidRPr="00F01DBA">
          <w:rPr>
            <w:rStyle w:val="Lienhypertexte"/>
            <w:noProof/>
            <w:lang w:val="en-US"/>
          </w:rPr>
          <w:t>Annex 7: Characterization of DC motor with a gear ratio of 10:1</w:t>
        </w:r>
        <w:r w:rsidR="001A6256">
          <w:rPr>
            <w:noProof/>
            <w:webHidden/>
          </w:rPr>
          <w:tab/>
        </w:r>
        <w:r w:rsidR="001A6256">
          <w:rPr>
            <w:noProof/>
            <w:webHidden/>
          </w:rPr>
          <w:fldChar w:fldCharType="begin"/>
        </w:r>
        <w:r w:rsidR="001A6256">
          <w:rPr>
            <w:noProof/>
            <w:webHidden/>
          </w:rPr>
          <w:instrText xml:space="preserve"> PAGEREF _Toc137478896 \h </w:instrText>
        </w:r>
        <w:r w:rsidR="001A6256">
          <w:rPr>
            <w:noProof/>
            <w:webHidden/>
          </w:rPr>
        </w:r>
        <w:r w:rsidR="001A6256">
          <w:rPr>
            <w:noProof/>
            <w:webHidden/>
          </w:rPr>
          <w:fldChar w:fldCharType="separate"/>
        </w:r>
        <w:r w:rsidR="001A6256">
          <w:rPr>
            <w:noProof/>
            <w:webHidden/>
          </w:rPr>
          <w:t>62</w:t>
        </w:r>
        <w:r w:rsidR="001A6256">
          <w:rPr>
            <w:noProof/>
            <w:webHidden/>
          </w:rPr>
          <w:fldChar w:fldCharType="end"/>
        </w:r>
      </w:hyperlink>
    </w:p>
    <w:p w14:paraId="037657BC" w14:textId="22C65CDE" w:rsidR="000D5FF6" w:rsidRDefault="00A06321">
      <w:pPr>
        <w:rPr>
          <w:sz w:val="20"/>
          <w:szCs w:val="20"/>
        </w:rPr>
        <w:sectPr w:rsidR="000D5FF6" w:rsidSect="00457F22">
          <w:type w:val="oddPage"/>
          <w:pgSz w:w="11906" w:h="16838"/>
          <w:pgMar w:top="1418" w:right="1418" w:bottom="1418" w:left="1418" w:header="709" w:footer="709" w:gutter="0"/>
          <w:pgNumType w:fmt="lowerRoman" w:start="1"/>
          <w:cols w:space="708"/>
          <w:titlePg/>
          <w:docGrid w:linePitch="360"/>
        </w:sectPr>
      </w:pPr>
      <w:r>
        <w:rPr>
          <w:b/>
          <w:bCs/>
          <w:caps/>
          <w:sz w:val="20"/>
          <w:szCs w:val="20"/>
        </w:rPr>
        <w:fldChar w:fldCharType="end"/>
      </w:r>
    </w:p>
    <w:p w14:paraId="6E10852F" w14:textId="77777777" w:rsidR="005261DF" w:rsidRDefault="005261DF" w:rsidP="005261DF">
      <w:pPr>
        <w:spacing w:before="240" w:after="240"/>
        <w:jc w:val="center"/>
        <w:rPr>
          <w:b/>
          <w:sz w:val="36"/>
          <w:szCs w:val="36"/>
        </w:rPr>
        <w:sectPr w:rsidR="005261DF" w:rsidSect="00263DC5">
          <w:type w:val="continuous"/>
          <w:pgSz w:w="11906" w:h="16838"/>
          <w:pgMar w:top="1418" w:right="1418" w:bottom="1418" w:left="1418" w:header="709" w:footer="709" w:gutter="0"/>
          <w:pgNumType w:fmt="lowerRoman"/>
          <w:cols w:space="708"/>
          <w:docGrid w:linePitch="360"/>
        </w:sectPr>
      </w:pPr>
      <w:bookmarkStart w:id="1" w:name="_Toc527171544"/>
    </w:p>
    <w:p w14:paraId="0AD25DA1" w14:textId="77777777" w:rsidR="00634ADC" w:rsidRPr="008E5C54" w:rsidRDefault="00634ADC" w:rsidP="00634ADC">
      <w:pPr>
        <w:spacing w:before="240" w:after="240"/>
        <w:jc w:val="center"/>
        <w:rPr>
          <w:b/>
          <w:sz w:val="36"/>
          <w:szCs w:val="36"/>
        </w:rPr>
      </w:pPr>
      <w:r w:rsidRPr="008E5C54">
        <w:rPr>
          <w:b/>
          <w:sz w:val="36"/>
          <w:szCs w:val="36"/>
        </w:rPr>
        <w:lastRenderedPageBreak/>
        <w:t>Résumé</w:t>
      </w:r>
    </w:p>
    <w:p w14:paraId="388D7A78" w14:textId="433DA09E" w:rsidR="002B7063" w:rsidRPr="004D71A2" w:rsidRDefault="004D71A2" w:rsidP="002B7063">
      <w:r w:rsidRPr="004D71A2">
        <w:t>Ce projet consiste à f</w:t>
      </w:r>
      <w:r>
        <w:t>ournir</w:t>
      </w:r>
      <w:r w:rsidR="00C25708">
        <w:t xml:space="preserve">, à </w:t>
      </w:r>
      <w:r w:rsidR="002E6BF7">
        <w:t>l’US Air Force Academy,</w:t>
      </w:r>
      <w:r>
        <w:t xml:space="preserve"> </w:t>
      </w:r>
      <w:r w:rsidR="00FC2904">
        <w:t>une table à coussin</w:t>
      </w:r>
      <w:r w:rsidR="00DF6E78">
        <w:t xml:space="preserve"> </w:t>
      </w:r>
      <w:r w:rsidR="00E60CFB">
        <w:t xml:space="preserve">d’air </w:t>
      </w:r>
      <w:r w:rsidR="00DF6E78">
        <w:t>expérimentale</w:t>
      </w:r>
      <w:r w:rsidR="00FC2904">
        <w:t xml:space="preserve"> à 3 axes de liberté</w:t>
      </w:r>
      <w:r w:rsidR="00DF6E78">
        <w:t xml:space="preserve"> en rotation pour simuler le comportement de satellite en attitude </w:t>
      </w:r>
      <w:r w:rsidR="00230B7B">
        <w:t>dans un environnement sans frottement</w:t>
      </w:r>
      <w:r w:rsidR="000813E0">
        <w:t xml:space="preserve"> et d’étudier différent</w:t>
      </w:r>
      <w:r w:rsidR="0053774F">
        <w:t>s</w:t>
      </w:r>
      <w:r w:rsidR="000813E0">
        <w:t xml:space="preserve"> schéma</w:t>
      </w:r>
      <w:r w:rsidR="0053774F">
        <w:t xml:space="preserve">s de commande. Ainsi, une table </w:t>
      </w:r>
      <w:r w:rsidR="00FA11AE">
        <w:t>a</w:t>
      </w:r>
      <w:r w:rsidR="0053774F">
        <w:t xml:space="preserve"> été développé</w:t>
      </w:r>
      <w:r w:rsidR="0046188C">
        <w:t xml:space="preserve"> puis imprimé </w:t>
      </w:r>
      <w:r w:rsidR="00DC65D4">
        <w:t>grâce à une imprimante 3D</w:t>
      </w:r>
      <w:r w:rsidR="0053774F">
        <w:t xml:space="preserve"> </w:t>
      </w:r>
      <w:r w:rsidR="00FA11AE">
        <w:t>après avoir abordé les connaissances géné</w:t>
      </w:r>
      <w:r w:rsidR="00125579">
        <w:t>rales sur la détermination</w:t>
      </w:r>
      <w:r w:rsidR="009F2B0A">
        <w:t xml:space="preserve"> d’attitude</w:t>
      </w:r>
      <w:r w:rsidR="00732C01">
        <w:t xml:space="preserve"> et les systèmes de contrôles des satellites. </w:t>
      </w:r>
      <w:r w:rsidR="00DC65D4">
        <w:t>Le support de cette table est une sphère contenue dans une platefo</w:t>
      </w:r>
      <w:r w:rsidR="00557A96">
        <w:t xml:space="preserve">rme dans laquelle de l’air est éjecté sous pression pour </w:t>
      </w:r>
      <w:r w:rsidR="00EA7C8E">
        <w:t>réduire considérablement les frottements</w:t>
      </w:r>
      <w:r w:rsidR="00817A23">
        <w:t xml:space="preserve"> et les actionneurs sont des </w:t>
      </w:r>
      <w:r w:rsidR="00476099">
        <w:t>roues à réactions.</w:t>
      </w:r>
      <w:r w:rsidR="00EA7C8E">
        <w:t xml:space="preserve"> </w:t>
      </w:r>
      <w:r w:rsidR="00F85F2D">
        <w:t>Par la suite, les équations</w:t>
      </w:r>
      <w:r w:rsidR="00476099">
        <w:t xml:space="preserve"> générales</w:t>
      </w:r>
      <w:r w:rsidR="00F85F2D">
        <w:t xml:space="preserve"> du mouvement sont déterminées afin </w:t>
      </w:r>
      <w:r w:rsidR="007B1322">
        <w:t>de mettre en place des simulations sous Matla</w:t>
      </w:r>
      <w:r w:rsidR="002121AA">
        <w:t>b Simulink à partir des équations</w:t>
      </w:r>
      <w:r w:rsidR="003D183D">
        <w:t xml:space="preserve"> d’une part</w:t>
      </w:r>
      <w:r w:rsidR="002121AA">
        <w:t xml:space="preserve"> et d’un mod</w:t>
      </w:r>
      <w:r w:rsidR="00D03293">
        <w:t>èle</w:t>
      </w:r>
      <w:r w:rsidR="002121AA">
        <w:t xml:space="preserve"> </w:t>
      </w:r>
      <w:r w:rsidR="00D03293">
        <w:t>Simscape</w:t>
      </w:r>
      <w:r w:rsidR="003D183D">
        <w:t xml:space="preserve"> de l’autre. Ceci permet, par la suite, le design d’</w:t>
      </w:r>
      <w:r w:rsidR="00F85F2D">
        <w:t>un schéma de commande adapté</w:t>
      </w:r>
      <w:r w:rsidR="00817A23">
        <w:t>. Ainsi, une commande de type Proportionnelle</w:t>
      </w:r>
      <w:r w:rsidR="00476099">
        <w:t xml:space="preserve"> Dérivé est étudiée et mise en place </w:t>
      </w:r>
      <w:r w:rsidR="00361A50">
        <w:t>sur la table via une commande réalisée sous Matlab Simulink</w:t>
      </w:r>
      <w:r w:rsidR="007B1322">
        <w:t xml:space="preserve"> et implément</w:t>
      </w:r>
      <w:r w:rsidR="00C042EE">
        <w:t>é</w:t>
      </w:r>
      <w:r w:rsidR="007B1322">
        <w:t xml:space="preserve"> via une carte </w:t>
      </w:r>
      <w:r w:rsidR="00D03293">
        <w:t>Arduino</w:t>
      </w:r>
      <w:r w:rsidR="007B1322">
        <w:t xml:space="preserve"> MKR1000</w:t>
      </w:r>
      <w:r w:rsidR="00C042EE">
        <w:t xml:space="preserve">. </w:t>
      </w:r>
      <w:r w:rsidR="00A346B5">
        <w:t xml:space="preserve">Les simulations </w:t>
      </w:r>
      <w:r w:rsidR="00C76A22">
        <w:t xml:space="preserve">et des mesures sur </w:t>
      </w:r>
      <w:r w:rsidR="002D5C0F">
        <w:t>la table</w:t>
      </w:r>
      <w:r w:rsidR="00C76A22">
        <w:t xml:space="preserve"> sont réalisées afin de valider les modèles et le schéma de commande. </w:t>
      </w:r>
      <w:r w:rsidR="002D5C0F">
        <w:t>Une solide base est ainsi fournie pour réaliser à l’avenir la future table qui servira à la création de travaux pratiques pour les cadets américains.</w:t>
      </w:r>
    </w:p>
    <w:p w14:paraId="200EBD86" w14:textId="77777777" w:rsidR="002F2F1E" w:rsidRPr="004D71A2" w:rsidRDefault="002F2F1E" w:rsidP="00634ADC">
      <w:pPr>
        <w:spacing w:before="120" w:after="120"/>
        <w:ind w:left="1701" w:hanging="1701"/>
      </w:pPr>
    </w:p>
    <w:p w14:paraId="70898E86" w14:textId="77777777" w:rsidR="00634ADC" w:rsidRPr="004D71A2" w:rsidRDefault="00634ADC" w:rsidP="00634ADC">
      <w:pPr>
        <w:spacing w:before="240" w:after="240"/>
        <w:jc w:val="center"/>
        <w:rPr>
          <w:b/>
          <w:sz w:val="36"/>
          <w:szCs w:val="36"/>
        </w:rPr>
        <w:sectPr w:rsidR="00634ADC" w:rsidRPr="004D71A2" w:rsidSect="00634ADC">
          <w:type w:val="oddPage"/>
          <w:pgSz w:w="11906" w:h="16838"/>
          <w:pgMar w:top="1418" w:right="1418" w:bottom="1418" w:left="1418" w:header="709" w:footer="709" w:gutter="0"/>
          <w:pgNumType w:fmt="lowerRoman"/>
          <w:cols w:space="708"/>
          <w:docGrid w:linePitch="360"/>
        </w:sectPr>
      </w:pPr>
    </w:p>
    <w:p w14:paraId="682DAA81" w14:textId="77777777" w:rsidR="00634ADC" w:rsidRDefault="00634ADC" w:rsidP="00634ADC">
      <w:pPr>
        <w:spacing w:before="240" w:after="240"/>
        <w:jc w:val="center"/>
        <w:rPr>
          <w:b/>
          <w:sz w:val="36"/>
          <w:szCs w:val="36"/>
          <w:lang w:val="en-US"/>
        </w:rPr>
      </w:pPr>
      <w:r w:rsidRPr="00BB0CBE">
        <w:rPr>
          <w:b/>
          <w:sz w:val="36"/>
          <w:szCs w:val="36"/>
          <w:lang w:val="en-US"/>
        </w:rPr>
        <w:lastRenderedPageBreak/>
        <w:t>Abstract</w:t>
      </w:r>
    </w:p>
    <w:p w14:paraId="77A64344" w14:textId="3726846B" w:rsidR="0070531D" w:rsidRPr="00BB0CBE" w:rsidRDefault="0070531D" w:rsidP="009C428B">
      <w:pPr>
        <w:rPr>
          <w:lang w:val="en-US"/>
        </w:rPr>
      </w:pPr>
      <w:r w:rsidRPr="0070531D">
        <w:rPr>
          <w:lang w:val="en-US"/>
        </w:rPr>
        <w:t>This project aims to provide the US Air Force Academy</w:t>
      </w:r>
      <w:r w:rsidR="009C428B">
        <w:rPr>
          <w:lang w:val="en-US"/>
        </w:rPr>
        <w:t xml:space="preserve"> </w:t>
      </w:r>
      <w:r w:rsidRPr="0070531D">
        <w:rPr>
          <w:lang w:val="en-US"/>
        </w:rPr>
        <w:t xml:space="preserve">an experimental 3-axis </w:t>
      </w:r>
      <w:r w:rsidR="009C428B">
        <w:rPr>
          <w:lang w:val="en-US"/>
        </w:rPr>
        <w:t>air bea</w:t>
      </w:r>
      <w:r w:rsidR="00DC68B7">
        <w:rPr>
          <w:lang w:val="en-US"/>
        </w:rPr>
        <w:t>ring</w:t>
      </w:r>
      <w:r w:rsidRPr="0070531D">
        <w:rPr>
          <w:lang w:val="en-US"/>
        </w:rPr>
        <w:t xml:space="preserve"> table to simulate satellite attitude behavior in a frictionless environment and study different control schemes. Accordingly, a table was developed and 3D printed after covering general knowledge about attitude determination and satellite control systems. The support for this table is a sphere contained within a platform where air is ejected under pressure to significantly reduce friction, and the actuators are reaction wheels. Subsequently, the general equations of motion are determined to set up simulations using Matlab Simulink based on equations and a Simscape model. This allows for the design of a suitable control scheme. Therefore, a Proportional Derivative (PD) control approach is studied and implemented on the table using a control system created with Matlab Simulink and implemented through an Arduino MKR1000 board. Simulations and measurements on the table are conducted to validate the models and the control scheme. A solid foundation is thus provided for the future development of a table that will be used for practical exercises for the American cadets.</w:t>
      </w:r>
    </w:p>
    <w:p w14:paraId="1A1C409C" w14:textId="77777777" w:rsidR="009A7C64" w:rsidRPr="00BB0CBE" w:rsidRDefault="009A7C64" w:rsidP="002F2F1E">
      <w:pPr>
        <w:spacing w:before="120" w:after="120"/>
        <w:rPr>
          <w:lang w:val="en-US"/>
        </w:rPr>
      </w:pPr>
    </w:p>
    <w:p w14:paraId="48E764C8" w14:textId="77777777" w:rsidR="00634ADC" w:rsidRPr="00BB0CBE" w:rsidRDefault="00634ADC" w:rsidP="00634ADC">
      <w:pPr>
        <w:spacing w:before="240" w:after="240"/>
        <w:jc w:val="center"/>
        <w:rPr>
          <w:b/>
          <w:sz w:val="36"/>
          <w:szCs w:val="36"/>
          <w:lang w:val="en-US"/>
        </w:rPr>
        <w:sectPr w:rsidR="00634ADC" w:rsidRPr="00BB0CBE" w:rsidSect="00634ADC">
          <w:type w:val="oddPage"/>
          <w:pgSz w:w="11906" w:h="16838"/>
          <w:pgMar w:top="1418" w:right="1418" w:bottom="1418" w:left="1418" w:header="709" w:footer="709" w:gutter="0"/>
          <w:pgNumType w:fmt="lowerRoman"/>
          <w:cols w:space="708"/>
          <w:docGrid w:linePitch="360"/>
        </w:sectPr>
      </w:pPr>
    </w:p>
    <w:p w14:paraId="70122AC3" w14:textId="3646844B" w:rsidR="00634ADC" w:rsidRDefault="00EB1FEB" w:rsidP="00634ADC">
      <w:pPr>
        <w:spacing w:before="240" w:after="240"/>
        <w:jc w:val="center"/>
        <w:rPr>
          <w:b/>
          <w:sz w:val="36"/>
          <w:szCs w:val="36"/>
          <w:lang w:val="en-US"/>
        </w:rPr>
      </w:pPr>
      <w:r w:rsidRPr="00BB0CBE">
        <w:rPr>
          <w:b/>
          <w:sz w:val="36"/>
          <w:szCs w:val="36"/>
          <w:lang w:val="en-US"/>
        </w:rPr>
        <w:lastRenderedPageBreak/>
        <w:t>Acknowledgments</w:t>
      </w:r>
    </w:p>
    <w:p w14:paraId="13587A73" w14:textId="35C0FD64" w:rsidR="0080233E" w:rsidRPr="00C20868" w:rsidRDefault="00C20868" w:rsidP="00C20868">
      <w:pPr>
        <w:rPr>
          <w:lang w:val="en-US"/>
        </w:rPr>
      </w:pPr>
      <w:r w:rsidRPr="00C20868">
        <w:rPr>
          <w:lang w:val="en-US"/>
        </w:rPr>
        <w:t>I would like to express my gratitude to Lieutenant Colonel</w:t>
      </w:r>
      <w:r>
        <w:rPr>
          <w:lang w:val="en-US"/>
        </w:rPr>
        <w:t xml:space="preserve"> Nathan Collins</w:t>
      </w:r>
      <w:r w:rsidRPr="00C20868">
        <w:rPr>
          <w:lang w:val="en-US"/>
        </w:rPr>
        <w:t xml:space="preserve"> and the entire </w:t>
      </w:r>
      <w:r w:rsidR="00582690">
        <w:rPr>
          <w:lang w:val="en-US"/>
        </w:rPr>
        <w:t>D</w:t>
      </w:r>
      <w:r w:rsidRPr="00C20868">
        <w:rPr>
          <w:lang w:val="en-US"/>
        </w:rPr>
        <w:t>epartment</w:t>
      </w:r>
      <w:r w:rsidR="00582690">
        <w:rPr>
          <w:lang w:val="en-US"/>
        </w:rPr>
        <w:t xml:space="preserve"> of Astronautics (DFAS)</w:t>
      </w:r>
      <w:r w:rsidRPr="00C20868">
        <w:rPr>
          <w:lang w:val="en-US"/>
        </w:rPr>
        <w:t xml:space="preserve"> for accompanying</w:t>
      </w:r>
      <w:r w:rsidR="00993083">
        <w:rPr>
          <w:lang w:val="en-US"/>
        </w:rPr>
        <w:t xml:space="preserve"> and </w:t>
      </w:r>
      <w:r w:rsidRPr="00C20868">
        <w:rPr>
          <w:lang w:val="en-US"/>
        </w:rPr>
        <w:t>advising</w:t>
      </w:r>
      <w:r w:rsidR="00993083">
        <w:rPr>
          <w:lang w:val="en-US"/>
        </w:rPr>
        <w:t xml:space="preserve"> </w:t>
      </w:r>
      <w:r w:rsidR="008E5C54">
        <w:rPr>
          <w:lang w:val="en-US"/>
        </w:rPr>
        <w:t>me</w:t>
      </w:r>
      <w:r w:rsidR="008E5C54" w:rsidRPr="00C20868">
        <w:rPr>
          <w:lang w:val="en-US"/>
        </w:rPr>
        <w:t xml:space="preserve"> and</w:t>
      </w:r>
      <w:r w:rsidRPr="00C20868">
        <w:rPr>
          <w:lang w:val="en-US"/>
        </w:rPr>
        <w:t xml:space="preserve"> providing the necessary tools for the completion of my </w:t>
      </w:r>
      <w:r w:rsidR="008B4C3F">
        <w:rPr>
          <w:lang w:val="en-US"/>
        </w:rPr>
        <w:t>end-of-studies</w:t>
      </w:r>
      <w:r w:rsidRPr="00C20868">
        <w:rPr>
          <w:lang w:val="en-US"/>
        </w:rPr>
        <w:t xml:space="preserve"> internship.</w:t>
      </w:r>
    </w:p>
    <w:p w14:paraId="7BEF1D6E" w14:textId="77777777" w:rsidR="009A7C64" w:rsidRPr="00BB0CBE" w:rsidRDefault="009A7C64" w:rsidP="00634ADC">
      <w:pPr>
        <w:spacing w:before="120" w:after="120"/>
        <w:ind w:left="1701" w:hanging="1701"/>
        <w:rPr>
          <w:lang w:val="en-US"/>
        </w:rPr>
      </w:pPr>
    </w:p>
    <w:p w14:paraId="1F48EF83" w14:textId="77777777" w:rsidR="00634ADC" w:rsidRPr="00BB0CBE" w:rsidRDefault="00634ADC" w:rsidP="00634ADC">
      <w:pPr>
        <w:spacing w:before="240" w:after="240"/>
        <w:jc w:val="center"/>
        <w:rPr>
          <w:b/>
          <w:sz w:val="36"/>
          <w:szCs w:val="36"/>
          <w:lang w:val="en-US"/>
        </w:rPr>
        <w:sectPr w:rsidR="00634ADC" w:rsidRPr="00BB0CBE" w:rsidSect="00634ADC">
          <w:type w:val="oddPage"/>
          <w:pgSz w:w="11906" w:h="16838"/>
          <w:pgMar w:top="1418" w:right="1418" w:bottom="1418" w:left="1418" w:header="709" w:footer="709" w:gutter="0"/>
          <w:pgNumType w:fmt="lowerRoman"/>
          <w:cols w:space="708"/>
          <w:docGrid w:linePitch="360"/>
        </w:sectPr>
      </w:pPr>
    </w:p>
    <w:p w14:paraId="4C193374" w14:textId="2F2CC763" w:rsidR="005261DF" w:rsidRPr="00BB0CBE" w:rsidRDefault="00671308" w:rsidP="005261DF">
      <w:pPr>
        <w:spacing w:before="240" w:after="240"/>
        <w:jc w:val="center"/>
        <w:rPr>
          <w:b/>
          <w:sz w:val="36"/>
          <w:szCs w:val="36"/>
          <w:lang w:val="en-US"/>
        </w:rPr>
      </w:pPr>
      <w:r w:rsidRPr="00BB0CBE">
        <w:rPr>
          <w:b/>
          <w:sz w:val="36"/>
          <w:szCs w:val="36"/>
          <w:lang w:val="en-US"/>
        </w:rPr>
        <w:lastRenderedPageBreak/>
        <w:t>Symbol</w:t>
      </w:r>
      <w:r w:rsidR="00216C1F" w:rsidRPr="00BB0CBE">
        <w:rPr>
          <w:b/>
          <w:sz w:val="36"/>
          <w:szCs w:val="36"/>
          <w:lang w:val="en-US"/>
        </w:rPr>
        <w:t xml:space="preserve"> List</w:t>
      </w:r>
    </w:p>
    <w:p w14:paraId="58F08F53" w14:textId="2EB2F013" w:rsidR="007F1B65" w:rsidRDefault="005E01B1" w:rsidP="001A16FD">
      <w:pPr>
        <w:spacing w:before="240" w:after="240"/>
        <w:ind w:left="1701" w:hanging="1701"/>
        <w:rPr>
          <w:b/>
          <w:lang w:val="en-US"/>
        </w:rPr>
      </w:pPr>
      <w:r w:rsidRPr="005E01B1">
        <w:rPr>
          <w:b/>
          <w:lang w:val="en-US"/>
        </w:rPr>
        <w:t>Latin l</w:t>
      </w:r>
      <w:r>
        <w:rPr>
          <w:b/>
          <w:lang w:val="en-US"/>
        </w:rPr>
        <w:t>etters</w:t>
      </w:r>
    </w:p>
    <w:p w14:paraId="462A54FB" w14:textId="38DC029E" w:rsidR="00D14F3D" w:rsidRPr="00D14F3D" w:rsidRDefault="00D14F3D" w:rsidP="00D14F3D">
      <w:pPr>
        <w:spacing w:before="240" w:after="240"/>
        <w:rPr>
          <w:bCs/>
          <w:lang w:val="en-US"/>
        </w:rPr>
      </w:pPr>
      <m:oMath>
        <m:r>
          <w:rPr>
            <w:rFonts w:ascii="Cambria Math" w:hAnsi="Cambria Math"/>
            <w:lang w:val="en-US"/>
          </w:rPr>
          <m:t>A</m:t>
        </m:r>
      </m:oMath>
      <w:r>
        <w:rPr>
          <w:bCs/>
          <w:lang w:val="en-US"/>
        </w:rPr>
        <w:tab/>
        <w:t>state matrix</w:t>
      </w:r>
    </w:p>
    <w:p w14:paraId="0589DE1C" w14:textId="7742E8ED" w:rsidR="00577638" w:rsidRDefault="00000000" w:rsidP="0097612B">
      <w:pPr>
        <w:spacing w:before="240" w:after="240"/>
        <w:rPr>
          <w:bCs/>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oMath>
      <w:r w:rsidR="00577638" w:rsidRPr="00577638">
        <w:rPr>
          <w:bCs/>
          <w:lang w:val="en-US"/>
        </w:rPr>
        <w:tab/>
        <w:t>conversion matrix for th</w:t>
      </w:r>
      <w:r w:rsidR="00577638">
        <w:rPr>
          <w:bCs/>
          <w:lang w:val="en-US"/>
        </w:rPr>
        <w:t>e angular momentum of the reaction wheels</w:t>
      </w:r>
    </w:p>
    <w:p w14:paraId="209D5A3E" w14:textId="53D3F8AB" w:rsidR="004064E3" w:rsidRPr="004064E3" w:rsidRDefault="004064E3" w:rsidP="004064E3">
      <w:pPr>
        <w:spacing w:before="240" w:after="240"/>
        <w:rPr>
          <w:bCs/>
        </w:rPr>
      </w:pPr>
      <m:oMath>
        <m:r>
          <w:rPr>
            <w:rFonts w:ascii="Cambria Math" w:hAnsi="Cambria Math"/>
            <w:lang w:val="en-US"/>
          </w:rPr>
          <m:t>B</m:t>
        </m:r>
      </m:oMath>
      <w:r w:rsidRPr="004064E3">
        <w:rPr>
          <w:bCs/>
        </w:rPr>
        <w:tab/>
        <w:t>command matrix</w:t>
      </w:r>
    </w:p>
    <w:p w14:paraId="4F9BCD5F" w14:textId="3B5B0BE8" w:rsidR="004064E3" w:rsidRPr="004064E3" w:rsidRDefault="004064E3" w:rsidP="004064E3">
      <w:pPr>
        <w:spacing w:before="240" w:after="240"/>
        <w:rPr>
          <w:bCs/>
        </w:rPr>
      </w:pPr>
      <m:oMath>
        <m:r>
          <w:rPr>
            <w:rFonts w:ascii="Cambria Math" w:hAnsi="Cambria Math"/>
          </w:rPr>
          <m:t>C</m:t>
        </m:r>
      </m:oMath>
      <w:r w:rsidRPr="004064E3">
        <w:rPr>
          <w:bCs/>
        </w:rPr>
        <w:tab/>
      </w:r>
      <w:r w:rsidR="00D14F3D">
        <w:rPr>
          <w:bCs/>
        </w:rPr>
        <w:t>output</w:t>
      </w:r>
      <w:r w:rsidRPr="004064E3">
        <w:rPr>
          <w:bCs/>
        </w:rPr>
        <w:t xml:space="preserve"> matrix</w:t>
      </w:r>
    </w:p>
    <w:p w14:paraId="4EDD734E" w14:textId="3FAE9C0E" w:rsidR="004064E3" w:rsidRPr="004064E3" w:rsidRDefault="004064E3" w:rsidP="0097612B">
      <w:pPr>
        <w:spacing w:before="240" w:after="240"/>
        <w:rPr>
          <w:bCs/>
        </w:rPr>
      </w:pPr>
      <m:oMath>
        <m:r>
          <w:rPr>
            <w:rFonts w:ascii="Cambria Math" w:hAnsi="Cambria Math"/>
          </w:rPr>
          <m:t>D</m:t>
        </m:r>
      </m:oMath>
      <w:r w:rsidRPr="004064E3">
        <w:rPr>
          <w:bCs/>
        </w:rPr>
        <w:tab/>
      </w:r>
      <w:r w:rsidR="00D14F3D">
        <w:rPr>
          <w:bCs/>
        </w:rPr>
        <w:t>direct transmission</w:t>
      </w:r>
      <w:r w:rsidRPr="004064E3">
        <w:rPr>
          <w:bCs/>
        </w:rPr>
        <w:t xml:space="preserve"> matrix</w:t>
      </w:r>
    </w:p>
    <w:p w14:paraId="24E67CD8" w14:textId="318486AE" w:rsidR="000A19BA" w:rsidRPr="00A7525F" w:rsidRDefault="0084569E" w:rsidP="0097612B">
      <w:pPr>
        <w:spacing w:before="240" w:after="240"/>
        <w:rPr>
          <w:bCs/>
        </w:rPr>
      </w:pPr>
      <m:oMath>
        <m:r>
          <w:rPr>
            <w:rFonts w:ascii="Cambria Math" w:hAnsi="Cambria Math"/>
            <w:lang w:val="en-US"/>
          </w:rPr>
          <m:t>e</m:t>
        </m:r>
      </m:oMath>
      <w:r w:rsidRPr="00A7525F">
        <w:rPr>
          <w:bCs/>
        </w:rPr>
        <w:tab/>
        <w:t>unit vector coordinate</w:t>
      </w:r>
    </w:p>
    <w:p w14:paraId="67411E72" w14:textId="77777777" w:rsidR="00AC5ADD" w:rsidRPr="00A7525F" w:rsidRDefault="00000000" w:rsidP="00C43F16">
      <w:pPr>
        <w:spacing w:before="240" w:after="240"/>
        <w:rPr>
          <w:bCs/>
        </w:rPr>
      </w:pPr>
      <m:oMath>
        <m:sSub>
          <m:sSubPr>
            <m:ctrlPr>
              <w:rPr>
                <w:rFonts w:ascii="Cambria Math" w:hAnsi="Cambria Math"/>
                <w:bCs/>
                <w:i/>
                <w:lang w:val="en-US"/>
              </w:rPr>
            </m:ctrlPr>
          </m:sSubPr>
          <m:e>
            <m:r>
              <w:rPr>
                <w:rFonts w:ascii="Cambria Math" w:hAnsi="Cambria Math"/>
                <w:lang w:val="en-US"/>
              </w:rPr>
              <m:t>g</m:t>
            </m:r>
          </m:e>
          <m:sub>
            <m:r>
              <w:rPr>
                <w:rFonts w:ascii="Cambria Math" w:hAnsi="Cambria Math"/>
                <w:lang w:val="en-US"/>
              </w:rPr>
              <m:t>c</m:t>
            </m:r>
          </m:sub>
        </m:sSub>
      </m:oMath>
      <w:r w:rsidR="006E6214" w:rsidRPr="00A7525F">
        <w:rPr>
          <w:bCs/>
        </w:rPr>
        <w:tab/>
      </w:r>
      <w:r w:rsidR="003147D8" w:rsidRPr="00A7525F">
        <w:rPr>
          <w:bCs/>
        </w:rPr>
        <w:t>external disturbance torque</w:t>
      </w:r>
    </w:p>
    <w:p w14:paraId="039C367E" w14:textId="77777777" w:rsidR="00AC5ADD" w:rsidRPr="00A7525F" w:rsidRDefault="00FF5882" w:rsidP="00AC5ADD">
      <w:pPr>
        <w:spacing w:before="240" w:after="240"/>
        <w:rPr>
          <w:bCs/>
        </w:rPr>
      </w:pPr>
      <m:oMath>
        <m:r>
          <w:rPr>
            <w:rFonts w:ascii="Cambria Math" w:hAnsi="Cambria Math"/>
          </w:rPr>
          <m:t>h</m:t>
        </m:r>
      </m:oMath>
      <w:r w:rsidR="00860AB0" w:rsidRPr="00A7525F">
        <w:tab/>
        <w:t>angular momentum</w:t>
      </w:r>
    </w:p>
    <w:p w14:paraId="06AA857B" w14:textId="77777777" w:rsidR="00AC5ADD" w:rsidRPr="00A7525F" w:rsidRDefault="008F3D17" w:rsidP="00AC5ADD">
      <w:pPr>
        <w:spacing w:before="240" w:after="240"/>
        <w:rPr>
          <w:bCs/>
        </w:rPr>
      </w:pPr>
      <m:oMath>
        <m:r>
          <w:rPr>
            <w:rFonts w:ascii="Cambria Math" w:hAnsi="Cambria Math"/>
            <w:lang w:val="en-US"/>
          </w:rPr>
          <m:t>I</m:t>
        </m:r>
      </m:oMath>
      <w:r w:rsidRPr="00A7525F">
        <w:tab/>
        <w:t>inertia matrix</w:t>
      </w:r>
    </w:p>
    <w:p w14:paraId="2F07EB5F" w14:textId="77777777" w:rsidR="00AC5ADD" w:rsidRPr="00A7525F" w:rsidRDefault="003147D8" w:rsidP="00AC5ADD">
      <w:pPr>
        <w:spacing w:before="240" w:after="240"/>
      </w:pPr>
      <m:oMath>
        <m:r>
          <w:rPr>
            <w:rFonts w:ascii="Cambria Math" w:hAnsi="Cambria Math"/>
            <w:lang w:val="en-US"/>
          </w:rPr>
          <m:t>J</m:t>
        </m:r>
      </m:oMath>
      <w:r w:rsidRPr="00A7525F">
        <w:tab/>
      </w:r>
      <w:r w:rsidR="00DE461C" w:rsidRPr="00A7525F">
        <w:t>inertia dyadic</w:t>
      </w:r>
    </w:p>
    <w:p w14:paraId="12FE8D69" w14:textId="223F4D01" w:rsidR="00054042" w:rsidRPr="00A7525F" w:rsidRDefault="00054042" w:rsidP="00AC5ADD">
      <w:pPr>
        <w:spacing w:before="240" w:after="240"/>
      </w:pPr>
      <m:oMath>
        <m:r>
          <w:rPr>
            <w:rFonts w:ascii="Cambria Math" w:hAnsi="Cambria Math"/>
            <w:lang w:val="en-US"/>
          </w:rPr>
          <m:t>K</m:t>
        </m:r>
      </m:oMath>
      <w:r w:rsidRPr="00A7525F">
        <w:tab/>
        <w:t>gain matrix</w:t>
      </w:r>
    </w:p>
    <w:p w14:paraId="79753E48" w14:textId="4599E281" w:rsidR="00EF0CAA" w:rsidRPr="00A7525F" w:rsidRDefault="00EF0CAA" w:rsidP="00AC5ADD">
      <w:pPr>
        <w:spacing w:before="240" w:after="240"/>
      </w:pPr>
      <m:oMath>
        <m:r>
          <w:rPr>
            <w:rFonts w:ascii="Cambria Math" w:hAnsi="Cambria Math"/>
            <w:lang w:val="en-US"/>
          </w:rPr>
          <m:t>p</m:t>
        </m:r>
      </m:oMath>
      <w:r w:rsidRPr="00A7525F">
        <w:tab/>
        <w:t>Laplace variable</w:t>
      </w:r>
    </w:p>
    <w:p w14:paraId="78171526" w14:textId="15CDEE38" w:rsidR="000A19BA" w:rsidRPr="00A7525F" w:rsidRDefault="000A19BA" w:rsidP="000A19BA">
      <w:pPr>
        <w:widowControl w:val="0"/>
        <w:spacing w:before="240" w:after="240"/>
        <w:rPr>
          <w:bCs/>
        </w:rPr>
      </w:pPr>
      <m:oMath>
        <m:r>
          <w:rPr>
            <w:rFonts w:ascii="Cambria Math" w:hAnsi="Cambria Math"/>
            <w:lang w:val="en-US"/>
          </w:rPr>
          <m:t>q</m:t>
        </m:r>
      </m:oMath>
      <w:r w:rsidRPr="00A7525F">
        <w:rPr>
          <w:bCs/>
        </w:rPr>
        <w:tab/>
        <w:t>quaternion coordinate</w:t>
      </w:r>
    </w:p>
    <w:p w14:paraId="7C6C915C" w14:textId="62609A2F" w:rsidR="00A91F21" w:rsidRPr="00A7525F" w:rsidRDefault="00000000" w:rsidP="00AC5ADD">
      <w:pPr>
        <w:spacing w:before="240" w:after="240"/>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sub>
        </m:sSub>
      </m:oMath>
      <w:r w:rsidR="00C43F16" w:rsidRPr="00A7525F">
        <w:tab/>
        <w:t>external disturbance matrix</w:t>
      </w:r>
    </w:p>
    <w:p w14:paraId="45CBCECB" w14:textId="093990A1" w:rsidR="00EB5AD8" w:rsidRPr="00A7525F" w:rsidRDefault="00000000" w:rsidP="00AC5ADD">
      <w:pPr>
        <w:spacing w:before="240" w:after="240"/>
        <w:rPr>
          <w:bCs/>
        </w:rPr>
      </w:pPr>
      <m:oMath>
        <m:sSub>
          <m:sSubPr>
            <m:ctrlPr>
              <w:rPr>
                <w:rFonts w:ascii="Cambria Math" w:hAnsi="Cambria Math"/>
                <w:bCs/>
                <w:i/>
                <w:lang w:val="en-US"/>
              </w:rPr>
            </m:ctrlPr>
          </m:sSubPr>
          <m:e>
            <m:r>
              <w:rPr>
                <w:rFonts w:ascii="Cambria Math" w:hAnsi="Cambria Math"/>
                <w:lang w:val="en-US"/>
              </w:rPr>
              <m:t>N</m:t>
            </m:r>
          </m:e>
          <m:sub>
            <m:r>
              <w:rPr>
                <w:rFonts w:ascii="Cambria Math" w:hAnsi="Cambria Math"/>
                <w:lang w:val="en-US"/>
              </w:rPr>
              <m:t>c</m:t>
            </m:r>
          </m:sub>
        </m:sSub>
        <m:sSub>
          <m:sSubPr>
            <m:ctrlPr>
              <w:rPr>
                <w:rFonts w:ascii="Cambria Math" w:hAnsi="Cambria Math"/>
                <w:bCs/>
                <w:i/>
                <w:lang w:val="en-US"/>
              </w:rPr>
            </m:ctrlPr>
          </m:sSubPr>
          <m:e>
            <m:r>
              <w:rPr>
                <w:rFonts w:ascii="Cambria Math" w:hAnsi="Cambria Math"/>
              </w:rPr>
              <m:t xml:space="preserve">, </m:t>
            </m:r>
            <m:r>
              <w:rPr>
                <w:rFonts w:ascii="Cambria Math" w:hAnsi="Cambria Math"/>
                <w:lang w:val="en-US"/>
              </w:rPr>
              <m:t>N</m:t>
            </m:r>
          </m:e>
          <m:sub>
            <m:r>
              <w:rPr>
                <w:rFonts w:ascii="Cambria Math" w:hAnsi="Cambria Math"/>
                <w:lang w:val="en-US"/>
              </w:rPr>
              <m:t>d</m:t>
            </m:r>
          </m:sub>
        </m:sSub>
      </m:oMath>
      <w:r w:rsidR="00EB5AD8" w:rsidRPr="00A7525F">
        <w:rPr>
          <w:bCs/>
        </w:rPr>
        <w:tab/>
      </w:r>
      <w:r w:rsidR="00FC7875" w:rsidRPr="00A7525F">
        <w:rPr>
          <w:bCs/>
        </w:rPr>
        <w:t>control torque matrix</w:t>
      </w:r>
    </w:p>
    <w:p w14:paraId="76286680" w14:textId="77777777" w:rsidR="00FB4975" w:rsidRDefault="0060762B" w:rsidP="0093010E">
      <w:pPr>
        <w:rPr>
          <w:lang w:val="en-US"/>
        </w:rPr>
      </w:pPr>
      <m:oMath>
        <m:r>
          <w:rPr>
            <w:rFonts w:ascii="Cambria Math" w:hAnsi="Cambria Math"/>
            <w:lang w:val="en-US"/>
          </w:rPr>
          <m:t>S</m:t>
        </m:r>
      </m:oMath>
      <w:r w:rsidR="003556A8" w:rsidRPr="00C43F16">
        <w:rPr>
          <w:lang w:val="en-US"/>
        </w:rPr>
        <w:tab/>
        <w:t>cross product matrix</w:t>
      </w:r>
      <w:r w:rsidR="00FB4975">
        <w:rPr>
          <w:lang w:val="en-US"/>
        </w:rPr>
        <w:t xml:space="preserve"> </w:t>
      </w:r>
    </w:p>
    <w:p w14:paraId="1773E6F2" w14:textId="3651AB61" w:rsidR="00B71E2F" w:rsidRDefault="00B71E2F" w:rsidP="0093010E">
      <w:pPr>
        <w:rPr>
          <w:lang w:val="en-US"/>
        </w:rPr>
      </w:pPr>
      <m:oMath>
        <m:r>
          <w:rPr>
            <w:rFonts w:ascii="Cambria Math" w:hAnsi="Cambria Math"/>
            <w:lang w:val="en-US"/>
          </w:rPr>
          <m:t>x</m:t>
        </m:r>
      </m:oMath>
      <w:r>
        <w:rPr>
          <w:lang w:val="en-US"/>
        </w:rPr>
        <w:tab/>
        <w:t>state vector</w:t>
      </w:r>
    </w:p>
    <w:p w14:paraId="60567904" w14:textId="6FE1C096" w:rsidR="00963F23" w:rsidRPr="00C43F16" w:rsidRDefault="00963F23" w:rsidP="0093010E">
      <w:pPr>
        <w:rPr>
          <w:lang w:val="en-US"/>
        </w:rPr>
      </w:pPr>
      <m:oMath>
        <m:r>
          <w:rPr>
            <w:rFonts w:ascii="Cambria Math" w:hAnsi="Cambria Math"/>
            <w:lang w:val="en-US"/>
          </w:rPr>
          <m:t>y</m:t>
        </m:r>
      </m:oMath>
      <w:r>
        <w:rPr>
          <w:lang w:val="en-US"/>
        </w:rPr>
        <w:tab/>
      </w:r>
      <w:r w:rsidR="00FD506C">
        <w:rPr>
          <w:lang w:val="en-US"/>
        </w:rPr>
        <w:t>measurement state</w:t>
      </w:r>
    </w:p>
    <w:p w14:paraId="05B92FAE" w14:textId="05E12E87" w:rsidR="00860AB0" w:rsidRPr="0060762B" w:rsidRDefault="00860AB0" w:rsidP="0093010E">
      <w:pPr>
        <w:rPr>
          <w:lang w:val="en-US"/>
        </w:rPr>
      </w:pPr>
    </w:p>
    <w:p w14:paraId="1C735714" w14:textId="53B2BF3F" w:rsidR="0097612B" w:rsidRPr="00FF5882" w:rsidRDefault="00F44926" w:rsidP="008A1F8F">
      <w:pPr>
        <w:widowControl w:val="0"/>
        <w:spacing w:before="240" w:after="240"/>
        <w:ind w:left="1701" w:hanging="1701"/>
        <w:rPr>
          <w:b/>
          <w:lang w:val="en-US"/>
        </w:rPr>
      </w:pPr>
      <w:r w:rsidRPr="00FF5882">
        <w:rPr>
          <w:b/>
          <w:lang w:val="en-US"/>
        </w:rPr>
        <w:t>Greek letters</w:t>
      </w:r>
    </w:p>
    <w:p w14:paraId="0551CF77" w14:textId="2618516C" w:rsidR="00F44926" w:rsidRDefault="001A7DE5" w:rsidP="00FF5882">
      <w:pPr>
        <w:widowControl w:val="0"/>
        <w:spacing w:before="240" w:after="240"/>
        <w:rPr>
          <w:lang w:val="en-US"/>
        </w:rPr>
      </w:pPr>
      <m:oMath>
        <m:r>
          <w:rPr>
            <w:rFonts w:ascii="Cambria Math" w:hAnsi="Cambria Math"/>
            <w:lang w:val="en-US"/>
          </w:rPr>
          <m:t>ω</m:t>
        </m:r>
      </m:oMath>
      <w:r w:rsidR="00FF5882">
        <w:rPr>
          <w:lang w:val="en-US"/>
        </w:rPr>
        <w:tab/>
        <w:t>angular rate</w:t>
      </w:r>
    </w:p>
    <w:p w14:paraId="4924172E" w14:textId="78F291FB" w:rsidR="008A1F8F" w:rsidRDefault="00465984" w:rsidP="00FF5882">
      <w:pPr>
        <w:widowControl w:val="0"/>
        <w:spacing w:before="240" w:after="240"/>
        <w:rPr>
          <w:bCs/>
          <w:lang w:val="en-US"/>
        </w:rPr>
      </w:pPr>
      <m:oMath>
        <m:r>
          <w:rPr>
            <w:rFonts w:ascii="Cambria Math" w:hAnsi="Cambria Math"/>
            <w:lang w:val="en-US"/>
          </w:rPr>
          <m:t xml:space="preserve">α, </m:t>
        </m:r>
        <m:r>
          <m:rPr>
            <m:sty m:val="p"/>
          </m:rPr>
          <w:rPr>
            <w:rFonts w:ascii="Cambria Math" w:hAnsi="Cambria Math"/>
            <w:lang w:val="en-US"/>
          </w:rPr>
          <m:t>ϕ</m:t>
        </m:r>
      </m:oMath>
      <w:r w:rsidRPr="00465984">
        <w:rPr>
          <w:bCs/>
          <w:lang w:val="en-US"/>
        </w:rPr>
        <w:tab/>
      </w:r>
      <w:r>
        <w:rPr>
          <w:bCs/>
          <w:lang w:val="en-US"/>
        </w:rPr>
        <w:t xml:space="preserve">first rotation of Euler angles about the </w:t>
      </w:r>
      <w:r w:rsidR="00792554">
        <w:rPr>
          <w:bCs/>
          <w:lang w:val="en-US"/>
        </w:rPr>
        <w:t>z axis</w:t>
      </w:r>
    </w:p>
    <w:p w14:paraId="295321A9" w14:textId="1D2F2968" w:rsidR="00792554" w:rsidRDefault="00792554" w:rsidP="00792554">
      <w:pPr>
        <w:widowControl w:val="0"/>
        <w:spacing w:before="240" w:after="240"/>
        <w:rPr>
          <w:bCs/>
          <w:lang w:val="en-US"/>
        </w:rPr>
      </w:pPr>
      <m:oMath>
        <m:r>
          <w:rPr>
            <w:rFonts w:ascii="Cambria Math" w:hAnsi="Cambria Math"/>
            <w:lang w:val="en-US"/>
          </w:rPr>
          <m:t xml:space="preserve">β, </m:t>
        </m:r>
        <m:r>
          <m:rPr>
            <m:sty m:val="p"/>
          </m:rPr>
          <w:rPr>
            <w:rFonts w:ascii="Cambria Math" w:hAnsi="Cambria Math"/>
            <w:lang w:val="en-US"/>
          </w:rPr>
          <m:t>θ</m:t>
        </m:r>
      </m:oMath>
      <w:r w:rsidRPr="00465984">
        <w:rPr>
          <w:bCs/>
          <w:lang w:val="en-US"/>
        </w:rPr>
        <w:tab/>
      </w:r>
      <w:r>
        <w:rPr>
          <w:bCs/>
          <w:lang w:val="en-US"/>
        </w:rPr>
        <w:t xml:space="preserve">second rotation of Euler angles about the </w:t>
      </w:r>
      <w:r w:rsidR="00A63757">
        <w:rPr>
          <w:bCs/>
          <w:lang w:val="en-US"/>
        </w:rPr>
        <w:t>x</w:t>
      </w:r>
      <w:r>
        <w:rPr>
          <w:bCs/>
          <w:lang w:val="en-US"/>
        </w:rPr>
        <w:t xml:space="preserve"> axis</w:t>
      </w:r>
    </w:p>
    <w:p w14:paraId="753F11CE" w14:textId="5250E33F" w:rsidR="00792554" w:rsidRDefault="00792554" w:rsidP="00792554">
      <w:pPr>
        <w:widowControl w:val="0"/>
        <w:spacing w:before="240" w:after="240"/>
        <w:rPr>
          <w:bCs/>
          <w:lang w:val="en-US"/>
        </w:rPr>
      </w:pPr>
      <m:oMath>
        <m:r>
          <w:rPr>
            <w:rFonts w:ascii="Cambria Math" w:hAnsi="Cambria Math"/>
            <w:lang w:val="en-US"/>
          </w:rPr>
          <m:t>γ,ψ</m:t>
        </m:r>
      </m:oMath>
      <w:r w:rsidRPr="00465984">
        <w:rPr>
          <w:bCs/>
          <w:lang w:val="en-US"/>
        </w:rPr>
        <w:tab/>
      </w:r>
      <w:r>
        <w:rPr>
          <w:bCs/>
          <w:lang w:val="en-US"/>
        </w:rPr>
        <w:t>third rotation of Euler angles about the z axis</w:t>
      </w:r>
    </w:p>
    <w:p w14:paraId="38E82107" w14:textId="4E634B73" w:rsidR="00792554" w:rsidRPr="004B3DA1" w:rsidRDefault="00432636" w:rsidP="00FF5882">
      <w:pPr>
        <w:widowControl w:val="0"/>
        <w:spacing w:before="240" w:after="240"/>
        <w:rPr>
          <w:bCs/>
          <w:lang w:val="en-US"/>
        </w:rPr>
      </w:pPr>
      <m:oMath>
        <m:r>
          <m:rPr>
            <m:sty m:val="p"/>
          </m:rPr>
          <w:rPr>
            <w:rFonts w:ascii="Cambria Math" w:hAnsi="Cambria Math"/>
            <w:lang w:val="en-US"/>
          </w:rPr>
          <m:t>Ω</m:t>
        </m:r>
      </m:oMath>
      <w:r>
        <w:rPr>
          <w:bCs/>
          <w:lang w:val="en-US"/>
        </w:rPr>
        <w:tab/>
        <w:t>cross product matrix</w:t>
      </w:r>
    </w:p>
    <w:p w14:paraId="56B5D902" w14:textId="77777777" w:rsidR="004A02CC" w:rsidRPr="00BB0CBE" w:rsidRDefault="003424A1" w:rsidP="00F44926">
      <w:pPr>
        <w:spacing w:before="120" w:after="120"/>
        <w:rPr>
          <w:lang w:val="en-US"/>
        </w:rPr>
      </w:pPr>
      <w:r w:rsidRPr="00BB0CBE">
        <w:rPr>
          <w:lang w:val="en-US"/>
        </w:rPr>
        <w:br w:type="page"/>
      </w:r>
    </w:p>
    <w:p w14:paraId="19531139" w14:textId="77777777" w:rsidR="004A02CC" w:rsidRPr="00BB0CBE" w:rsidRDefault="004A02CC" w:rsidP="004A02CC">
      <w:pPr>
        <w:spacing w:before="240" w:after="240"/>
        <w:jc w:val="center"/>
        <w:rPr>
          <w:b/>
          <w:sz w:val="36"/>
          <w:szCs w:val="36"/>
          <w:lang w:val="en-US"/>
        </w:rPr>
        <w:sectPr w:rsidR="004A02CC" w:rsidRPr="00BB0CBE" w:rsidSect="004A02CC">
          <w:type w:val="oddPage"/>
          <w:pgSz w:w="11906" w:h="16838"/>
          <w:pgMar w:top="1418" w:right="1418" w:bottom="1418" w:left="1418" w:header="709" w:footer="709" w:gutter="0"/>
          <w:pgNumType w:fmt="lowerRoman"/>
          <w:cols w:space="708"/>
          <w:docGrid w:linePitch="360"/>
        </w:sectPr>
      </w:pPr>
    </w:p>
    <w:p w14:paraId="22C875F9" w14:textId="77777777" w:rsidR="00434563" w:rsidRPr="00DA1A00" w:rsidRDefault="00434563" w:rsidP="00587981">
      <w:pPr>
        <w:pStyle w:val="Titre1"/>
        <w:rPr>
          <w:lang w:val="en-US"/>
        </w:rPr>
      </w:pPr>
      <w:bookmarkStart w:id="2" w:name="_Toc137478824"/>
      <w:r w:rsidRPr="00DA1A00">
        <w:rPr>
          <w:lang w:val="en-US"/>
        </w:rPr>
        <w:lastRenderedPageBreak/>
        <w:t xml:space="preserve">I </w:t>
      </w:r>
      <w:r w:rsidR="000D5FF6" w:rsidRPr="00DA1A00">
        <w:rPr>
          <w:lang w:val="en-US"/>
        </w:rPr>
        <w:t>Introduction</w:t>
      </w:r>
      <w:bookmarkEnd w:id="2"/>
    </w:p>
    <w:p w14:paraId="77E7F4D0" w14:textId="09EE5CF2" w:rsidR="00995929" w:rsidRPr="00995929" w:rsidRDefault="000733B5" w:rsidP="00995929">
      <w:pPr>
        <w:tabs>
          <w:tab w:val="left" w:pos="284"/>
          <w:tab w:val="left" w:pos="567"/>
          <w:tab w:val="left" w:pos="851"/>
        </w:tabs>
        <w:rPr>
          <w:lang w:val="en-GB"/>
        </w:rPr>
      </w:pPr>
      <w:r w:rsidRPr="00DA1A00">
        <w:rPr>
          <w:lang w:val="en-US"/>
        </w:rPr>
        <w:tab/>
      </w:r>
      <w:r w:rsidR="00995929" w:rsidRPr="009C62DF">
        <w:rPr>
          <w:lang w:val="en-GB"/>
        </w:rPr>
        <w:t>Space exploration began with the technological advances of the Germans during the Second World War. It will know a considerable development during the Cold War and the famous "space race" between the United States and the USSR. Thus, scientific and technological progress has experienced and continues to experience significant growth in the fields of navigation, observation, telecommunications, imaging, meteorology. Space progress is also important on the military level (intelligence) and on the scientific level in order to understand the physical universe.</w:t>
      </w:r>
    </w:p>
    <w:p w14:paraId="06FEF809" w14:textId="715E81B5" w:rsidR="000A2B0A" w:rsidRPr="00437D87" w:rsidRDefault="00995929" w:rsidP="00437D87">
      <w:pPr>
        <w:tabs>
          <w:tab w:val="left" w:pos="284"/>
          <w:tab w:val="left" w:pos="567"/>
          <w:tab w:val="left" w:pos="851"/>
        </w:tabs>
        <w:rPr>
          <w:lang w:val="en-US"/>
        </w:rPr>
      </w:pPr>
      <w:r w:rsidRPr="009C62DF">
        <w:rPr>
          <w:lang w:val="en-GB"/>
        </w:rPr>
        <w:tab/>
      </w:r>
      <w:r w:rsidR="00437D87">
        <w:rPr>
          <w:lang w:val="en-US"/>
        </w:rPr>
        <w:t>In order to achieve their goals</w:t>
      </w:r>
      <w:r w:rsidR="00437D87" w:rsidRPr="00437D87">
        <w:rPr>
          <w:lang w:val="en-US"/>
        </w:rPr>
        <w:t>, all these areas rely on the use of satellite. Indeed, since the first satellite launched by the USSR in 1957</w:t>
      </w:r>
      <w:r w:rsidR="00437D87">
        <w:rPr>
          <w:lang w:val="en-US"/>
        </w:rPr>
        <w:t xml:space="preserve"> (</w:t>
      </w:r>
      <w:r w:rsidR="00437D87" w:rsidRPr="00437D87">
        <w:rPr>
          <w:lang w:val="en-US"/>
        </w:rPr>
        <w:t>Sputnik 1</w:t>
      </w:r>
      <w:r w:rsidR="00437D87">
        <w:rPr>
          <w:lang w:val="en-US"/>
        </w:rPr>
        <w:t>)</w:t>
      </w:r>
      <w:r w:rsidR="00437D87" w:rsidRPr="00437D87">
        <w:rPr>
          <w:lang w:val="en-US"/>
        </w:rPr>
        <w:t xml:space="preserve">, more than 11500 satellites have been placed in orbit, more than 1800 in 2022 and 6905 will be active in 2022 </w:t>
      </w:r>
      <w:r w:rsidR="00437D87" w:rsidRPr="00437D87">
        <w:rPr>
          <w:b/>
          <w:bCs/>
          <w:lang w:val="en-US"/>
        </w:rPr>
        <w:t>[1]</w:t>
      </w:r>
      <w:r w:rsidR="00437D87" w:rsidRPr="00437D87">
        <w:rPr>
          <w:lang w:val="en-US"/>
        </w:rPr>
        <w:t xml:space="preserve">. The </w:t>
      </w:r>
      <w:r w:rsidR="00A2746D">
        <w:rPr>
          <w:lang w:val="en-US"/>
        </w:rPr>
        <w:t xml:space="preserve">skyrocketing </w:t>
      </w:r>
      <w:r w:rsidR="00437D87" w:rsidRPr="00437D87">
        <w:rPr>
          <w:lang w:val="en-US"/>
        </w:rPr>
        <w:t>of satellites since the beginning of the 2010's can be explained by the arrival in the space landscape of private actors such as SpaceX or emerging powers such as China. Thus, satellites are no longer only about state issues but also economic. Therefore, their studies and their development have become essential for the space and military industry.</w:t>
      </w:r>
    </w:p>
    <w:p w14:paraId="7E7E28CA" w14:textId="77777777" w:rsidR="000A2B0A" w:rsidRPr="00437D87" w:rsidRDefault="000A2B0A" w:rsidP="006560B3">
      <w:pPr>
        <w:tabs>
          <w:tab w:val="left" w:pos="284"/>
          <w:tab w:val="left" w:pos="567"/>
          <w:tab w:val="left" w:pos="851"/>
        </w:tabs>
        <w:rPr>
          <w:lang w:val="en-US"/>
        </w:rPr>
      </w:pPr>
    </w:p>
    <w:p w14:paraId="48EFBE13" w14:textId="3597FC34" w:rsidR="004E55B9" w:rsidRDefault="00D76D16" w:rsidP="004E55B9">
      <w:pPr>
        <w:tabs>
          <w:tab w:val="left" w:pos="284"/>
          <w:tab w:val="left" w:pos="567"/>
          <w:tab w:val="left" w:pos="851"/>
        </w:tabs>
        <w:jc w:val="center"/>
        <w:rPr>
          <w:noProof/>
        </w:rPr>
      </w:pPr>
      <w:r>
        <w:rPr>
          <w:noProof/>
        </w:rPr>
        <w:drawing>
          <wp:inline distT="0" distB="0" distL="0" distR="0" wp14:anchorId="2C62863F" wp14:editId="77AFFD5E">
            <wp:extent cx="4114800" cy="2667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14800" cy="2667000"/>
                    </a:xfrm>
                    <a:prstGeom prst="rect">
                      <a:avLst/>
                    </a:prstGeom>
                    <a:noFill/>
                    <a:ln>
                      <a:noFill/>
                    </a:ln>
                  </pic:spPr>
                </pic:pic>
              </a:graphicData>
            </a:graphic>
          </wp:inline>
        </w:drawing>
      </w:r>
    </w:p>
    <w:p w14:paraId="305BBFF0" w14:textId="77777777" w:rsidR="004E55B9" w:rsidRPr="009C62DF" w:rsidRDefault="004E55B9" w:rsidP="004E55B9">
      <w:pPr>
        <w:tabs>
          <w:tab w:val="left" w:pos="284"/>
          <w:tab w:val="left" w:pos="567"/>
          <w:tab w:val="left" w:pos="851"/>
        </w:tabs>
        <w:jc w:val="center"/>
        <w:rPr>
          <w:noProof/>
          <w:lang w:val="en-GB"/>
        </w:rPr>
      </w:pPr>
      <w:r w:rsidRPr="009C62DF">
        <w:rPr>
          <w:noProof/>
          <w:lang w:val="en-GB"/>
        </w:rPr>
        <w:t>Fig 1 : Evolution of active satellites from 1957 to 202</w:t>
      </w:r>
      <w:r w:rsidR="009F235D" w:rsidRPr="009C62DF">
        <w:rPr>
          <w:noProof/>
          <w:lang w:val="en-GB"/>
        </w:rPr>
        <w:t xml:space="preserve">2 </w:t>
      </w:r>
      <w:r w:rsidR="009F235D" w:rsidRPr="009C62DF">
        <w:rPr>
          <w:b/>
          <w:bCs/>
          <w:noProof/>
          <w:lang w:val="en-GB"/>
        </w:rPr>
        <w:t>[1]</w:t>
      </w:r>
    </w:p>
    <w:p w14:paraId="4ADF1648" w14:textId="77777777" w:rsidR="004E55B9" w:rsidRPr="009C62DF" w:rsidRDefault="004E55B9" w:rsidP="004E55B9">
      <w:pPr>
        <w:tabs>
          <w:tab w:val="left" w:pos="284"/>
          <w:tab w:val="left" w:pos="567"/>
          <w:tab w:val="left" w:pos="851"/>
        </w:tabs>
        <w:jc w:val="left"/>
        <w:rPr>
          <w:lang w:val="en-GB"/>
        </w:rPr>
      </w:pPr>
    </w:p>
    <w:p w14:paraId="5CF42568" w14:textId="72C6F6CD" w:rsidR="0042038F" w:rsidRPr="00AE2650" w:rsidRDefault="000A2B0A" w:rsidP="00AE2650">
      <w:pPr>
        <w:tabs>
          <w:tab w:val="left" w:pos="284"/>
          <w:tab w:val="left" w:pos="567"/>
          <w:tab w:val="left" w:pos="851"/>
        </w:tabs>
        <w:rPr>
          <w:lang w:val="en-US"/>
        </w:rPr>
      </w:pPr>
      <w:r w:rsidRPr="009C62DF">
        <w:rPr>
          <w:lang w:val="en-GB"/>
        </w:rPr>
        <w:tab/>
      </w:r>
      <w:r w:rsidR="00AE2650" w:rsidRPr="00AE2650">
        <w:rPr>
          <w:lang w:val="en-US"/>
        </w:rPr>
        <w:t xml:space="preserve">As part of the development of a mega-constellation of satellites to estimate the density of the atmosphere in real time, the United States Air Force Academy (USAFA) and the Department of Astronautics (DFAS) would like to develop an experimental air </w:t>
      </w:r>
      <w:r w:rsidR="00AE2650">
        <w:rPr>
          <w:lang w:val="en-US"/>
        </w:rPr>
        <w:t>bearing</w:t>
      </w:r>
      <w:r w:rsidR="00AE2650" w:rsidRPr="00AE2650">
        <w:rPr>
          <w:lang w:val="en-US"/>
        </w:rPr>
        <w:t xml:space="preserve"> table with 3 degrees of freedom </w:t>
      </w:r>
      <w:r w:rsidR="00AE2650">
        <w:rPr>
          <w:lang w:val="en-US"/>
        </w:rPr>
        <w:t>of the rotational motion</w:t>
      </w:r>
      <w:r w:rsidR="00AE2650" w:rsidRPr="00AE2650">
        <w:rPr>
          <w:lang w:val="en-US"/>
        </w:rPr>
        <w:t xml:space="preserve"> to simulate the </w:t>
      </w:r>
      <w:r w:rsidR="00AE2650">
        <w:rPr>
          <w:lang w:val="en-US"/>
        </w:rPr>
        <w:t>attitude dynamic</w:t>
      </w:r>
      <w:r w:rsidR="00AE2650" w:rsidRPr="00AE2650">
        <w:rPr>
          <w:lang w:val="en-US"/>
        </w:rPr>
        <w:t xml:space="preserve"> behavior of the object in a frictionless environment such as space</w:t>
      </w:r>
      <w:r w:rsidR="004E77AA">
        <w:rPr>
          <w:lang w:val="en-US"/>
        </w:rPr>
        <w:t xml:space="preserve"> and the system of command</w:t>
      </w:r>
      <w:r w:rsidR="00AE2650" w:rsidRPr="00AE2650">
        <w:rPr>
          <w:lang w:val="en-US"/>
        </w:rPr>
        <w:t xml:space="preserve">. This table is well suited to simulate and test control algorithms for these space vehicles. The project consists in improving a decade old </w:t>
      </w:r>
      <w:r w:rsidR="00AE2650">
        <w:rPr>
          <w:lang w:val="en-US"/>
        </w:rPr>
        <w:t>air bearing</w:t>
      </w:r>
      <w:r w:rsidR="00AE2650" w:rsidRPr="00AE2650">
        <w:rPr>
          <w:lang w:val="en-US"/>
        </w:rPr>
        <w:t xml:space="preserve"> table with modern </w:t>
      </w:r>
      <w:r w:rsidR="00AE2650">
        <w:rPr>
          <w:lang w:val="en-US"/>
        </w:rPr>
        <w:t>hardware</w:t>
      </w:r>
      <w:r w:rsidR="00AE2650" w:rsidRPr="00AE2650">
        <w:rPr>
          <w:lang w:val="en-US"/>
        </w:rPr>
        <w:t xml:space="preserve"> and software and to develop a digital version of the table under Matlab Simulink. The </w:t>
      </w:r>
      <w:r w:rsidR="00AE2650">
        <w:rPr>
          <w:lang w:val="en-US"/>
        </w:rPr>
        <w:t xml:space="preserve">final </w:t>
      </w:r>
      <w:r w:rsidR="00AE2650" w:rsidRPr="00AE2650">
        <w:rPr>
          <w:lang w:val="en-US"/>
        </w:rPr>
        <w:t xml:space="preserve">aim of the project is to provide, to the </w:t>
      </w:r>
      <w:r w:rsidR="00384F48">
        <w:rPr>
          <w:lang w:val="en-US"/>
        </w:rPr>
        <w:t>USAF Cadets</w:t>
      </w:r>
      <w:r w:rsidR="00AE2650" w:rsidRPr="00AE2650">
        <w:rPr>
          <w:lang w:val="en-US"/>
        </w:rPr>
        <w:t>, a support to simulate and test new control algorithms for spacecrafts.</w:t>
      </w:r>
    </w:p>
    <w:p w14:paraId="59845AC7" w14:textId="77777777" w:rsidR="00352318" w:rsidRPr="00AE2650" w:rsidRDefault="00352318" w:rsidP="00B81F29">
      <w:pPr>
        <w:tabs>
          <w:tab w:val="left" w:pos="284"/>
          <w:tab w:val="left" w:pos="567"/>
          <w:tab w:val="left" w:pos="851"/>
        </w:tabs>
        <w:rPr>
          <w:lang w:val="en-US"/>
        </w:rPr>
      </w:pPr>
    </w:p>
    <w:p w14:paraId="459B573D" w14:textId="77777777" w:rsidR="00750F40" w:rsidRPr="00AE2650" w:rsidRDefault="00750F40" w:rsidP="00A23A26">
      <w:pPr>
        <w:pStyle w:val="Titre1"/>
        <w:rPr>
          <w:lang w:val="en-US"/>
        </w:rPr>
        <w:sectPr w:rsidR="00750F40" w:rsidRPr="00AE2650" w:rsidSect="00263DC5">
          <w:type w:val="oddPage"/>
          <w:pgSz w:w="11906" w:h="16838"/>
          <w:pgMar w:top="1418" w:right="1418" w:bottom="1418" w:left="1418" w:header="709" w:footer="709" w:gutter="0"/>
          <w:pgNumType w:start="1"/>
          <w:cols w:space="708"/>
          <w:docGrid w:linePitch="360"/>
        </w:sectPr>
      </w:pPr>
    </w:p>
    <w:p w14:paraId="736E9BEB" w14:textId="6F589220" w:rsidR="00A23A26" w:rsidRPr="00123BB8" w:rsidRDefault="00A23A26" w:rsidP="00A23A26">
      <w:pPr>
        <w:pStyle w:val="Titre1"/>
        <w:rPr>
          <w:lang w:val="en-US"/>
        </w:rPr>
      </w:pPr>
      <w:bookmarkStart w:id="3" w:name="_Toc137478825"/>
      <w:r w:rsidRPr="00123BB8">
        <w:rPr>
          <w:lang w:val="en-US"/>
        </w:rPr>
        <w:lastRenderedPageBreak/>
        <w:t xml:space="preserve">II </w:t>
      </w:r>
      <w:r w:rsidR="00123BB8" w:rsidRPr="00123BB8">
        <w:rPr>
          <w:lang w:val="en-US"/>
        </w:rPr>
        <w:t>G</w:t>
      </w:r>
      <w:r w:rsidR="00123BB8">
        <w:rPr>
          <w:lang w:val="en-US"/>
        </w:rPr>
        <w:t>eneral Information on ADCS</w:t>
      </w:r>
      <w:bookmarkEnd w:id="3"/>
    </w:p>
    <w:p w14:paraId="756081A0" w14:textId="44917B98" w:rsidR="0087220A" w:rsidRDefault="0087220A" w:rsidP="0087220A">
      <w:pPr>
        <w:pStyle w:val="Titre2"/>
        <w:rPr>
          <w:lang w:val="en-US"/>
        </w:rPr>
      </w:pPr>
      <w:bookmarkStart w:id="4" w:name="_Toc137478826"/>
      <w:r w:rsidRPr="00123BB8">
        <w:rPr>
          <w:lang w:val="en-US"/>
        </w:rPr>
        <w:t>II-1</w:t>
      </w:r>
      <w:r w:rsidR="00FE4B87" w:rsidRPr="00123BB8">
        <w:rPr>
          <w:lang w:val="en-US"/>
        </w:rPr>
        <w:t xml:space="preserve"> </w:t>
      </w:r>
      <w:r w:rsidR="00123BB8">
        <w:rPr>
          <w:lang w:val="en-US"/>
        </w:rPr>
        <w:t>Presentation</w:t>
      </w:r>
      <w:bookmarkEnd w:id="4"/>
    </w:p>
    <w:p w14:paraId="79A26C48" w14:textId="77777777" w:rsidR="00123BB8" w:rsidRPr="00123BB8" w:rsidRDefault="00123BB8" w:rsidP="009C107A">
      <w:pPr>
        <w:ind w:firstLine="709"/>
        <w:rPr>
          <w:lang w:val="en-US"/>
        </w:rPr>
      </w:pPr>
      <w:r w:rsidRPr="00123BB8">
        <w:rPr>
          <w:lang w:val="en-US"/>
        </w:rPr>
        <w:t xml:space="preserve">The interest of satellites has been seen in the previous paragraphs. Let us now introduce the technical aspect of them.  </w:t>
      </w:r>
    </w:p>
    <w:p w14:paraId="6720FE57" w14:textId="4AE50492" w:rsidR="00123BB8" w:rsidRPr="00123BB8" w:rsidRDefault="00123BB8" w:rsidP="00123BB8">
      <w:pPr>
        <w:rPr>
          <w:lang w:val="en-US"/>
        </w:rPr>
      </w:pPr>
      <w:r w:rsidRPr="00123BB8">
        <w:rPr>
          <w:lang w:val="en-US"/>
        </w:rPr>
        <w:tab/>
        <w:t>A satellite is a free rigid system with 6 degrees of freedom (3 translation</w:t>
      </w:r>
      <w:r w:rsidR="00A7525F">
        <w:rPr>
          <w:lang w:val="en-US"/>
        </w:rPr>
        <w:t>s</w:t>
      </w:r>
      <w:r w:rsidRPr="00123BB8">
        <w:rPr>
          <w:lang w:val="en-US"/>
        </w:rPr>
        <w:t xml:space="preserve"> and 3</w:t>
      </w:r>
      <w:r>
        <w:rPr>
          <w:lang w:val="en-US"/>
        </w:rPr>
        <w:t xml:space="preserve"> </w:t>
      </w:r>
      <w:r w:rsidRPr="00123BB8">
        <w:rPr>
          <w:lang w:val="en-US"/>
        </w:rPr>
        <w:t>rotation</w:t>
      </w:r>
      <w:r w:rsidR="00A7525F">
        <w:rPr>
          <w:lang w:val="en-US"/>
        </w:rPr>
        <w:t>s</w:t>
      </w:r>
      <w:r w:rsidRPr="00123BB8">
        <w:rPr>
          <w:lang w:val="en-US"/>
        </w:rPr>
        <w:t>). We generally separate the study of the movement around the center of mass of the satellite (attitude) and the movement of the center of mass (orbit). The control system of a satellite is then broken down into two parts: orbit control (subjecting the center of mass to describe a predefined orbit) and stabilization or attitude control (acquisition or maintenance of an operational attitude).</w:t>
      </w:r>
    </w:p>
    <w:p w14:paraId="77CA36EE" w14:textId="12B1FA3C" w:rsidR="00123BB8" w:rsidRPr="00123BB8" w:rsidRDefault="00123BB8" w:rsidP="00123BB8">
      <w:pPr>
        <w:rPr>
          <w:lang w:val="en-US"/>
        </w:rPr>
      </w:pPr>
      <w:r w:rsidRPr="00123BB8">
        <w:rPr>
          <w:lang w:val="en-US"/>
        </w:rPr>
        <w:tab/>
        <w:t xml:space="preserve">The attitude describes the orientation of the satellite with respect to an external reference. It evolves under the effect of external disturbances. The role of the </w:t>
      </w:r>
      <w:r>
        <w:rPr>
          <w:lang w:val="en-US"/>
        </w:rPr>
        <w:t>ADCS</w:t>
      </w:r>
      <w:r w:rsidRPr="00123BB8">
        <w:rPr>
          <w:lang w:val="en-US"/>
        </w:rPr>
        <w:t xml:space="preserve"> (</w:t>
      </w:r>
      <w:r>
        <w:rPr>
          <w:lang w:val="en-US"/>
        </w:rPr>
        <w:t>Attitude Determination and Control System</w:t>
      </w:r>
      <w:r w:rsidRPr="00123BB8">
        <w:rPr>
          <w:lang w:val="en-US"/>
        </w:rPr>
        <w:t>)</w:t>
      </w:r>
      <w:r w:rsidR="00EB3CD6">
        <w:rPr>
          <w:lang w:val="en-US"/>
        </w:rPr>
        <w:t xml:space="preserve"> </w:t>
      </w:r>
      <w:r w:rsidR="00EB3CD6" w:rsidRPr="00EB3CD6">
        <w:rPr>
          <w:b/>
          <w:bCs/>
          <w:lang w:val="en-US"/>
        </w:rPr>
        <w:t>[2]</w:t>
      </w:r>
      <w:r w:rsidRPr="00123BB8">
        <w:rPr>
          <w:lang w:val="en-US"/>
        </w:rPr>
        <w:t xml:space="preserve"> is to</w:t>
      </w:r>
      <w:r>
        <w:rPr>
          <w:lang w:val="en-US"/>
        </w:rPr>
        <w:t xml:space="preserve"> evaluate and</w:t>
      </w:r>
      <w:r w:rsidRPr="00123BB8">
        <w:rPr>
          <w:lang w:val="en-US"/>
        </w:rPr>
        <w:t xml:space="preserve"> control the satellite's attitude, in the presence of these disturbances, by pointing the satellite's axes in the directions required for the mission. The satellite determines its attitude thanks to sensors and controls it thanks to actuators that generate motor torques. There are two principles of </w:t>
      </w:r>
      <w:r w:rsidR="008D4EC7">
        <w:rPr>
          <w:lang w:val="en-US"/>
        </w:rPr>
        <w:t>ADCS:</w:t>
      </w:r>
    </w:p>
    <w:p w14:paraId="23AA34CF" w14:textId="470B03FF" w:rsidR="00123BB8" w:rsidRPr="00123BB8" w:rsidRDefault="00123BB8" w:rsidP="00123BB8">
      <w:pPr>
        <w:numPr>
          <w:ilvl w:val="0"/>
          <w:numId w:val="29"/>
        </w:numPr>
        <w:rPr>
          <w:lang w:val="en-US"/>
        </w:rPr>
      </w:pPr>
      <w:r>
        <w:rPr>
          <w:lang w:val="en-US"/>
        </w:rPr>
        <w:t>p</w:t>
      </w:r>
      <w:r w:rsidRPr="00123BB8">
        <w:rPr>
          <w:lang w:val="en-US"/>
        </w:rPr>
        <w:t>assive</w:t>
      </w:r>
      <w:r>
        <w:rPr>
          <w:lang w:val="en-US"/>
        </w:rPr>
        <w:t xml:space="preserve"> </w:t>
      </w:r>
      <w:r w:rsidR="008D4EC7">
        <w:rPr>
          <w:lang w:val="en-US"/>
        </w:rPr>
        <w:t>ADCS:</w:t>
      </w:r>
      <w:r w:rsidRPr="00123BB8">
        <w:rPr>
          <w:lang w:val="en-US"/>
        </w:rPr>
        <w:t xml:space="preserve"> fundamental physical properties are exploited (gyroscopic stiffness, magnetic force, gravitational force</w:t>
      </w:r>
      <w:r w:rsidR="007D0BA5" w:rsidRPr="00123BB8">
        <w:rPr>
          <w:lang w:val="en-US"/>
        </w:rPr>
        <w:t>).</w:t>
      </w:r>
    </w:p>
    <w:p w14:paraId="53B8B5DA" w14:textId="3EF3F295" w:rsidR="00123BB8" w:rsidRPr="00123BB8" w:rsidRDefault="00123BB8" w:rsidP="00123BB8">
      <w:pPr>
        <w:numPr>
          <w:ilvl w:val="0"/>
          <w:numId w:val="29"/>
        </w:numPr>
        <w:rPr>
          <w:lang w:val="en-US"/>
        </w:rPr>
      </w:pPr>
      <w:r>
        <w:rPr>
          <w:lang w:val="en-US"/>
        </w:rPr>
        <w:t>a</w:t>
      </w:r>
      <w:r w:rsidRPr="00123BB8">
        <w:rPr>
          <w:lang w:val="en-US"/>
        </w:rPr>
        <w:t xml:space="preserve">ctive </w:t>
      </w:r>
      <w:r w:rsidR="008D4EC7">
        <w:rPr>
          <w:lang w:val="en-US"/>
        </w:rPr>
        <w:t>ADCS:</w:t>
      </w:r>
      <w:r w:rsidRPr="00123BB8">
        <w:rPr>
          <w:lang w:val="en-US"/>
        </w:rPr>
        <w:t xml:space="preserve"> we detect the misalignments and we compensate them by corrective actions (torques).</w:t>
      </w:r>
    </w:p>
    <w:p w14:paraId="1C3F4186" w14:textId="6959DA4D" w:rsidR="00123BB8" w:rsidRPr="00123BB8" w:rsidRDefault="00123BB8" w:rsidP="00123BB8">
      <w:pPr>
        <w:rPr>
          <w:lang w:val="en-US"/>
        </w:rPr>
      </w:pPr>
      <w:r w:rsidRPr="00123BB8">
        <w:rPr>
          <w:lang w:val="en-US"/>
        </w:rPr>
        <w:t xml:space="preserve">The disturbances are numerous. They can be external: aerodynamic </w:t>
      </w:r>
      <w:r w:rsidR="00117AA6">
        <w:rPr>
          <w:lang w:val="en-US"/>
        </w:rPr>
        <w:t>drag</w:t>
      </w:r>
      <w:r w:rsidRPr="00123BB8">
        <w:rPr>
          <w:lang w:val="en-US"/>
        </w:rPr>
        <w:t>, solar radiation pressure, magnetic phenomena... They can also be</w:t>
      </w:r>
      <w:r w:rsidR="00557EBC">
        <w:rPr>
          <w:lang w:val="en-US"/>
        </w:rPr>
        <w:t xml:space="preserve"> </w:t>
      </w:r>
      <w:r w:rsidRPr="00123BB8">
        <w:rPr>
          <w:lang w:val="en-US"/>
        </w:rPr>
        <w:t>internal</w:t>
      </w:r>
      <w:r w:rsidR="00557EBC">
        <w:rPr>
          <w:lang w:val="en-US"/>
        </w:rPr>
        <w:t>:</w:t>
      </w:r>
      <w:r w:rsidRPr="00123BB8">
        <w:rPr>
          <w:lang w:val="en-US"/>
        </w:rPr>
        <w:t xml:space="preserve"> deformation of the structure, movement of external elements (antennas, panels), liquid ballast...</w:t>
      </w:r>
    </w:p>
    <w:p w14:paraId="1259CFB0" w14:textId="54071855" w:rsidR="004C6581" w:rsidRPr="00123BB8" w:rsidRDefault="00FE4B87" w:rsidP="004C6581">
      <w:pPr>
        <w:rPr>
          <w:lang w:val="en-US"/>
        </w:rPr>
      </w:pPr>
      <w:r w:rsidRPr="00123BB8">
        <w:rPr>
          <w:lang w:val="en-US"/>
        </w:rPr>
        <w:tab/>
      </w:r>
    </w:p>
    <w:p w14:paraId="1A815075" w14:textId="782C3F38" w:rsidR="0087220A" w:rsidRDefault="0087220A" w:rsidP="0087220A">
      <w:pPr>
        <w:pStyle w:val="Titre2"/>
      </w:pPr>
      <w:bookmarkStart w:id="5" w:name="_Toc137478827"/>
      <w:r>
        <w:t xml:space="preserve">II-2 </w:t>
      </w:r>
      <w:r w:rsidR="00557EBC">
        <w:t>Passive Stabilisation</w:t>
      </w:r>
      <w:bookmarkEnd w:id="5"/>
    </w:p>
    <w:p w14:paraId="54823AE2" w14:textId="66F221EE" w:rsidR="009C107A" w:rsidRDefault="009C107A" w:rsidP="009C107A">
      <w:pPr>
        <w:pStyle w:val="Titre3"/>
      </w:pPr>
      <w:bookmarkStart w:id="6" w:name="_Toc135161162"/>
      <w:bookmarkStart w:id="7" w:name="_Toc135622409"/>
      <w:bookmarkStart w:id="8" w:name="_Toc136812907"/>
      <w:bookmarkStart w:id="9" w:name="_Toc137478828"/>
      <w:r>
        <w:t>II-2-1 Gravity gradient stabilisation</w:t>
      </w:r>
      <w:bookmarkEnd w:id="6"/>
      <w:bookmarkEnd w:id="7"/>
      <w:bookmarkEnd w:id="8"/>
      <w:bookmarkEnd w:id="9"/>
    </w:p>
    <w:p w14:paraId="720C9DC5" w14:textId="7BB69943" w:rsidR="009C107A" w:rsidRDefault="009C107A" w:rsidP="009C107A">
      <w:pPr>
        <w:ind w:firstLine="709"/>
        <w:rPr>
          <w:lang w:val="en-US"/>
        </w:rPr>
      </w:pPr>
      <w:r w:rsidRPr="009C107A">
        <w:rPr>
          <w:lang w:val="en-US"/>
        </w:rPr>
        <w:t>We use the gravity gradient</w:t>
      </w:r>
      <w:r>
        <w:rPr>
          <w:lang w:val="en-US"/>
        </w:rPr>
        <w:t xml:space="preserve"> </w:t>
      </w:r>
      <w:r w:rsidRPr="009C107A">
        <w:rPr>
          <w:lang w:val="en-US"/>
        </w:rPr>
        <w:t>between the different points of the satellite to have a stable pointing of the satellite towards the direction of the center of the earth. The difference between the center of inertia and the center of gravity generates a tilting torque. To accentuate the phenomenon, masts are often deployed to create a stabilizing torque.</w:t>
      </w:r>
    </w:p>
    <w:p w14:paraId="27229DE5" w14:textId="77777777" w:rsidR="0022428A" w:rsidRDefault="0022428A" w:rsidP="009C107A">
      <w:pPr>
        <w:ind w:firstLine="709"/>
        <w:rPr>
          <w:lang w:val="en-US"/>
        </w:rPr>
      </w:pPr>
    </w:p>
    <w:p w14:paraId="584BA52C" w14:textId="5A0F3961" w:rsidR="0022428A" w:rsidRDefault="00E11C92" w:rsidP="0022428A">
      <w:pPr>
        <w:jc w:val="center"/>
        <w:rPr>
          <w:lang w:val="en-US"/>
        </w:rPr>
      </w:pPr>
      <w:r>
        <w:rPr>
          <w:noProof/>
        </w:rPr>
        <w:drawing>
          <wp:inline distT="0" distB="0" distL="0" distR="0" wp14:anchorId="610F2085" wp14:editId="47F19D13">
            <wp:extent cx="2565400" cy="1924050"/>
            <wp:effectExtent l="0" t="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2436" cy="1936827"/>
                    </a:xfrm>
                    <a:prstGeom prst="rect">
                      <a:avLst/>
                    </a:prstGeom>
                    <a:noFill/>
                    <a:ln>
                      <a:noFill/>
                    </a:ln>
                  </pic:spPr>
                </pic:pic>
              </a:graphicData>
            </a:graphic>
          </wp:inline>
        </w:drawing>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D30FDA">
        <w:fldChar w:fldCharType="begin"/>
      </w:r>
      <w:r w:rsidR="00D30FDA" w:rsidRPr="00E81933">
        <w:rPr>
          <w:lang w:val="en-US"/>
        </w:rPr>
        <w:instrText xml:space="preserve"> INCLUDEPICTURE  "https://www.eoportal.org/api/cms/documents/163813/207489/Unicubesat_Auto6.jpg/efb9adcf-d5c9-4b3a-a9fb-488cf340cbfc?t=1339584885000" \* MERGEFORMATINET </w:instrText>
      </w:r>
      <w:r w:rsidR="00D30FDA">
        <w:fldChar w:fldCharType="separate"/>
      </w:r>
      <w:r w:rsidR="0022428A">
        <w:fldChar w:fldCharType="begin"/>
      </w:r>
      <w:r w:rsidR="0022428A" w:rsidRPr="00E81933">
        <w:rPr>
          <w:lang w:val="en-US"/>
        </w:rPr>
        <w:instrText xml:space="preserve"> INCLUDEPICTURE  "https://www.eoportal.org/api/cms/documents/163813/207489/Unicubesat_Auto6.jpg/efb9adcf-d5c9-4b3a-a9fb-488cf340cbfc?t=1339584885000" \* MERGEFORMATINET </w:instrText>
      </w:r>
      <w:r w:rsidR="0022428A">
        <w:fldChar w:fldCharType="separate"/>
      </w:r>
      <w:r w:rsidR="00380FA1">
        <w:fldChar w:fldCharType="begin"/>
      </w:r>
      <w:r w:rsidR="00380FA1" w:rsidRPr="00E81933">
        <w:rPr>
          <w:lang w:val="en-US"/>
        </w:rPr>
        <w:instrText xml:space="preserve"> INCLUDEPICTURE  "https://www.eoportal.org/api/cms/documents/163813/207489/Unicubesat_Auto6.jpg/efb9adcf-d5c9-4b3a-a9fb-488cf340cbfc?t=1339584885000" \* MERGEFORMATINET </w:instrText>
      </w:r>
      <w:r w:rsidR="00380FA1">
        <w:fldChar w:fldCharType="separate"/>
      </w:r>
      <w:r w:rsidR="001C2F70">
        <w:fldChar w:fldCharType="begin"/>
      </w:r>
      <w:r w:rsidR="001C2F70" w:rsidRPr="00E81933">
        <w:rPr>
          <w:lang w:val="en-US"/>
        </w:rPr>
        <w:instrText xml:space="preserve"> INCLUDEPICTURE  "https://www.eoportal.org/api/cms/documents/163813/207489/Unicubesat_Auto6.jpg/efb9adcf-d5c9-4b3a-a9fb-488cf340cbfc?t=1339584885000" \* MERGEFORMATINET </w:instrText>
      </w:r>
      <w:r w:rsidR="00000000">
        <w:fldChar w:fldCharType="separate"/>
      </w:r>
      <w:r w:rsidR="001C2F70">
        <w:fldChar w:fldCharType="end"/>
      </w:r>
      <w:r w:rsidR="00380FA1">
        <w:fldChar w:fldCharType="end"/>
      </w:r>
      <w:r w:rsidR="0022428A">
        <w:fldChar w:fldCharType="end"/>
      </w:r>
      <w:r w:rsidR="00D30FD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r w:rsidR="0022428A">
        <w:fldChar w:fldCharType="end"/>
      </w:r>
    </w:p>
    <w:p w14:paraId="7A2B3179" w14:textId="03865E6A" w:rsidR="00FE0CDA" w:rsidRDefault="0022428A" w:rsidP="00FE0CDA">
      <w:pPr>
        <w:jc w:val="center"/>
        <w:rPr>
          <w:lang w:val="en-US"/>
        </w:rPr>
      </w:pPr>
      <w:r>
        <w:rPr>
          <w:lang w:val="en-US"/>
        </w:rPr>
        <w:t xml:space="preserve">Fig </w:t>
      </w:r>
      <w:r w:rsidR="008D4EC7">
        <w:rPr>
          <w:lang w:val="en-US"/>
        </w:rPr>
        <w:t>2:</w:t>
      </w:r>
      <w:r>
        <w:rPr>
          <w:lang w:val="en-US"/>
        </w:rPr>
        <w:t xml:space="preserve"> </w:t>
      </w:r>
      <w:r w:rsidRPr="0022428A">
        <w:rPr>
          <w:lang w:val="en-US"/>
        </w:rPr>
        <w:t>UniCubeSat-GG</w:t>
      </w:r>
    </w:p>
    <w:p w14:paraId="69AC0C52" w14:textId="086190B7" w:rsidR="00FE0CDA" w:rsidRDefault="00FE0CDA" w:rsidP="00FE0CDA">
      <w:pPr>
        <w:jc w:val="left"/>
        <w:rPr>
          <w:lang w:val="en-US"/>
        </w:rPr>
      </w:pPr>
    </w:p>
    <w:p w14:paraId="21F977AD" w14:textId="2E0C0125" w:rsidR="00FE0CDA" w:rsidRDefault="00FE0CDA" w:rsidP="00FE0CDA">
      <w:pPr>
        <w:pStyle w:val="Titre3"/>
        <w:rPr>
          <w:lang w:val="en-US"/>
        </w:rPr>
      </w:pPr>
      <w:bookmarkStart w:id="10" w:name="_Toc135161163"/>
      <w:bookmarkStart w:id="11" w:name="_Toc135622410"/>
      <w:bookmarkStart w:id="12" w:name="_Toc136812908"/>
      <w:bookmarkStart w:id="13" w:name="_Toc137478829"/>
      <w:r>
        <w:rPr>
          <w:lang w:val="en-US"/>
        </w:rPr>
        <w:t>II-2-2 Spined satellites</w:t>
      </w:r>
      <w:bookmarkEnd w:id="10"/>
      <w:bookmarkEnd w:id="11"/>
      <w:bookmarkEnd w:id="12"/>
      <w:bookmarkEnd w:id="13"/>
    </w:p>
    <w:p w14:paraId="4E4258E9" w14:textId="43961D14" w:rsidR="00FE0CDA" w:rsidRDefault="00FE0CDA" w:rsidP="00FE0CDA">
      <w:pPr>
        <w:rPr>
          <w:lang w:val="en-US"/>
        </w:rPr>
      </w:pPr>
      <w:r>
        <w:rPr>
          <w:lang w:val="en-US"/>
        </w:rPr>
        <w:tab/>
        <w:t>We use the stability properties of a rigid body in Euler motion.</w:t>
      </w:r>
    </w:p>
    <w:p w14:paraId="70E66027" w14:textId="3B2C2E05" w:rsidR="00967909" w:rsidRPr="00E81933" w:rsidRDefault="002116C9" w:rsidP="00967909">
      <w:pPr>
        <w:jc w:val="center"/>
        <w:rPr>
          <w:lang w:val="en-US"/>
        </w:rPr>
      </w:pPr>
      <w:r>
        <w:rPr>
          <w:noProof/>
        </w:rPr>
        <w:lastRenderedPageBreak/>
        <w:drawing>
          <wp:inline distT="0" distB="0" distL="0" distR="0" wp14:anchorId="79F5A152" wp14:editId="3787C9E8">
            <wp:extent cx="1943100" cy="1985518"/>
            <wp:effectExtent l="0" t="0" r="0" b="0"/>
            <wp:docPr id="15" name="Image 15" descr="Marisa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risat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55369" cy="1998055"/>
                    </a:xfrm>
                    <a:prstGeom prst="rect">
                      <a:avLst/>
                    </a:prstGeom>
                    <a:noFill/>
                    <a:ln>
                      <a:noFill/>
                    </a:ln>
                  </pic:spPr>
                </pic:pic>
              </a:graphicData>
            </a:graphic>
          </wp:inline>
        </w:drawing>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D30FDA">
        <w:fldChar w:fldCharType="begin"/>
      </w:r>
      <w:r w:rsidR="00D30FDA" w:rsidRPr="00E81933">
        <w:rPr>
          <w:lang w:val="en-US"/>
        </w:rPr>
        <w:instrText xml:space="preserve"> INCLUDEPICTURE  "https://upload.wikimedia.org/wikipedia/commons/thumb/9/9c/MARISAT.jpg/640px-MARISAT.jpg" \* MERGEFORMATINET </w:instrText>
      </w:r>
      <w:r w:rsidR="00D30FDA">
        <w:fldChar w:fldCharType="separate"/>
      </w:r>
      <w:r w:rsidR="00967909">
        <w:fldChar w:fldCharType="begin"/>
      </w:r>
      <w:r w:rsidR="00967909" w:rsidRPr="00E81933">
        <w:rPr>
          <w:lang w:val="en-US"/>
        </w:rPr>
        <w:instrText xml:space="preserve"> INCLUDEPICTURE  "https://upload.wikimedia.org/wikipedia/commons/thumb/9/9c/MARISAT.jpg/640px-MARISAT.jpg" \* MERGEFORMATINET </w:instrText>
      </w:r>
      <w:r w:rsidR="00967909">
        <w:fldChar w:fldCharType="separate"/>
      </w:r>
      <w:r w:rsidR="00380FA1">
        <w:fldChar w:fldCharType="begin"/>
      </w:r>
      <w:r w:rsidR="00380FA1" w:rsidRPr="00E81933">
        <w:rPr>
          <w:lang w:val="en-US"/>
        </w:rPr>
        <w:instrText xml:space="preserve"> INCLUDEPICTURE  "https://upload.wikimedia.org/wikipedia/commons/thumb/9/9c/MARISAT.jpg/640px-MARISAT.jpg" \* MERGEFORMATINET </w:instrText>
      </w:r>
      <w:r w:rsidR="00380FA1">
        <w:fldChar w:fldCharType="separate"/>
      </w:r>
      <w:r w:rsidR="001C2F70">
        <w:fldChar w:fldCharType="begin"/>
      </w:r>
      <w:r w:rsidR="001C2F70" w:rsidRPr="00E81933">
        <w:rPr>
          <w:lang w:val="en-US"/>
        </w:rPr>
        <w:instrText xml:space="preserve"> INCLUDEPICTURE  "https://upload.wikimedia.org/wikipedia/commons/thumb/9/9c/MARISAT.jpg/640px-MARISAT.jpg" \* MERGEFORMATINET </w:instrText>
      </w:r>
      <w:r w:rsidR="00000000">
        <w:fldChar w:fldCharType="separate"/>
      </w:r>
      <w:r w:rsidR="001C2F70">
        <w:fldChar w:fldCharType="end"/>
      </w:r>
      <w:r w:rsidR="00380FA1">
        <w:fldChar w:fldCharType="end"/>
      </w:r>
      <w:r w:rsidR="00967909">
        <w:fldChar w:fldCharType="end"/>
      </w:r>
      <w:r w:rsidR="00D30FDA">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r w:rsidR="00967909">
        <w:fldChar w:fldCharType="end"/>
      </w:r>
    </w:p>
    <w:p w14:paraId="04FEC9F2" w14:textId="471C1CC5" w:rsidR="00967909" w:rsidRPr="005E4ABB" w:rsidRDefault="00967909" w:rsidP="00967909">
      <w:pPr>
        <w:jc w:val="center"/>
        <w:rPr>
          <w:lang w:val="en-US"/>
        </w:rPr>
      </w:pPr>
      <w:r w:rsidRPr="005E4ABB">
        <w:rPr>
          <w:lang w:val="en-US"/>
        </w:rPr>
        <w:t xml:space="preserve">Fig </w:t>
      </w:r>
      <w:r w:rsidR="008D4EC7" w:rsidRPr="005E4ABB">
        <w:rPr>
          <w:lang w:val="en-US"/>
        </w:rPr>
        <w:t>3:</w:t>
      </w:r>
      <w:r w:rsidRPr="005E4ABB">
        <w:rPr>
          <w:lang w:val="en-US"/>
        </w:rPr>
        <w:t xml:space="preserve"> Marisat</w:t>
      </w:r>
    </w:p>
    <w:p w14:paraId="6ED7E5B0" w14:textId="77777777" w:rsidR="00003177" w:rsidRPr="005E4ABB" w:rsidRDefault="00003177" w:rsidP="00003177">
      <w:pPr>
        <w:jc w:val="left"/>
        <w:rPr>
          <w:lang w:val="en-US"/>
        </w:rPr>
      </w:pPr>
    </w:p>
    <w:p w14:paraId="065B5A48" w14:textId="5F7B378D" w:rsidR="00CC24A3" w:rsidRDefault="00B10CF6" w:rsidP="00CC24A3">
      <w:pPr>
        <w:pStyle w:val="Titre3"/>
        <w:rPr>
          <w:lang w:val="en-US"/>
        </w:rPr>
      </w:pPr>
      <w:bookmarkStart w:id="14" w:name="_Toc135161164"/>
      <w:bookmarkStart w:id="15" w:name="_Toc135622411"/>
      <w:bookmarkStart w:id="16" w:name="_Toc136812909"/>
      <w:bookmarkStart w:id="17" w:name="_Toc137478830"/>
      <w:r>
        <w:rPr>
          <w:lang w:val="en-US"/>
        </w:rPr>
        <w:t>II-2-3 Spined satellites with dualspin system</w:t>
      </w:r>
      <w:bookmarkEnd w:id="14"/>
      <w:bookmarkEnd w:id="15"/>
      <w:bookmarkEnd w:id="16"/>
      <w:bookmarkEnd w:id="17"/>
    </w:p>
    <w:p w14:paraId="150F0935" w14:textId="773B4900" w:rsidR="00CC24A3" w:rsidRDefault="00CC24A3" w:rsidP="00CC24A3">
      <w:pPr>
        <w:ind w:firstLine="709"/>
        <w:rPr>
          <w:lang w:val="en-US"/>
        </w:rPr>
      </w:pPr>
      <w:r w:rsidRPr="00CC24A3">
        <w:rPr>
          <w:lang w:val="en-US"/>
        </w:rPr>
        <w:t>The mission given to a satellite does not always allow for a rotating payload (antenna pointing or imaging). It is therefore necessary to "despin" the part of the satellite containing the payload.</w:t>
      </w:r>
    </w:p>
    <w:p w14:paraId="386C79E4" w14:textId="7FD0F6E9" w:rsidR="00CC24A3" w:rsidRDefault="00D76D16" w:rsidP="007105EE">
      <w:pPr>
        <w:jc w:val="center"/>
        <w:rPr>
          <w:lang w:val="en-US"/>
        </w:rPr>
      </w:pPr>
      <w:r>
        <w:rPr>
          <w:noProof/>
          <w:lang w:val="en-US"/>
        </w:rPr>
        <w:drawing>
          <wp:inline distT="0" distB="0" distL="0" distR="0" wp14:anchorId="2EF7F943" wp14:editId="0CB4669B">
            <wp:extent cx="3286125" cy="20859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2085975"/>
                    </a:xfrm>
                    <a:prstGeom prst="rect">
                      <a:avLst/>
                    </a:prstGeom>
                    <a:noFill/>
                    <a:ln>
                      <a:noFill/>
                    </a:ln>
                  </pic:spPr>
                </pic:pic>
              </a:graphicData>
            </a:graphic>
          </wp:inline>
        </w:drawing>
      </w:r>
    </w:p>
    <w:p w14:paraId="5B626D21" w14:textId="4AE9579E" w:rsidR="007105EE" w:rsidRPr="007105EE" w:rsidRDefault="007105EE" w:rsidP="007105EE">
      <w:pPr>
        <w:jc w:val="center"/>
        <w:rPr>
          <w:lang w:val="en-US"/>
        </w:rPr>
      </w:pPr>
      <w:r w:rsidRPr="007105EE">
        <w:rPr>
          <w:lang w:val="en-US"/>
        </w:rPr>
        <w:t xml:space="preserve">Fig </w:t>
      </w:r>
      <w:r w:rsidR="008D4EC7" w:rsidRPr="007105EE">
        <w:rPr>
          <w:lang w:val="en-US"/>
        </w:rPr>
        <w:t>4:</w:t>
      </w:r>
      <w:r w:rsidRPr="007105EE">
        <w:rPr>
          <w:lang w:val="en-US"/>
        </w:rPr>
        <w:t xml:space="preserve"> Scheme of a </w:t>
      </w:r>
      <w:r>
        <w:rPr>
          <w:lang w:val="en-US"/>
        </w:rPr>
        <w:t>dualspin satellite</w:t>
      </w:r>
    </w:p>
    <w:p w14:paraId="7969499D" w14:textId="77777777" w:rsidR="00CC24A3" w:rsidRDefault="00CC24A3" w:rsidP="00301F57">
      <w:pPr>
        <w:tabs>
          <w:tab w:val="left" w:pos="284"/>
          <w:tab w:val="left" w:pos="567"/>
          <w:tab w:val="left" w:pos="851"/>
        </w:tabs>
        <w:rPr>
          <w:lang w:val="en-US"/>
        </w:rPr>
      </w:pPr>
    </w:p>
    <w:p w14:paraId="445ED35F" w14:textId="051282E4" w:rsidR="007105EE" w:rsidRDefault="007105EE" w:rsidP="007105EE">
      <w:pPr>
        <w:pStyle w:val="Titre2"/>
      </w:pPr>
      <w:bookmarkStart w:id="18" w:name="_Toc137478831"/>
      <w:r w:rsidRPr="007105EE">
        <w:t>II</w:t>
      </w:r>
      <w:r w:rsidR="003E1EBA">
        <w:t>-3</w:t>
      </w:r>
      <w:r>
        <w:t xml:space="preserve"> Active Stabilisation</w:t>
      </w:r>
      <w:bookmarkEnd w:id="18"/>
    </w:p>
    <w:p w14:paraId="72A92455" w14:textId="436A3C0B" w:rsidR="007105EE" w:rsidRDefault="003E1EBA" w:rsidP="003E1EBA">
      <w:pPr>
        <w:pStyle w:val="Titre3"/>
      </w:pPr>
      <w:bookmarkStart w:id="19" w:name="_Toc135161166"/>
      <w:bookmarkStart w:id="20" w:name="_Toc135622413"/>
      <w:bookmarkStart w:id="21" w:name="_Toc136812911"/>
      <w:bookmarkStart w:id="22" w:name="_Toc137478832"/>
      <w:r>
        <w:t>II-3-1 Flywheel stabilisation</w:t>
      </w:r>
      <w:bookmarkEnd w:id="19"/>
      <w:bookmarkEnd w:id="20"/>
      <w:bookmarkEnd w:id="21"/>
      <w:bookmarkEnd w:id="22"/>
    </w:p>
    <w:p w14:paraId="018E9F38" w14:textId="1769F6E2" w:rsidR="007105EE" w:rsidRDefault="00BC5C7F" w:rsidP="00BC5C7F">
      <w:pPr>
        <w:ind w:firstLine="709"/>
        <w:rPr>
          <w:lang w:val="en-US"/>
        </w:rPr>
      </w:pPr>
      <w:r w:rsidRPr="00BC5C7F">
        <w:rPr>
          <w:lang w:val="en-US"/>
        </w:rPr>
        <w:t>We use the stabili</w:t>
      </w:r>
      <w:r>
        <w:rPr>
          <w:lang w:val="en-US"/>
        </w:rPr>
        <w:t>ty</w:t>
      </w:r>
      <w:r w:rsidRPr="00BC5C7F">
        <w:rPr>
          <w:lang w:val="en-US"/>
        </w:rPr>
        <w:t xml:space="preserve"> properties of a wheel in rotation (20</w:t>
      </w:r>
      <w:r>
        <w:rPr>
          <w:lang w:val="en-US"/>
        </w:rPr>
        <w:t> </w:t>
      </w:r>
      <w:r w:rsidRPr="00BC5C7F">
        <w:rPr>
          <w:lang w:val="en-US"/>
        </w:rPr>
        <w:t>000</w:t>
      </w:r>
      <w:r>
        <w:rPr>
          <w:lang w:val="en-US"/>
        </w:rPr>
        <w:t xml:space="preserve"> </w:t>
      </w:r>
      <w:r w:rsidRPr="00BC5C7F">
        <w:rPr>
          <w:lang w:val="en-US"/>
        </w:rPr>
        <w:t xml:space="preserve">rpm) around </w:t>
      </w:r>
      <w:r>
        <w:rPr>
          <w:lang w:val="en-US"/>
        </w:rPr>
        <w:t xml:space="preserve">one of </w:t>
      </w:r>
      <w:r w:rsidRPr="00BC5C7F">
        <w:rPr>
          <w:lang w:val="en-US"/>
        </w:rPr>
        <w:t xml:space="preserve">the </w:t>
      </w:r>
      <w:r>
        <w:rPr>
          <w:lang w:val="en-US"/>
        </w:rPr>
        <w:t xml:space="preserve">three </w:t>
      </w:r>
      <w:r w:rsidRPr="00BC5C7F">
        <w:rPr>
          <w:lang w:val="en-US"/>
        </w:rPr>
        <w:t>axis</w:t>
      </w:r>
      <w:r>
        <w:rPr>
          <w:lang w:val="en-US"/>
        </w:rPr>
        <w:t xml:space="preserve"> </w:t>
      </w:r>
      <w:r w:rsidRPr="00BC5C7F">
        <w:rPr>
          <w:lang w:val="en-US"/>
        </w:rPr>
        <w:t>of the satellite (North-South axis). The satellite will thus be stable along the</w:t>
      </w:r>
      <w:r>
        <w:rPr>
          <w:lang w:val="en-US"/>
        </w:rPr>
        <w:t xml:space="preserve"> two others. For example, the </w:t>
      </w:r>
      <w:r w:rsidR="0083785E">
        <w:rPr>
          <w:lang w:val="en-US"/>
        </w:rPr>
        <w:t xml:space="preserve">wheel rotation axis can be the pitch axis and the stabilization will be on the roll and yaw axis. </w:t>
      </w:r>
      <w:r w:rsidR="0083785E" w:rsidRPr="0083785E">
        <w:rPr>
          <w:lang w:val="en-US"/>
        </w:rPr>
        <w:t>The control of the attitude around the pitch axis is done by varying the rotation speed of the wheel (creation of a reaction torque). Moreover, it is necessary to regularly "desaturate" the wheel (reaching the maximum or minimum speed) and to restore the attitude around the yaw and roll axes</w:t>
      </w:r>
      <w:r w:rsidR="0083785E">
        <w:rPr>
          <w:lang w:val="en-US"/>
        </w:rPr>
        <w:t xml:space="preserve">, </w:t>
      </w:r>
      <w:r w:rsidR="0083785E" w:rsidRPr="0083785E">
        <w:rPr>
          <w:lang w:val="en-US"/>
        </w:rPr>
        <w:t>thrusters or magneto couplers are then used.</w:t>
      </w:r>
    </w:p>
    <w:p w14:paraId="57310CF3" w14:textId="32F8505C" w:rsidR="0083785E" w:rsidRDefault="00D76D16" w:rsidP="0083785E">
      <w:pPr>
        <w:jc w:val="center"/>
        <w:rPr>
          <w:lang w:val="en-US"/>
        </w:rPr>
      </w:pPr>
      <w:r>
        <w:rPr>
          <w:noProof/>
          <w:lang w:val="en-US"/>
        </w:rPr>
        <w:lastRenderedPageBreak/>
        <w:drawing>
          <wp:inline distT="0" distB="0" distL="0" distR="0" wp14:anchorId="12AA3141" wp14:editId="5B99B66D">
            <wp:extent cx="2609850" cy="1752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14:paraId="6E9BD52F" w14:textId="3E3B0A6A" w:rsidR="0083785E" w:rsidRDefault="0083785E" w:rsidP="0083785E">
      <w:pPr>
        <w:jc w:val="center"/>
        <w:rPr>
          <w:lang w:val="en-US"/>
        </w:rPr>
      </w:pPr>
      <w:r>
        <w:rPr>
          <w:lang w:val="en-US"/>
        </w:rPr>
        <w:t xml:space="preserve">Fig </w:t>
      </w:r>
      <w:r w:rsidR="00FA7FC5">
        <w:rPr>
          <w:lang w:val="en-US"/>
        </w:rPr>
        <w:t>5:</w:t>
      </w:r>
      <w:r>
        <w:rPr>
          <w:lang w:val="en-US"/>
        </w:rPr>
        <w:t xml:space="preserve"> Eutelsat II</w:t>
      </w:r>
    </w:p>
    <w:p w14:paraId="34B71963" w14:textId="1F3171F2" w:rsidR="00BC5C7F" w:rsidRDefault="00BC5C7F" w:rsidP="00BC5C7F">
      <w:pPr>
        <w:rPr>
          <w:lang w:val="en-US"/>
        </w:rPr>
      </w:pPr>
    </w:p>
    <w:p w14:paraId="46ED03B7" w14:textId="47121910" w:rsidR="004819E9" w:rsidRDefault="004819E9" w:rsidP="004819E9">
      <w:pPr>
        <w:pStyle w:val="Titre3"/>
        <w:rPr>
          <w:lang w:val="en-US"/>
        </w:rPr>
      </w:pPr>
      <w:bookmarkStart w:id="23" w:name="_Toc135161167"/>
      <w:bookmarkStart w:id="24" w:name="_Toc135622414"/>
      <w:bookmarkStart w:id="25" w:name="_Toc136812912"/>
      <w:bookmarkStart w:id="26" w:name="_Toc137478833"/>
      <w:r w:rsidRPr="004819E9">
        <w:rPr>
          <w:lang w:val="en-US"/>
        </w:rPr>
        <w:t xml:space="preserve">II-3-2 3 axis </w:t>
      </w:r>
      <w:r w:rsidR="008D4EC7" w:rsidRPr="004819E9">
        <w:rPr>
          <w:lang w:val="en-US"/>
        </w:rPr>
        <w:t>stabilization:</w:t>
      </w:r>
      <w:r w:rsidRPr="004819E9">
        <w:rPr>
          <w:lang w:val="en-US"/>
        </w:rPr>
        <w:t xml:space="preserve"> satellites with react</w:t>
      </w:r>
      <w:r>
        <w:rPr>
          <w:lang w:val="en-US"/>
        </w:rPr>
        <w:t>ion wheels</w:t>
      </w:r>
      <w:bookmarkEnd w:id="23"/>
      <w:bookmarkEnd w:id="24"/>
      <w:bookmarkEnd w:id="25"/>
      <w:bookmarkEnd w:id="26"/>
    </w:p>
    <w:p w14:paraId="3B4CBBE6" w14:textId="719D29DF" w:rsidR="004819E9" w:rsidRDefault="006F0839" w:rsidP="006F0839">
      <w:pPr>
        <w:ind w:firstLine="709"/>
        <w:rPr>
          <w:lang w:val="en-US"/>
        </w:rPr>
      </w:pPr>
      <w:r w:rsidRPr="006F0839">
        <w:rPr>
          <w:lang w:val="en-US"/>
        </w:rPr>
        <w:t xml:space="preserve">The control of the attitude around the three axes is done by variation of the rotation speed of three reaction wheels around the zero speed (creation of a reaction torque tending to counter the disturbing torques). </w:t>
      </w:r>
      <w:r>
        <w:rPr>
          <w:lang w:val="en-US"/>
        </w:rPr>
        <w:t>Just like with the flywheel</w:t>
      </w:r>
      <w:r w:rsidRPr="006F0839">
        <w:rPr>
          <w:lang w:val="en-US"/>
        </w:rPr>
        <w:t>, it is necessary to regularly desaturate the wheels</w:t>
      </w:r>
      <w:r>
        <w:rPr>
          <w:lang w:val="en-US"/>
        </w:rPr>
        <w:t>.</w:t>
      </w:r>
    </w:p>
    <w:p w14:paraId="355C55AF" w14:textId="7E1AB1DE" w:rsidR="00372FEE" w:rsidRPr="00E81933" w:rsidRDefault="008C7A71" w:rsidP="00372FEE">
      <w:pPr>
        <w:jc w:val="center"/>
        <w:rPr>
          <w:lang w:val="en-US"/>
        </w:rPr>
      </w:pPr>
      <w:r>
        <w:rPr>
          <w:noProof/>
        </w:rPr>
        <w:drawing>
          <wp:inline distT="0" distB="0" distL="0" distR="0" wp14:anchorId="0D6509E3" wp14:editId="20C9591A">
            <wp:extent cx="2295525" cy="1966746"/>
            <wp:effectExtent l="0" t="0" r="0" b="0"/>
            <wp:docPr id="1610109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2917" cy="1973079"/>
                    </a:xfrm>
                    <a:prstGeom prst="rect">
                      <a:avLst/>
                    </a:prstGeom>
                    <a:noFill/>
                  </pic:spPr>
                </pic:pic>
              </a:graphicData>
            </a:graphic>
          </wp:inline>
        </w:drawing>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D30FDA">
        <w:fldChar w:fldCharType="begin"/>
      </w:r>
      <w:r w:rsidR="00D30FDA" w:rsidRPr="00E81933">
        <w:rPr>
          <w:lang w:val="en-US"/>
        </w:rPr>
        <w:instrText xml:space="preserve"> INCLUDEPICTURE  "https://upload.wikimedia.org/wikipedia/commons/2/2a/JWST_spacecraft_model_3.png" \* MERGEFORMATINET </w:instrText>
      </w:r>
      <w:r w:rsidR="00D30FDA">
        <w:fldChar w:fldCharType="separate"/>
      </w:r>
      <w:r w:rsidR="00372FEE">
        <w:fldChar w:fldCharType="begin"/>
      </w:r>
      <w:r w:rsidR="00372FEE" w:rsidRPr="00E81933">
        <w:rPr>
          <w:lang w:val="en-US"/>
        </w:rPr>
        <w:instrText xml:space="preserve"> INCLUDEPICTURE  "https://upload.wikimedia.org/wikipedia/commons/2/2a/JWST_spacecraft_model_3.png" \* MERGEFORMATINET </w:instrText>
      </w:r>
      <w:r w:rsidR="00372FEE">
        <w:fldChar w:fldCharType="separate"/>
      </w:r>
      <w:r w:rsidR="00380FA1">
        <w:fldChar w:fldCharType="begin"/>
      </w:r>
      <w:r w:rsidR="00380FA1" w:rsidRPr="00E81933">
        <w:rPr>
          <w:lang w:val="en-US"/>
        </w:rPr>
        <w:instrText xml:space="preserve"> INCLUDEPICTURE  "https://upload.wikimedia.org/wikipedia/commons/2/2a/JWST_spacecraft_model_3.png" \* MERGEFORMATINET </w:instrText>
      </w:r>
      <w:r w:rsidR="00380FA1">
        <w:fldChar w:fldCharType="separate"/>
      </w:r>
      <w:r w:rsidR="001C2F70">
        <w:fldChar w:fldCharType="begin"/>
      </w:r>
      <w:r w:rsidR="001C2F70" w:rsidRPr="00E81933">
        <w:rPr>
          <w:lang w:val="en-US"/>
        </w:rPr>
        <w:instrText xml:space="preserve"> INCLUDEPICTURE  "https://upload.wikimedia.org/wikipedia/commons/2/2a/JWST_spacecraft_model_3.png" \* MERGEFORMATINET </w:instrText>
      </w:r>
      <w:r w:rsidR="00000000">
        <w:fldChar w:fldCharType="separate"/>
      </w:r>
      <w:r w:rsidR="001C2F70">
        <w:fldChar w:fldCharType="end"/>
      </w:r>
      <w:r w:rsidR="00380FA1">
        <w:fldChar w:fldCharType="end"/>
      </w:r>
      <w:r w:rsidR="00372FEE">
        <w:fldChar w:fldCharType="end"/>
      </w:r>
      <w:r w:rsidR="00D30FDA">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r w:rsidR="00372FEE">
        <w:fldChar w:fldCharType="end"/>
      </w:r>
    </w:p>
    <w:p w14:paraId="391FD566" w14:textId="05693C8F" w:rsidR="00372FEE" w:rsidRDefault="00372FEE" w:rsidP="00372FEE">
      <w:pPr>
        <w:jc w:val="center"/>
        <w:rPr>
          <w:lang w:val="en-US"/>
        </w:rPr>
      </w:pPr>
      <w:r w:rsidRPr="00372FEE">
        <w:rPr>
          <w:lang w:val="en-US"/>
        </w:rPr>
        <w:t xml:space="preserve">Fig </w:t>
      </w:r>
      <w:r w:rsidR="00FA7FC5" w:rsidRPr="00372FEE">
        <w:rPr>
          <w:lang w:val="en-US"/>
        </w:rPr>
        <w:t>6:</w:t>
      </w:r>
      <w:r w:rsidRPr="00372FEE">
        <w:rPr>
          <w:lang w:val="en-US"/>
        </w:rPr>
        <w:t xml:space="preserve"> James Webb Space Tel</w:t>
      </w:r>
      <w:r>
        <w:rPr>
          <w:lang w:val="en-US"/>
        </w:rPr>
        <w:t>escope</w:t>
      </w:r>
    </w:p>
    <w:p w14:paraId="1FC7CB82" w14:textId="4ED6ECBA" w:rsidR="00372FEE" w:rsidRDefault="00372FEE" w:rsidP="00372FEE">
      <w:pPr>
        <w:rPr>
          <w:lang w:val="en-US"/>
        </w:rPr>
      </w:pPr>
    </w:p>
    <w:p w14:paraId="264485BF" w14:textId="5FC7C79A" w:rsidR="00372FEE" w:rsidRDefault="00372FEE" w:rsidP="00372FEE">
      <w:pPr>
        <w:pStyle w:val="Titre3"/>
        <w:rPr>
          <w:lang w:val="en-US"/>
        </w:rPr>
      </w:pPr>
      <w:bookmarkStart w:id="27" w:name="_Toc135161168"/>
      <w:bookmarkStart w:id="28" w:name="_Toc135622415"/>
      <w:bookmarkStart w:id="29" w:name="_Toc136812913"/>
      <w:bookmarkStart w:id="30" w:name="_Toc137478834"/>
      <w:r>
        <w:rPr>
          <w:lang w:val="en-US"/>
        </w:rPr>
        <w:t xml:space="preserve">II-3-3 3 axis </w:t>
      </w:r>
      <w:r w:rsidR="008D4EC7">
        <w:rPr>
          <w:lang w:val="en-US"/>
        </w:rPr>
        <w:t>stabilization:</w:t>
      </w:r>
      <w:r>
        <w:rPr>
          <w:lang w:val="en-US"/>
        </w:rPr>
        <w:t xml:space="preserve"> </w:t>
      </w:r>
      <w:r w:rsidRPr="00372FEE">
        <w:rPr>
          <w:lang w:val="en-US"/>
        </w:rPr>
        <w:t>satellites with gyroscopic actuators</w:t>
      </w:r>
      <w:bookmarkEnd w:id="27"/>
      <w:bookmarkEnd w:id="28"/>
      <w:bookmarkEnd w:id="29"/>
      <w:bookmarkEnd w:id="30"/>
    </w:p>
    <w:p w14:paraId="66A6C23A" w14:textId="7A6329A5" w:rsidR="00372FEE" w:rsidRDefault="00372FEE" w:rsidP="00372FEE">
      <w:pPr>
        <w:ind w:firstLine="709"/>
        <w:rPr>
          <w:lang w:val="en-US"/>
        </w:rPr>
      </w:pPr>
      <w:r w:rsidRPr="00372FEE">
        <w:rPr>
          <w:lang w:val="en-US"/>
        </w:rPr>
        <w:t>This type of stabilization is used for maneuvering satellites (need for fast attitude change, Key Hole</w:t>
      </w:r>
      <w:r>
        <w:rPr>
          <w:lang w:val="en-US"/>
        </w:rPr>
        <w:t xml:space="preserve"> </w:t>
      </w:r>
      <w:r w:rsidRPr="00372FEE">
        <w:rPr>
          <w:lang w:val="en-US"/>
        </w:rPr>
        <w:t>spy satellites or Hubble) or for very high mass spacecraft (Mir or Skylab orbital station) because it allows to provide high torque.</w:t>
      </w:r>
      <w:r w:rsidR="002251B4">
        <w:rPr>
          <w:lang w:val="en-US"/>
        </w:rPr>
        <w:t xml:space="preserve"> </w:t>
      </w:r>
      <w:r w:rsidR="002251B4" w:rsidRPr="002251B4">
        <w:rPr>
          <w:lang w:val="en-US"/>
        </w:rPr>
        <w:t>This assembly is based on three gyroscopes (1 axis) mounted along the three axes (roll, pitch and yaw). By tilting one of the gyroscopes with a servomotor, a gyroscopic torque is created which will tend to counteract the disturbing torques. We can also find assemblies based on several 2-axis gyroscopes or on 6 1-axis gyroscopes mounted head to tail.</w:t>
      </w:r>
    </w:p>
    <w:p w14:paraId="494189B7" w14:textId="724D052C" w:rsidR="0019326F" w:rsidRDefault="0019326F" w:rsidP="0019326F">
      <w:pPr>
        <w:rPr>
          <w:lang w:val="en-US"/>
        </w:rPr>
      </w:pPr>
    </w:p>
    <w:p w14:paraId="0FCC6512" w14:textId="2D4F09E0" w:rsidR="0019326F" w:rsidRDefault="0019326F" w:rsidP="0019326F">
      <w:pPr>
        <w:pStyle w:val="Titre2"/>
        <w:rPr>
          <w:lang w:val="en-US"/>
        </w:rPr>
      </w:pPr>
      <w:bookmarkStart w:id="31" w:name="_Toc137478835"/>
      <w:r>
        <w:rPr>
          <w:lang w:val="en-US"/>
        </w:rPr>
        <w:t>II-4 Sensors</w:t>
      </w:r>
      <w:bookmarkEnd w:id="31"/>
    </w:p>
    <w:p w14:paraId="4C3AAC64" w14:textId="6F2AAE05" w:rsidR="0019326F" w:rsidRDefault="0051288C" w:rsidP="0051288C">
      <w:pPr>
        <w:pStyle w:val="Titre3"/>
        <w:rPr>
          <w:lang w:val="en-US"/>
        </w:rPr>
      </w:pPr>
      <w:bookmarkStart w:id="32" w:name="_Toc135161170"/>
      <w:bookmarkStart w:id="33" w:name="_Toc135622417"/>
      <w:bookmarkStart w:id="34" w:name="_Toc136812915"/>
      <w:bookmarkStart w:id="35" w:name="_Toc137478836"/>
      <w:r>
        <w:rPr>
          <w:lang w:val="en-US"/>
        </w:rPr>
        <w:t>II-4-1 Optical sensors</w:t>
      </w:r>
      <w:bookmarkEnd w:id="32"/>
      <w:bookmarkEnd w:id="33"/>
      <w:bookmarkEnd w:id="34"/>
      <w:bookmarkEnd w:id="35"/>
    </w:p>
    <w:p w14:paraId="5362F292" w14:textId="06E67AE3" w:rsidR="0051288C" w:rsidRDefault="0051288C" w:rsidP="0051288C">
      <w:pPr>
        <w:ind w:firstLine="709"/>
        <w:rPr>
          <w:lang w:val="en-US"/>
        </w:rPr>
      </w:pPr>
      <w:r>
        <w:rPr>
          <w:lang w:val="en-US"/>
        </w:rPr>
        <w:t>There are three types of optical sensors such as t</w:t>
      </w:r>
      <w:r w:rsidRPr="0051288C">
        <w:rPr>
          <w:lang w:val="en-US"/>
        </w:rPr>
        <w:t>h</w:t>
      </w:r>
      <w:r>
        <w:rPr>
          <w:lang w:val="en-US"/>
        </w:rPr>
        <w:t>e Earth sensors. They</w:t>
      </w:r>
      <w:r w:rsidRPr="0051288C">
        <w:rPr>
          <w:lang w:val="en-US"/>
        </w:rPr>
        <w:t xml:space="preserve"> allow to give an orientation of the satellite along the roll and pitch axes. At this altitude, in the infrared band, the Earth appears as a hot disk on a cold background. The sensor allows to detect the variation of position of this hot disk and thus the orientation of the satellite with respect to the Earth.</w:t>
      </w:r>
      <w:r w:rsidR="00F619C2">
        <w:rPr>
          <w:lang w:val="en-US"/>
        </w:rPr>
        <w:t xml:space="preserve"> Moreover, the sun sensors</w:t>
      </w:r>
      <w:r w:rsidR="00F619C2" w:rsidRPr="00F619C2">
        <w:rPr>
          <w:lang w:val="en-US"/>
        </w:rPr>
        <w:t xml:space="preserve"> allow to define the orientation of the satellite along the yaw axis or to acquire the attitude of the satellite. The principle is based on the use of silicon photocells and </w:t>
      </w:r>
      <w:r w:rsidR="00F619C2" w:rsidRPr="00F619C2">
        <w:rPr>
          <w:lang w:val="en-US"/>
        </w:rPr>
        <w:lastRenderedPageBreak/>
        <w:t>a system of windows (or slits). The inclination of the sun's rays is measured and consequently, the orientation of the satellite with respect to the sun is deduced.</w:t>
      </w:r>
      <w:r w:rsidR="00F619C2">
        <w:rPr>
          <w:lang w:val="en-US"/>
        </w:rPr>
        <w:t xml:space="preserve"> </w:t>
      </w:r>
      <w:r w:rsidR="00FA7FC5">
        <w:rPr>
          <w:lang w:val="en-US"/>
        </w:rPr>
        <w:t>Other</w:t>
      </w:r>
      <w:r w:rsidR="00F619C2">
        <w:rPr>
          <w:lang w:val="en-US"/>
        </w:rPr>
        <w:t xml:space="preserve"> sensors </w:t>
      </w:r>
      <w:r w:rsidR="008D4EC7">
        <w:rPr>
          <w:lang w:val="en-US"/>
        </w:rPr>
        <w:t>are</w:t>
      </w:r>
      <w:r w:rsidR="00F619C2">
        <w:rPr>
          <w:lang w:val="en-US"/>
        </w:rPr>
        <w:t xml:space="preserve"> based on star tracking to provide the orientation of the satellite along the three axes.</w:t>
      </w:r>
    </w:p>
    <w:p w14:paraId="57825985" w14:textId="05110705" w:rsidR="00F619C2" w:rsidRDefault="00F619C2" w:rsidP="002A42DE">
      <w:pPr>
        <w:rPr>
          <w:lang w:val="en-US"/>
        </w:rPr>
      </w:pPr>
    </w:p>
    <w:p w14:paraId="794710CC" w14:textId="17A135C2" w:rsidR="002A42DE" w:rsidRDefault="002A42DE" w:rsidP="002A42DE">
      <w:pPr>
        <w:pStyle w:val="Titre3"/>
        <w:rPr>
          <w:lang w:val="en-US"/>
        </w:rPr>
      </w:pPr>
      <w:bookmarkStart w:id="36" w:name="_Toc135161171"/>
      <w:bookmarkStart w:id="37" w:name="_Toc135622418"/>
      <w:bookmarkStart w:id="38" w:name="_Toc136812916"/>
      <w:bookmarkStart w:id="39" w:name="_Toc137478837"/>
      <w:r>
        <w:rPr>
          <w:lang w:val="en-US"/>
        </w:rPr>
        <w:t>II-4-2 Other sensors</w:t>
      </w:r>
      <w:bookmarkEnd w:id="36"/>
      <w:bookmarkEnd w:id="37"/>
      <w:bookmarkEnd w:id="38"/>
      <w:bookmarkEnd w:id="39"/>
    </w:p>
    <w:p w14:paraId="1E981AD0" w14:textId="77A25EB5" w:rsidR="002A42DE" w:rsidRPr="002A42DE" w:rsidRDefault="002A42DE" w:rsidP="00317600">
      <w:pPr>
        <w:rPr>
          <w:lang w:val="en-US"/>
        </w:rPr>
      </w:pPr>
      <w:r>
        <w:rPr>
          <w:lang w:val="en-US"/>
        </w:rPr>
        <w:tab/>
        <w:t>Magnetometers are usable</w:t>
      </w:r>
      <w:r w:rsidRPr="002A42DE">
        <w:rPr>
          <w:lang w:val="en-US"/>
        </w:rPr>
        <w:t xml:space="preserve"> only at low altitude (</w:t>
      </w:r>
      <w:r>
        <w:rPr>
          <w:lang w:val="en-US"/>
        </w:rPr>
        <w:t xml:space="preserve">less than </w:t>
      </w:r>
      <w:r w:rsidRPr="002A42DE">
        <w:rPr>
          <w:lang w:val="en-US"/>
        </w:rPr>
        <w:t>1000 km). We use the fact that the current flowing in a coil varies according to the magnetic field in which it is placed (earth magnetic field).</w:t>
      </w:r>
      <w:r w:rsidR="00317600">
        <w:rPr>
          <w:lang w:val="en-US"/>
        </w:rPr>
        <w:t xml:space="preserve"> A second sensor very used is the inertial sensors. </w:t>
      </w:r>
      <w:r w:rsidR="00317600" w:rsidRPr="00317600">
        <w:rPr>
          <w:lang w:val="en-US"/>
        </w:rPr>
        <w:t>We use gyroscopes (1 axis) or 2-axis gyroscopes. These sensors are reliable and can always measure the orientation of the vehicle but they are subject to drift.</w:t>
      </w:r>
      <w:r w:rsidR="00317600">
        <w:rPr>
          <w:lang w:val="en-US"/>
        </w:rPr>
        <w:t xml:space="preserve"> The combination of magnetometers and inertial sensors are called 9 Do</w:t>
      </w:r>
      <w:r w:rsidR="0060229E">
        <w:rPr>
          <w:lang w:val="en-US"/>
        </w:rPr>
        <w:t>F</w:t>
      </w:r>
      <w:r w:rsidR="00317600">
        <w:rPr>
          <w:lang w:val="en-US"/>
        </w:rPr>
        <w:t xml:space="preserve"> IMU (9 Degrees of Freedom Inertial Measurement</w:t>
      </w:r>
      <w:r w:rsidR="00EA202D">
        <w:rPr>
          <w:lang w:val="en-US"/>
        </w:rPr>
        <w:t>)</w:t>
      </w:r>
      <w:r w:rsidR="00317600">
        <w:rPr>
          <w:lang w:val="en-US"/>
        </w:rPr>
        <w:t xml:space="preserve"> unit. Finally, t</w:t>
      </w:r>
      <w:r w:rsidR="00317600" w:rsidRPr="00317600">
        <w:rPr>
          <w:lang w:val="en-US"/>
        </w:rPr>
        <w:t>he combination of inertial sensors and optical sensors gives a reliable and precise measurement system (precision of optical sensors and continuity of the use of inertial techniques).</w:t>
      </w:r>
    </w:p>
    <w:p w14:paraId="0DAFD1D8" w14:textId="77777777" w:rsidR="007105EE" w:rsidRPr="004819E9" w:rsidRDefault="007105EE" w:rsidP="007105EE">
      <w:pPr>
        <w:rPr>
          <w:lang w:val="en-US"/>
        </w:rPr>
      </w:pPr>
    </w:p>
    <w:p w14:paraId="150666EB" w14:textId="22D98429" w:rsidR="004819E9" w:rsidRPr="004819E9" w:rsidRDefault="004819E9" w:rsidP="007105EE">
      <w:pPr>
        <w:rPr>
          <w:lang w:val="en-US"/>
        </w:rPr>
        <w:sectPr w:rsidR="004819E9" w:rsidRPr="004819E9" w:rsidSect="00434563">
          <w:type w:val="oddPage"/>
          <w:pgSz w:w="11906" w:h="16838"/>
          <w:pgMar w:top="1418" w:right="1418" w:bottom="1418" w:left="1418" w:header="709" w:footer="709" w:gutter="0"/>
          <w:cols w:space="708"/>
          <w:docGrid w:linePitch="360"/>
        </w:sectPr>
      </w:pPr>
    </w:p>
    <w:p w14:paraId="31A70C8E" w14:textId="05C37686" w:rsidR="00676986" w:rsidRPr="005E4ABB" w:rsidRDefault="00676986" w:rsidP="00676986">
      <w:pPr>
        <w:pStyle w:val="Titre1"/>
        <w:rPr>
          <w:lang w:val="en-US"/>
        </w:rPr>
      </w:pPr>
      <w:bookmarkStart w:id="40" w:name="_Toc137478838"/>
      <w:r w:rsidRPr="005E4ABB">
        <w:rPr>
          <w:lang w:val="en-US"/>
        </w:rPr>
        <w:lastRenderedPageBreak/>
        <w:t>I</w:t>
      </w:r>
      <w:r w:rsidR="00AC54CD" w:rsidRPr="005E4ABB">
        <w:rPr>
          <w:lang w:val="en-US"/>
        </w:rPr>
        <w:t>I</w:t>
      </w:r>
      <w:r w:rsidRPr="005E4ABB">
        <w:rPr>
          <w:lang w:val="en-US"/>
        </w:rPr>
        <w:t xml:space="preserve">I </w:t>
      </w:r>
      <w:r w:rsidR="005E4ABB" w:rsidRPr="005E4ABB">
        <w:rPr>
          <w:lang w:val="en-US"/>
        </w:rPr>
        <w:t>Air Bearing Table</w:t>
      </w:r>
      <w:bookmarkEnd w:id="40"/>
    </w:p>
    <w:p w14:paraId="026F8622" w14:textId="26881D0E" w:rsidR="004819E9" w:rsidRDefault="00684AC8" w:rsidP="00676986">
      <w:pPr>
        <w:tabs>
          <w:tab w:val="left" w:pos="284"/>
          <w:tab w:val="left" w:pos="567"/>
          <w:tab w:val="left" w:pos="851"/>
        </w:tabs>
        <w:rPr>
          <w:lang w:val="en-US"/>
        </w:rPr>
      </w:pPr>
      <w:r>
        <w:rPr>
          <w:lang w:val="en-US"/>
        </w:rPr>
        <w:tab/>
      </w:r>
      <w:r w:rsidR="00DB277C" w:rsidRPr="00DB277C">
        <w:rPr>
          <w:lang w:val="en-US"/>
        </w:rPr>
        <w:t xml:space="preserve">The previous part </w:t>
      </w:r>
      <w:r w:rsidR="00FA7FC5">
        <w:rPr>
          <w:lang w:val="en-US"/>
        </w:rPr>
        <w:t>draws</w:t>
      </w:r>
      <w:r w:rsidR="00DB277C" w:rsidRPr="00DB277C">
        <w:rPr>
          <w:lang w:val="en-US"/>
        </w:rPr>
        <w:t xml:space="preserve"> a first approach concerning the space objects and their control system in attitude. From this knowledge, it is possible to conceive a first approach of the </w:t>
      </w:r>
      <w:r w:rsidR="00DB277C">
        <w:rPr>
          <w:lang w:val="en-US"/>
        </w:rPr>
        <w:t>Air Bearing Table</w:t>
      </w:r>
      <w:r w:rsidR="00DB277C" w:rsidRPr="00DB277C">
        <w:rPr>
          <w:lang w:val="en-US"/>
        </w:rPr>
        <w:t>.</w:t>
      </w:r>
    </w:p>
    <w:p w14:paraId="5059C760" w14:textId="77777777" w:rsidR="00E47027" w:rsidRDefault="00E47027" w:rsidP="00676986">
      <w:pPr>
        <w:tabs>
          <w:tab w:val="left" w:pos="284"/>
          <w:tab w:val="left" w:pos="567"/>
          <w:tab w:val="left" w:pos="851"/>
        </w:tabs>
        <w:rPr>
          <w:lang w:val="en-US"/>
        </w:rPr>
      </w:pPr>
    </w:p>
    <w:p w14:paraId="71479446" w14:textId="21290B57" w:rsidR="003E2F27" w:rsidRDefault="00CE2010" w:rsidP="00E47027">
      <w:pPr>
        <w:pStyle w:val="Titre2"/>
        <w:rPr>
          <w:lang w:val="en-US"/>
        </w:rPr>
      </w:pPr>
      <w:bookmarkStart w:id="41" w:name="_Toc137478839"/>
      <w:r>
        <w:rPr>
          <w:lang w:val="en-US"/>
        </w:rPr>
        <w:t xml:space="preserve">III-1 </w:t>
      </w:r>
      <w:r w:rsidR="0077672B">
        <w:rPr>
          <w:lang w:val="en-US"/>
        </w:rPr>
        <w:t>Common</w:t>
      </w:r>
      <w:r w:rsidR="008B3ABA">
        <w:rPr>
          <w:lang w:val="en-US"/>
        </w:rPr>
        <w:t xml:space="preserve"> Air Bearing Table </w:t>
      </w:r>
      <w:r w:rsidR="008E3989">
        <w:rPr>
          <w:lang w:val="en-US"/>
        </w:rPr>
        <w:t>structure</w:t>
      </w:r>
      <w:bookmarkEnd w:id="41"/>
    </w:p>
    <w:p w14:paraId="5CADC16C" w14:textId="47FABC97" w:rsidR="00E47027" w:rsidRPr="00AE30D9" w:rsidRDefault="003B509A" w:rsidP="00676986">
      <w:pPr>
        <w:tabs>
          <w:tab w:val="left" w:pos="284"/>
          <w:tab w:val="left" w:pos="567"/>
          <w:tab w:val="left" w:pos="851"/>
        </w:tabs>
        <w:rPr>
          <w:lang w:val="en-US"/>
        </w:rPr>
      </w:pPr>
      <w:r>
        <w:rPr>
          <w:lang w:val="en-US"/>
        </w:rPr>
        <w:tab/>
      </w:r>
      <w:r w:rsidR="00BD09D1">
        <w:rPr>
          <w:lang w:val="en-US"/>
        </w:rPr>
        <w:t>Since the beginning of the space race, 50 years ago,</w:t>
      </w:r>
      <w:r w:rsidR="009A613A">
        <w:rPr>
          <w:lang w:val="en-US"/>
        </w:rPr>
        <w:t xml:space="preserve"> air bearing table have been used to simulate, test and verify</w:t>
      </w:r>
      <w:r>
        <w:rPr>
          <w:lang w:val="en-US"/>
        </w:rPr>
        <w:t xml:space="preserve"> embedded</w:t>
      </w:r>
      <w:r w:rsidR="009A613A">
        <w:rPr>
          <w:lang w:val="en-US"/>
        </w:rPr>
        <w:t xml:space="preserve"> </w:t>
      </w:r>
      <w:r>
        <w:rPr>
          <w:lang w:val="en-US"/>
        </w:rPr>
        <w:t>hardware and software.</w:t>
      </w:r>
      <w:r w:rsidR="00586C43">
        <w:rPr>
          <w:lang w:val="en-US"/>
        </w:rPr>
        <w:t xml:space="preserve"> This system </w:t>
      </w:r>
      <w:r w:rsidR="008D4EC7">
        <w:rPr>
          <w:lang w:val="en-US"/>
        </w:rPr>
        <w:t>provides</w:t>
      </w:r>
      <w:r w:rsidR="00586C43">
        <w:rPr>
          <w:lang w:val="en-US"/>
        </w:rPr>
        <w:t xml:space="preserve"> </w:t>
      </w:r>
      <w:r w:rsidR="003C4568">
        <w:rPr>
          <w:lang w:val="en-US"/>
        </w:rPr>
        <w:t>a three-axis angular movement in a friction</w:t>
      </w:r>
      <w:r w:rsidR="009B6B6A">
        <w:rPr>
          <w:lang w:val="en-US"/>
        </w:rPr>
        <w:t>less environment, similar to outer space</w:t>
      </w:r>
      <w:r w:rsidR="004A501A">
        <w:rPr>
          <w:lang w:val="en-US"/>
        </w:rPr>
        <w:t>.</w:t>
      </w:r>
      <w:r w:rsidR="001E75A0">
        <w:rPr>
          <w:lang w:val="en-US"/>
        </w:rPr>
        <w:t xml:space="preserve"> However, this idealization is not valid because of many disturbance</w:t>
      </w:r>
      <w:r w:rsidR="00A6350F">
        <w:rPr>
          <w:lang w:val="en-US"/>
        </w:rPr>
        <w:t xml:space="preserve"> torques on the system.</w:t>
      </w:r>
      <w:r w:rsidR="00CE05DB">
        <w:rPr>
          <w:lang w:val="en-US"/>
        </w:rPr>
        <w:t xml:space="preserve"> </w:t>
      </w:r>
      <w:r w:rsidR="009A1E52">
        <w:rPr>
          <w:lang w:val="en-US"/>
        </w:rPr>
        <w:t xml:space="preserve">Indeed, drag, bearing friction and gravity center offset are the major </w:t>
      </w:r>
      <w:r w:rsidR="008D4EC7">
        <w:rPr>
          <w:lang w:val="en-US"/>
        </w:rPr>
        <w:t>source</w:t>
      </w:r>
      <w:r w:rsidR="009A1E52">
        <w:rPr>
          <w:lang w:val="en-US"/>
        </w:rPr>
        <w:t xml:space="preserve"> of disturbance</w:t>
      </w:r>
      <w:r w:rsidR="00576B8D">
        <w:rPr>
          <w:lang w:val="en-US"/>
        </w:rPr>
        <w:t xml:space="preserve"> torques and must be</w:t>
      </w:r>
      <w:r w:rsidR="00D030D4">
        <w:rPr>
          <w:lang w:val="en-US"/>
        </w:rPr>
        <w:t xml:space="preserve"> modeled in order to validate the </w:t>
      </w:r>
      <w:r w:rsidR="0040740F">
        <w:rPr>
          <w:lang w:val="en-US"/>
        </w:rPr>
        <w:t xml:space="preserve">simulations. </w:t>
      </w:r>
      <w:r w:rsidR="00C42AC7">
        <w:rPr>
          <w:lang w:val="en-US"/>
        </w:rPr>
        <w:t xml:space="preserve">Moreover, </w:t>
      </w:r>
      <w:r w:rsidR="00FC67E0">
        <w:rPr>
          <w:lang w:val="en-US"/>
        </w:rPr>
        <w:t>this distur</w:t>
      </w:r>
      <w:r w:rsidR="00C871A7">
        <w:rPr>
          <w:lang w:val="en-US"/>
        </w:rPr>
        <w:t>bances must be minimized until becoming compatible with the torque normally found in the space envi</w:t>
      </w:r>
      <w:r w:rsidR="00925938">
        <w:rPr>
          <w:lang w:val="en-US"/>
        </w:rPr>
        <w:t>ronment, ensuring the validity of simulators</w:t>
      </w:r>
      <w:r w:rsidR="00761443">
        <w:rPr>
          <w:lang w:val="en-US"/>
        </w:rPr>
        <w:t xml:space="preserve"> </w:t>
      </w:r>
      <w:r w:rsidR="00DE58E8" w:rsidRPr="00413CBD">
        <w:rPr>
          <w:b/>
          <w:bCs/>
          <w:lang w:val="en-US"/>
        </w:rPr>
        <w:t>[3]</w:t>
      </w:r>
      <w:r w:rsidR="007E6B7A">
        <w:rPr>
          <w:lang w:val="en-US"/>
        </w:rPr>
        <w:t xml:space="preserve">. In order to reduce this disturbances, especially </w:t>
      </w:r>
      <w:r w:rsidR="000749DE">
        <w:rPr>
          <w:lang w:val="en-US"/>
        </w:rPr>
        <w:t xml:space="preserve">bearing friction, the </w:t>
      </w:r>
      <w:r w:rsidR="003032D4">
        <w:rPr>
          <w:lang w:val="en-US"/>
        </w:rPr>
        <w:t xml:space="preserve">air bearing operates by levitating </w:t>
      </w:r>
      <w:r w:rsidR="00F94388">
        <w:rPr>
          <w:lang w:val="en-US"/>
        </w:rPr>
        <w:t xml:space="preserve">the system with air pressure. Therefore, </w:t>
      </w:r>
      <w:r w:rsidR="00DC659E">
        <w:rPr>
          <w:lang w:val="en-US"/>
        </w:rPr>
        <w:t xml:space="preserve">solid contact between the body and the </w:t>
      </w:r>
      <w:r w:rsidR="00D726F3">
        <w:rPr>
          <w:lang w:val="en-US"/>
        </w:rPr>
        <w:t>support is</w:t>
      </w:r>
      <w:r w:rsidR="00FC604C">
        <w:rPr>
          <w:lang w:val="en-US"/>
        </w:rPr>
        <w:t xml:space="preserve"> significantly reduced, creating a </w:t>
      </w:r>
      <w:r w:rsidR="00A40DAC">
        <w:rPr>
          <w:lang w:val="en-US"/>
        </w:rPr>
        <w:t>relatively frictionless environment for attitude dynamics</w:t>
      </w:r>
      <w:r w:rsidR="00AE30D9">
        <w:rPr>
          <w:lang w:val="en-US"/>
        </w:rPr>
        <w:t xml:space="preserve"> </w:t>
      </w:r>
      <w:r w:rsidR="00AE30D9" w:rsidRPr="00AE30D9">
        <w:rPr>
          <w:b/>
          <w:bCs/>
          <w:lang w:val="en-US"/>
        </w:rPr>
        <w:t>[</w:t>
      </w:r>
      <w:r w:rsidR="00A77874">
        <w:rPr>
          <w:b/>
          <w:bCs/>
          <w:lang w:val="en-US"/>
        </w:rPr>
        <w:t>4</w:t>
      </w:r>
      <w:r w:rsidR="00AE30D9" w:rsidRPr="00AE30D9">
        <w:rPr>
          <w:b/>
          <w:bCs/>
          <w:lang w:val="en-US"/>
        </w:rPr>
        <w:t>]</w:t>
      </w:r>
      <w:r w:rsidR="00AE30D9">
        <w:rPr>
          <w:lang w:val="en-US"/>
        </w:rPr>
        <w:t>.</w:t>
      </w:r>
    </w:p>
    <w:p w14:paraId="25397FEE" w14:textId="77777777" w:rsidR="00233BC6" w:rsidRDefault="00DE58E8" w:rsidP="00676986">
      <w:pPr>
        <w:tabs>
          <w:tab w:val="left" w:pos="284"/>
          <w:tab w:val="left" w:pos="567"/>
          <w:tab w:val="left" w:pos="851"/>
        </w:tabs>
        <w:rPr>
          <w:lang w:val="en-US"/>
        </w:rPr>
      </w:pPr>
      <w:r>
        <w:rPr>
          <w:lang w:val="en-US"/>
        </w:rPr>
        <w:tab/>
      </w:r>
      <w:r w:rsidR="00D255F8">
        <w:rPr>
          <w:lang w:val="en-US"/>
        </w:rPr>
        <w:t>In order to understand</w:t>
      </w:r>
      <w:r w:rsidR="007853CD">
        <w:rPr>
          <w:lang w:val="en-US"/>
        </w:rPr>
        <w:t xml:space="preserve"> how </w:t>
      </w:r>
      <w:r w:rsidR="009B0140">
        <w:rPr>
          <w:lang w:val="en-US"/>
        </w:rPr>
        <w:t>to make an air bearing table, we need to understand h</w:t>
      </w:r>
      <w:r w:rsidR="00F42E8C">
        <w:rPr>
          <w:lang w:val="en-US"/>
        </w:rPr>
        <w:t xml:space="preserve">ow a satellite </w:t>
      </w:r>
      <w:r w:rsidR="00281E98">
        <w:rPr>
          <w:lang w:val="en-US"/>
        </w:rPr>
        <w:t>is controlled. Previously, we have seen th</w:t>
      </w:r>
      <w:r w:rsidR="00B43383">
        <w:rPr>
          <w:lang w:val="en-US"/>
        </w:rPr>
        <w:t xml:space="preserve">e </w:t>
      </w:r>
      <w:r w:rsidR="000157CA">
        <w:rPr>
          <w:lang w:val="en-US"/>
        </w:rPr>
        <w:t xml:space="preserve">different stabilization and control but </w:t>
      </w:r>
      <w:r w:rsidR="00205F9E">
        <w:rPr>
          <w:lang w:val="en-US"/>
        </w:rPr>
        <w:t xml:space="preserve">we need now to mention </w:t>
      </w:r>
      <w:r w:rsidR="00AC347C">
        <w:rPr>
          <w:lang w:val="en-US"/>
        </w:rPr>
        <w:t xml:space="preserve">the pros and cons of each </w:t>
      </w:r>
      <w:r w:rsidR="00FB5ED0">
        <w:rPr>
          <w:lang w:val="en-US"/>
        </w:rPr>
        <w:t>method of control.</w:t>
      </w:r>
    </w:p>
    <w:p w14:paraId="1C30DA7E" w14:textId="1F23F419" w:rsidR="00DE58E8" w:rsidRDefault="00233BC6" w:rsidP="00676986">
      <w:pPr>
        <w:tabs>
          <w:tab w:val="left" w:pos="284"/>
          <w:tab w:val="left" w:pos="567"/>
          <w:tab w:val="left" w:pos="851"/>
        </w:tabs>
        <w:rPr>
          <w:lang w:val="en-US"/>
        </w:rPr>
      </w:pPr>
      <w:r>
        <w:rPr>
          <w:lang w:val="en-US"/>
        </w:rPr>
        <w:tab/>
      </w:r>
      <w:r w:rsidR="00FB5ED0">
        <w:rPr>
          <w:lang w:val="en-US"/>
        </w:rPr>
        <w:t>M</w:t>
      </w:r>
      <w:r w:rsidR="008973FC">
        <w:rPr>
          <w:lang w:val="en-US"/>
        </w:rPr>
        <w:t>any satellite missions employ gravity gradient stabilization</w:t>
      </w:r>
      <w:r w:rsidR="00B10D6A">
        <w:rPr>
          <w:lang w:val="en-US"/>
        </w:rPr>
        <w:t xml:space="preserve"> or only magnetic control technique to control the attitude</w:t>
      </w:r>
      <w:r w:rsidR="00635B3A">
        <w:rPr>
          <w:lang w:val="en-US"/>
        </w:rPr>
        <w:t xml:space="preserve"> because they are simple and require a minimum coast</w:t>
      </w:r>
      <w:r w:rsidR="0013798D">
        <w:rPr>
          <w:lang w:val="en-US"/>
        </w:rPr>
        <w:t xml:space="preserve">. </w:t>
      </w:r>
      <w:r w:rsidR="00FE3B87">
        <w:rPr>
          <w:lang w:val="en-US"/>
        </w:rPr>
        <w:t xml:space="preserve">Nevertheless, </w:t>
      </w:r>
      <w:r w:rsidR="00D9266C">
        <w:rPr>
          <w:lang w:val="en-US"/>
        </w:rPr>
        <w:t xml:space="preserve">they can only provide low pointing </w:t>
      </w:r>
      <w:r w:rsidR="00D73976">
        <w:rPr>
          <w:lang w:val="en-US"/>
        </w:rPr>
        <w:t>accuracies and limited attitude co</w:t>
      </w:r>
      <w:r w:rsidR="001100FE">
        <w:rPr>
          <w:lang w:val="en-US"/>
        </w:rPr>
        <w:t>mmand</w:t>
      </w:r>
      <w:r w:rsidR="003D326C">
        <w:rPr>
          <w:lang w:val="en-US"/>
        </w:rPr>
        <w:t xml:space="preserve">. This is why </w:t>
      </w:r>
      <w:r w:rsidR="00620B51">
        <w:rPr>
          <w:lang w:val="en-US"/>
        </w:rPr>
        <w:t xml:space="preserve">we can use </w:t>
      </w:r>
      <w:r w:rsidR="005C15E8">
        <w:rPr>
          <w:lang w:val="en-US"/>
        </w:rPr>
        <w:t>reaction wheels</w:t>
      </w:r>
      <w:r w:rsidR="00623AB5">
        <w:rPr>
          <w:lang w:val="en-US"/>
        </w:rPr>
        <w:t xml:space="preserve">. They are </w:t>
      </w:r>
      <w:r w:rsidR="005D0A51">
        <w:rPr>
          <w:lang w:val="en-US"/>
        </w:rPr>
        <w:t>costly but effective</w:t>
      </w:r>
      <w:r w:rsidR="00E35722">
        <w:rPr>
          <w:lang w:val="en-US"/>
        </w:rPr>
        <w:t xml:space="preserve"> and now use for small and large satellites.</w:t>
      </w:r>
      <w:r w:rsidR="00CD6CA0">
        <w:rPr>
          <w:lang w:val="en-US"/>
        </w:rPr>
        <w:t xml:space="preserve"> Almost all satellites missions with reaction wheels </w:t>
      </w:r>
      <w:r w:rsidR="00E426F5">
        <w:rPr>
          <w:lang w:val="en-US"/>
        </w:rPr>
        <w:t>as attitude actuators proved that a high attitude control performance can be achieved</w:t>
      </w:r>
      <w:r w:rsidR="00467FEA">
        <w:rPr>
          <w:lang w:val="en-US"/>
        </w:rPr>
        <w:t xml:space="preserve"> and satisfy the mission requirements </w:t>
      </w:r>
      <w:r w:rsidR="00467FEA" w:rsidRPr="00DF57A6">
        <w:rPr>
          <w:b/>
          <w:bCs/>
          <w:lang w:val="en-US"/>
        </w:rPr>
        <w:t>[</w:t>
      </w:r>
      <w:r w:rsidR="00A77874">
        <w:rPr>
          <w:b/>
          <w:bCs/>
          <w:lang w:val="en-US"/>
        </w:rPr>
        <w:t>5</w:t>
      </w:r>
      <w:r w:rsidR="00467FEA" w:rsidRPr="00DF57A6">
        <w:rPr>
          <w:b/>
          <w:bCs/>
          <w:lang w:val="en-US"/>
        </w:rPr>
        <w:t>]</w:t>
      </w:r>
      <w:r w:rsidR="004638B9" w:rsidRPr="00DF57A6">
        <w:rPr>
          <w:lang w:val="en-US"/>
        </w:rPr>
        <w:t>.</w:t>
      </w:r>
      <w:r w:rsidR="004638B9">
        <w:rPr>
          <w:lang w:val="en-US"/>
        </w:rPr>
        <w:t xml:space="preserve"> </w:t>
      </w:r>
      <w:r w:rsidR="0084243C">
        <w:rPr>
          <w:lang w:val="en-US"/>
        </w:rPr>
        <w:t>It is common to equip</w:t>
      </w:r>
      <w:r w:rsidR="00E54319">
        <w:rPr>
          <w:lang w:val="en-US"/>
        </w:rPr>
        <w:t xml:space="preserve"> the satellite with three</w:t>
      </w:r>
      <w:r w:rsidR="005E7C90">
        <w:rPr>
          <w:lang w:val="en-US"/>
        </w:rPr>
        <w:t xml:space="preserve"> or four</w:t>
      </w:r>
      <w:r w:rsidR="00E54319">
        <w:rPr>
          <w:lang w:val="en-US"/>
        </w:rPr>
        <w:t xml:space="preserve"> reaction wheels</w:t>
      </w:r>
      <w:r w:rsidR="005E7C90">
        <w:rPr>
          <w:lang w:val="en-US"/>
        </w:rPr>
        <w:t xml:space="preserve">. However, </w:t>
      </w:r>
      <w:r w:rsidR="00935456">
        <w:rPr>
          <w:lang w:val="en-US"/>
        </w:rPr>
        <w:t xml:space="preserve">it is important to mention </w:t>
      </w:r>
      <w:r w:rsidR="006A7B80">
        <w:rPr>
          <w:lang w:val="en-US"/>
        </w:rPr>
        <w:t xml:space="preserve">the reaction wheel saturation issue due to the constant external </w:t>
      </w:r>
      <w:r w:rsidR="00AC7105">
        <w:rPr>
          <w:lang w:val="en-US"/>
        </w:rPr>
        <w:t>disturbance torques (such as gravity center offset for a</w:t>
      </w:r>
      <w:r w:rsidR="00506DE3">
        <w:rPr>
          <w:lang w:val="en-US"/>
        </w:rPr>
        <w:t>n</w:t>
      </w:r>
      <w:r w:rsidR="00AC7105">
        <w:rPr>
          <w:lang w:val="en-US"/>
        </w:rPr>
        <w:t xml:space="preserve"> air bearing table).</w:t>
      </w:r>
      <w:r w:rsidR="00040610">
        <w:rPr>
          <w:lang w:val="en-US"/>
        </w:rPr>
        <w:t xml:space="preserve"> Therefore, </w:t>
      </w:r>
      <w:r w:rsidR="00E05375">
        <w:rPr>
          <w:lang w:val="en-US"/>
        </w:rPr>
        <w:t>satellites are commonly equipped with a momentum</w:t>
      </w:r>
      <w:r w:rsidR="00353FDF">
        <w:rPr>
          <w:lang w:val="en-US"/>
        </w:rPr>
        <w:t xml:space="preserve"> management scheme</w:t>
      </w:r>
      <w:r w:rsidR="00C356A0">
        <w:rPr>
          <w:lang w:val="en-US"/>
        </w:rPr>
        <w:t xml:space="preserve"> or with another external torque</w:t>
      </w:r>
      <w:r w:rsidR="006602E4">
        <w:rPr>
          <w:lang w:val="en-US"/>
        </w:rPr>
        <w:t xml:space="preserve"> source such as thrusters or mag</w:t>
      </w:r>
      <w:r w:rsidR="00F55FE1">
        <w:rPr>
          <w:lang w:val="en-US"/>
        </w:rPr>
        <w:t>netic torque</w:t>
      </w:r>
      <w:r w:rsidR="009D39BB">
        <w:rPr>
          <w:lang w:val="en-US"/>
        </w:rPr>
        <w:t>rs</w:t>
      </w:r>
      <w:r w:rsidR="00353FDF">
        <w:rPr>
          <w:lang w:val="en-US"/>
        </w:rPr>
        <w:t xml:space="preserve"> in order to remove its excess wheel momentum</w:t>
      </w:r>
      <w:r w:rsidR="009D39BB">
        <w:rPr>
          <w:lang w:val="en-US"/>
        </w:rPr>
        <w:t>. But magnetic</w:t>
      </w:r>
      <w:r w:rsidR="00EF6230">
        <w:rPr>
          <w:lang w:val="en-US"/>
        </w:rPr>
        <w:t xml:space="preserve"> torquers are more preferred as they are cheaper compared to the thrusters that consume large amount of </w:t>
      </w:r>
      <w:r w:rsidR="005049B6">
        <w:rPr>
          <w:lang w:val="en-US"/>
        </w:rPr>
        <w:t>fuel or gaz.</w:t>
      </w:r>
    </w:p>
    <w:p w14:paraId="7B9E6F3B" w14:textId="57A7B84A" w:rsidR="00F85B15" w:rsidRDefault="002F0CE6" w:rsidP="00676986">
      <w:pPr>
        <w:tabs>
          <w:tab w:val="left" w:pos="284"/>
          <w:tab w:val="left" w:pos="567"/>
          <w:tab w:val="left" w:pos="851"/>
        </w:tabs>
        <w:rPr>
          <w:lang w:val="en-US"/>
        </w:rPr>
      </w:pPr>
      <w:r>
        <w:rPr>
          <w:lang w:val="en-US"/>
        </w:rPr>
        <w:tab/>
        <w:t xml:space="preserve">To finish, let talk about the embedded electronic components. </w:t>
      </w:r>
      <w:r w:rsidR="00FC194E">
        <w:rPr>
          <w:lang w:val="en-US"/>
        </w:rPr>
        <w:t xml:space="preserve">An air bearing table is generally composed of an </w:t>
      </w:r>
      <w:r w:rsidR="00B13433">
        <w:rPr>
          <w:lang w:val="en-US"/>
        </w:rPr>
        <w:t>IMU</w:t>
      </w:r>
      <w:r w:rsidR="003C2CC1">
        <w:rPr>
          <w:lang w:val="en-US"/>
        </w:rPr>
        <w:t xml:space="preserve"> sensor</w:t>
      </w:r>
      <w:r w:rsidR="00684F6D">
        <w:rPr>
          <w:lang w:val="en-US"/>
        </w:rPr>
        <w:t xml:space="preserve"> </w:t>
      </w:r>
      <w:r w:rsidR="000F143C">
        <w:rPr>
          <w:lang w:val="en-US"/>
        </w:rPr>
        <w:t xml:space="preserve">to provide the position, angular rate and </w:t>
      </w:r>
      <w:r w:rsidR="00664E6C">
        <w:rPr>
          <w:lang w:val="en-US"/>
        </w:rPr>
        <w:t>speed.</w:t>
      </w:r>
      <w:r w:rsidR="00357469">
        <w:rPr>
          <w:lang w:val="en-US"/>
        </w:rPr>
        <w:t xml:space="preserve"> </w:t>
      </w:r>
      <w:r w:rsidR="0037298F">
        <w:rPr>
          <w:lang w:val="en-US"/>
        </w:rPr>
        <w:t xml:space="preserve">Then, </w:t>
      </w:r>
      <w:r w:rsidR="00DA7CCA">
        <w:rPr>
          <w:lang w:val="en-US"/>
        </w:rPr>
        <w:t xml:space="preserve">a processor is needed to </w:t>
      </w:r>
      <w:r w:rsidR="00295174">
        <w:rPr>
          <w:lang w:val="en-US"/>
        </w:rPr>
        <w:t>process the measurement and determine the command to</w:t>
      </w:r>
      <w:r w:rsidR="002B2540">
        <w:rPr>
          <w:lang w:val="en-US"/>
        </w:rPr>
        <w:t xml:space="preserve"> the actuator.</w:t>
      </w:r>
      <w:r w:rsidR="004A0C17">
        <w:rPr>
          <w:lang w:val="en-US"/>
        </w:rPr>
        <w:t xml:space="preserve"> A wireless </w:t>
      </w:r>
      <w:r w:rsidR="00D73D8D">
        <w:rPr>
          <w:lang w:val="en-US"/>
        </w:rPr>
        <w:t xml:space="preserve">components could be </w:t>
      </w:r>
      <w:r w:rsidR="003661C8">
        <w:rPr>
          <w:lang w:val="en-US"/>
        </w:rPr>
        <w:t>required</w:t>
      </w:r>
      <w:r w:rsidR="00D73D8D">
        <w:rPr>
          <w:lang w:val="en-US"/>
        </w:rPr>
        <w:t xml:space="preserve"> if the processor </w:t>
      </w:r>
      <w:r w:rsidR="003661C8">
        <w:rPr>
          <w:lang w:val="en-US"/>
        </w:rPr>
        <w:t>need an external connection (to a computer for example).</w:t>
      </w:r>
      <w:r w:rsidR="00D83C7D">
        <w:rPr>
          <w:lang w:val="en-US"/>
        </w:rPr>
        <w:t xml:space="preserve"> </w:t>
      </w:r>
      <w:r w:rsidR="00AC6C2D">
        <w:rPr>
          <w:lang w:val="en-US"/>
        </w:rPr>
        <w:t xml:space="preserve">Of course, </w:t>
      </w:r>
      <w:r w:rsidR="00EE04D9">
        <w:rPr>
          <w:lang w:val="en-US"/>
        </w:rPr>
        <w:t xml:space="preserve">the system </w:t>
      </w:r>
      <w:r w:rsidR="00A11EC9">
        <w:rPr>
          <w:lang w:val="en-US"/>
        </w:rPr>
        <w:t>requires</w:t>
      </w:r>
      <w:r w:rsidR="00EE04D9">
        <w:rPr>
          <w:lang w:val="en-US"/>
        </w:rPr>
        <w:t xml:space="preserve"> a power s</w:t>
      </w:r>
      <w:r w:rsidR="00A11EC9">
        <w:rPr>
          <w:lang w:val="en-US"/>
        </w:rPr>
        <w:t>ource</w:t>
      </w:r>
      <w:r w:rsidR="00EE04D9">
        <w:rPr>
          <w:lang w:val="en-US"/>
        </w:rPr>
        <w:t xml:space="preserve"> to </w:t>
      </w:r>
      <w:r w:rsidR="00A11EC9">
        <w:rPr>
          <w:lang w:val="en-US"/>
        </w:rPr>
        <w:t xml:space="preserve">supply all the electronic components and actuators. It could be batteries </w:t>
      </w:r>
      <w:r w:rsidR="003C43F8">
        <w:rPr>
          <w:lang w:val="en-US"/>
        </w:rPr>
        <w:t xml:space="preserve">for example. To conclude, all the architecture is </w:t>
      </w:r>
      <w:r w:rsidR="000E71A4">
        <w:rPr>
          <w:lang w:val="en-US"/>
        </w:rPr>
        <w:t>ma</w:t>
      </w:r>
      <w:r w:rsidR="00041BF0">
        <w:rPr>
          <w:lang w:val="en-US"/>
        </w:rPr>
        <w:t>de</w:t>
      </w:r>
      <w:r w:rsidR="000E71A4">
        <w:rPr>
          <w:lang w:val="en-US"/>
        </w:rPr>
        <w:t xml:space="preserve"> in this way to</w:t>
      </w:r>
      <w:r w:rsidR="003C43F8">
        <w:rPr>
          <w:lang w:val="en-US"/>
        </w:rPr>
        <w:t xml:space="preserve"> </w:t>
      </w:r>
      <w:r w:rsidR="00640F21">
        <w:rPr>
          <w:lang w:val="en-US"/>
        </w:rPr>
        <w:t>have an autonomous system without an external power or connection</w:t>
      </w:r>
      <w:r w:rsidR="000E7DCB">
        <w:rPr>
          <w:lang w:val="en-US"/>
        </w:rPr>
        <w:t>, avoiding an external disturbance torque on the system and providing a</w:t>
      </w:r>
      <w:r w:rsidR="00EB73BE">
        <w:rPr>
          <w:lang w:val="en-US"/>
        </w:rPr>
        <w:t xml:space="preserve"> very well balanced system.</w:t>
      </w:r>
    </w:p>
    <w:p w14:paraId="0FDA0997" w14:textId="77777777" w:rsidR="006D6491" w:rsidRDefault="006D6491" w:rsidP="00676986">
      <w:pPr>
        <w:tabs>
          <w:tab w:val="left" w:pos="284"/>
          <w:tab w:val="left" w:pos="567"/>
          <w:tab w:val="left" w:pos="851"/>
        </w:tabs>
        <w:rPr>
          <w:lang w:val="en-US"/>
        </w:rPr>
      </w:pPr>
    </w:p>
    <w:p w14:paraId="5950EBA0" w14:textId="7F824EBB" w:rsidR="006D6491" w:rsidRDefault="006D6491" w:rsidP="006D6491">
      <w:pPr>
        <w:pStyle w:val="Titre2"/>
        <w:rPr>
          <w:lang w:val="en-US"/>
        </w:rPr>
      </w:pPr>
      <w:bookmarkStart w:id="42" w:name="_Toc137478840"/>
      <w:r>
        <w:rPr>
          <w:lang w:val="en-US"/>
        </w:rPr>
        <w:t xml:space="preserve">III-2 </w:t>
      </w:r>
      <w:r w:rsidR="0071703C">
        <w:rPr>
          <w:lang w:val="en-US"/>
        </w:rPr>
        <w:t>Air Bearing Table Design</w:t>
      </w:r>
      <w:bookmarkEnd w:id="42"/>
    </w:p>
    <w:p w14:paraId="17F200ED" w14:textId="4EE30092" w:rsidR="001566AB" w:rsidRDefault="00CC1090" w:rsidP="00CC1090">
      <w:pPr>
        <w:pStyle w:val="Titre3"/>
        <w:rPr>
          <w:lang w:val="en-US"/>
        </w:rPr>
      </w:pPr>
      <w:bookmarkStart w:id="43" w:name="_Toc136812920"/>
      <w:bookmarkStart w:id="44" w:name="_Toc137478841"/>
      <w:r>
        <w:rPr>
          <w:lang w:val="en-US"/>
        </w:rPr>
        <w:t>III-2-1</w:t>
      </w:r>
      <w:r w:rsidR="003C0F35">
        <w:rPr>
          <w:lang w:val="en-US"/>
        </w:rPr>
        <w:t xml:space="preserve"> The </w:t>
      </w:r>
      <w:r w:rsidR="002651B1">
        <w:rPr>
          <w:lang w:val="en-US"/>
        </w:rPr>
        <w:t>support</w:t>
      </w:r>
      <w:r w:rsidR="00D20381">
        <w:rPr>
          <w:lang w:val="en-US"/>
        </w:rPr>
        <w:t xml:space="preserve"> subsystems</w:t>
      </w:r>
      <w:bookmarkEnd w:id="43"/>
      <w:bookmarkEnd w:id="44"/>
    </w:p>
    <w:p w14:paraId="59FABB81" w14:textId="275B5FDB" w:rsidR="00D20381" w:rsidRDefault="009A016D" w:rsidP="00D20381">
      <w:pPr>
        <w:rPr>
          <w:lang w:val="en-US"/>
        </w:rPr>
      </w:pPr>
      <w:r>
        <w:rPr>
          <w:lang w:val="en-US"/>
        </w:rPr>
        <w:tab/>
        <w:t>First, let consider the first elements o</w:t>
      </w:r>
      <w:r w:rsidR="000C79E2">
        <w:rPr>
          <w:lang w:val="en-US"/>
        </w:rPr>
        <w:t>f air bearing table: the platform.</w:t>
      </w:r>
    </w:p>
    <w:p w14:paraId="351F51C9" w14:textId="77777777" w:rsidR="00FC7D57" w:rsidRPr="006C4975" w:rsidRDefault="00FC7D57" w:rsidP="00D20381">
      <w:pPr>
        <w:rPr>
          <w:noProof/>
          <w:lang w:val="en-US"/>
        </w:rPr>
      </w:pPr>
    </w:p>
    <w:p w14:paraId="432AD879" w14:textId="617DE0A0" w:rsidR="003E5A7A" w:rsidRDefault="00FC7D57" w:rsidP="00FC7D57">
      <w:pPr>
        <w:jc w:val="center"/>
        <w:rPr>
          <w:lang w:val="en-US"/>
        </w:rPr>
      </w:pPr>
      <w:r>
        <w:rPr>
          <w:noProof/>
        </w:rPr>
        <w:drawing>
          <wp:inline distT="0" distB="0" distL="0" distR="0" wp14:anchorId="40EB88FF" wp14:editId="75656052">
            <wp:extent cx="2262503" cy="2929775"/>
            <wp:effectExtent l="9207"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914" r="23163"/>
                    <a:stretch/>
                  </pic:blipFill>
                  <pic:spPr bwMode="auto">
                    <a:xfrm rot="5400000">
                      <a:off x="0" y="0"/>
                      <a:ext cx="2283251" cy="2956642"/>
                    </a:xfrm>
                    <a:prstGeom prst="rect">
                      <a:avLst/>
                    </a:prstGeom>
                    <a:noFill/>
                    <a:ln>
                      <a:noFill/>
                    </a:ln>
                    <a:extLst>
                      <a:ext uri="{53640926-AAD7-44D8-BBD7-CCE9431645EC}">
                        <a14:shadowObscured xmlns:a14="http://schemas.microsoft.com/office/drawing/2010/main"/>
                      </a:ext>
                    </a:extLst>
                  </pic:spPr>
                </pic:pic>
              </a:graphicData>
            </a:graphic>
          </wp:inline>
        </w:drawing>
      </w:r>
    </w:p>
    <w:p w14:paraId="5940808D" w14:textId="09C925FA" w:rsidR="00FC7D57" w:rsidRDefault="00FC7D57" w:rsidP="00FC7D57">
      <w:pPr>
        <w:jc w:val="center"/>
        <w:rPr>
          <w:lang w:val="en-US"/>
        </w:rPr>
      </w:pPr>
      <w:r>
        <w:rPr>
          <w:lang w:val="en-US"/>
        </w:rPr>
        <w:t>Fig</w:t>
      </w:r>
      <w:r w:rsidR="007844B9">
        <w:rPr>
          <w:lang w:val="en-US"/>
        </w:rPr>
        <w:t xml:space="preserve"> 7</w:t>
      </w:r>
      <w:r>
        <w:rPr>
          <w:lang w:val="en-US"/>
        </w:rPr>
        <w:t>: The plat</w:t>
      </w:r>
      <w:r w:rsidR="003C7ABA">
        <w:rPr>
          <w:lang w:val="en-US"/>
        </w:rPr>
        <w:t>form of the air bearing table</w:t>
      </w:r>
    </w:p>
    <w:p w14:paraId="3B97F208" w14:textId="77777777" w:rsidR="00D217CB" w:rsidRPr="006C4975" w:rsidRDefault="00D217CB" w:rsidP="00FC7D57">
      <w:pPr>
        <w:jc w:val="center"/>
        <w:rPr>
          <w:noProof/>
          <w:lang w:val="en-US"/>
        </w:rPr>
      </w:pPr>
    </w:p>
    <w:p w14:paraId="4DEE03EF" w14:textId="1B8AEC4C" w:rsidR="00A37628" w:rsidRDefault="00D217CB" w:rsidP="00FC7D57">
      <w:pPr>
        <w:jc w:val="center"/>
        <w:rPr>
          <w:lang w:val="en-US"/>
        </w:rPr>
      </w:pPr>
      <w:r>
        <w:rPr>
          <w:noProof/>
        </w:rPr>
        <w:drawing>
          <wp:inline distT="0" distB="0" distL="0" distR="0" wp14:anchorId="6A8DF915" wp14:editId="3A15E1AE">
            <wp:extent cx="2352509" cy="2926281"/>
            <wp:effectExtent l="0" t="1270" r="889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921" r="21779"/>
                    <a:stretch/>
                  </pic:blipFill>
                  <pic:spPr bwMode="auto">
                    <a:xfrm rot="5400000">
                      <a:off x="0" y="0"/>
                      <a:ext cx="2379857" cy="2960300"/>
                    </a:xfrm>
                    <a:prstGeom prst="rect">
                      <a:avLst/>
                    </a:prstGeom>
                    <a:noFill/>
                    <a:ln>
                      <a:noFill/>
                    </a:ln>
                    <a:extLst>
                      <a:ext uri="{53640926-AAD7-44D8-BBD7-CCE9431645EC}">
                        <a14:shadowObscured xmlns:a14="http://schemas.microsoft.com/office/drawing/2010/main"/>
                      </a:ext>
                    </a:extLst>
                  </pic:spPr>
                </pic:pic>
              </a:graphicData>
            </a:graphic>
          </wp:inline>
        </w:drawing>
      </w:r>
    </w:p>
    <w:p w14:paraId="5D922A16" w14:textId="315CB77A" w:rsidR="00D217CB" w:rsidRDefault="00D217CB" w:rsidP="00FC7D57">
      <w:pPr>
        <w:jc w:val="center"/>
        <w:rPr>
          <w:lang w:val="en-US"/>
        </w:rPr>
      </w:pPr>
      <w:r>
        <w:rPr>
          <w:lang w:val="en-US"/>
        </w:rPr>
        <w:t>Fig</w:t>
      </w:r>
      <w:r w:rsidR="007844B9">
        <w:rPr>
          <w:lang w:val="en-US"/>
        </w:rPr>
        <w:t xml:space="preserve"> 8</w:t>
      </w:r>
      <w:r>
        <w:rPr>
          <w:lang w:val="en-US"/>
        </w:rPr>
        <w:t xml:space="preserve">: </w:t>
      </w:r>
      <w:r w:rsidR="009872AF">
        <w:rPr>
          <w:lang w:val="en-US"/>
        </w:rPr>
        <w:t>The hemispherical support</w:t>
      </w:r>
    </w:p>
    <w:p w14:paraId="1ABB483C" w14:textId="77777777" w:rsidR="00AA4ABB" w:rsidRDefault="00AA4ABB" w:rsidP="00FC7D57">
      <w:pPr>
        <w:jc w:val="center"/>
        <w:rPr>
          <w:lang w:val="en-US"/>
        </w:rPr>
      </w:pPr>
    </w:p>
    <w:p w14:paraId="7E9F4F1F" w14:textId="2CDB1B0B" w:rsidR="003C7ABA" w:rsidRDefault="004E32C2" w:rsidP="003C7ABA">
      <w:pPr>
        <w:rPr>
          <w:lang w:val="en-US"/>
        </w:rPr>
      </w:pPr>
      <w:r>
        <w:rPr>
          <w:lang w:val="en-US"/>
        </w:rPr>
        <w:t>We have here the platform</w:t>
      </w:r>
      <w:r w:rsidR="00AA4ABB">
        <w:rPr>
          <w:lang w:val="en-US"/>
        </w:rPr>
        <w:t xml:space="preserve"> (Fig</w:t>
      </w:r>
      <w:r w:rsidR="00E14E4E">
        <w:rPr>
          <w:lang w:val="en-US"/>
        </w:rPr>
        <w:t xml:space="preserve"> </w:t>
      </w:r>
      <w:r w:rsidR="008D3B3D">
        <w:rPr>
          <w:lang w:val="en-US"/>
        </w:rPr>
        <w:t>7</w:t>
      </w:r>
      <w:r w:rsidR="00E14E4E">
        <w:rPr>
          <w:lang w:val="en-US"/>
        </w:rPr>
        <w:t>)</w:t>
      </w:r>
      <w:r w:rsidR="00E035D8">
        <w:rPr>
          <w:lang w:val="en-US"/>
        </w:rPr>
        <w:t xml:space="preserve"> which is hemispherical to welcome </w:t>
      </w:r>
      <w:r w:rsidR="00905AB1">
        <w:rPr>
          <w:lang w:val="en-US"/>
        </w:rPr>
        <w:t xml:space="preserve">the </w:t>
      </w:r>
      <w:r w:rsidR="00E42448">
        <w:rPr>
          <w:lang w:val="en-US"/>
        </w:rPr>
        <w:t>hemis</w:t>
      </w:r>
      <w:r w:rsidR="003C74E2">
        <w:rPr>
          <w:lang w:val="en-US"/>
        </w:rPr>
        <w:t xml:space="preserve">pherical </w:t>
      </w:r>
      <w:r w:rsidR="00905AB1">
        <w:rPr>
          <w:lang w:val="en-US"/>
        </w:rPr>
        <w:t>support</w:t>
      </w:r>
      <w:r w:rsidR="00E14E4E">
        <w:rPr>
          <w:lang w:val="en-US"/>
        </w:rPr>
        <w:t xml:space="preserve"> (Fig </w:t>
      </w:r>
      <w:r w:rsidR="008D3B3D">
        <w:rPr>
          <w:lang w:val="en-US"/>
        </w:rPr>
        <w:t>8</w:t>
      </w:r>
      <w:r w:rsidR="00E14E4E">
        <w:rPr>
          <w:lang w:val="en-US"/>
        </w:rPr>
        <w:t>)</w:t>
      </w:r>
      <w:r w:rsidR="00DE08DE">
        <w:rPr>
          <w:lang w:val="en-US"/>
        </w:rPr>
        <w:t>.</w:t>
      </w:r>
      <w:r w:rsidR="00170EB3">
        <w:rPr>
          <w:lang w:val="en-US"/>
        </w:rPr>
        <w:t xml:space="preserve"> In this case, the system will be </w:t>
      </w:r>
      <w:r w:rsidR="009F518E">
        <w:rPr>
          <w:lang w:val="en-US"/>
        </w:rPr>
        <w:t xml:space="preserve">limited to </w:t>
      </w:r>
      <w:r w:rsidR="00E06B34">
        <w:rPr>
          <w:lang w:val="en-US"/>
        </w:rPr>
        <w:t>three-axis angular movement</w:t>
      </w:r>
      <w:r w:rsidR="00A31C24">
        <w:rPr>
          <w:lang w:val="en-US"/>
        </w:rPr>
        <w:t xml:space="preserve"> Moreover, there are a compressed air inlet to</w:t>
      </w:r>
      <w:r w:rsidR="007D1EB9">
        <w:rPr>
          <w:lang w:val="en-US"/>
        </w:rPr>
        <w:t xml:space="preserve"> ensure the frictionless </w:t>
      </w:r>
      <w:r w:rsidR="005C0886">
        <w:rPr>
          <w:lang w:val="en-US"/>
        </w:rPr>
        <w:t xml:space="preserve">movement. </w:t>
      </w:r>
      <w:r w:rsidR="00996DE5">
        <w:rPr>
          <w:lang w:val="en-US"/>
        </w:rPr>
        <w:t>The air is supplied by a compressor</w:t>
      </w:r>
      <w:r w:rsidR="00045531">
        <w:rPr>
          <w:lang w:val="en-US"/>
        </w:rPr>
        <w:t xml:space="preserve"> and a pipe</w:t>
      </w:r>
      <w:r w:rsidR="00996DE5">
        <w:rPr>
          <w:lang w:val="en-US"/>
        </w:rPr>
        <w:t>:</w:t>
      </w:r>
    </w:p>
    <w:p w14:paraId="114A7899" w14:textId="77777777" w:rsidR="00FF03BD" w:rsidRPr="00455CE2" w:rsidRDefault="00FF03BD" w:rsidP="003C7ABA">
      <w:pPr>
        <w:rPr>
          <w:noProof/>
          <w:lang w:val="en-US"/>
        </w:rPr>
      </w:pPr>
    </w:p>
    <w:p w14:paraId="395DF9FF" w14:textId="6B767D2E" w:rsidR="00996DE5" w:rsidRDefault="00FF03BD" w:rsidP="00FF03BD">
      <w:pPr>
        <w:jc w:val="center"/>
        <w:rPr>
          <w:lang w:val="en-US"/>
        </w:rPr>
      </w:pPr>
      <w:r>
        <w:rPr>
          <w:noProof/>
        </w:rPr>
        <w:drawing>
          <wp:inline distT="0" distB="0" distL="0" distR="0" wp14:anchorId="0814B0A0" wp14:editId="1769E80A">
            <wp:extent cx="2371725" cy="3023235"/>
            <wp:effectExtent l="0" t="1905" r="762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095" r="24057"/>
                    <a:stretch/>
                  </pic:blipFill>
                  <pic:spPr bwMode="auto">
                    <a:xfrm rot="5400000">
                      <a:off x="0" y="0"/>
                      <a:ext cx="2371725" cy="3023235"/>
                    </a:xfrm>
                    <a:prstGeom prst="rect">
                      <a:avLst/>
                    </a:prstGeom>
                    <a:noFill/>
                    <a:ln>
                      <a:noFill/>
                    </a:ln>
                    <a:extLst>
                      <a:ext uri="{53640926-AAD7-44D8-BBD7-CCE9431645EC}">
                        <a14:shadowObscured xmlns:a14="http://schemas.microsoft.com/office/drawing/2010/main"/>
                      </a:ext>
                    </a:extLst>
                  </pic:spPr>
                </pic:pic>
              </a:graphicData>
            </a:graphic>
          </wp:inline>
        </w:drawing>
      </w:r>
      <w:r w:rsidR="00455CE2">
        <w:rPr>
          <w:noProof/>
        </w:rPr>
        <w:drawing>
          <wp:inline distT="0" distB="0" distL="0" distR="0" wp14:anchorId="54098664" wp14:editId="238A9F69">
            <wp:extent cx="2372400" cy="1779430"/>
            <wp:effectExtent l="0" t="8255" r="635" b="63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2372400" cy="1779430"/>
                    </a:xfrm>
                    <a:prstGeom prst="rect">
                      <a:avLst/>
                    </a:prstGeom>
                    <a:noFill/>
                    <a:ln>
                      <a:noFill/>
                    </a:ln>
                  </pic:spPr>
                </pic:pic>
              </a:graphicData>
            </a:graphic>
          </wp:inline>
        </w:drawing>
      </w:r>
    </w:p>
    <w:p w14:paraId="674A4FAD" w14:textId="6820E564" w:rsidR="00FF03BD" w:rsidRDefault="00FF03BD" w:rsidP="00FF03BD">
      <w:pPr>
        <w:jc w:val="center"/>
        <w:rPr>
          <w:lang w:val="en-US"/>
        </w:rPr>
      </w:pPr>
      <w:r>
        <w:rPr>
          <w:lang w:val="en-US"/>
        </w:rPr>
        <w:lastRenderedPageBreak/>
        <w:t xml:space="preserve">Fig: </w:t>
      </w:r>
      <w:r w:rsidR="001F3B8A">
        <w:rPr>
          <w:lang w:val="en-US"/>
        </w:rPr>
        <w:t>The air compressor</w:t>
      </w:r>
      <w:r w:rsidR="00455CE2">
        <w:rPr>
          <w:lang w:val="en-US"/>
        </w:rPr>
        <w:t xml:space="preserve"> and the pipe</w:t>
      </w:r>
    </w:p>
    <w:p w14:paraId="69BF5CAA" w14:textId="77777777" w:rsidR="00581FD0" w:rsidRDefault="00581FD0" w:rsidP="00FF03BD">
      <w:pPr>
        <w:jc w:val="center"/>
        <w:rPr>
          <w:lang w:val="en-US"/>
        </w:rPr>
      </w:pPr>
    </w:p>
    <w:p w14:paraId="623E3951" w14:textId="5A6DB1FE" w:rsidR="000B6BFF" w:rsidRDefault="00532CFC" w:rsidP="007E5A90">
      <w:pPr>
        <w:rPr>
          <w:lang w:val="en-US"/>
        </w:rPr>
      </w:pPr>
      <w:r>
        <w:rPr>
          <w:lang w:val="en-US"/>
        </w:rPr>
        <w:t xml:space="preserve">With this system, the support will not be in direct contact with the platform and </w:t>
      </w:r>
      <w:r w:rsidR="006934B8">
        <w:rPr>
          <w:lang w:val="en-US"/>
        </w:rPr>
        <w:t>the near frictionless environment will be provide.</w:t>
      </w:r>
      <w:r w:rsidR="008327E4">
        <w:rPr>
          <w:lang w:val="en-US"/>
        </w:rPr>
        <w:t xml:space="preserve"> Indeed, there are plenty </w:t>
      </w:r>
      <w:r w:rsidR="00C4520C">
        <w:rPr>
          <w:lang w:val="en-US"/>
        </w:rPr>
        <w:t xml:space="preserve">of </w:t>
      </w:r>
      <w:r w:rsidR="00EE147D">
        <w:rPr>
          <w:lang w:val="en-US"/>
        </w:rPr>
        <w:t>l</w:t>
      </w:r>
      <w:r w:rsidR="005460C6">
        <w:rPr>
          <w:lang w:val="en-US"/>
        </w:rPr>
        <w:t xml:space="preserve">ittle </w:t>
      </w:r>
      <w:r w:rsidR="004D6F61">
        <w:rPr>
          <w:lang w:val="en-US"/>
        </w:rPr>
        <w:t>holes</w:t>
      </w:r>
      <w:r w:rsidR="00056371">
        <w:rPr>
          <w:lang w:val="en-US"/>
        </w:rPr>
        <w:t xml:space="preserve"> for </w:t>
      </w:r>
      <w:r w:rsidR="00711AF2">
        <w:rPr>
          <w:lang w:val="en-US"/>
        </w:rPr>
        <w:t>the air outlet</w:t>
      </w:r>
      <w:r w:rsidR="00712D60">
        <w:rPr>
          <w:lang w:val="en-US"/>
        </w:rPr>
        <w:t xml:space="preserve"> as shown in the next figure</w:t>
      </w:r>
      <w:r w:rsidR="00711AF2">
        <w:rPr>
          <w:lang w:val="en-US"/>
        </w:rPr>
        <w:t>:</w:t>
      </w:r>
    </w:p>
    <w:p w14:paraId="521C8BA8" w14:textId="77777777" w:rsidR="00454428" w:rsidRPr="00712D60" w:rsidRDefault="00454428" w:rsidP="00532CFC">
      <w:pPr>
        <w:jc w:val="left"/>
        <w:rPr>
          <w:noProof/>
          <w:lang w:val="en-US"/>
        </w:rPr>
      </w:pPr>
    </w:p>
    <w:p w14:paraId="720EEB6B" w14:textId="3E7938BB" w:rsidR="00711AF2" w:rsidRDefault="00454428" w:rsidP="00A858C5">
      <w:pPr>
        <w:jc w:val="center"/>
        <w:rPr>
          <w:lang w:val="en-US"/>
        </w:rPr>
      </w:pPr>
      <w:r>
        <w:rPr>
          <w:noProof/>
        </w:rPr>
        <mc:AlternateContent>
          <mc:Choice Requires="wps">
            <w:drawing>
              <wp:anchor distT="0" distB="0" distL="114300" distR="114300" simplePos="0" relativeHeight="251659266" behindDoc="0" locked="0" layoutInCell="1" allowOverlap="1" wp14:anchorId="4B82341A" wp14:editId="4E7B598B">
                <wp:simplePos x="0" y="0"/>
                <wp:positionH relativeFrom="column">
                  <wp:posOffset>2747645</wp:posOffset>
                </wp:positionH>
                <wp:positionV relativeFrom="paragraph">
                  <wp:posOffset>941705</wp:posOffset>
                </wp:positionV>
                <wp:extent cx="266700" cy="200025"/>
                <wp:effectExtent l="0" t="0" r="19050" b="28575"/>
                <wp:wrapNone/>
                <wp:docPr id="22" name="Ellipse 22"/>
                <wp:cNvGraphicFramePr/>
                <a:graphic xmlns:a="http://schemas.openxmlformats.org/drawingml/2006/main">
                  <a:graphicData uri="http://schemas.microsoft.com/office/word/2010/wordprocessingShape">
                    <wps:wsp>
                      <wps:cNvSpPr/>
                      <wps:spPr>
                        <a:xfrm>
                          <a:off x="0" y="0"/>
                          <a:ext cx="266700" cy="20002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66AA8958" id="Ellipse 22" o:spid="_x0000_s1026" style="position:absolute;margin-left:216.35pt;margin-top:74.15pt;width:21pt;height:15.7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" filled="f" strokecolor="#c00000" strokeweight="1pt">
                <v:stroke joinstyle="miter"/>
              </v:oval>
            </w:pict>
          </mc:Fallback>
        </mc:AlternateContent>
      </w:r>
      <w:r w:rsidR="00A858C5">
        <w:rPr>
          <w:noProof/>
        </w:rPr>
        <w:drawing>
          <wp:inline distT="0" distB="0" distL="0" distR="0" wp14:anchorId="4567E45C" wp14:editId="5F7DEA41">
            <wp:extent cx="2149758" cy="2391600"/>
            <wp:effectExtent l="0" t="6667"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3049" t="11873" r="23553" b="8926"/>
                    <a:stretch/>
                  </pic:blipFill>
                  <pic:spPr bwMode="auto">
                    <a:xfrm rot="5400000">
                      <a:off x="0" y="0"/>
                      <a:ext cx="2149758" cy="2391600"/>
                    </a:xfrm>
                    <a:prstGeom prst="rect">
                      <a:avLst/>
                    </a:prstGeom>
                    <a:noFill/>
                    <a:ln>
                      <a:noFill/>
                    </a:ln>
                    <a:extLst>
                      <a:ext uri="{53640926-AAD7-44D8-BBD7-CCE9431645EC}">
                        <a14:shadowObscured xmlns:a14="http://schemas.microsoft.com/office/drawing/2010/main"/>
                      </a:ext>
                    </a:extLst>
                  </pic:spPr>
                </pic:pic>
              </a:graphicData>
            </a:graphic>
          </wp:inline>
        </w:drawing>
      </w:r>
    </w:p>
    <w:p w14:paraId="262E1ADD" w14:textId="32CA0160" w:rsidR="00FC3295" w:rsidRDefault="00FC3295" w:rsidP="00A858C5">
      <w:pPr>
        <w:jc w:val="center"/>
        <w:rPr>
          <w:lang w:val="en-US"/>
        </w:rPr>
      </w:pPr>
      <w:r>
        <w:rPr>
          <w:lang w:val="en-US"/>
        </w:rPr>
        <w:t>Fig</w:t>
      </w:r>
      <w:r w:rsidR="008D3B3D">
        <w:rPr>
          <w:lang w:val="en-US"/>
        </w:rPr>
        <w:t xml:space="preserve"> 9</w:t>
      </w:r>
      <w:r w:rsidR="007500BD">
        <w:rPr>
          <w:lang w:val="en-US"/>
        </w:rPr>
        <w:t xml:space="preserve">: </w:t>
      </w:r>
      <w:r w:rsidR="00454428">
        <w:rPr>
          <w:lang w:val="en-US"/>
        </w:rPr>
        <w:t>Air outlet</w:t>
      </w:r>
    </w:p>
    <w:p w14:paraId="2017B279" w14:textId="77777777" w:rsidR="00581FD0" w:rsidRDefault="00581FD0" w:rsidP="00A858C5">
      <w:pPr>
        <w:jc w:val="center"/>
        <w:rPr>
          <w:lang w:val="en-US"/>
        </w:rPr>
      </w:pPr>
    </w:p>
    <w:p w14:paraId="79C740D7" w14:textId="38A788ED" w:rsidR="004B2EF2" w:rsidRDefault="00504C7A" w:rsidP="007E5A90">
      <w:pPr>
        <w:rPr>
          <w:lang w:val="en-US"/>
        </w:rPr>
      </w:pPr>
      <w:r>
        <w:rPr>
          <w:lang w:val="en-US"/>
        </w:rPr>
        <w:t xml:space="preserve">Therefore, the </w:t>
      </w:r>
      <w:r w:rsidR="004B2EF2">
        <w:rPr>
          <w:lang w:val="en-US"/>
        </w:rPr>
        <w:t xml:space="preserve">platform and support assembly </w:t>
      </w:r>
      <w:r w:rsidR="00FA7FC5">
        <w:rPr>
          <w:lang w:val="en-US"/>
        </w:rPr>
        <w:t>are</w:t>
      </w:r>
      <w:r w:rsidR="004B2EF2">
        <w:rPr>
          <w:lang w:val="en-US"/>
        </w:rPr>
        <w:t>:</w:t>
      </w:r>
    </w:p>
    <w:p w14:paraId="24A932D0" w14:textId="77777777" w:rsidR="00C84726" w:rsidRPr="006C4975" w:rsidRDefault="00C84726" w:rsidP="007E5A90">
      <w:pPr>
        <w:rPr>
          <w:noProof/>
          <w:lang w:val="en-US"/>
        </w:rPr>
      </w:pPr>
    </w:p>
    <w:p w14:paraId="27340FB5" w14:textId="62C7C3A3" w:rsidR="004B2EF2" w:rsidRDefault="00C84726" w:rsidP="00C84726">
      <w:pPr>
        <w:jc w:val="center"/>
        <w:rPr>
          <w:lang w:val="en-US"/>
        </w:rPr>
      </w:pPr>
      <w:r>
        <w:rPr>
          <w:noProof/>
        </w:rPr>
        <w:drawing>
          <wp:inline distT="0" distB="0" distL="0" distR="0" wp14:anchorId="03DBD9DB" wp14:editId="061E0A8A">
            <wp:extent cx="2585300" cy="3009486"/>
            <wp:effectExtent l="0" t="2540" r="3175" b="31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921" r="17645"/>
                    <a:stretch/>
                  </pic:blipFill>
                  <pic:spPr bwMode="auto">
                    <a:xfrm rot="5400000">
                      <a:off x="0" y="0"/>
                      <a:ext cx="2594633" cy="3020350"/>
                    </a:xfrm>
                    <a:prstGeom prst="rect">
                      <a:avLst/>
                    </a:prstGeom>
                    <a:noFill/>
                    <a:ln>
                      <a:noFill/>
                    </a:ln>
                    <a:extLst>
                      <a:ext uri="{53640926-AAD7-44D8-BBD7-CCE9431645EC}">
                        <a14:shadowObscured xmlns:a14="http://schemas.microsoft.com/office/drawing/2010/main"/>
                      </a:ext>
                    </a:extLst>
                  </pic:spPr>
                </pic:pic>
              </a:graphicData>
            </a:graphic>
          </wp:inline>
        </w:drawing>
      </w:r>
    </w:p>
    <w:p w14:paraId="5DCD1062" w14:textId="39283A48" w:rsidR="00C84726" w:rsidRDefault="00C84726" w:rsidP="00C84726">
      <w:pPr>
        <w:jc w:val="center"/>
        <w:rPr>
          <w:lang w:val="en-US"/>
        </w:rPr>
      </w:pPr>
      <w:r>
        <w:rPr>
          <w:lang w:val="en-US"/>
        </w:rPr>
        <w:t>Fig</w:t>
      </w:r>
      <w:r w:rsidR="008D3B3D">
        <w:rPr>
          <w:lang w:val="en-US"/>
        </w:rPr>
        <w:t xml:space="preserve"> 10</w:t>
      </w:r>
      <w:r>
        <w:rPr>
          <w:lang w:val="en-US"/>
        </w:rPr>
        <w:t xml:space="preserve">: </w:t>
      </w:r>
      <w:r w:rsidR="00754E1F">
        <w:rPr>
          <w:lang w:val="en-US"/>
        </w:rPr>
        <w:t>The platform and support assembly</w:t>
      </w:r>
    </w:p>
    <w:p w14:paraId="3671FB9A" w14:textId="77777777" w:rsidR="00B15F16" w:rsidRDefault="00B15F16" w:rsidP="00B15F16">
      <w:pPr>
        <w:rPr>
          <w:lang w:val="en-US"/>
        </w:rPr>
      </w:pPr>
    </w:p>
    <w:p w14:paraId="769DA36A" w14:textId="4A0B70FC" w:rsidR="00B15F16" w:rsidRDefault="00B15F16" w:rsidP="009007B2">
      <w:pPr>
        <w:ind w:firstLine="709"/>
        <w:rPr>
          <w:lang w:val="en-US"/>
        </w:rPr>
      </w:pPr>
      <w:r>
        <w:rPr>
          <w:lang w:val="en-US"/>
        </w:rPr>
        <w:t xml:space="preserve">Then, we have to design the carrier to welcome all the </w:t>
      </w:r>
      <w:r w:rsidR="00E8592E">
        <w:rPr>
          <w:lang w:val="en-US"/>
        </w:rPr>
        <w:t>actuator and electronic subsy</w:t>
      </w:r>
      <w:r w:rsidR="000973A9">
        <w:rPr>
          <w:lang w:val="en-US"/>
        </w:rPr>
        <w:t xml:space="preserve">stems. </w:t>
      </w:r>
      <w:r w:rsidR="002C6BC1">
        <w:rPr>
          <w:lang w:val="en-US"/>
        </w:rPr>
        <w:t>This part will be design on Autodesk Fusion 360</w:t>
      </w:r>
      <w:r w:rsidR="00FF24A1">
        <w:rPr>
          <w:lang w:val="en-US"/>
        </w:rPr>
        <w:t>, a CAD software</w:t>
      </w:r>
      <w:r w:rsidR="001F63BB">
        <w:rPr>
          <w:lang w:val="en-US"/>
        </w:rPr>
        <w:t>, i</w:t>
      </w:r>
      <w:r w:rsidR="00213BA0">
        <w:rPr>
          <w:lang w:val="en-US"/>
        </w:rPr>
        <w:t>n order to</w:t>
      </w:r>
      <w:r w:rsidR="00FC594F">
        <w:rPr>
          <w:lang w:val="en-US"/>
        </w:rPr>
        <w:t xml:space="preserve"> have a relevant design</w:t>
      </w:r>
      <w:r w:rsidR="00847112">
        <w:rPr>
          <w:lang w:val="en-US"/>
        </w:rPr>
        <w:t xml:space="preserve">. As we can see in the </w:t>
      </w:r>
      <w:r w:rsidR="00335EA6">
        <w:rPr>
          <w:lang w:val="en-US"/>
        </w:rPr>
        <w:t xml:space="preserve">Fig </w:t>
      </w:r>
      <w:r w:rsidR="002B6B28">
        <w:rPr>
          <w:lang w:val="en-US"/>
        </w:rPr>
        <w:t>10</w:t>
      </w:r>
      <w:r w:rsidR="00335EA6">
        <w:rPr>
          <w:lang w:val="en-US"/>
        </w:rPr>
        <w:t xml:space="preserve">, there are four notches </w:t>
      </w:r>
      <w:r w:rsidR="009007B2">
        <w:rPr>
          <w:lang w:val="en-US"/>
        </w:rPr>
        <w:t xml:space="preserve">inside the hemisphere. </w:t>
      </w:r>
      <w:r w:rsidR="00D1004D">
        <w:rPr>
          <w:lang w:val="en-US"/>
        </w:rPr>
        <w:t>Il will be the base of the carrier:</w:t>
      </w:r>
    </w:p>
    <w:p w14:paraId="227A2324" w14:textId="50C1ED15" w:rsidR="00D1004D" w:rsidRDefault="00D1004D" w:rsidP="00D1004D">
      <w:pPr>
        <w:rPr>
          <w:lang w:val="en-US"/>
        </w:rPr>
      </w:pPr>
    </w:p>
    <w:p w14:paraId="7CD0176F" w14:textId="06C1952E" w:rsidR="00D1004D" w:rsidRDefault="004A66A5" w:rsidP="00C41F80">
      <w:pPr>
        <w:jc w:val="center"/>
        <w:rPr>
          <w:lang w:val="en-US"/>
        </w:rPr>
      </w:pPr>
      <w:r w:rsidRPr="004A66A5">
        <w:rPr>
          <w:noProof/>
          <w:lang w:val="en-US"/>
        </w:rPr>
        <w:lastRenderedPageBreak/>
        <w:drawing>
          <wp:inline distT="0" distB="0" distL="0" distR="0" wp14:anchorId="4B84BAD6" wp14:editId="7E045100">
            <wp:extent cx="5759450" cy="2628265"/>
            <wp:effectExtent l="0" t="0" r="0"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628265"/>
                    </a:xfrm>
                    <a:prstGeom prst="rect">
                      <a:avLst/>
                    </a:prstGeom>
                  </pic:spPr>
                </pic:pic>
              </a:graphicData>
            </a:graphic>
          </wp:inline>
        </w:drawing>
      </w:r>
    </w:p>
    <w:p w14:paraId="5FB5DAC4" w14:textId="62A238A0" w:rsidR="00C41F80" w:rsidRDefault="00C41F80" w:rsidP="00C41F80">
      <w:pPr>
        <w:jc w:val="center"/>
        <w:rPr>
          <w:lang w:val="en-US"/>
        </w:rPr>
      </w:pPr>
      <w:r>
        <w:rPr>
          <w:lang w:val="en-US"/>
        </w:rPr>
        <w:t>Fig</w:t>
      </w:r>
      <w:r w:rsidR="008D3B3D">
        <w:rPr>
          <w:lang w:val="en-US"/>
        </w:rPr>
        <w:t xml:space="preserve"> 11</w:t>
      </w:r>
      <w:r>
        <w:rPr>
          <w:lang w:val="en-US"/>
        </w:rPr>
        <w:t>: The CAD model of the carrier</w:t>
      </w:r>
    </w:p>
    <w:p w14:paraId="017ADE5E" w14:textId="62B3F0C9" w:rsidR="002250DD" w:rsidRDefault="002250DD" w:rsidP="002250DD">
      <w:pPr>
        <w:rPr>
          <w:lang w:val="en-US"/>
        </w:rPr>
      </w:pPr>
    </w:p>
    <w:p w14:paraId="7155FBCC" w14:textId="220140DD" w:rsidR="002250DD" w:rsidRDefault="00272394" w:rsidP="002250DD">
      <w:pPr>
        <w:rPr>
          <w:lang w:val="en-US"/>
        </w:rPr>
      </w:pPr>
      <w:r>
        <w:rPr>
          <w:lang w:val="en-US"/>
        </w:rPr>
        <w:t>From</w:t>
      </w:r>
      <w:r w:rsidR="00706948">
        <w:rPr>
          <w:lang w:val="en-US"/>
        </w:rPr>
        <w:t xml:space="preserve"> the basement, the four pillars are</w:t>
      </w:r>
      <w:r w:rsidR="00394352">
        <w:rPr>
          <w:lang w:val="en-US"/>
        </w:rPr>
        <w:t xml:space="preserve"> supporting the </w:t>
      </w:r>
      <w:r w:rsidR="00A858E5">
        <w:rPr>
          <w:lang w:val="en-US"/>
        </w:rPr>
        <w:t>electronic space.</w:t>
      </w:r>
      <w:r w:rsidR="00141A94">
        <w:rPr>
          <w:lang w:val="en-US"/>
        </w:rPr>
        <w:t xml:space="preserve"> This space is composed of a</w:t>
      </w:r>
      <w:r w:rsidR="007E4685">
        <w:rPr>
          <w:lang w:val="en-US"/>
        </w:rPr>
        <w:t>n</w:t>
      </w:r>
      <w:r w:rsidR="00141A94">
        <w:rPr>
          <w:lang w:val="en-US"/>
        </w:rPr>
        <w:t xml:space="preserve"> area</w:t>
      </w:r>
      <w:r w:rsidR="007E4685">
        <w:rPr>
          <w:lang w:val="en-US"/>
        </w:rPr>
        <w:t xml:space="preserve"> of 2cm </w:t>
      </w:r>
      <w:r w:rsidR="00C9413F">
        <w:rPr>
          <w:lang w:val="en-US"/>
        </w:rPr>
        <w:t>deep</w:t>
      </w:r>
      <w:r w:rsidR="00141A94">
        <w:rPr>
          <w:lang w:val="en-US"/>
        </w:rPr>
        <w:t xml:space="preserve"> to welcome all the </w:t>
      </w:r>
      <w:r w:rsidR="001D206A">
        <w:rPr>
          <w:lang w:val="en-US"/>
        </w:rPr>
        <w:t>electronic compon</w:t>
      </w:r>
      <w:r w:rsidR="0066310D">
        <w:rPr>
          <w:lang w:val="en-US"/>
        </w:rPr>
        <w:t>ents</w:t>
      </w:r>
      <w:r w:rsidR="00F4623A">
        <w:rPr>
          <w:lang w:val="en-US"/>
        </w:rPr>
        <w:t xml:space="preserve"> and </w:t>
      </w:r>
      <w:r w:rsidR="00F72AB6">
        <w:rPr>
          <w:lang w:val="en-US"/>
        </w:rPr>
        <w:t>four</w:t>
      </w:r>
      <w:r w:rsidR="0066310D">
        <w:rPr>
          <w:lang w:val="en-US"/>
        </w:rPr>
        <w:t xml:space="preserve"> holes for cable managements. </w:t>
      </w:r>
      <w:r w:rsidR="00CA687B">
        <w:rPr>
          <w:lang w:val="en-US"/>
        </w:rPr>
        <w:t xml:space="preserve">The area in depth is important </w:t>
      </w:r>
      <w:r w:rsidR="0014794D">
        <w:rPr>
          <w:lang w:val="en-US"/>
        </w:rPr>
        <w:t xml:space="preserve">to keep the IMU sensor as close as possible from the </w:t>
      </w:r>
      <w:r w:rsidR="00855F0A">
        <w:rPr>
          <w:lang w:val="en-US"/>
        </w:rPr>
        <w:t>center of rotation.</w:t>
      </w:r>
      <w:r w:rsidR="00213C1C">
        <w:rPr>
          <w:lang w:val="en-US"/>
        </w:rPr>
        <w:t xml:space="preserve"> Moreover, there are also </w:t>
      </w:r>
      <w:r w:rsidR="00F72AB6">
        <w:rPr>
          <w:lang w:val="en-US"/>
        </w:rPr>
        <w:t>eight</w:t>
      </w:r>
      <w:r w:rsidR="00E35C5B">
        <w:rPr>
          <w:lang w:val="en-US"/>
        </w:rPr>
        <w:t xml:space="preserve"> reinforcement bars </w:t>
      </w:r>
      <w:r w:rsidR="00AA1066">
        <w:rPr>
          <w:lang w:val="en-US"/>
        </w:rPr>
        <w:t>to s</w:t>
      </w:r>
      <w:r w:rsidR="00780F2E">
        <w:rPr>
          <w:lang w:val="en-US"/>
        </w:rPr>
        <w:t>tiffen the whole.</w:t>
      </w:r>
      <w:r w:rsidR="00CD14C0">
        <w:rPr>
          <w:lang w:val="en-US"/>
        </w:rPr>
        <w:t xml:space="preserve"> </w:t>
      </w:r>
      <w:r w:rsidR="008A5480">
        <w:rPr>
          <w:lang w:val="en-US"/>
        </w:rPr>
        <w:t>Th</w:t>
      </w:r>
      <w:r w:rsidR="00B31BEF">
        <w:rPr>
          <w:lang w:val="en-US"/>
        </w:rPr>
        <w:t xml:space="preserve">en, </w:t>
      </w:r>
      <w:r w:rsidR="00D673F8">
        <w:rPr>
          <w:lang w:val="en-US"/>
        </w:rPr>
        <w:t xml:space="preserve">a motor holder </w:t>
      </w:r>
      <w:r w:rsidR="008D4EC7">
        <w:rPr>
          <w:lang w:val="en-US"/>
        </w:rPr>
        <w:t>consists</w:t>
      </w:r>
      <w:r w:rsidR="00D673F8">
        <w:rPr>
          <w:lang w:val="en-US"/>
        </w:rPr>
        <w:t xml:space="preserve"> </w:t>
      </w:r>
      <w:r w:rsidR="00E81C2E">
        <w:rPr>
          <w:lang w:val="en-US"/>
        </w:rPr>
        <w:t xml:space="preserve">in inserting the motor </w:t>
      </w:r>
      <w:r w:rsidR="00981350">
        <w:rPr>
          <w:lang w:val="en-US"/>
        </w:rPr>
        <w:t xml:space="preserve">and </w:t>
      </w:r>
      <w:r w:rsidR="00EF6163">
        <w:rPr>
          <w:lang w:val="en-US"/>
        </w:rPr>
        <w:t xml:space="preserve">maintain it with a collar. The cylinder </w:t>
      </w:r>
      <w:r w:rsidR="00C84F84">
        <w:rPr>
          <w:lang w:val="en-US"/>
        </w:rPr>
        <w:t>is opened</w:t>
      </w:r>
      <w:r w:rsidR="005572C4">
        <w:rPr>
          <w:lang w:val="en-US"/>
        </w:rPr>
        <w:t xml:space="preserve"> for power cable and</w:t>
      </w:r>
      <w:r w:rsidR="00C84F84">
        <w:rPr>
          <w:lang w:val="en-US"/>
        </w:rPr>
        <w:t xml:space="preserve"> to </w:t>
      </w:r>
      <w:r w:rsidR="008D4EC7">
        <w:rPr>
          <w:lang w:val="en-US"/>
        </w:rPr>
        <w:t>ensure</w:t>
      </w:r>
      <w:r w:rsidR="00C84F84">
        <w:rPr>
          <w:lang w:val="en-US"/>
        </w:rPr>
        <w:t xml:space="preserve"> the fle</w:t>
      </w:r>
      <w:r w:rsidR="008469F4">
        <w:rPr>
          <w:lang w:val="en-US"/>
        </w:rPr>
        <w:t xml:space="preserve">xibility in order to </w:t>
      </w:r>
      <w:r w:rsidR="005572C4">
        <w:rPr>
          <w:lang w:val="en-US"/>
        </w:rPr>
        <w:t>tighten the motor.</w:t>
      </w:r>
    </w:p>
    <w:p w14:paraId="21F01532" w14:textId="77777777" w:rsidR="00DF14AD" w:rsidRDefault="00DF14AD" w:rsidP="002250DD">
      <w:pPr>
        <w:rPr>
          <w:lang w:val="en-US"/>
        </w:rPr>
      </w:pPr>
    </w:p>
    <w:p w14:paraId="03800FB3" w14:textId="324647AF" w:rsidR="00DF14AD" w:rsidRDefault="009D21E2" w:rsidP="00DF14AD">
      <w:pPr>
        <w:pStyle w:val="Titre3"/>
        <w:rPr>
          <w:lang w:val="en-US"/>
        </w:rPr>
      </w:pPr>
      <w:bookmarkStart w:id="45" w:name="_Toc136812921"/>
      <w:bookmarkStart w:id="46" w:name="_Toc137478842"/>
      <w:r>
        <w:rPr>
          <w:lang w:val="en-US"/>
        </w:rPr>
        <w:t>III-2-2 The actuator subsystem</w:t>
      </w:r>
      <w:bookmarkEnd w:id="45"/>
      <w:bookmarkEnd w:id="46"/>
    </w:p>
    <w:p w14:paraId="1A8E109D" w14:textId="69C80431" w:rsidR="009D21E2" w:rsidRDefault="00CD4E63" w:rsidP="00CD4E63">
      <w:pPr>
        <w:ind w:firstLine="709"/>
        <w:rPr>
          <w:lang w:val="en-US"/>
        </w:rPr>
      </w:pPr>
      <w:r>
        <w:rPr>
          <w:lang w:val="en-US"/>
        </w:rPr>
        <w:t xml:space="preserve">We choose to have four motors for four reaction wheels. Indeed, there is a plenty of reaction wheel architecture with three or four wheels. This one is the most common because each reaction wheel </w:t>
      </w:r>
      <w:r w:rsidR="008D4EC7">
        <w:rPr>
          <w:lang w:val="en-US"/>
        </w:rPr>
        <w:t>contributes</w:t>
      </w:r>
      <w:r>
        <w:rPr>
          <w:lang w:val="en-US"/>
        </w:rPr>
        <w:t xml:space="preserve"> to two rotation axis. Thus, the control system will be redundant. For example, if a wheel does not work, the three other ones can still command the three rotations.</w:t>
      </w:r>
      <w:r w:rsidR="006C4975">
        <w:rPr>
          <w:lang w:val="en-US"/>
        </w:rPr>
        <w:t xml:space="preserve"> The four motor</w:t>
      </w:r>
      <w:r w:rsidR="009768C4">
        <w:rPr>
          <w:lang w:val="en-US"/>
        </w:rPr>
        <w:t>s</w:t>
      </w:r>
      <w:r w:rsidR="006C4975">
        <w:rPr>
          <w:lang w:val="en-US"/>
        </w:rPr>
        <w:t xml:space="preserve"> will be </w:t>
      </w:r>
      <w:r w:rsidR="004367B4">
        <w:rPr>
          <w:lang w:val="en-US"/>
        </w:rPr>
        <w:t>Pololu 10:1 Metal Gearmotor</w:t>
      </w:r>
      <w:r w:rsidR="00646BDF">
        <w:rPr>
          <w:lang w:val="en-US"/>
        </w:rPr>
        <w:t xml:space="preserve"> 37D 12V</w:t>
      </w:r>
      <w:r w:rsidR="004C7347">
        <w:rPr>
          <w:lang w:val="en-US"/>
        </w:rPr>
        <w:t xml:space="preserve"> (Brushed Motor)</w:t>
      </w:r>
      <w:r w:rsidR="00702A31">
        <w:rPr>
          <w:lang w:val="en-US"/>
        </w:rPr>
        <w:t xml:space="preserve"> with </w:t>
      </w:r>
      <w:r w:rsidR="00A75326">
        <w:rPr>
          <w:lang w:val="en-US"/>
        </w:rPr>
        <w:t>four wheels</w:t>
      </w:r>
      <w:r w:rsidR="00471DE5">
        <w:rPr>
          <w:lang w:val="en-US"/>
        </w:rPr>
        <w:t xml:space="preserve"> such as </w:t>
      </w:r>
      <w:r w:rsidR="00351501">
        <w:rPr>
          <w:lang w:val="en-US"/>
        </w:rPr>
        <w:t>the figure below:</w:t>
      </w:r>
    </w:p>
    <w:p w14:paraId="26F24CB3" w14:textId="77777777" w:rsidR="00236D9A" w:rsidRPr="00F703A8" w:rsidRDefault="00236D9A" w:rsidP="00236D9A">
      <w:pPr>
        <w:rPr>
          <w:noProof/>
          <w:lang w:val="en-US"/>
        </w:rPr>
      </w:pPr>
    </w:p>
    <w:p w14:paraId="29568F38" w14:textId="13FB3378" w:rsidR="00236D9A" w:rsidRDefault="00236D9A" w:rsidP="00A2440D">
      <w:pPr>
        <w:jc w:val="center"/>
        <w:rPr>
          <w:lang w:val="en-US"/>
        </w:rPr>
      </w:pPr>
      <w:r>
        <w:rPr>
          <w:noProof/>
        </w:rPr>
        <w:drawing>
          <wp:inline distT="0" distB="0" distL="0" distR="0" wp14:anchorId="3FB48FE1" wp14:editId="37C1DF21">
            <wp:extent cx="2465726" cy="3264097"/>
            <wp:effectExtent l="953" t="0" r="0" b="0"/>
            <wp:docPr id="1577867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290" r="30049"/>
                    <a:stretch/>
                  </pic:blipFill>
                  <pic:spPr bwMode="auto">
                    <a:xfrm rot="5400000">
                      <a:off x="0" y="0"/>
                      <a:ext cx="2469554" cy="3269164"/>
                    </a:xfrm>
                    <a:prstGeom prst="rect">
                      <a:avLst/>
                    </a:prstGeom>
                    <a:noFill/>
                    <a:ln>
                      <a:noFill/>
                    </a:ln>
                    <a:extLst>
                      <a:ext uri="{53640926-AAD7-44D8-BBD7-CCE9431645EC}">
                        <a14:shadowObscured xmlns:a14="http://schemas.microsoft.com/office/drawing/2010/main"/>
                      </a:ext>
                    </a:extLst>
                  </pic:spPr>
                </pic:pic>
              </a:graphicData>
            </a:graphic>
          </wp:inline>
        </w:drawing>
      </w:r>
    </w:p>
    <w:p w14:paraId="16DE5F46" w14:textId="5CD16435" w:rsidR="00A2440D" w:rsidRDefault="00A2440D" w:rsidP="00A2440D">
      <w:pPr>
        <w:jc w:val="center"/>
        <w:rPr>
          <w:lang w:val="en-US"/>
        </w:rPr>
      </w:pPr>
      <w:r>
        <w:rPr>
          <w:lang w:val="en-US"/>
        </w:rPr>
        <w:t>Fig</w:t>
      </w:r>
      <w:r w:rsidR="002B6B28">
        <w:rPr>
          <w:lang w:val="en-US"/>
        </w:rPr>
        <w:t xml:space="preserve"> 12</w:t>
      </w:r>
      <w:r>
        <w:rPr>
          <w:lang w:val="en-US"/>
        </w:rPr>
        <w:t xml:space="preserve">: </w:t>
      </w:r>
      <w:r w:rsidR="00AA1C33">
        <w:rPr>
          <w:lang w:val="en-US"/>
        </w:rPr>
        <w:t>Motor and wheel</w:t>
      </w:r>
    </w:p>
    <w:p w14:paraId="670714F2" w14:textId="77777777" w:rsidR="00AA1C33" w:rsidRDefault="00AA1C33" w:rsidP="00AA1C33">
      <w:pPr>
        <w:rPr>
          <w:lang w:val="en-US"/>
        </w:rPr>
      </w:pPr>
    </w:p>
    <w:p w14:paraId="5619DBCD" w14:textId="0D4B07A1" w:rsidR="00AA1C33" w:rsidRDefault="007F5D1E" w:rsidP="007F5D1E">
      <w:pPr>
        <w:pStyle w:val="Titre3"/>
        <w:rPr>
          <w:lang w:val="en-US"/>
        </w:rPr>
      </w:pPr>
      <w:bookmarkStart w:id="47" w:name="_Toc136812922"/>
      <w:bookmarkStart w:id="48" w:name="_Toc137478843"/>
      <w:r>
        <w:rPr>
          <w:lang w:val="en-US"/>
        </w:rPr>
        <w:lastRenderedPageBreak/>
        <w:t>III-2-3 The electronic subsystem</w:t>
      </w:r>
      <w:bookmarkEnd w:id="47"/>
      <w:bookmarkEnd w:id="48"/>
    </w:p>
    <w:p w14:paraId="7C0C1A7E" w14:textId="3A3837B6" w:rsidR="007F5D1E" w:rsidRDefault="00607FAD" w:rsidP="007F5D1E">
      <w:pPr>
        <w:rPr>
          <w:lang w:val="en-US"/>
        </w:rPr>
      </w:pPr>
      <w:r>
        <w:rPr>
          <w:lang w:val="en-US"/>
        </w:rPr>
        <w:tab/>
        <w:t xml:space="preserve">Now, it is important to describe all the electronic components of the </w:t>
      </w:r>
      <w:r w:rsidR="00EF076C">
        <w:rPr>
          <w:lang w:val="en-US"/>
        </w:rPr>
        <w:t xml:space="preserve">air bearing table needed to </w:t>
      </w:r>
      <w:r w:rsidR="00F160FE">
        <w:rPr>
          <w:lang w:val="en-US"/>
        </w:rPr>
        <w:t xml:space="preserve">sense, </w:t>
      </w:r>
      <w:r w:rsidR="00663490">
        <w:rPr>
          <w:lang w:val="en-US"/>
        </w:rPr>
        <w:t>process</w:t>
      </w:r>
      <w:r w:rsidR="00F160FE">
        <w:rPr>
          <w:lang w:val="en-US"/>
        </w:rPr>
        <w:t xml:space="preserve"> and </w:t>
      </w:r>
      <w:r w:rsidR="00E34CBC">
        <w:rPr>
          <w:lang w:val="en-US"/>
        </w:rPr>
        <w:t>drive</w:t>
      </w:r>
      <w:r w:rsidR="00F160FE">
        <w:rPr>
          <w:lang w:val="en-US"/>
        </w:rPr>
        <w:t xml:space="preserve"> the actuator subsystem. </w:t>
      </w:r>
      <w:r w:rsidR="00543344">
        <w:rPr>
          <w:lang w:val="en-US"/>
        </w:rPr>
        <w:t xml:space="preserve">First, let talk about the </w:t>
      </w:r>
      <w:r w:rsidR="00F90837">
        <w:rPr>
          <w:lang w:val="en-US"/>
        </w:rPr>
        <w:t>processor: it will be an Arduino board and more precisely an MKR 1000 WIFI</w:t>
      </w:r>
      <w:r w:rsidR="00767541">
        <w:rPr>
          <w:lang w:val="en-US"/>
        </w:rPr>
        <w:t xml:space="preserve"> (Fig </w:t>
      </w:r>
      <w:r w:rsidR="0007596A">
        <w:rPr>
          <w:lang w:val="en-US"/>
        </w:rPr>
        <w:t>13</w:t>
      </w:r>
      <w:r w:rsidR="00767541">
        <w:rPr>
          <w:lang w:val="en-US"/>
        </w:rPr>
        <w:t>)</w:t>
      </w:r>
      <w:r w:rsidR="00F90837">
        <w:rPr>
          <w:lang w:val="en-US"/>
        </w:rPr>
        <w:t xml:space="preserve">. Indeed, this </w:t>
      </w:r>
      <w:r w:rsidR="00893753">
        <w:rPr>
          <w:lang w:val="en-US"/>
        </w:rPr>
        <w:t xml:space="preserve">Arduino board is </w:t>
      </w:r>
      <w:r w:rsidR="00224EF4">
        <w:rPr>
          <w:lang w:val="en-US"/>
        </w:rPr>
        <w:t xml:space="preserve">compatible to Simulink, </w:t>
      </w:r>
      <w:r w:rsidR="002C30EE">
        <w:rPr>
          <w:lang w:val="en-US"/>
        </w:rPr>
        <w:t>powerful and Wi-Fi controllable</w:t>
      </w:r>
      <w:r w:rsidR="00F279E8">
        <w:rPr>
          <w:lang w:val="en-US"/>
        </w:rPr>
        <w:t xml:space="preserve"> </w:t>
      </w:r>
      <w:r w:rsidR="00FA5586">
        <w:rPr>
          <w:lang w:val="en-US"/>
        </w:rPr>
        <w:t xml:space="preserve">to avoid having a cable leaving the system and </w:t>
      </w:r>
      <w:r w:rsidR="002059DC">
        <w:rPr>
          <w:lang w:val="en-US"/>
        </w:rPr>
        <w:t>disturbing the balance.</w:t>
      </w:r>
    </w:p>
    <w:p w14:paraId="4C240A0C" w14:textId="77777777" w:rsidR="00767541" w:rsidRDefault="00767541" w:rsidP="007F5D1E">
      <w:pPr>
        <w:rPr>
          <w:lang w:val="en-US"/>
        </w:rPr>
      </w:pPr>
    </w:p>
    <w:p w14:paraId="66009916" w14:textId="77777777" w:rsidR="00B30CDF" w:rsidRPr="008E1B21" w:rsidRDefault="00B30CDF" w:rsidP="00B30CDF">
      <w:pPr>
        <w:jc w:val="center"/>
        <w:rPr>
          <w:noProof/>
          <w:lang w:val="en-US"/>
        </w:rPr>
      </w:pPr>
    </w:p>
    <w:p w14:paraId="67126813" w14:textId="5A6168DC" w:rsidR="00B30CDF" w:rsidRDefault="00B30CDF" w:rsidP="00B30CDF">
      <w:pPr>
        <w:jc w:val="center"/>
        <w:rPr>
          <w:lang w:val="en-US"/>
        </w:rPr>
      </w:pPr>
      <w:r>
        <w:rPr>
          <w:noProof/>
        </w:rPr>
        <w:drawing>
          <wp:inline distT="0" distB="0" distL="0" distR="0" wp14:anchorId="2A9EAA45" wp14:editId="62FABF89">
            <wp:extent cx="2422550" cy="2346449"/>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975" r="11586"/>
                    <a:stretch/>
                  </pic:blipFill>
                  <pic:spPr bwMode="auto">
                    <a:xfrm rot="5400000">
                      <a:off x="0" y="0"/>
                      <a:ext cx="2431192" cy="2354819"/>
                    </a:xfrm>
                    <a:prstGeom prst="rect">
                      <a:avLst/>
                    </a:prstGeom>
                    <a:noFill/>
                    <a:ln>
                      <a:noFill/>
                    </a:ln>
                    <a:extLst>
                      <a:ext uri="{53640926-AAD7-44D8-BBD7-CCE9431645EC}">
                        <a14:shadowObscured xmlns:a14="http://schemas.microsoft.com/office/drawing/2010/main"/>
                      </a:ext>
                    </a:extLst>
                  </pic:spPr>
                </pic:pic>
              </a:graphicData>
            </a:graphic>
          </wp:inline>
        </w:drawing>
      </w:r>
    </w:p>
    <w:p w14:paraId="420BE0A7" w14:textId="2EC5C6DA" w:rsidR="00B30CDF" w:rsidRDefault="00B30CDF" w:rsidP="00B30CDF">
      <w:pPr>
        <w:jc w:val="center"/>
        <w:rPr>
          <w:lang w:val="en-US"/>
        </w:rPr>
      </w:pPr>
      <w:r>
        <w:rPr>
          <w:lang w:val="en-US"/>
        </w:rPr>
        <w:t xml:space="preserve">Fig </w:t>
      </w:r>
      <w:r w:rsidR="0007596A">
        <w:rPr>
          <w:lang w:val="en-US"/>
        </w:rPr>
        <w:t>13</w:t>
      </w:r>
      <w:r>
        <w:rPr>
          <w:lang w:val="en-US"/>
        </w:rPr>
        <w:t>: Arduino MKR 1000 WIFI</w:t>
      </w:r>
    </w:p>
    <w:p w14:paraId="59F6C91B" w14:textId="77777777" w:rsidR="00721387" w:rsidRDefault="00721387" w:rsidP="00721387">
      <w:pPr>
        <w:jc w:val="left"/>
        <w:rPr>
          <w:lang w:val="en-US"/>
        </w:rPr>
      </w:pPr>
    </w:p>
    <w:p w14:paraId="25572D3D" w14:textId="3B28F028" w:rsidR="007D6976" w:rsidRDefault="005B037C" w:rsidP="00281470">
      <w:pPr>
        <w:ind w:firstLine="709"/>
        <w:jc w:val="left"/>
        <w:rPr>
          <w:lang w:val="en-US"/>
        </w:rPr>
      </w:pPr>
      <w:r>
        <w:rPr>
          <w:lang w:val="en-US"/>
        </w:rPr>
        <w:t xml:space="preserve">Then, the </w:t>
      </w:r>
      <w:r w:rsidR="00780F85">
        <w:rPr>
          <w:lang w:val="en-US"/>
        </w:rPr>
        <w:t>IMU sensor will be a Spark</w:t>
      </w:r>
      <w:r w:rsidR="00EE1DEB">
        <w:rPr>
          <w:lang w:val="en-US"/>
        </w:rPr>
        <w:t>Fun 9Do</w:t>
      </w:r>
      <w:r w:rsidR="005B68EF">
        <w:rPr>
          <w:lang w:val="en-US"/>
        </w:rPr>
        <w:t>F</w:t>
      </w:r>
      <w:r w:rsidR="00EE1DEB">
        <w:rPr>
          <w:lang w:val="en-US"/>
        </w:rPr>
        <w:t xml:space="preserve"> IMU (ICM-20948</w:t>
      </w:r>
      <w:r w:rsidR="00FB4F4A">
        <w:rPr>
          <w:lang w:val="en-US"/>
        </w:rPr>
        <w:t xml:space="preserve">, Fig </w:t>
      </w:r>
      <w:r w:rsidR="00791E55">
        <w:rPr>
          <w:lang w:val="en-US"/>
        </w:rPr>
        <w:t>14</w:t>
      </w:r>
      <w:r w:rsidR="00EE1DEB">
        <w:rPr>
          <w:lang w:val="en-US"/>
        </w:rPr>
        <w:t>)</w:t>
      </w:r>
      <w:r w:rsidR="00552555">
        <w:rPr>
          <w:lang w:val="en-US"/>
        </w:rPr>
        <w:t xml:space="preserve"> because it is compatible with Simulink</w:t>
      </w:r>
      <w:r w:rsidR="00CD5D9E">
        <w:rPr>
          <w:lang w:val="en-US"/>
        </w:rPr>
        <w:t xml:space="preserve">. However, it </w:t>
      </w:r>
      <w:r w:rsidR="00112511">
        <w:rPr>
          <w:lang w:val="en-US"/>
        </w:rPr>
        <w:t xml:space="preserve">is not providing the quaternion directly but just the angular rates. We will have to do </w:t>
      </w:r>
      <w:r w:rsidR="00FB4F4A">
        <w:rPr>
          <w:lang w:val="en-US"/>
        </w:rPr>
        <w:t>a conversion from angular rates to quaternion.</w:t>
      </w:r>
    </w:p>
    <w:p w14:paraId="4B0DF005" w14:textId="77777777" w:rsidR="00C15E1B" w:rsidRDefault="00C15E1B" w:rsidP="00721387">
      <w:pPr>
        <w:jc w:val="left"/>
        <w:rPr>
          <w:lang w:val="en-US"/>
        </w:rPr>
      </w:pPr>
    </w:p>
    <w:p w14:paraId="1B9C244B" w14:textId="77777777" w:rsidR="00562248" w:rsidRPr="008E1B21" w:rsidRDefault="00562248" w:rsidP="00721387">
      <w:pPr>
        <w:jc w:val="left"/>
        <w:rPr>
          <w:noProof/>
          <w:lang w:val="en-US"/>
        </w:rPr>
      </w:pPr>
    </w:p>
    <w:p w14:paraId="3E666740" w14:textId="1068B2B3" w:rsidR="00C15E1B" w:rsidRDefault="00562248" w:rsidP="00562248">
      <w:pPr>
        <w:jc w:val="center"/>
        <w:rPr>
          <w:lang w:val="en-US"/>
        </w:rPr>
      </w:pPr>
      <w:r>
        <w:rPr>
          <w:noProof/>
        </w:rPr>
        <w:drawing>
          <wp:inline distT="0" distB="0" distL="0" distR="0" wp14:anchorId="5A497D36" wp14:editId="2A7AE82E">
            <wp:extent cx="1990170" cy="2262751"/>
            <wp:effectExtent l="0" t="2858" r="7303" b="7302"/>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3136" t="24404" r="36003" b="28817"/>
                    <a:stretch/>
                  </pic:blipFill>
                  <pic:spPr bwMode="auto">
                    <a:xfrm rot="5400000">
                      <a:off x="0" y="0"/>
                      <a:ext cx="2000750" cy="2274780"/>
                    </a:xfrm>
                    <a:prstGeom prst="rect">
                      <a:avLst/>
                    </a:prstGeom>
                    <a:noFill/>
                    <a:ln>
                      <a:noFill/>
                    </a:ln>
                    <a:extLst>
                      <a:ext uri="{53640926-AAD7-44D8-BBD7-CCE9431645EC}">
                        <a14:shadowObscured xmlns:a14="http://schemas.microsoft.com/office/drawing/2010/main"/>
                      </a:ext>
                    </a:extLst>
                  </pic:spPr>
                </pic:pic>
              </a:graphicData>
            </a:graphic>
          </wp:inline>
        </w:drawing>
      </w:r>
    </w:p>
    <w:p w14:paraId="0EB7877E" w14:textId="5638BEFA" w:rsidR="00562248" w:rsidRDefault="00562248" w:rsidP="00562248">
      <w:pPr>
        <w:jc w:val="center"/>
        <w:rPr>
          <w:lang w:val="en-US"/>
        </w:rPr>
      </w:pPr>
      <w:r>
        <w:rPr>
          <w:lang w:val="en-US"/>
        </w:rPr>
        <w:t xml:space="preserve">Fig </w:t>
      </w:r>
      <w:r w:rsidR="00791E55">
        <w:rPr>
          <w:lang w:val="en-US"/>
        </w:rPr>
        <w:t>14</w:t>
      </w:r>
      <w:r>
        <w:rPr>
          <w:lang w:val="en-US"/>
        </w:rPr>
        <w:t>: SparkFun 9Dof IMU (ICM-20948)</w:t>
      </w:r>
    </w:p>
    <w:p w14:paraId="75AC98D3" w14:textId="77777777" w:rsidR="00562248" w:rsidRDefault="00562248" w:rsidP="00562248">
      <w:pPr>
        <w:rPr>
          <w:lang w:val="en-US"/>
        </w:rPr>
      </w:pPr>
    </w:p>
    <w:p w14:paraId="51562F88" w14:textId="16D966DB" w:rsidR="00562248" w:rsidRDefault="000D1A0E" w:rsidP="00281470">
      <w:pPr>
        <w:ind w:firstLine="709"/>
        <w:rPr>
          <w:lang w:val="en-US"/>
        </w:rPr>
      </w:pPr>
      <w:r>
        <w:rPr>
          <w:lang w:val="en-US"/>
        </w:rPr>
        <w:t xml:space="preserve">We have now the sensor </w:t>
      </w:r>
      <w:r w:rsidR="00B353E1">
        <w:rPr>
          <w:lang w:val="en-US"/>
        </w:rPr>
        <w:t>and</w:t>
      </w:r>
      <w:r>
        <w:rPr>
          <w:lang w:val="en-US"/>
        </w:rPr>
        <w:t xml:space="preserve"> the processor but we need </w:t>
      </w:r>
      <w:r w:rsidR="00155200">
        <w:rPr>
          <w:lang w:val="en-US"/>
        </w:rPr>
        <w:t>the power</w:t>
      </w:r>
      <w:r w:rsidR="00E34CBC">
        <w:rPr>
          <w:lang w:val="en-US"/>
        </w:rPr>
        <w:t xml:space="preserve"> chain and the driver.</w:t>
      </w:r>
      <w:r w:rsidR="008817F6">
        <w:rPr>
          <w:lang w:val="en-US"/>
        </w:rPr>
        <w:t xml:space="preserve"> The electric energy will be supplied by </w:t>
      </w:r>
      <w:r w:rsidR="009F2382">
        <w:rPr>
          <w:lang w:val="en-US"/>
        </w:rPr>
        <w:t xml:space="preserve">four battery (one for </w:t>
      </w:r>
      <w:r w:rsidR="00FB7EBD">
        <w:rPr>
          <w:lang w:val="en-US"/>
        </w:rPr>
        <w:t xml:space="preserve">each motor). One </w:t>
      </w:r>
      <w:r w:rsidR="0070095E">
        <w:rPr>
          <w:lang w:val="en-US"/>
        </w:rPr>
        <w:t xml:space="preserve">of the four will </w:t>
      </w:r>
      <w:r w:rsidR="00FC194E">
        <w:rPr>
          <w:lang w:val="en-US"/>
        </w:rPr>
        <w:t>also be</w:t>
      </w:r>
      <w:r w:rsidR="004326D8">
        <w:rPr>
          <w:lang w:val="en-US"/>
        </w:rPr>
        <w:t xml:space="preserve"> used</w:t>
      </w:r>
      <w:r w:rsidR="0070095E">
        <w:rPr>
          <w:lang w:val="en-US"/>
        </w:rPr>
        <w:t xml:space="preserve"> to supply the Arduino board.</w:t>
      </w:r>
      <w:r w:rsidR="006E69F2">
        <w:rPr>
          <w:lang w:val="en-US"/>
        </w:rPr>
        <w:t xml:space="preserve"> One battery</w:t>
      </w:r>
      <w:r w:rsidR="00D95BFD">
        <w:rPr>
          <w:lang w:val="en-US"/>
        </w:rPr>
        <w:t xml:space="preserve"> (Fig </w:t>
      </w:r>
      <w:r w:rsidR="00791E55">
        <w:rPr>
          <w:lang w:val="en-US"/>
        </w:rPr>
        <w:t>15</w:t>
      </w:r>
      <w:r w:rsidR="00D95BFD">
        <w:rPr>
          <w:lang w:val="en-US"/>
        </w:rPr>
        <w:t>)</w:t>
      </w:r>
      <w:r w:rsidR="006E69F2">
        <w:rPr>
          <w:lang w:val="en-US"/>
        </w:rPr>
        <w:t xml:space="preserve"> is composed of three </w:t>
      </w:r>
      <w:r w:rsidR="00113284">
        <w:rPr>
          <w:lang w:val="en-US"/>
        </w:rPr>
        <w:t xml:space="preserve">12V </w:t>
      </w:r>
      <w:r w:rsidR="006E69F2">
        <w:rPr>
          <w:lang w:val="en-US"/>
        </w:rPr>
        <w:t>li-ion batteries</w:t>
      </w:r>
      <w:r w:rsidR="00113284">
        <w:rPr>
          <w:lang w:val="en-US"/>
        </w:rPr>
        <w:t xml:space="preserve"> of 2600 mAh</w:t>
      </w:r>
      <w:r w:rsidR="006E69F2">
        <w:rPr>
          <w:lang w:val="en-US"/>
        </w:rPr>
        <w:t xml:space="preserve"> in series</w:t>
      </w:r>
      <w:r w:rsidR="004326D8">
        <w:rPr>
          <w:lang w:val="en-US"/>
        </w:rPr>
        <w:t>.</w:t>
      </w:r>
      <w:r w:rsidR="006B7905">
        <w:rPr>
          <w:lang w:val="en-US"/>
        </w:rPr>
        <w:t xml:space="preserve"> However, </w:t>
      </w:r>
      <w:r w:rsidR="00B32822">
        <w:rPr>
          <w:lang w:val="en-US"/>
        </w:rPr>
        <w:t>the MKR1000 need to be supply by 5V</w:t>
      </w:r>
      <w:r w:rsidR="00A43A0D">
        <w:rPr>
          <w:lang w:val="en-US"/>
        </w:rPr>
        <w:t>. So, we will use a 12V-5V Convertor</w:t>
      </w:r>
      <w:r w:rsidR="00134484">
        <w:rPr>
          <w:lang w:val="en-US"/>
        </w:rPr>
        <w:t xml:space="preserve"> (Fig </w:t>
      </w:r>
      <w:r w:rsidR="00791E55">
        <w:rPr>
          <w:lang w:val="en-US"/>
        </w:rPr>
        <w:t>16</w:t>
      </w:r>
      <w:r w:rsidR="00134484">
        <w:rPr>
          <w:lang w:val="en-US"/>
        </w:rPr>
        <w:t>)</w:t>
      </w:r>
      <w:r w:rsidR="00A43A0D">
        <w:rPr>
          <w:lang w:val="en-US"/>
        </w:rPr>
        <w:t>.</w:t>
      </w:r>
    </w:p>
    <w:p w14:paraId="68EBCD4D" w14:textId="77777777" w:rsidR="00776000" w:rsidRPr="008E1B21" w:rsidRDefault="00776000" w:rsidP="00562248">
      <w:pPr>
        <w:rPr>
          <w:noProof/>
          <w:lang w:val="en-US"/>
        </w:rPr>
      </w:pPr>
    </w:p>
    <w:p w14:paraId="5E59022E" w14:textId="0F812818" w:rsidR="00134484" w:rsidRDefault="00776000" w:rsidP="00776000">
      <w:pPr>
        <w:jc w:val="center"/>
        <w:rPr>
          <w:lang w:val="en-US"/>
        </w:rPr>
      </w:pPr>
      <w:r>
        <w:rPr>
          <w:noProof/>
        </w:rPr>
        <w:lastRenderedPageBreak/>
        <w:drawing>
          <wp:inline distT="0" distB="0" distL="0" distR="0" wp14:anchorId="242BB044" wp14:editId="2DEA52E9">
            <wp:extent cx="2031613" cy="3352537"/>
            <wp:effectExtent l="63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7018" r="27530"/>
                    <a:stretch/>
                  </pic:blipFill>
                  <pic:spPr bwMode="auto">
                    <a:xfrm rot="5400000">
                      <a:off x="0" y="0"/>
                      <a:ext cx="2044458" cy="3373733"/>
                    </a:xfrm>
                    <a:prstGeom prst="rect">
                      <a:avLst/>
                    </a:prstGeom>
                    <a:noFill/>
                    <a:ln>
                      <a:noFill/>
                    </a:ln>
                    <a:extLst>
                      <a:ext uri="{53640926-AAD7-44D8-BBD7-CCE9431645EC}">
                        <a14:shadowObscured xmlns:a14="http://schemas.microsoft.com/office/drawing/2010/main"/>
                      </a:ext>
                    </a:extLst>
                  </pic:spPr>
                </pic:pic>
              </a:graphicData>
            </a:graphic>
          </wp:inline>
        </w:drawing>
      </w:r>
    </w:p>
    <w:p w14:paraId="629588D0" w14:textId="776D10A1" w:rsidR="00CF69B0" w:rsidRDefault="00CF69B0" w:rsidP="00776000">
      <w:pPr>
        <w:jc w:val="center"/>
        <w:rPr>
          <w:lang w:val="en-US"/>
        </w:rPr>
      </w:pPr>
      <w:r>
        <w:rPr>
          <w:lang w:val="en-US"/>
        </w:rPr>
        <w:t xml:space="preserve">Fig </w:t>
      </w:r>
      <w:r w:rsidR="00791E55">
        <w:rPr>
          <w:lang w:val="en-US"/>
        </w:rPr>
        <w:t>15</w:t>
      </w:r>
      <w:r>
        <w:rPr>
          <w:lang w:val="en-US"/>
        </w:rPr>
        <w:t>: Battery</w:t>
      </w:r>
    </w:p>
    <w:p w14:paraId="15D61542" w14:textId="77777777" w:rsidR="00CF69B0" w:rsidRDefault="00CF69B0" w:rsidP="00776000">
      <w:pPr>
        <w:jc w:val="center"/>
        <w:rPr>
          <w:lang w:val="en-US"/>
        </w:rPr>
      </w:pPr>
    </w:p>
    <w:p w14:paraId="299F73F6" w14:textId="628C0425" w:rsidR="00CF69B0" w:rsidRDefault="00616CCE" w:rsidP="00776000">
      <w:pPr>
        <w:jc w:val="center"/>
        <w:rPr>
          <w:lang w:val="en-US"/>
        </w:rPr>
      </w:pPr>
      <w:r>
        <w:rPr>
          <w:noProof/>
        </w:rPr>
        <w:drawing>
          <wp:inline distT="0" distB="0" distL="0" distR="0" wp14:anchorId="5BEA2D35" wp14:editId="0C98F107">
            <wp:extent cx="2443878" cy="1341824"/>
            <wp:effectExtent l="0" t="1588"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6521" t="33927" r="24095" b="29923"/>
                    <a:stretch/>
                  </pic:blipFill>
                  <pic:spPr bwMode="auto">
                    <a:xfrm rot="5400000">
                      <a:off x="0" y="0"/>
                      <a:ext cx="2448189" cy="1344191"/>
                    </a:xfrm>
                    <a:prstGeom prst="rect">
                      <a:avLst/>
                    </a:prstGeom>
                    <a:noFill/>
                    <a:ln>
                      <a:noFill/>
                    </a:ln>
                    <a:extLst>
                      <a:ext uri="{53640926-AAD7-44D8-BBD7-CCE9431645EC}">
                        <a14:shadowObscured xmlns:a14="http://schemas.microsoft.com/office/drawing/2010/main"/>
                      </a:ext>
                    </a:extLst>
                  </pic:spPr>
                </pic:pic>
              </a:graphicData>
            </a:graphic>
          </wp:inline>
        </w:drawing>
      </w:r>
    </w:p>
    <w:p w14:paraId="18AAF22D" w14:textId="0FCE113D" w:rsidR="00616CCE" w:rsidRDefault="00616CCE" w:rsidP="00776000">
      <w:pPr>
        <w:jc w:val="center"/>
        <w:rPr>
          <w:lang w:val="en-US"/>
        </w:rPr>
      </w:pPr>
      <w:r>
        <w:rPr>
          <w:lang w:val="en-US"/>
        </w:rPr>
        <w:t xml:space="preserve">Fig </w:t>
      </w:r>
      <w:r w:rsidR="00791E55">
        <w:rPr>
          <w:lang w:val="en-US"/>
        </w:rPr>
        <w:t>16</w:t>
      </w:r>
      <w:r>
        <w:rPr>
          <w:lang w:val="en-US"/>
        </w:rPr>
        <w:t>: 12V-5V Convertor</w:t>
      </w:r>
    </w:p>
    <w:p w14:paraId="33BEA029" w14:textId="77777777" w:rsidR="00281470" w:rsidRDefault="00281470" w:rsidP="00281470">
      <w:pPr>
        <w:rPr>
          <w:lang w:val="en-US"/>
        </w:rPr>
      </w:pPr>
    </w:p>
    <w:p w14:paraId="006F19E3" w14:textId="22D4354B" w:rsidR="00281470" w:rsidRDefault="00FF3E44" w:rsidP="00281470">
      <w:pPr>
        <w:rPr>
          <w:lang w:val="en-US"/>
        </w:rPr>
      </w:pPr>
      <w:r>
        <w:rPr>
          <w:lang w:val="en-US"/>
        </w:rPr>
        <w:t xml:space="preserve">Finally, we need </w:t>
      </w:r>
      <w:r w:rsidR="00104C04">
        <w:rPr>
          <w:lang w:val="en-US"/>
        </w:rPr>
        <w:t>motor drivers to command the motor with an input signal</w:t>
      </w:r>
      <w:r w:rsidR="00BA5832">
        <w:rPr>
          <w:lang w:val="en-US"/>
        </w:rPr>
        <w:t xml:space="preserve">. We will use </w:t>
      </w:r>
      <w:r w:rsidR="00192B2D">
        <w:rPr>
          <w:lang w:val="en-US"/>
        </w:rPr>
        <w:t>four TB9051FTG Single Brushed DC Motor Driver</w:t>
      </w:r>
      <w:r w:rsidR="00A41777">
        <w:rPr>
          <w:lang w:val="en-US"/>
        </w:rPr>
        <w:t xml:space="preserve"> (Fig </w:t>
      </w:r>
      <w:r w:rsidR="00791E55">
        <w:rPr>
          <w:lang w:val="en-US"/>
        </w:rPr>
        <w:t>17</w:t>
      </w:r>
      <w:r w:rsidR="00A41777">
        <w:rPr>
          <w:lang w:val="en-US"/>
        </w:rPr>
        <w:t>)</w:t>
      </w:r>
      <w:r w:rsidR="00801F1D">
        <w:rPr>
          <w:lang w:val="en-US"/>
        </w:rPr>
        <w:t>. This driver is taking an input PWM (</w:t>
      </w:r>
      <w:r w:rsidR="009A263F">
        <w:rPr>
          <w:lang w:val="en-US"/>
        </w:rPr>
        <w:t>Pulse Wid</w:t>
      </w:r>
      <w:r w:rsidR="00457348">
        <w:rPr>
          <w:lang w:val="en-US"/>
        </w:rPr>
        <w:t xml:space="preserve">th Modulation) Signal and an input power and provide </w:t>
      </w:r>
      <w:r w:rsidR="00CB0838">
        <w:rPr>
          <w:lang w:val="en-US"/>
        </w:rPr>
        <w:t>an output modulated power signal</w:t>
      </w:r>
      <w:r w:rsidR="00A41777">
        <w:rPr>
          <w:lang w:val="en-US"/>
        </w:rPr>
        <w:t>.</w:t>
      </w:r>
    </w:p>
    <w:p w14:paraId="63B6379B" w14:textId="77777777" w:rsidR="00FA772B" w:rsidRDefault="00FA772B" w:rsidP="00281470">
      <w:pPr>
        <w:rPr>
          <w:lang w:val="en-US"/>
        </w:rPr>
      </w:pPr>
    </w:p>
    <w:p w14:paraId="1BB62000" w14:textId="77777777" w:rsidR="00AB62B4" w:rsidRPr="008E1B21" w:rsidRDefault="00AB62B4" w:rsidP="00281470">
      <w:pPr>
        <w:rPr>
          <w:noProof/>
          <w:lang w:val="en-US"/>
        </w:rPr>
      </w:pPr>
    </w:p>
    <w:p w14:paraId="2DD19F75" w14:textId="15B6AA76" w:rsidR="00FA772B" w:rsidRDefault="00AB62B4" w:rsidP="00AB62B4">
      <w:pPr>
        <w:jc w:val="center"/>
        <w:rPr>
          <w:lang w:val="en-US"/>
        </w:rPr>
      </w:pPr>
      <w:r>
        <w:rPr>
          <w:noProof/>
        </w:rPr>
        <w:drawing>
          <wp:inline distT="0" distB="0" distL="0" distR="0" wp14:anchorId="53BA56B9" wp14:editId="4B468546">
            <wp:extent cx="2255339" cy="2899247"/>
            <wp:effectExtent l="1905"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6191" t="2888" r="18863" b="2941"/>
                    <a:stretch/>
                  </pic:blipFill>
                  <pic:spPr bwMode="auto">
                    <a:xfrm rot="5400000">
                      <a:off x="0" y="0"/>
                      <a:ext cx="2261304" cy="2906915"/>
                    </a:xfrm>
                    <a:prstGeom prst="rect">
                      <a:avLst/>
                    </a:prstGeom>
                    <a:noFill/>
                    <a:ln>
                      <a:noFill/>
                    </a:ln>
                    <a:extLst>
                      <a:ext uri="{53640926-AAD7-44D8-BBD7-CCE9431645EC}">
                        <a14:shadowObscured xmlns:a14="http://schemas.microsoft.com/office/drawing/2010/main"/>
                      </a:ext>
                    </a:extLst>
                  </pic:spPr>
                </pic:pic>
              </a:graphicData>
            </a:graphic>
          </wp:inline>
        </w:drawing>
      </w:r>
    </w:p>
    <w:p w14:paraId="63ED74BC" w14:textId="05CB539D" w:rsidR="002734AF" w:rsidRDefault="00AB62B4" w:rsidP="002734AF">
      <w:pPr>
        <w:jc w:val="center"/>
        <w:rPr>
          <w:lang w:val="en-US"/>
        </w:rPr>
      </w:pPr>
      <w:r>
        <w:rPr>
          <w:lang w:val="en-US"/>
        </w:rPr>
        <w:t xml:space="preserve">Fig </w:t>
      </w:r>
      <w:r w:rsidR="00791E55">
        <w:rPr>
          <w:lang w:val="en-US"/>
        </w:rPr>
        <w:t>17</w:t>
      </w:r>
      <w:r>
        <w:rPr>
          <w:lang w:val="en-US"/>
        </w:rPr>
        <w:t>: TB9051FTG Single Brushed DC Motor Driver</w:t>
      </w:r>
    </w:p>
    <w:p w14:paraId="447EB21B" w14:textId="77777777" w:rsidR="000C0D73" w:rsidRDefault="000C0D73" w:rsidP="00A85413">
      <w:pPr>
        <w:rPr>
          <w:lang w:val="en-US"/>
        </w:rPr>
      </w:pPr>
    </w:p>
    <w:p w14:paraId="59806529" w14:textId="0E481E1A" w:rsidR="00A85413" w:rsidRDefault="00B1086D" w:rsidP="00A85413">
      <w:pPr>
        <w:pStyle w:val="Titre3"/>
        <w:rPr>
          <w:lang w:val="en-US"/>
        </w:rPr>
      </w:pPr>
      <w:bookmarkStart w:id="49" w:name="_Toc136812923"/>
      <w:bookmarkStart w:id="50" w:name="_Toc137478844"/>
      <w:r>
        <w:rPr>
          <w:lang w:val="en-US"/>
        </w:rPr>
        <w:lastRenderedPageBreak/>
        <w:t>III-2-4 CAD Model of the assembly</w:t>
      </w:r>
      <w:bookmarkEnd w:id="49"/>
      <w:bookmarkEnd w:id="50"/>
    </w:p>
    <w:p w14:paraId="03DD0843" w14:textId="09A41A0E" w:rsidR="00976C96" w:rsidRDefault="00CE1983" w:rsidP="00B1086D">
      <w:pPr>
        <w:rPr>
          <w:lang w:val="en-US"/>
        </w:rPr>
      </w:pPr>
      <w:r>
        <w:rPr>
          <w:lang w:val="en-US"/>
        </w:rPr>
        <w:tab/>
        <w:t xml:space="preserve">We have now all the components of the air bearing table. We can now provide a first view of the components positioning </w:t>
      </w:r>
      <w:r w:rsidR="00003AA8">
        <w:rPr>
          <w:lang w:val="en-US"/>
        </w:rPr>
        <w:t>on the table.</w:t>
      </w:r>
    </w:p>
    <w:p w14:paraId="43A0ABC8" w14:textId="77777777" w:rsidR="00976C96" w:rsidRDefault="00976C96" w:rsidP="00B1086D">
      <w:pPr>
        <w:rPr>
          <w:lang w:val="en-US"/>
        </w:rPr>
      </w:pPr>
    </w:p>
    <w:p w14:paraId="22A3D6C6" w14:textId="3C6ED1FB" w:rsidR="00976C96" w:rsidRDefault="00976C96" w:rsidP="00976C96">
      <w:pPr>
        <w:jc w:val="center"/>
        <w:rPr>
          <w:lang w:val="en-US"/>
        </w:rPr>
      </w:pPr>
      <w:r>
        <w:rPr>
          <w:noProof/>
        </w:rPr>
        <w:drawing>
          <wp:inline distT="0" distB="0" distL="0" distR="0" wp14:anchorId="0995E225" wp14:editId="4880C5DF">
            <wp:extent cx="3324225" cy="2388914"/>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34689" cy="2396434"/>
                    </a:xfrm>
                    <a:prstGeom prst="rect">
                      <a:avLst/>
                    </a:prstGeom>
                    <a:noFill/>
                    <a:ln>
                      <a:noFill/>
                    </a:ln>
                  </pic:spPr>
                </pic:pic>
              </a:graphicData>
            </a:graphic>
          </wp:inline>
        </w:drawing>
      </w:r>
    </w:p>
    <w:p w14:paraId="5340D6A0" w14:textId="6E402406" w:rsidR="00976C96" w:rsidRDefault="00976C96" w:rsidP="00976C96">
      <w:pPr>
        <w:jc w:val="center"/>
        <w:rPr>
          <w:lang w:val="en-US"/>
        </w:rPr>
      </w:pPr>
      <w:r>
        <w:rPr>
          <w:lang w:val="en-US"/>
        </w:rPr>
        <w:t xml:space="preserve">Fig </w:t>
      </w:r>
      <w:r w:rsidR="00791E55">
        <w:rPr>
          <w:lang w:val="en-US"/>
        </w:rPr>
        <w:t>18</w:t>
      </w:r>
      <w:r>
        <w:rPr>
          <w:lang w:val="en-US"/>
        </w:rPr>
        <w:t>: CAD Model of the Air Bearing Table</w:t>
      </w:r>
    </w:p>
    <w:p w14:paraId="782126AC" w14:textId="77777777" w:rsidR="00976C96" w:rsidRDefault="00976C96" w:rsidP="00976C96">
      <w:pPr>
        <w:rPr>
          <w:lang w:val="en-US"/>
        </w:rPr>
      </w:pPr>
    </w:p>
    <w:p w14:paraId="56627E54" w14:textId="5A4F525B" w:rsidR="00976C96" w:rsidRDefault="007A3B13" w:rsidP="00976C96">
      <w:pPr>
        <w:rPr>
          <w:lang w:val="en-US"/>
        </w:rPr>
      </w:pPr>
      <w:r>
        <w:rPr>
          <w:lang w:val="en-US"/>
        </w:rPr>
        <w:t xml:space="preserve">The Figure </w:t>
      </w:r>
      <w:r w:rsidR="00791E55">
        <w:rPr>
          <w:lang w:val="en-US"/>
        </w:rPr>
        <w:t>18</w:t>
      </w:r>
      <w:r>
        <w:rPr>
          <w:lang w:val="en-US"/>
        </w:rPr>
        <w:t xml:space="preserve"> provide us the CAD model with all the actuators and electronic components</w:t>
      </w:r>
      <w:r w:rsidR="00CF021A">
        <w:rPr>
          <w:lang w:val="en-US"/>
        </w:rPr>
        <w:t xml:space="preserve"> and the </w:t>
      </w:r>
      <w:r w:rsidR="00791E55">
        <w:rPr>
          <w:lang w:val="en-US"/>
        </w:rPr>
        <w:t>Figures</w:t>
      </w:r>
      <w:r w:rsidR="00CF021A">
        <w:rPr>
          <w:lang w:val="en-US"/>
        </w:rPr>
        <w:t xml:space="preserve"> </w:t>
      </w:r>
      <w:r w:rsidR="00791E55">
        <w:rPr>
          <w:lang w:val="en-US"/>
        </w:rPr>
        <w:t>19</w:t>
      </w:r>
      <w:r w:rsidR="00CF021A">
        <w:rPr>
          <w:lang w:val="en-US"/>
        </w:rPr>
        <w:t xml:space="preserve"> and </w:t>
      </w:r>
      <w:r w:rsidR="00791E55">
        <w:rPr>
          <w:lang w:val="en-US"/>
        </w:rPr>
        <w:t>20</w:t>
      </w:r>
      <w:r w:rsidR="00CF021A">
        <w:rPr>
          <w:lang w:val="en-US"/>
        </w:rPr>
        <w:t xml:space="preserve"> show a more precious </w:t>
      </w:r>
      <w:r w:rsidR="00816D61">
        <w:rPr>
          <w:lang w:val="en-US"/>
        </w:rPr>
        <w:t>look on different parts.</w:t>
      </w:r>
    </w:p>
    <w:p w14:paraId="07B6F0B5" w14:textId="77777777" w:rsidR="00816D61" w:rsidRDefault="00816D61" w:rsidP="00976C96">
      <w:pPr>
        <w:rPr>
          <w:lang w:val="en-US"/>
        </w:rPr>
      </w:pPr>
    </w:p>
    <w:p w14:paraId="3034130B" w14:textId="18FF2D12" w:rsidR="00352BFB" w:rsidRDefault="00352BFB" w:rsidP="00352BFB">
      <w:pPr>
        <w:jc w:val="center"/>
        <w:rPr>
          <w:lang w:val="en-US"/>
        </w:rPr>
      </w:pPr>
      <w:r w:rsidRPr="00352BFB">
        <w:rPr>
          <w:noProof/>
          <w:lang w:val="en-US"/>
        </w:rPr>
        <w:drawing>
          <wp:inline distT="0" distB="0" distL="0" distR="0" wp14:anchorId="5C576583" wp14:editId="1B5F7653">
            <wp:extent cx="5759450" cy="2219960"/>
            <wp:effectExtent l="0" t="0" r="0" b="889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219960"/>
                    </a:xfrm>
                    <a:prstGeom prst="rect">
                      <a:avLst/>
                    </a:prstGeom>
                  </pic:spPr>
                </pic:pic>
              </a:graphicData>
            </a:graphic>
          </wp:inline>
        </w:drawing>
      </w:r>
    </w:p>
    <w:p w14:paraId="54AF7C55" w14:textId="742F4EDD" w:rsidR="00352BFB" w:rsidRDefault="00352BFB" w:rsidP="00352BFB">
      <w:pPr>
        <w:jc w:val="center"/>
        <w:rPr>
          <w:lang w:val="en-US"/>
        </w:rPr>
      </w:pPr>
      <w:r>
        <w:rPr>
          <w:lang w:val="en-US"/>
        </w:rPr>
        <w:t xml:space="preserve">Fig </w:t>
      </w:r>
      <w:r w:rsidR="000C1015">
        <w:rPr>
          <w:lang w:val="en-US"/>
        </w:rPr>
        <w:t>19</w:t>
      </w:r>
      <w:r>
        <w:rPr>
          <w:lang w:val="en-US"/>
        </w:rPr>
        <w:t>: Actuator Assembly</w:t>
      </w:r>
    </w:p>
    <w:p w14:paraId="6F72CC0F" w14:textId="77777777" w:rsidR="0050498D" w:rsidRDefault="0050498D" w:rsidP="00EF6FFC">
      <w:pPr>
        <w:rPr>
          <w:lang w:val="en-US"/>
        </w:rPr>
      </w:pPr>
    </w:p>
    <w:p w14:paraId="33AFC0D3" w14:textId="4C95389A" w:rsidR="0050498D" w:rsidRDefault="00A64C1A" w:rsidP="0050498D">
      <w:pPr>
        <w:jc w:val="center"/>
        <w:rPr>
          <w:lang w:val="en-US"/>
        </w:rPr>
      </w:pPr>
      <w:r w:rsidRPr="00A64C1A">
        <w:rPr>
          <w:noProof/>
          <w:lang w:val="en-US"/>
        </w:rPr>
        <w:lastRenderedPageBreak/>
        <w:drawing>
          <wp:inline distT="0" distB="0" distL="0" distR="0" wp14:anchorId="13A95A9E" wp14:editId="59ACF330">
            <wp:extent cx="5210175" cy="2340270"/>
            <wp:effectExtent l="0" t="0" r="0" b="3175"/>
            <wp:docPr id="938544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44168" name=""/>
                    <pic:cNvPicPr/>
                  </pic:nvPicPr>
                  <pic:blipFill>
                    <a:blip r:embed="rId38"/>
                    <a:stretch>
                      <a:fillRect/>
                    </a:stretch>
                  </pic:blipFill>
                  <pic:spPr>
                    <a:xfrm>
                      <a:off x="0" y="0"/>
                      <a:ext cx="5224688" cy="2346789"/>
                    </a:xfrm>
                    <a:prstGeom prst="rect">
                      <a:avLst/>
                    </a:prstGeom>
                  </pic:spPr>
                </pic:pic>
              </a:graphicData>
            </a:graphic>
          </wp:inline>
        </w:drawing>
      </w:r>
    </w:p>
    <w:p w14:paraId="763D0E14" w14:textId="05204E11" w:rsidR="0050498D" w:rsidRDefault="0050498D" w:rsidP="0050498D">
      <w:pPr>
        <w:jc w:val="center"/>
        <w:rPr>
          <w:lang w:val="en-US"/>
        </w:rPr>
      </w:pPr>
      <w:r>
        <w:rPr>
          <w:lang w:val="en-US"/>
        </w:rPr>
        <w:t xml:space="preserve">Fig </w:t>
      </w:r>
      <w:r w:rsidR="000C1015">
        <w:rPr>
          <w:lang w:val="en-US"/>
        </w:rPr>
        <w:t>20</w:t>
      </w:r>
      <w:r>
        <w:rPr>
          <w:lang w:val="en-US"/>
        </w:rPr>
        <w:t xml:space="preserve">: </w:t>
      </w:r>
      <w:r w:rsidR="00574B9D">
        <w:rPr>
          <w:lang w:val="en-US"/>
        </w:rPr>
        <w:t>Electronic Assembly</w:t>
      </w:r>
    </w:p>
    <w:p w14:paraId="7909E396" w14:textId="77777777" w:rsidR="00574B9D" w:rsidRDefault="00574B9D" w:rsidP="00574B9D">
      <w:pPr>
        <w:rPr>
          <w:lang w:val="en-US"/>
        </w:rPr>
      </w:pPr>
    </w:p>
    <w:p w14:paraId="6EE57B5F" w14:textId="08DDA671" w:rsidR="00574B9D" w:rsidRDefault="00DB2819" w:rsidP="00A6712C">
      <w:pPr>
        <w:ind w:firstLine="709"/>
        <w:rPr>
          <w:lang w:val="en-US"/>
        </w:rPr>
      </w:pPr>
      <w:r>
        <w:rPr>
          <w:lang w:val="en-US"/>
        </w:rPr>
        <w:t>The architecture of the air bearing table is made to ke</w:t>
      </w:r>
      <w:r w:rsidR="00257C94">
        <w:rPr>
          <w:lang w:val="en-US"/>
        </w:rPr>
        <w:t>ep it as balanced as possible.</w:t>
      </w:r>
      <w:r w:rsidR="00F77766">
        <w:rPr>
          <w:lang w:val="en-US"/>
        </w:rPr>
        <w:t xml:space="preserve"> </w:t>
      </w:r>
      <w:r w:rsidR="00626FA1">
        <w:rPr>
          <w:lang w:val="en-US"/>
        </w:rPr>
        <w:t xml:space="preserve">This is one of the reasons we have one battery </w:t>
      </w:r>
      <w:r w:rsidR="008D1A9D">
        <w:rPr>
          <w:lang w:val="en-US"/>
        </w:rPr>
        <w:t xml:space="preserve">by motor and then place it at each corner. </w:t>
      </w:r>
      <w:r w:rsidR="00BC6320">
        <w:rPr>
          <w:lang w:val="en-US"/>
        </w:rPr>
        <w:t xml:space="preserve">In that way, all the system </w:t>
      </w:r>
      <w:r w:rsidR="007F437C">
        <w:rPr>
          <w:lang w:val="en-US"/>
        </w:rPr>
        <w:t>has</w:t>
      </w:r>
      <w:r w:rsidR="00BC6320">
        <w:rPr>
          <w:lang w:val="en-US"/>
        </w:rPr>
        <w:t xml:space="preserve"> a symmetry </w:t>
      </w:r>
      <w:r w:rsidR="00C4744F">
        <w:rPr>
          <w:lang w:val="en-US"/>
        </w:rPr>
        <w:t>according to the plane</w:t>
      </w:r>
      <w:r w:rsidR="007D2FE7">
        <w:rPr>
          <w:lang w:val="en-US"/>
        </w:rPr>
        <w:t>s</w:t>
      </w:r>
      <w:r w:rsidR="00C4744F">
        <w:rPr>
          <w:lang w:val="en-US"/>
        </w:rPr>
        <w:t xml:space="preserve"> (</w:t>
      </w:r>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z</m:t>
            </m:r>
          </m:e>
        </m:acc>
      </m:oMath>
      <w:r w:rsidR="007D2FE7">
        <w:rPr>
          <w:lang w:val="en-US"/>
        </w:rPr>
        <w:t>) and (</w:t>
      </w:r>
      <m:oMath>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z</m:t>
            </m:r>
          </m:e>
        </m:acc>
      </m:oMath>
      <w:r w:rsidR="00E60ED5">
        <w:rPr>
          <w:lang w:val="en-US"/>
        </w:rPr>
        <w:t>)</w:t>
      </w:r>
      <w:r w:rsidR="00ED6ED3">
        <w:rPr>
          <w:lang w:val="en-US"/>
        </w:rPr>
        <w:t xml:space="preserve">. However, we can’t </w:t>
      </w:r>
      <w:r w:rsidR="00C368E3">
        <w:rPr>
          <w:lang w:val="en-US"/>
        </w:rPr>
        <w:t>keep this perfect symmetry because of the electronic components.</w:t>
      </w:r>
      <w:r w:rsidR="00AE6F23">
        <w:rPr>
          <w:lang w:val="en-US"/>
        </w:rPr>
        <w:t xml:space="preserve"> Indeed, the breadboard is place at the center but along the </w:t>
      </w:r>
      <m:oMath>
        <m:acc>
          <m:accPr>
            <m:chr m:val="⃗"/>
            <m:ctrlPr>
              <w:rPr>
                <w:rFonts w:ascii="Cambria Math" w:hAnsi="Cambria Math"/>
                <w:i/>
                <w:lang w:val="en-US"/>
              </w:rPr>
            </m:ctrlPr>
          </m:accPr>
          <m:e>
            <m:r>
              <w:rPr>
                <w:rFonts w:ascii="Cambria Math" w:hAnsi="Cambria Math"/>
                <w:lang w:val="en-US"/>
              </w:rPr>
              <m:t>x</m:t>
            </m:r>
          </m:e>
        </m:acc>
      </m:oMath>
      <w:r w:rsidR="00AE6F23">
        <w:rPr>
          <w:lang w:val="en-US"/>
        </w:rPr>
        <w:t xml:space="preserve"> or </w:t>
      </w:r>
      <m:oMath>
        <m:acc>
          <m:accPr>
            <m:chr m:val="⃗"/>
            <m:ctrlPr>
              <w:rPr>
                <w:rFonts w:ascii="Cambria Math" w:hAnsi="Cambria Math"/>
                <w:i/>
                <w:lang w:val="en-US"/>
              </w:rPr>
            </m:ctrlPr>
          </m:accPr>
          <m:e>
            <m:r>
              <w:rPr>
                <w:rFonts w:ascii="Cambria Math" w:hAnsi="Cambria Math"/>
                <w:lang w:val="en-US"/>
              </w:rPr>
              <m:t>y</m:t>
            </m:r>
          </m:e>
        </m:acc>
      </m:oMath>
      <w:r w:rsidR="00AE6F23">
        <w:rPr>
          <w:lang w:val="en-US"/>
        </w:rPr>
        <w:t xml:space="preserve"> axis</w:t>
      </w:r>
      <w:r w:rsidR="00A328A3">
        <w:rPr>
          <w:lang w:val="en-US"/>
        </w:rPr>
        <w:t xml:space="preserve"> and </w:t>
      </w:r>
      <w:r w:rsidR="00B9511C">
        <w:rPr>
          <w:lang w:val="en-US"/>
        </w:rPr>
        <w:t xml:space="preserve">some of the </w:t>
      </w:r>
      <w:r w:rsidR="000E5EE3">
        <w:rPr>
          <w:lang w:val="en-US"/>
        </w:rPr>
        <w:t>motor drivers will be placed between the batteries.</w:t>
      </w:r>
      <w:r w:rsidR="0067655E">
        <w:rPr>
          <w:lang w:val="en-US"/>
        </w:rPr>
        <w:t xml:space="preserve"> Indeed, all the </w:t>
      </w:r>
      <w:r w:rsidR="00324424">
        <w:rPr>
          <w:lang w:val="en-US"/>
        </w:rPr>
        <w:t>electronic components can not</w:t>
      </w:r>
      <w:r w:rsidR="00615C4A">
        <w:rPr>
          <w:lang w:val="en-US"/>
        </w:rPr>
        <w:t xml:space="preserve"> fit into the main breadboard and the IMU sensor have to be as closed as possible of the </w:t>
      </w:r>
      <w:r w:rsidR="00A6712C">
        <w:rPr>
          <w:lang w:val="en-US"/>
        </w:rPr>
        <w:t>origin (or the center of rotation).</w:t>
      </w:r>
    </w:p>
    <w:p w14:paraId="29DDFF4A" w14:textId="323BA8C7" w:rsidR="00C44C0A" w:rsidRDefault="00C44C0A" w:rsidP="00A6712C">
      <w:pPr>
        <w:ind w:firstLine="709"/>
        <w:rPr>
          <w:lang w:val="en-US"/>
        </w:rPr>
      </w:pPr>
      <w:r>
        <w:rPr>
          <w:lang w:val="en-US"/>
        </w:rPr>
        <w:t xml:space="preserve">To finish, </w:t>
      </w:r>
      <w:r w:rsidR="00307AA8">
        <w:rPr>
          <w:lang w:val="en-US"/>
        </w:rPr>
        <w:t xml:space="preserve">the carrier is </w:t>
      </w:r>
      <w:r w:rsidR="000F46D2">
        <w:rPr>
          <w:lang w:val="en-US"/>
        </w:rPr>
        <w:t xml:space="preserve">divided into several parts because the carrier does not fit in the 3D printer. </w:t>
      </w:r>
      <w:r w:rsidR="004F27A2">
        <w:rPr>
          <w:lang w:val="en-US"/>
        </w:rPr>
        <w:t xml:space="preserve">Moreover, the printing </w:t>
      </w:r>
      <w:r w:rsidR="00764918">
        <w:rPr>
          <w:lang w:val="en-US"/>
        </w:rPr>
        <w:t>quality will be better with small parts.</w:t>
      </w:r>
    </w:p>
    <w:p w14:paraId="1C6F2CA5" w14:textId="77777777" w:rsidR="00F8141A" w:rsidRDefault="00F8141A" w:rsidP="00A6712C">
      <w:pPr>
        <w:ind w:firstLine="709"/>
        <w:rPr>
          <w:lang w:val="en-US"/>
        </w:rPr>
      </w:pPr>
    </w:p>
    <w:p w14:paraId="49A32C47" w14:textId="4F21384A" w:rsidR="00FA55E3" w:rsidRDefault="00FF3316" w:rsidP="00A6712C">
      <w:pPr>
        <w:ind w:firstLine="709"/>
        <w:rPr>
          <w:lang w:val="en-US"/>
        </w:rPr>
      </w:pPr>
      <w:r>
        <w:rPr>
          <w:lang w:val="en-US"/>
        </w:rPr>
        <w:t xml:space="preserve">With a complete CAD Model, Fusion 360 provides the </w:t>
      </w:r>
      <w:r w:rsidR="00844687">
        <w:rPr>
          <w:lang w:val="en-US"/>
        </w:rPr>
        <w:t xml:space="preserve">specifications and the </w:t>
      </w:r>
      <w:r>
        <w:rPr>
          <w:lang w:val="en-US"/>
        </w:rPr>
        <w:t>inertia matrix of the whole air bearing table (</w:t>
      </w:r>
      <w:r w:rsidR="001F5D1A">
        <w:rPr>
          <w:lang w:val="en-US"/>
        </w:rPr>
        <w:t>electronic components are negligible in front of the sphere and carrier mass)</w:t>
      </w:r>
      <w:r w:rsidR="00FA55E3">
        <w:rPr>
          <w:lang w:val="en-US"/>
        </w:rPr>
        <w:t>:</w:t>
      </w:r>
    </w:p>
    <w:p w14:paraId="3A348FFD" w14:textId="52067F5F" w:rsidR="00844687" w:rsidRPr="00A578FF" w:rsidRDefault="00844687" w:rsidP="00844687">
      <w:pPr>
        <w:rPr>
          <w:rFonts w:ascii="Times" w:hAnsi="Times"/>
          <w:i/>
          <w:lang w:val="en-US"/>
        </w:rPr>
      </w:pPr>
      <m:oMathPara>
        <m:oMath>
          <m:r>
            <w:rPr>
              <w:rFonts w:ascii="Cambria Math" w:hAnsi="Cambria Math"/>
              <w:lang w:val="en-US"/>
            </w:rPr>
            <m:t>Mass=7.682 kg</m:t>
          </m:r>
        </m:oMath>
      </m:oMathPara>
    </w:p>
    <w:p w14:paraId="0D84ADD6" w14:textId="77777777" w:rsidR="00844687" w:rsidRPr="007E1EB3" w:rsidRDefault="00844687" w:rsidP="00844687">
      <w:pPr>
        <w:rPr>
          <w:rFonts w:ascii="Times" w:hAnsi="Times"/>
          <w:i/>
          <w:lang w:val="en-US"/>
        </w:rPr>
      </w:pPr>
      <m:oMathPara>
        <m:oMath>
          <m:r>
            <w:rPr>
              <w:rFonts w:ascii="Cambria Math" w:hAnsi="Cambria Math"/>
              <w:lang w:val="en-US"/>
            </w:rPr>
            <m:t>Bounding Box=0.4×0.4×0.2 m</m:t>
          </m:r>
        </m:oMath>
      </m:oMathPara>
    </w:p>
    <w:p w14:paraId="360DA4D0" w14:textId="387BD9B5" w:rsidR="00844687" w:rsidRPr="00660361" w:rsidRDefault="00844687" w:rsidP="00844687">
      <w:pPr>
        <w:rPr>
          <w:rFonts w:ascii="Times" w:hAnsi="Times"/>
          <w:i/>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0.143</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0.143</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0.129</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27CACE46" w14:textId="1C0FA752" w:rsidR="00480BE0" w:rsidRPr="00B1086D" w:rsidRDefault="00A54420" w:rsidP="00C0195B">
      <w:pPr>
        <w:rPr>
          <w:lang w:val="en-US"/>
        </w:rPr>
      </w:pPr>
      <w:r>
        <w:rPr>
          <w:lang w:val="en-US"/>
        </w:rPr>
        <w:t>Specifications of every air bearing table component</w:t>
      </w:r>
      <w:r w:rsidR="00B3432D">
        <w:rPr>
          <w:lang w:val="en-US"/>
        </w:rPr>
        <w:t xml:space="preserve">s are available in Annex </w:t>
      </w:r>
      <w:r w:rsidR="007229AC">
        <w:rPr>
          <w:lang w:val="en-US"/>
        </w:rPr>
        <w:t>1</w:t>
      </w:r>
      <w:r w:rsidR="00B3432D">
        <w:rPr>
          <w:lang w:val="en-US"/>
        </w:rPr>
        <w:t>.</w:t>
      </w:r>
    </w:p>
    <w:p w14:paraId="22496D9C" w14:textId="1C93C828" w:rsidR="009B6B6A" w:rsidRPr="00DB277C" w:rsidRDefault="009B6B6A" w:rsidP="00676986">
      <w:pPr>
        <w:tabs>
          <w:tab w:val="left" w:pos="284"/>
          <w:tab w:val="left" w:pos="567"/>
          <w:tab w:val="left" w:pos="851"/>
        </w:tabs>
        <w:rPr>
          <w:lang w:val="en-US"/>
        </w:rPr>
      </w:pPr>
    </w:p>
    <w:p w14:paraId="62A3CA58" w14:textId="22E33B88" w:rsidR="004819E9" w:rsidRPr="00DB277C" w:rsidRDefault="004819E9" w:rsidP="00676986">
      <w:pPr>
        <w:tabs>
          <w:tab w:val="left" w:pos="284"/>
          <w:tab w:val="left" w:pos="567"/>
          <w:tab w:val="left" w:pos="851"/>
        </w:tabs>
        <w:rPr>
          <w:lang w:val="en-US"/>
        </w:rPr>
        <w:sectPr w:rsidR="004819E9" w:rsidRPr="00DB277C" w:rsidSect="00434563">
          <w:type w:val="oddPage"/>
          <w:pgSz w:w="11906" w:h="16838"/>
          <w:pgMar w:top="1418" w:right="1418" w:bottom="1418" w:left="1418" w:header="709" w:footer="709" w:gutter="0"/>
          <w:cols w:space="708"/>
          <w:docGrid w:linePitch="360"/>
        </w:sectPr>
      </w:pPr>
    </w:p>
    <w:p w14:paraId="409676BF" w14:textId="52EC6EC3" w:rsidR="00693BED" w:rsidRPr="00F50ED6" w:rsidRDefault="00693BED" w:rsidP="00693BED">
      <w:pPr>
        <w:pStyle w:val="Titre1"/>
        <w:rPr>
          <w:lang w:val="en-US"/>
        </w:rPr>
      </w:pPr>
      <w:bookmarkStart w:id="51" w:name="_Toc137478845"/>
      <w:r w:rsidRPr="00F50ED6">
        <w:rPr>
          <w:lang w:val="en-US"/>
        </w:rPr>
        <w:lastRenderedPageBreak/>
        <w:t>I</w:t>
      </w:r>
      <w:r w:rsidR="00AC54CD" w:rsidRPr="00F50ED6">
        <w:rPr>
          <w:lang w:val="en-US"/>
        </w:rPr>
        <w:t>V</w:t>
      </w:r>
      <w:r w:rsidRPr="00F50ED6">
        <w:rPr>
          <w:lang w:val="en-US"/>
        </w:rPr>
        <w:t xml:space="preserve"> </w:t>
      </w:r>
      <w:r w:rsidR="00D01982" w:rsidRPr="00F50ED6">
        <w:rPr>
          <w:rFonts w:cs="Times"/>
          <w:lang w:val="en-US"/>
        </w:rPr>
        <w:t>Attitude</w:t>
      </w:r>
      <w:r w:rsidR="00F50ED6" w:rsidRPr="00F50ED6">
        <w:rPr>
          <w:rFonts w:cs="Times"/>
          <w:lang w:val="en-US"/>
        </w:rPr>
        <w:t xml:space="preserve"> Dynamics and K</w:t>
      </w:r>
      <w:r w:rsidR="00F50ED6">
        <w:rPr>
          <w:rFonts w:cs="Times"/>
          <w:lang w:val="en-US"/>
        </w:rPr>
        <w:t>inematics</w:t>
      </w:r>
      <w:bookmarkEnd w:id="51"/>
    </w:p>
    <w:p w14:paraId="07774A78" w14:textId="5F3BD9FE" w:rsidR="004819E9" w:rsidRDefault="0071703C" w:rsidP="00AD496F">
      <w:pPr>
        <w:ind w:firstLine="709"/>
        <w:rPr>
          <w:lang w:val="en-US"/>
        </w:rPr>
      </w:pPr>
      <w:r>
        <w:rPr>
          <w:lang w:val="en-US"/>
        </w:rPr>
        <w:t xml:space="preserve">We have seen previously the </w:t>
      </w:r>
      <w:r w:rsidR="00AD496F">
        <w:rPr>
          <w:lang w:val="en-US"/>
        </w:rPr>
        <w:t xml:space="preserve">structure and the different component on the air bearing table. </w:t>
      </w:r>
      <w:r w:rsidR="00936AF4">
        <w:rPr>
          <w:lang w:val="en-US"/>
        </w:rPr>
        <w:t>Now</w:t>
      </w:r>
      <w:r w:rsidR="00AD496F">
        <w:rPr>
          <w:lang w:val="en-US"/>
        </w:rPr>
        <w:t>, it is time to define the dynamics and kinematics equation of motion</w:t>
      </w:r>
      <w:r w:rsidR="00F06CAA">
        <w:rPr>
          <w:lang w:val="en-US"/>
        </w:rPr>
        <w:t>. Indeed, we need this equations</w:t>
      </w:r>
      <w:r w:rsidR="001214F0">
        <w:rPr>
          <w:lang w:val="en-US"/>
        </w:rPr>
        <w:t xml:space="preserve"> to</w:t>
      </w:r>
      <w:r w:rsidR="00AD496F">
        <w:rPr>
          <w:lang w:val="en-US"/>
        </w:rPr>
        <w:t xml:space="preserve"> be able to</w:t>
      </w:r>
      <w:r w:rsidR="009536B1">
        <w:rPr>
          <w:lang w:val="en-US"/>
        </w:rPr>
        <w:t xml:space="preserve"> build a digital model of the table,</w:t>
      </w:r>
      <w:r w:rsidR="00E973D7">
        <w:rPr>
          <w:lang w:val="en-US"/>
        </w:rPr>
        <w:t xml:space="preserve"> </w:t>
      </w:r>
      <w:r w:rsidR="00347C08">
        <w:rPr>
          <w:lang w:val="en-US"/>
        </w:rPr>
        <w:t>analyze the</w:t>
      </w:r>
      <w:r w:rsidR="00AD496F">
        <w:rPr>
          <w:lang w:val="en-US"/>
        </w:rPr>
        <w:t xml:space="preserve"> </w:t>
      </w:r>
      <w:r w:rsidR="00347C08">
        <w:rPr>
          <w:lang w:val="en-US"/>
        </w:rPr>
        <w:t xml:space="preserve">table behavior and </w:t>
      </w:r>
      <w:r w:rsidR="00AD496F">
        <w:rPr>
          <w:lang w:val="en-US"/>
        </w:rPr>
        <w:t xml:space="preserve">define and test </w:t>
      </w:r>
      <w:r w:rsidR="00C877D9">
        <w:rPr>
          <w:lang w:val="en-US"/>
        </w:rPr>
        <w:t>a</w:t>
      </w:r>
      <w:r w:rsidR="00AD496F">
        <w:rPr>
          <w:lang w:val="en-US"/>
        </w:rPr>
        <w:t xml:space="preserve"> control algorithm.</w:t>
      </w:r>
    </w:p>
    <w:p w14:paraId="63A33A9B" w14:textId="6134E82B" w:rsidR="000F3D63" w:rsidRDefault="00FF5219" w:rsidP="00AD496F">
      <w:pPr>
        <w:ind w:firstLine="709"/>
        <w:rPr>
          <w:lang w:val="en-US"/>
        </w:rPr>
      </w:pPr>
      <w:r w:rsidRPr="008A6D40">
        <w:rPr>
          <w:lang w:val="en-US"/>
        </w:rPr>
        <w:t xml:space="preserve">All the following </w:t>
      </w:r>
      <w:r w:rsidR="00DB4F55" w:rsidRPr="008A6D40">
        <w:rPr>
          <w:lang w:val="en-US"/>
        </w:rPr>
        <w:t>equation development</w:t>
      </w:r>
      <w:r w:rsidR="005F2590" w:rsidRPr="008A6D40">
        <w:rPr>
          <w:lang w:val="en-US"/>
        </w:rPr>
        <w:t>s</w:t>
      </w:r>
      <w:r w:rsidR="00DB4F55" w:rsidRPr="008A6D40">
        <w:rPr>
          <w:lang w:val="en-US"/>
        </w:rPr>
        <w:t xml:space="preserve"> are</w:t>
      </w:r>
      <w:r w:rsidR="00920C63" w:rsidRPr="008A6D40">
        <w:rPr>
          <w:lang w:val="en-US"/>
        </w:rPr>
        <w:t xml:space="preserve"> made for satellites</w:t>
      </w:r>
      <w:r w:rsidR="005F2590" w:rsidRPr="008A6D40">
        <w:rPr>
          <w:lang w:val="en-US"/>
        </w:rPr>
        <w:t xml:space="preserve"> with 3 degrees of freedom. </w:t>
      </w:r>
      <w:r w:rsidR="00ED1D65" w:rsidRPr="008A6D40">
        <w:rPr>
          <w:lang w:val="en-US"/>
        </w:rPr>
        <w:t xml:space="preserve">However, they are also </w:t>
      </w:r>
      <w:r w:rsidR="00D73A80" w:rsidRPr="008A6D40">
        <w:rPr>
          <w:lang w:val="en-US"/>
        </w:rPr>
        <w:t xml:space="preserve">applicable to the air bearing table </w:t>
      </w:r>
      <w:r w:rsidR="0061159D" w:rsidRPr="008A6D40">
        <w:rPr>
          <w:lang w:val="en-US"/>
        </w:rPr>
        <w:t xml:space="preserve">because we will consider that </w:t>
      </w:r>
      <w:r w:rsidR="00913851" w:rsidRPr="008A6D40">
        <w:rPr>
          <w:lang w:val="en-US"/>
        </w:rPr>
        <w:t>it evo</w:t>
      </w:r>
      <w:r w:rsidR="00871E82" w:rsidRPr="008A6D40">
        <w:rPr>
          <w:lang w:val="en-US"/>
        </w:rPr>
        <w:t xml:space="preserve">lves in a </w:t>
      </w:r>
      <w:r w:rsidR="00446F12" w:rsidRPr="008A6D40">
        <w:rPr>
          <w:lang w:val="en-US"/>
        </w:rPr>
        <w:t>frictionless environment (no drag and no bearing friction) and the table is perfectly balanced.</w:t>
      </w:r>
    </w:p>
    <w:p w14:paraId="2DBE4956" w14:textId="77777777" w:rsidR="001214F0" w:rsidRDefault="001214F0" w:rsidP="001214F0">
      <w:pPr>
        <w:rPr>
          <w:lang w:val="en-US"/>
        </w:rPr>
      </w:pPr>
    </w:p>
    <w:p w14:paraId="22E66FC0" w14:textId="200FCA76" w:rsidR="001214F0" w:rsidRDefault="00E71718" w:rsidP="00E71718">
      <w:pPr>
        <w:pStyle w:val="Titre2"/>
        <w:rPr>
          <w:lang w:val="en-US"/>
        </w:rPr>
      </w:pPr>
      <w:bookmarkStart w:id="52" w:name="_Toc137478846"/>
      <w:r>
        <w:rPr>
          <w:lang w:val="en-US"/>
        </w:rPr>
        <w:t>IV-1</w:t>
      </w:r>
      <w:r w:rsidR="00744E56">
        <w:rPr>
          <w:lang w:val="en-US"/>
        </w:rPr>
        <w:t xml:space="preserve"> Dynamics</w:t>
      </w:r>
      <w:bookmarkEnd w:id="52"/>
    </w:p>
    <w:p w14:paraId="3D1E0BC2" w14:textId="1D94B484" w:rsidR="00A92428" w:rsidRDefault="00744E56" w:rsidP="00E44603">
      <w:pPr>
        <w:pStyle w:val="Titre3"/>
        <w:rPr>
          <w:lang w:val="en-US"/>
        </w:rPr>
      </w:pPr>
      <w:bookmarkStart w:id="53" w:name="_Toc136812926"/>
      <w:bookmarkStart w:id="54" w:name="_Toc137478847"/>
      <w:r>
        <w:rPr>
          <w:lang w:val="en-US"/>
        </w:rPr>
        <w:t>IV</w:t>
      </w:r>
      <w:r w:rsidR="00720F74">
        <w:rPr>
          <w:lang w:val="en-US"/>
        </w:rPr>
        <w:t>-1-1 Free Dynamics of satellite</w:t>
      </w:r>
      <w:bookmarkEnd w:id="53"/>
      <w:bookmarkEnd w:id="54"/>
    </w:p>
    <w:p w14:paraId="4DD1126C" w14:textId="4DCB9286" w:rsidR="00E44603" w:rsidRDefault="00E44603" w:rsidP="00747431">
      <w:pPr>
        <w:ind w:firstLine="709"/>
        <w:rPr>
          <w:lang w:val="en-US"/>
        </w:rPr>
      </w:pPr>
      <w:r>
        <w:rPr>
          <w:lang w:val="en-US"/>
        </w:rPr>
        <w:t xml:space="preserve">First, we will consider the dynamics of a </w:t>
      </w:r>
      <w:r w:rsidR="000A3B23">
        <w:rPr>
          <w:lang w:val="en-US"/>
        </w:rPr>
        <w:t>free satellite</w:t>
      </w:r>
      <w:r w:rsidR="00D16FAB">
        <w:rPr>
          <w:lang w:val="en-US"/>
        </w:rPr>
        <w:t>.</w:t>
      </w:r>
    </w:p>
    <w:p w14:paraId="45126CDD" w14:textId="3417F05D" w:rsidR="006C2EFC" w:rsidRDefault="00591F36" w:rsidP="006C2EFC">
      <w:pPr>
        <w:ind w:firstLine="709"/>
        <w:rPr>
          <w:lang w:val="en-US"/>
        </w:rPr>
      </w:pPr>
      <w:r>
        <w:rPr>
          <w:lang w:val="en-US"/>
        </w:rPr>
        <w:t xml:space="preserve">A Euler motion of a body is a rotational </w:t>
      </w:r>
      <w:r w:rsidR="007771EC">
        <w:rPr>
          <w:lang w:val="en-US"/>
        </w:rPr>
        <w:t xml:space="preserve">movement around </w:t>
      </w:r>
      <w:r w:rsidR="008029F1">
        <w:rPr>
          <w:lang w:val="en-US"/>
        </w:rPr>
        <w:t xml:space="preserve">a fix point of the body (air bearing table) </w:t>
      </w:r>
      <w:r w:rsidR="00B614A6">
        <w:rPr>
          <w:lang w:val="en-US"/>
        </w:rPr>
        <w:t xml:space="preserve">or around </w:t>
      </w:r>
      <w:r w:rsidR="00F76993">
        <w:rPr>
          <w:lang w:val="en-US"/>
        </w:rPr>
        <w:t>his center of inertia, fix or moving</w:t>
      </w:r>
      <w:r w:rsidR="001A18B2">
        <w:rPr>
          <w:lang w:val="en-US"/>
        </w:rPr>
        <w:t xml:space="preserve"> (satellite). </w:t>
      </w:r>
      <w:r w:rsidR="00754E57">
        <w:rPr>
          <w:lang w:val="en-US"/>
        </w:rPr>
        <w:t>So, t</w:t>
      </w:r>
      <w:r w:rsidR="001A18B2">
        <w:rPr>
          <w:lang w:val="en-US"/>
        </w:rPr>
        <w:t>he following equation</w:t>
      </w:r>
      <w:r w:rsidR="00C53316">
        <w:rPr>
          <w:lang w:val="en-US"/>
        </w:rPr>
        <w:t>, called Euler’s Moment Equation</w:t>
      </w:r>
      <w:r w:rsidR="00B764B4">
        <w:rPr>
          <w:lang w:val="en-US"/>
        </w:rPr>
        <w:t xml:space="preserve"> </w:t>
      </w:r>
      <w:r w:rsidR="00C606BC">
        <w:rPr>
          <w:lang w:val="en-US"/>
        </w:rPr>
        <w:t>(or Coriolis)</w:t>
      </w:r>
      <w:r w:rsidR="00C53316">
        <w:rPr>
          <w:lang w:val="en-US"/>
        </w:rPr>
        <w:t>, is appli</w:t>
      </w:r>
      <w:r w:rsidR="00754E57">
        <w:rPr>
          <w:lang w:val="en-US"/>
        </w:rPr>
        <w:t>cable to</w:t>
      </w:r>
      <w:r w:rsidR="0085493A">
        <w:rPr>
          <w:lang w:val="en-US"/>
        </w:rPr>
        <w:t xml:space="preserve"> the satellite </w:t>
      </w:r>
      <w:r w:rsidR="006C2EFC">
        <w:rPr>
          <w:lang w:val="en-US"/>
        </w:rPr>
        <w:t>and the air bearing table:</w:t>
      </w:r>
    </w:p>
    <w:p w14:paraId="61B69496" w14:textId="299D5347" w:rsidR="006C2EFC" w:rsidRPr="00DE2C4A" w:rsidRDefault="00000000" w:rsidP="006C2EFC">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w:bookmarkStart w:id="55" w:name="_Hlk131712552"/>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w:bookmarkEnd w:id="55"/>
              <m:r>
                <w:rPr>
                  <w:rFonts w:ascii="Cambria Math" w:hAnsi="Cambria Math"/>
                  <w:lang w:val="en-US"/>
                </w:rPr>
                <m:t>)</m:t>
              </m:r>
            </m:e>
            <m:sub>
              <m:r>
                <w:rPr>
                  <w:rFonts w:ascii="Cambria Math" w:hAnsi="Cambria Math"/>
                  <w:lang w:val="en-US"/>
                </w:rPr>
                <m:t>B</m:t>
              </m:r>
            </m:sub>
          </m:sSub>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e>
          </m:acc>
        </m:oMath>
      </m:oMathPara>
    </w:p>
    <w:p w14:paraId="49DBBD74" w14:textId="6DEA20A6" w:rsidR="00646D51" w:rsidRDefault="00642D74" w:rsidP="006C2EFC">
      <w:pPr>
        <w:rPr>
          <w:lang w:val="en-US"/>
        </w:rPr>
      </w:pPr>
      <w:r>
        <w:rPr>
          <w:lang w:val="en-US"/>
        </w:rPr>
        <w:t xml:space="preserve">Where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oMath>
      <w:r>
        <w:rPr>
          <w:lang w:val="en-US"/>
        </w:rPr>
        <w:t xml:space="preserve"> is </w:t>
      </w:r>
      <w:r w:rsidR="00650CD0">
        <w:rPr>
          <w:lang w:val="en-US"/>
        </w:rPr>
        <w:t>the total angular momentum for the system</w:t>
      </w:r>
      <w:r w:rsidR="00841545">
        <w:rPr>
          <w:lang w:val="en-US"/>
        </w:rPr>
        <w:t>,</w:t>
      </w:r>
      <w:r w:rsidR="00340F61">
        <w:rPr>
          <w:lang w:val="en-US"/>
        </w:rPr>
        <w:t xml:space="preserve"> </w:t>
      </w:r>
      <w:r w:rsidR="00841545">
        <w:rPr>
          <w:lang w:val="en-US"/>
        </w:rPr>
        <w:t xml:space="preserve">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e>
        </m:acc>
      </m:oMath>
      <w:r w:rsidR="00340F61">
        <w:rPr>
          <w:lang w:val="en-US"/>
        </w:rPr>
        <w:t xml:space="preserve"> is </w:t>
      </w:r>
      <w:r w:rsidR="00561B3E">
        <w:rPr>
          <w:lang w:val="en-US"/>
        </w:rPr>
        <w:t>the external disturbance torque</w:t>
      </w:r>
      <w:r w:rsidR="00CE4847">
        <w:rPr>
          <w:lang w:val="en-US"/>
        </w:rPr>
        <w:t xml:space="preserve">, B is the body frame and </w:t>
      </w:r>
      <w:r w:rsidR="009760D0">
        <w:rPr>
          <w:lang w:val="en-US"/>
        </w:rPr>
        <w:t xml:space="preserve">A is the </w:t>
      </w:r>
      <w:r w:rsidR="00496589">
        <w:rPr>
          <w:lang w:val="en-US"/>
        </w:rPr>
        <w:t>inertial</w:t>
      </w:r>
      <w:r w:rsidR="009760D0">
        <w:rPr>
          <w:lang w:val="en-US"/>
        </w:rPr>
        <w:t xml:space="preserve"> frame</w:t>
      </w:r>
      <w:r w:rsidR="0098568B">
        <w:rPr>
          <w:lang w:val="en-US"/>
        </w:rPr>
        <w:t xml:space="preserve"> </w:t>
      </w:r>
      <w:r w:rsidR="0098568B" w:rsidRPr="0098568B">
        <w:rPr>
          <w:b/>
          <w:bCs/>
          <w:lang w:val="en-US"/>
        </w:rPr>
        <w:t>[</w:t>
      </w:r>
      <w:r w:rsidR="00A77874">
        <w:rPr>
          <w:b/>
          <w:bCs/>
          <w:lang w:val="en-US"/>
        </w:rPr>
        <w:t>6</w:t>
      </w:r>
      <w:r w:rsidR="0098568B" w:rsidRPr="0098568B">
        <w:rPr>
          <w:b/>
          <w:bCs/>
          <w:lang w:val="en-US"/>
        </w:rPr>
        <w:t>]</w:t>
      </w:r>
      <w:r w:rsidR="0098568B">
        <w:rPr>
          <w:lang w:val="en-US"/>
        </w:rPr>
        <w:t>.</w:t>
      </w:r>
    </w:p>
    <w:p w14:paraId="483D7860" w14:textId="41F387C5" w:rsidR="00E57C01" w:rsidRDefault="003B11BA" w:rsidP="006C2EFC">
      <w:pPr>
        <w:rPr>
          <w:lang w:val="en-US"/>
        </w:rPr>
      </w:pPr>
      <w:r>
        <w:rPr>
          <w:lang w:val="en-US"/>
        </w:rPr>
        <w:t>We get the total angular momentum for the system about its center of mass by</w:t>
      </w:r>
      <w:r w:rsidR="00053E63">
        <w:rPr>
          <w:lang w:val="en-US"/>
        </w:rPr>
        <w:t xml:space="preserve"> the momentum of the spacecraft</w:t>
      </w:r>
      <w:r w:rsidR="003F100C">
        <w:rPr>
          <w:lang w:val="en-US"/>
        </w:rPr>
        <w:t>.</w:t>
      </w:r>
    </w:p>
    <w:p w14:paraId="2E76CE4F" w14:textId="51DB3C85" w:rsidR="00515957" w:rsidRPr="003957F8" w:rsidRDefault="00000000" w:rsidP="006C2EFC">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acc>
            <m:accPr>
              <m:chr m:val="⃗"/>
              <m:ctrlPr>
                <w:rPr>
                  <w:rFonts w:ascii="Cambria Math" w:hAnsi="Cambria Math"/>
                  <w:i/>
                  <w:lang w:val="en-US"/>
                </w:rPr>
              </m:ctrlPr>
            </m:accPr>
            <m:e>
              <w:bookmarkStart w:id="56" w:name="_Hlk131713548"/>
              <m:r>
                <w:rPr>
                  <w:rFonts w:ascii="Cambria Math" w:hAnsi="Cambria Math"/>
                  <w:lang w:val="en-US"/>
                </w:rPr>
                <m:t>J</m:t>
              </m:r>
              <w:bookmarkEnd w:id="56"/>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7BA4429A" w14:textId="024A6141" w:rsidR="003957F8" w:rsidRDefault="003957F8" w:rsidP="006C2EFC">
      <w:pPr>
        <w:rPr>
          <w:lang w:val="en-US"/>
        </w:rPr>
      </w:pPr>
      <w:r>
        <w:rPr>
          <w:lang w:val="en-US"/>
        </w:rPr>
        <w:t xml:space="preserve">Where </w:t>
      </w:r>
      <m:oMath>
        <m:acc>
          <m:accPr>
            <m:chr m:val="⃗"/>
            <m:ctrlPr>
              <w:rPr>
                <w:rFonts w:ascii="Cambria Math" w:hAnsi="Cambria Math"/>
                <w:i/>
                <w:lang w:val="en-US"/>
              </w:rPr>
            </m:ctrlPr>
          </m:accPr>
          <m:e>
            <m:r>
              <w:rPr>
                <w:rFonts w:ascii="Cambria Math" w:hAnsi="Cambria Math"/>
                <w:lang w:val="en-US"/>
              </w:rPr>
              <m:t>J</m:t>
            </m:r>
          </m:e>
        </m:acc>
      </m:oMath>
      <w:r w:rsidR="0034779A">
        <w:rPr>
          <w:lang w:val="en-US"/>
        </w:rPr>
        <w:t xml:space="preserve"> </w:t>
      </w:r>
      <w:r w:rsidR="00055D52">
        <w:rPr>
          <w:lang w:val="en-US"/>
        </w:rPr>
        <w:t xml:space="preserve">is the inertia </w:t>
      </w:r>
      <w:r w:rsidR="006B614E">
        <w:rPr>
          <w:lang w:val="en-US"/>
        </w:rPr>
        <w:t>dyadic</w:t>
      </w:r>
      <w:r w:rsidR="00313C1D">
        <w:rPr>
          <w:lang w:val="en-US"/>
        </w:rPr>
        <w:t xml:space="preserve"> about the spacecraft’s center of mass. Applying</w:t>
      </w:r>
      <w:r w:rsidR="00ED14AE">
        <w:rPr>
          <w:lang w:val="en-US"/>
        </w:rPr>
        <w:t xml:space="preserve"> this expression </w:t>
      </w:r>
      <w:r w:rsidR="00E0185F">
        <w:rPr>
          <w:lang w:val="en-US"/>
        </w:rPr>
        <w:t>to the Euler’s</w:t>
      </w:r>
      <w:r w:rsidR="009849C1">
        <w:rPr>
          <w:lang w:val="en-US"/>
        </w:rPr>
        <w:t xml:space="preserve"> Moment Equation</w:t>
      </w:r>
      <w:r w:rsidR="00681309">
        <w:rPr>
          <w:lang w:val="en-US"/>
        </w:rPr>
        <w:t xml:space="preserve"> gives us:</w:t>
      </w:r>
    </w:p>
    <w:p w14:paraId="4E700C4D" w14:textId="2F162851" w:rsidR="00EA3F33" w:rsidRPr="00D5620C" w:rsidRDefault="00000000" w:rsidP="006C2EFC">
      <w:pPr>
        <w:rPr>
          <w:lang w:val="en-US"/>
        </w:rPr>
      </w:pPr>
      <m:oMathPara>
        <m:oMath>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w:bookmarkStart w:id="57" w:name="_Hlk131714731"/>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e>
            <m:sub>
              <m:r>
                <w:rPr>
                  <w:rFonts w:ascii="Cambria Math" w:hAnsi="Cambria Math"/>
                  <w:lang w:val="en-US"/>
                </w:rPr>
                <m:t>B</m:t>
              </m:r>
            </m:sub>
          </m:sSub>
          <w:bookmarkEnd w:id="57"/>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e>
          </m:acc>
        </m:oMath>
      </m:oMathPara>
    </w:p>
    <w:p w14:paraId="44E683FD" w14:textId="39BA17E4" w:rsidR="00274C21" w:rsidRDefault="006B614E" w:rsidP="006C2EFC">
      <w:pPr>
        <w:rPr>
          <w:lang w:val="en-US"/>
        </w:rPr>
      </w:pPr>
      <w:r>
        <w:rPr>
          <w:lang w:val="en-US"/>
        </w:rPr>
        <w:t xml:space="preserve">The </w:t>
      </w:r>
      <w:r w:rsidR="004471EC">
        <w:rPr>
          <w:lang w:val="en-US"/>
        </w:rPr>
        <w:t>previous equation in matrix form gives us:</w:t>
      </w:r>
    </w:p>
    <w:bookmarkStart w:id="58" w:name="_Hlk131715105"/>
    <w:p w14:paraId="54C49679" w14:textId="46BE6015" w:rsidR="004471EC" w:rsidRPr="00034A37" w:rsidRDefault="00000000" w:rsidP="006C2EFC">
      <w:pPr>
        <w:rPr>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w:bookmarkEnd w:id="58"/>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r>
                <w:rPr>
                  <w:rFonts w:ascii="Cambria Math" w:hAnsi="Cambria Math"/>
                  <w:lang w:val="en-US"/>
                </w:rPr>
                <m:t>]</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r>
                <w:rPr>
                  <w:rFonts w:ascii="Cambria Math" w:hAnsi="Cambria Math"/>
                  <w:lang w:val="en-US"/>
                </w:rPr>
                <m:t>]</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r>
                <w:rPr>
                  <w:rFonts w:ascii="Cambria Math" w:hAnsi="Cambria Math"/>
                  <w:lang w:val="en-US"/>
                </w:rPr>
                <m:t>]</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r>
                <w:rPr>
                  <w:rFonts w:ascii="Cambria Math" w:hAnsi="Cambria Math"/>
                  <w:lang w:val="en-US"/>
                </w:rPr>
                <m:t>]</m:t>
              </m:r>
            </m:e>
            <m:sub>
              <m:r>
                <w:rPr>
                  <w:rFonts w:ascii="Cambria Math" w:hAnsi="Cambria Math"/>
                  <w:lang w:val="en-US"/>
                </w:rPr>
                <m:t>B</m:t>
              </m:r>
            </m:sub>
          </m:sSub>
        </m:oMath>
      </m:oMathPara>
    </w:p>
    <w:p w14:paraId="0AA5B34D" w14:textId="0C70CB0A" w:rsidR="00034A37" w:rsidRDefault="00034A37" w:rsidP="006C2EFC">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oMath>
      <w:r>
        <w:rPr>
          <w:lang w:val="en-US"/>
        </w:rPr>
        <w:t xml:space="preserve"> is the</w:t>
      </w:r>
      <w:r w:rsidR="00AA0731">
        <w:rPr>
          <w:lang w:val="en-US"/>
        </w:rPr>
        <w:t xml:space="preserve"> inertia matrix about the spacecraft’s center of mass</w:t>
      </w:r>
      <w:r w:rsidR="00BD4FBA">
        <w:rPr>
          <w:lang w:val="en-US"/>
        </w:rPr>
        <w:t xml:space="preserve"> </w:t>
      </w:r>
      <w:r w:rsidR="00D069C9" w:rsidRPr="00D069C9">
        <w:rPr>
          <w:b/>
          <w:bCs/>
          <w:lang w:val="en-US"/>
        </w:rPr>
        <w:t>[</w:t>
      </w:r>
      <w:r w:rsidR="00B146DE">
        <w:rPr>
          <w:b/>
          <w:bCs/>
          <w:lang w:val="en-US"/>
        </w:rPr>
        <w:t>7</w:t>
      </w:r>
      <w:r w:rsidR="00D069C9" w:rsidRPr="00D069C9">
        <w:rPr>
          <w:b/>
          <w:bCs/>
          <w:lang w:val="en-US"/>
        </w:rPr>
        <w:t>]</w:t>
      </w:r>
      <w:r w:rsidR="00AA0731">
        <w:rPr>
          <w:lang w:val="en-US"/>
        </w:rPr>
        <w:t>.</w:t>
      </w:r>
    </w:p>
    <w:p w14:paraId="17399D10" w14:textId="77777777" w:rsidR="00457303" w:rsidRDefault="00457303" w:rsidP="006C2EFC">
      <w:pPr>
        <w:rPr>
          <w:lang w:val="en-US"/>
        </w:rPr>
      </w:pPr>
    </w:p>
    <w:p w14:paraId="1977427F" w14:textId="3117BC34" w:rsidR="00457303" w:rsidRDefault="00457303" w:rsidP="00457303">
      <w:pPr>
        <w:pStyle w:val="Titre3"/>
        <w:rPr>
          <w:lang w:val="en-US"/>
        </w:rPr>
      </w:pPr>
      <w:bookmarkStart w:id="59" w:name="_Toc136812927"/>
      <w:bookmarkStart w:id="60" w:name="_Toc137478848"/>
      <w:r>
        <w:rPr>
          <w:lang w:val="en-US"/>
        </w:rPr>
        <w:t>IV-1-2 Dynamics of satellite with reaction wheels</w:t>
      </w:r>
      <w:bookmarkEnd w:id="59"/>
      <w:bookmarkEnd w:id="60"/>
    </w:p>
    <w:p w14:paraId="58777BB5" w14:textId="02A11C9F" w:rsidR="00457303" w:rsidRDefault="001C4C33" w:rsidP="00457303">
      <w:pPr>
        <w:rPr>
          <w:lang w:val="en-US"/>
        </w:rPr>
      </w:pPr>
      <w:r>
        <w:rPr>
          <w:lang w:val="en-US"/>
        </w:rPr>
        <w:tab/>
      </w:r>
      <w:r w:rsidR="00732BDC">
        <w:rPr>
          <w:lang w:val="en-US"/>
        </w:rPr>
        <w:t xml:space="preserve">Then, </w:t>
      </w:r>
      <w:r>
        <w:rPr>
          <w:lang w:val="en-US"/>
        </w:rPr>
        <w:t xml:space="preserve">we will reconsider </w:t>
      </w:r>
      <w:r w:rsidR="009E3752">
        <w:rPr>
          <w:lang w:val="en-US"/>
        </w:rPr>
        <w:t xml:space="preserve">the previous equations </w:t>
      </w:r>
      <w:r w:rsidR="00C36610">
        <w:rPr>
          <w:lang w:val="en-US"/>
        </w:rPr>
        <w:t>with 3 reaction wheels.</w:t>
      </w:r>
      <w:r w:rsidR="008E0542">
        <w:rPr>
          <w:lang w:val="en-US"/>
        </w:rPr>
        <w:t xml:space="preserve"> </w:t>
      </w:r>
      <w:r w:rsidR="00890DCD">
        <w:rPr>
          <w:lang w:val="en-US"/>
        </w:rPr>
        <w:t>Now, the system is composed of the body satellite and 3 reaction</w:t>
      </w:r>
      <w:r w:rsidR="007141E2">
        <w:rPr>
          <w:lang w:val="en-US"/>
        </w:rPr>
        <w:t xml:space="preserve"> wheels </w:t>
      </w:r>
      <w:r w:rsidR="00BC2D70">
        <w:rPr>
          <w:lang w:val="en-US"/>
        </w:rPr>
        <w:t xml:space="preserve">which each wheels </w:t>
      </w:r>
      <w:r w:rsidR="00414D7C">
        <w:rPr>
          <w:lang w:val="en-US"/>
        </w:rPr>
        <w:t xml:space="preserve">is positioned along one axis of the </w:t>
      </w:r>
      <w:r w:rsidR="008734CB">
        <w:rPr>
          <w:lang w:val="en-US"/>
        </w:rPr>
        <w:t>body frame B.</w:t>
      </w:r>
      <w:r w:rsidR="0028357D">
        <w:rPr>
          <w:lang w:val="en-US"/>
        </w:rPr>
        <w:t xml:space="preserve"> </w:t>
      </w:r>
      <w:r w:rsidR="008F794F">
        <w:rPr>
          <w:lang w:val="en-US"/>
        </w:rPr>
        <w:t xml:space="preserve">First, let’s start </w:t>
      </w:r>
      <w:r w:rsidR="009229D4">
        <w:rPr>
          <w:lang w:val="en-US"/>
        </w:rPr>
        <w:t xml:space="preserve">to define </w:t>
      </w:r>
      <w:r w:rsidR="003E3555">
        <w:rPr>
          <w:lang w:val="en-US"/>
        </w:rPr>
        <w:t xml:space="preserve">the expression </w:t>
      </w:r>
      <w:r w:rsidR="00205A23">
        <w:rPr>
          <w:lang w:val="en-US"/>
        </w:rPr>
        <w:t>of the angular momentum of e</w:t>
      </w:r>
      <w:r w:rsidR="00D56C11">
        <w:rPr>
          <w:lang w:val="en-US"/>
        </w:rPr>
        <w:t>very</w:t>
      </w:r>
      <w:r w:rsidR="00205A23">
        <w:rPr>
          <w:lang w:val="en-US"/>
        </w:rPr>
        <w:t xml:space="preserve"> wheels</w:t>
      </w:r>
      <w:r w:rsidR="006C5862">
        <w:rPr>
          <w:lang w:val="en-US"/>
        </w:rPr>
        <w:t>:</w:t>
      </w:r>
    </w:p>
    <w:p w14:paraId="5D8CBD8A" w14:textId="3BED7741" w:rsidR="006C5862" w:rsidRDefault="00000000" w:rsidP="00457303">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W/A</m:t>
                  </m:r>
                </m:sub>
              </m:sSub>
            </m:e>
          </m:acc>
        </m:oMath>
      </m:oMathPara>
    </w:p>
    <w:p w14:paraId="3AC6D4C8" w14:textId="4C563021" w:rsidR="00EF235D" w:rsidRDefault="00F24EE7" w:rsidP="00457303">
      <w:pPr>
        <w:rPr>
          <w:lang w:val="en-US"/>
        </w:rPr>
      </w:pPr>
      <w:r>
        <w:rPr>
          <w:lang w:val="en-US"/>
        </w:rPr>
        <w:t xml:space="preserve">Where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m:t>
                </m:r>
              </m:sub>
            </m:sSub>
          </m:e>
        </m:acc>
      </m:oMath>
      <w:r w:rsidR="003541D6">
        <w:rPr>
          <w:lang w:val="en-US"/>
        </w:rPr>
        <w:t xml:space="preserve"> </w:t>
      </w:r>
      <w:r w:rsidR="00445341">
        <w:rPr>
          <w:lang w:val="en-US"/>
        </w:rPr>
        <w:t>is the inertia dyadic of the wheel</w:t>
      </w:r>
      <w:r w:rsidR="00C73AC8">
        <w:rPr>
          <w:lang w:val="en-US"/>
        </w:rPr>
        <w:t>.</w:t>
      </w:r>
      <w:r w:rsidR="007F20A3">
        <w:rPr>
          <w:lang w:val="en-US"/>
        </w:rPr>
        <w:t xml:space="preserve"> </w:t>
      </w:r>
      <w:r w:rsidR="000D43EF">
        <w:rPr>
          <w:lang w:val="en-US"/>
        </w:rPr>
        <w:t xml:space="preserve">The wheel’s angular velocity </w:t>
      </w:r>
      <w:r w:rsidR="00E409FA">
        <w:rPr>
          <w:lang w:val="en-US"/>
        </w:rPr>
        <w:t xml:space="preserve">can be defined with respect to either the inertial frame or the body axis </w:t>
      </w:r>
      <w:r w:rsidR="00793E2A">
        <w:rPr>
          <w:lang w:val="en-US"/>
        </w:rPr>
        <w:t>body frame. Since its spin axis is fixed with respect to the body frame</w:t>
      </w:r>
      <w:r w:rsidR="008422E5">
        <w:rPr>
          <w:lang w:val="en-US"/>
        </w:rPr>
        <w:t xml:space="preserve">, its angular velocity with respect to the body is its spin rate </w:t>
      </w:r>
      <w:r w:rsidR="00BC16F5">
        <w:rPr>
          <w:lang w:val="en-US"/>
        </w:rPr>
        <w:t>magnitude times its direction</w:t>
      </w:r>
      <w:r w:rsidR="00041B6E">
        <w:rPr>
          <w:lang w:val="en-US"/>
        </w:rPr>
        <w:t>:</w:t>
      </w:r>
    </w:p>
    <w:p w14:paraId="5F2AED35" w14:textId="4E8B50F2" w:rsidR="00351FA1" w:rsidRPr="007E0F39" w:rsidRDefault="00000000" w:rsidP="00457303">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W/A</m:t>
                  </m:r>
                </m:sub>
              </m:sSub>
            </m:e>
          </m:acc>
          <m:r>
            <w:rPr>
              <w:rFonts w:ascii="Cambria Math" w:hAnsi="Cambria Math"/>
              <w:lang w:val="en-US"/>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W/B</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0C359F4D" w14:textId="2129BD6A" w:rsidR="007E0F39" w:rsidRDefault="007E0F39" w:rsidP="00457303">
      <w:pPr>
        <w:rPr>
          <w:lang w:val="en-US"/>
        </w:rPr>
      </w:pPr>
      <w:r>
        <w:rPr>
          <w:lang w:val="en-US"/>
        </w:rPr>
        <w:t>Or</w:t>
      </w:r>
    </w:p>
    <w:p w14:paraId="446557C5" w14:textId="1F3DD65E" w:rsidR="007E0F39" w:rsidRPr="007E0F39" w:rsidRDefault="00000000" w:rsidP="007E0F39">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W/A</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m:t>
              </m:r>
            </m:sub>
          </m:sSub>
          <m:acc>
            <m:accPr>
              <m:chr m:val="⃗"/>
              <m:ctrlPr>
                <w:rPr>
                  <w:rFonts w:ascii="Cambria Math" w:hAnsi="Cambria Math"/>
                  <w:i/>
                  <w:lang w:val="en-US"/>
                </w:rPr>
              </m:ctrlPr>
            </m:accPr>
            <m:e>
              <m:r>
                <w:rPr>
                  <w:rFonts w:ascii="Cambria Math" w:hAnsi="Cambria Math"/>
                  <w:lang w:val="en-US"/>
                </w:rPr>
                <m:t>s</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1F9F2111" w14:textId="0AC3E7A4" w:rsidR="007E0F39" w:rsidRDefault="007D66EF" w:rsidP="00457303">
      <w:pPr>
        <w:rPr>
          <w:lang w:val="en-US"/>
        </w:rPr>
      </w:pPr>
      <w:r>
        <w:rPr>
          <w:lang w:val="en-US"/>
        </w:rPr>
        <w:t xml:space="preserve">Because </w:t>
      </w:r>
      <w:r w:rsidR="00114F65">
        <w:rPr>
          <w:lang w:val="en-US"/>
        </w:rPr>
        <w:t xml:space="preserve">the wheel is constrained to rotate only in the </w:t>
      </w:r>
      <m:oMath>
        <m:acc>
          <m:accPr>
            <m:chr m:val="⃗"/>
            <m:ctrlPr>
              <w:rPr>
                <w:rFonts w:ascii="Cambria Math" w:hAnsi="Cambria Math"/>
                <w:i/>
                <w:lang w:val="en-US"/>
              </w:rPr>
            </m:ctrlPr>
          </m:accPr>
          <m:e>
            <m:r>
              <w:rPr>
                <w:rFonts w:ascii="Cambria Math" w:hAnsi="Cambria Math"/>
                <w:lang w:val="en-US"/>
              </w:rPr>
              <m:t>s</m:t>
            </m:r>
          </m:e>
        </m:acc>
      </m:oMath>
      <w:r w:rsidR="008E633B">
        <w:rPr>
          <w:lang w:val="en-US"/>
        </w:rPr>
        <w:t xml:space="preserve"> direction. Applying to our expression for the wheel’s angular momentum</w:t>
      </w:r>
      <w:r w:rsidR="00DA1BE9">
        <w:rPr>
          <w:lang w:val="en-US"/>
        </w:rPr>
        <w:t xml:space="preserve"> </w:t>
      </w:r>
      <w:r w:rsidR="00DA1BE9" w:rsidRPr="00DA1BE9">
        <w:rPr>
          <w:b/>
          <w:bCs/>
          <w:lang w:val="en-US"/>
        </w:rPr>
        <w:t>[</w:t>
      </w:r>
      <w:r w:rsidR="00B146DE">
        <w:rPr>
          <w:b/>
          <w:bCs/>
          <w:lang w:val="en-US"/>
        </w:rPr>
        <w:t>7</w:t>
      </w:r>
      <w:r w:rsidR="00DA1BE9" w:rsidRPr="00DA1BE9">
        <w:rPr>
          <w:b/>
          <w:bCs/>
          <w:lang w:val="en-US"/>
        </w:rPr>
        <w:t>]</w:t>
      </w:r>
      <w:r w:rsidR="008E633B">
        <w:rPr>
          <w:lang w:val="en-US"/>
        </w:rPr>
        <w:t>:</w:t>
      </w:r>
    </w:p>
    <w:p w14:paraId="64E3DC87" w14:textId="79A16CD2" w:rsidR="008E633B" w:rsidRPr="00D56C11" w:rsidRDefault="00000000" w:rsidP="00457303">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m:t>
              </m:r>
            </m:sub>
          </m:sSub>
          <m:acc>
            <m:accPr>
              <m:chr m:val="⃗"/>
              <m:ctrlPr>
                <w:rPr>
                  <w:rFonts w:ascii="Cambria Math" w:hAnsi="Cambria Math"/>
                  <w:i/>
                  <w:lang w:val="en-US"/>
                </w:rPr>
              </m:ctrlPr>
            </m:accPr>
            <m:e>
              <m:r>
                <w:rPr>
                  <w:rFonts w:ascii="Cambria Math" w:hAnsi="Cambria Math"/>
                  <w:lang w:val="en-US"/>
                </w:rPr>
                <m:t>s</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17E63FE7" w14:textId="13CB9C8A" w:rsidR="00D56C11" w:rsidRDefault="00D56C11" w:rsidP="00457303">
      <w:pPr>
        <w:rPr>
          <w:lang w:val="en-US"/>
        </w:rPr>
      </w:pPr>
      <w:r>
        <w:rPr>
          <w:lang w:val="en-US"/>
        </w:rPr>
        <w:t>Therefore, for e</w:t>
      </w:r>
      <w:r w:rsidR="00365755">
        <w:rPr>
          <w:lang w:val="en-US"/>
        </w:rPr>
        <w:t>ach wheel, we have:</w:t>
      </w:r>
    </w:p>
    <w:p w14:paraId="2BB1AFF3" w14:textId="152E5E2D" w:rsidR="00C16FC6" w:rsidRPr="00642C56" w:rsidRDefault="00000000" w:rsidP="00C16FC6">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W1</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s1</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31302059" w14:textId="1B21FB4B" w:rsidR="00615AC6" w:rsidRPr="00642C56" w:rsidRDefault="00000000" w:rsidP="00615AC6">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W2</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W2</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s2</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W2</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60D67781" w14:textId="487BE2D9" w:rsidR="00615AC6" w:rsidRPr="00615AC6" w:rsidRDefault="00000000" w:rsidP="00615AC6">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W3</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W3</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s3</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3</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W3</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1AF0522D" w14:textId="7A4A2E58" w:rsidR="00615AC6" w:rsidRPr="00642C56" w:rsidRDefault="00000000" w:rsidP="00615AC6">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W4</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W4</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s4</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4</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W4</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oMath>
      </m:oMathPara>
    </w:p>
    <w:p w14:paraId="582357A2" w14:textId="4416E456" w:rsidR="00C606BC" w:rsidRDefault="00D213DD" w:rsidP="00457303">
      <w:pPr>
        <w:rPr>
          <w:lang w:val="en-US"/>
        </w:rPr>
      </w:pPr>
      <w:r>
        <w:rPr>
          <w:lang w:val="en-US"/>
        </w:rPr>
        <w:t>Where:</w:t>
      </w:r>
    </w:p>
    <w:p w14:paraId="4D95D60B" w14:textId="77777777" w:rsidR="00A50C17" w:rsidRPr="00A50C17" w:rsidRDefault="00000000" w:rsidP="00C30D1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z</m:t>
              </m:r>
            </m:e>
          </m:acc>
        </m:oMath>
      </m:oMathPara>
    </w:p>
    <w:p w14:paraId="1088587E" w14:textId="0699992C" w:rsidR="00C30D12" w:rsidRDefault="00000000" w:rsidP="00C30D1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z</m:t>
              </m:r>
            </m:e>
          </m:acc>
        </m:oMath>
      </m:oMathPara>
    </w:p>
    <w:p w14:paraId="385E2890" w14:textId="66A02D64" w:rsidR="00C30D12" w:rsidRDefault="00000000" w:rsidP="00C30D1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3</m:t>
                  </m:r>
                </m:sub>
              </m:sSub>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z</m:t>
              </m:r>
            </m:e>
          </m:acc>
        </m:oMath>
      </m:oMathPara>
    </w:p>
    <w:p w14:paraId="05F86F91" w14:textId="6D8183B2" w:rsidR="00C30D12" w:rsidRDefault="00000000" w:rsidP="00C30D1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4</m:t>
                  </m:r>
                </m:sub>
              </m:sSub>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acc>
            <m:accPr>
              <m:chr m:val="⃗"/>
              <m:ctrlPr>
                <w:rPr>
                  <w:rFonts w:ascii="Cambria Math" w:hAnsi="Cambria Math"/>
                  <w:i/>
                  <w:lang w:val="en-US"/>
                </w:rPr>
              </m:ctrlPr>
            </m:accPr>
            <m:e>
              <m:r>
                <w:rPr>
                  <w:rFonts w:ascii="Cambria Math" w:hAnsi="Cambria Math"/>
                  <w:lang w:val="en-US"/>
                </w:rPr>
                <m:t>z</m:t>
              </m:r>
            </m:e>
          </m:acc>
        </m:oMath>
      </m:oMathPara>
    </w:p>
    <w:p w14:paraId="16D1FA9F" w14:textId="77777777" w:rsidR="00C30D12" w:rsidRDefault="00C30D12" w:rsidP="00457303">
      <w:pPr>
        <w:rPr>
          <w:lang w:val="en-US"/>
        </w:rPr>
      </w:pPr>
    </w:p>
    <w:p w14:paraId="2E3608C9" w14:textId="79717171" w:rsidR="00C606BC" w:rsidRDefault="00C606BC" w:rsidP="00457303">
      <w:pPr>
        <w:rPr>
          <w:lang w:val="en-US"/>
        </w:rPr>
      </w:pPr>
      <w:r>
        <w:rPr>
          <w:lang w:val="en-US"/>
        </w:rPr>
        <w:tab/>
      </w:r>
      <w:r w:rsidR="0028357D" w:rsidRPr="0028357D">
        <w:rPr>
          <w:lang w:val="en-US"/>
        </w:rPr>
        <w:t>The Euler’s Moment Equation is still applicable to both the satellite and the air bearing table with the reaction wheels</w:t>
      </w:r>
      <w:r w:rsidR="00A355E7">
        <w:rPr>
          <w:lang w:val="en-US"/>
        </w:rPr>
        <w:t xml:space="preserve"> and we have again:</w:t>
      </w:r>
    </w:p>
    <w:p w14:paraId="48681AB2" w14:textId="77777777" w:rsidR="00A355E7" w:rsidRPr="00DE2C4A" w:rsidRDefault="00000000" w:rsidP="00A355E7">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e>
            <m:sub>
              <m:r>
                <w:rPr>
                  <w:rFonts w:ascii="Cambria Math" w:hAnsi="Cambria Math"/>
                  <w:lang w:val="en-US"/>
                </w:rPr>
                <m:t>B</m:t>
              </m:r>
            </m:sub>
          </m:sSub>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e>
          </m:acc>
        </m:oMath>
      </m:oMathPara>
    </w:p>
    <w:p w14:paraId="4D73D804" w14:textId="30DA3C01" w:rsidR="00A355E7" w:rsidRDefault="005C5278" w:rsidP="00457303">
      <w:pPr>
        <w:rPr>
          <w:lang w:val="en-US"/>
        </w:rPr>
      </w:pPr>
      <w:r>
        <w:rPr>
          <w:lang w:val="en-US"/>
        </w:rPr>
        <w:t>But the total angular momentum</w:t>
      </w:r>
      <w:r w:rsidR="000E7549">
        <w:rPr>
          <w:lang w:val="en-US"/>
        </w:rPr>
        <w:t xml:space="preserve"> for the system with the contribution </w:t>
      </w:r>
      <w:r w:rsidR="00EA482F">
        <w:rPr>
          <w:lang w:val="en-US"/>
        </w:rPr>
        <w:t>of the spinning wheels is now:</w:t>
      </w:r>
    </w:p>
    <w:p w14:paraId="546B9DDF" w14:textId="358756C3" w:rsidR="00234182" w:rsidRPr="00F2161F" w:rsidRDefault="00000000" w:rsidP="0023418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W1</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s1</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W2</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s2</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W3</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s3</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3</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W4</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s4</m:t>
              </m:r>
            </m:sub>
          </m:sSub>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4</m:t>
                  </m:r>
                </m:sub>
              </m:sSub>
            </m:e>
          </m:acc>
        </m:oMath>
      </m:oMathPara>
    </w:p>
    <w:p w14:paraId="64FB55BB" w14:textId="353118AE" w:rsidR="00F2161F" w:rsidRDefault="00404232" w:rsidP="00234182">
      <w:pPr>
        <w:rPr>
          <w:lang w:val="en-US"/>
        </w:rPr>
      </w:pPr>
      <w:r>
        <w:rPr>
          <w:lang w:val="en-US"/>
        </w:rPr>
        <w:t>Or:</w:t>
      </w:r>
    </w:p>
    <w:p w14:paraId="01CA50BA" w14:textId="0C92E1EC" w:rsidR="00283328" w:rsidRPr="001F5F07" w:rsidRDefault="00000000" w:rsidP="00234182">
      <w:pPr>
        <w:rPr>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acc>
        </m:oMath>
      </m:oMathPara>
    </w:p>
    <w:p w14:paraId="0725CE8D" w14:textId="537AB5E6" w:rsidR="002B57D4" w:rsidRDefault="001F5F07" w:rsidP="00457303">
      <w:pPr>
        <w:rPr>
          <w:lang w:val="en-US"/>
        </w:rPr>
      </w:pPr>
      <w:r>
        <w:rPr>
          <w:lang w:val="en-US"/>
        </w:rPr>
        <w:t>Where</w:t>
      </w:r>
      <w:r w:rsidR="006B57B0">
        <w:rPr>
          <w:lang w:val="en-US"/>
        </w:rPr>
        <w:t xml:space="preserve">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e>
        </m:acc>
        <m:r>
          <w:rPr>
            <w:rFonts w:ascii="Cambria Math" w:hAnsi="Cambria Math"/>
            <w:lang w:val="en-US"/>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acc>
      </m:oMath>
      <w:r w:rsidR="006B57B0">
        <w:rPr>
          <w:lang w:val="en-US"/>
        </w:rPr>
        <w:t xml:space="preserve"> is the angular momentum</w:t>
      </w:r>
      <w:r w:rsidR="00CE16A8">
        <w:rPr>
          <w:lang w:val="en-US"/>
        </w:rPr>
        <w:t>s created by the reaction wheels along the axis of the body</w:t>
      </w:r>
      <w:r w:rsidR="004A4E62">
        <w:rPr>
          <w:lang w:val="en-US"/>
        </w:rPr>
        <w:t xml:space="preserve"> frame and</w:t>
      </w:r>
      <w:r>
        <w:rPr>
          <w:lang w:val="en-US"/>
        </w:rPr>
        <w:t xml:space="preserve"> </w:t>
      </w:r>
      <m:oMath>
        <m:acc>
          <m:accPr>
            <m:chr m:val="⃗"/>
            <m:ctrlPr>
              <w:rPr>
                <w:rFonts w:ascii="Cambria Math" w:hAnsi="Cambria Math"/>
                <w:i/>
                <w:lang w:val="en-US"/>
              </w:rPr>
            </m:ctrlPr>
          </m:accPr>
          <m:e>
            <m:r>
              <w:rPr>
                <w:rFonts w:ascii="Cambria Math" w:hAnsi="Cambria Math"/>
                <w:lang w:val="en-US"/>
              </w:rPr>
              <m:t>J</m:t>
            </m:r>
          </m:e>
        </m:acc>
      </m:oMath>
      <w:r>
        <w:rPr>
          <w:lang w:val="en-US"/>
        </w:rPr>
        <w:t xml:space="preserve"> is</w:t>
      </w:r>
      <w:r w:rsidR="009347F9">
        <w:rPr>
          <w:lang w:val="en-US"/>
        </w:rPr>
        <w:t xml:space="preserve"> the inertia dyadic od the body-wheel combination</w:t>
      </w:r>
      <w:r w:rsidR="006D02D5">
        <w:rPr>
          <w:lang w:val="en-US"/>
        </w:rPr>
        <w:t xml:space="preserve"> about the spacecraft’s center of mass.</w:t>
      </w:r>
      <w:r w:rsidR="00355589">
        <w:rPr>
          <w:lang w:val="en-US"/>
        </w:rPr>
        <w:t xml:space="preserve"> </w:t>
      </w:r>
      <w:r w:rsidR="00765835">
        <w:rPr>
          <w:lang w:val="en-US"/>
        </w:rPr>
        <w:t>Applying this expression to the Euler’s Moment Equation gives us:</w:t>
      </w:r>
    </w:p>
    <w:p w14:paraId="380DD21A" w14:textId="02883B33" w:rsidR="00765835" w:rsidRPr="00575DD5" w:rsidRDefault="00000000" w:rsidP="00575DD5">
      <w:pPr>
        <w:jc w:val="center"/>
        <w:rPr>
          <w:lang w:val="en-US"/>
        </w:rPr>
      </w:pPr>
      <m:oMathPara>
        <m:oMath>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e>
              </m:acc>
              <m:r>
                <w:rPr>
                  <w:rFonts w:ascii="Cambria Math" w:hAnsi="Cambria Math"/>
                  <w:lang w:val="en-US"/>
                </w:rPr>
                <m:t>)</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acc>
              <m:r>
                <w:rPr>
                  <w:rFonts w:ascii="Cambria Math" w:hAnsi="Cambria Math"/>
                  <w:lang w:val="en-US"/>
                </w:rPr>
                <m:t>)</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acc>
              <m:r>
                <w:rPr>
                  <w:rFonts w:ascii="Cambria Math" w:hAnsi="Cambria Math"/>
                  <w:lang w:val="en-US"/>
                </w:rPr>
                <m:t>)</m:t>
              </m:r>
            </m:e>
            <m:sub>
              <m:r>
                <w:rPr>
                  <w:rFonts w:ascii="Cambria Math" w:hAnsi="Cambria Math"/>
                  <w:lang w:val="en-US"/>
                </w:rPr>
                <m:t>B</m:t>
              </m:r>
            </m:sub>
          </m:sSub>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J</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B/A</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acc>
            </m:e>
          </m:d>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c</m:t>
                  </m:r>
                </m:sub>
              </m:sSub>
            </m:e>
          </m:acc>
        </m:oMath>
      </m:oMathPara>
    </w:p>
    <w:p w14:paraId="51752A52" w14:textId="62AADB0D" w:rsidR="00277706" w:rsidRDefault="006D0FB8" w:rsidP="00457303">
      <w:pPr>
        <w:rPr>
          <w:lang w:val="en-US"/>
        </w:rPr>
      </w:pPr>
      <w:r>
        <w:rPr>
          <w:lang w:val="en-US"/>
        </w:rPr>
        <w:t>We can write this expression in a matrix form:</w:t>
      </w:r>
    </w:p>
    <w:p w14:paraId="22F890FA" w14:textId="68BAF648" w:rsidR="006D0FB8" w:rsidRPr="00C34055" w:rsidRDefault="00000000" w:rsidP="00457303">
      <w:pPr>
        <w:rPr>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d>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e>
              </m:d>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sub>
              <m:r>
                <w:rPr>
                  <w:rFonts w:ascii="Cambria Math" w:hAnsi="Cambria Math"/>
                  <w:lang w:val="en-US"/>
                </w:rPr>
                <m:t>B</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e>
                <m:sub>
                  <m:r>
                    <w:rPr>
                      <w:rFonts w:ascii="Cambria Math" w:hAnsi="Cambria Math"/>
                      <w:lang w:val="en-US"/>
                    </w:rPr>
                    <m:t>B</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sub>
              </m:sSub>
              <m:r>
                <w:rPr>
                  <w:rFonts w:ascii="Cambria Math" w:hAnsi="Cambria Math"/>
                  <w:lang w:val="en-US"/>
                </w:rPr>
                <m:t>]</m:t>
              </m:r>
            </m:e>
            <m:sub>
              <m:r>
                <w:rPr>
                  <w:rFonts w:ascii="Cambria Math" w:hAnsi="Cambria Math"/>
                  <w:lang w:val="en-US"/>
                </w:rPr>
                <m:t>B</m:t>
              </m:r>
            </m:sub>
          </m:sSub>
        </m:oMath>
      </m:oMathPara>
    </w:p>
    <w:p w14:paraId="643FE3DA" w14:textId="4E7B6930" w:rsidR="00724996" w:rsidRDefault="00C34055" w:rsidP="00457303">
      <w:pPr>
        <w:rPr>
          <w:lang w:val="en-US"/>
        </w:rPr>
      </w:pPr>
      <w:r>
        <w:rPr>
          <w:lang w:val="en-US"/>
        </w:rPr>
        <w:t>Where</w:t>
      </w:r>
      <w:r w:rsidR="00BE22BA">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oMath>
      <w:r w:rsidR="00C950DF">
        <w:rPr>
          <w:lang w:val="en-US"/>
        </w:rPr>
        <w:t xml:space="preserve"> is the inertia matrix about the spacecraft’s center of mass</w:t>
      </w:r>
      <w:r w:rsidR="00724996">
        <w:rPr>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r>
          <w:rPr>
            <w:rFonts w:ascii="Cambria Math" w:hAnsi="Cambria Math"/>
            <w:lang w:val="en-US"/>
          </w:rPr>
          <m:t xml:space="preserve"> </m:t>
        </m:r>
      </m:oMath>
      <w:r w:rsidR="00724996">
        <w:rPr>
          <w:lang w:val="en-US"/>
        </w:rPr>
        <w:t>=</w:t>
      </w:r>
      <m:oMath>
        <m:r>
          <w:rPr>
            <w:rFonts w:ascii="Cambria Math" w:hAnsi="Cambria Math"/>
            <w:lang w:val="en-US"/>
          </w:rPr>
          <m:t xml:space="preserve"> </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mr>
            </m:m>
          </m:e>
        </m:d>
      </m:oMath>
      <w:r w:rsidR="00724996">
        <w:rPr>
          <w:lang w:val="en-US"/>
        </w:rPr>
        <w:t xml:space="preserve"> and </w:t>
      </w:r>
    </w:p>
    <w:p w14:paraId="441F97F0" w14:textId="72092791" w:rsidR="007B0AD8" w:rsidRDefault="00000000" w:rsidP="00457303">
      <w:pPr>
        <w:rPr>
          <w:lang w:val="en-US"/>
        </w:rPr>
      </w:pP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r>
          <w:rPr>
            <w:rFonts w:ascii="Cambria Math" w:hAnsi="Cambria Math"/>
            <w:lang w:val="en-US"/>
          </w:rPr>
          <m:t>=</m:t>
        </m:r>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e>
          </m:mr>
        </m:m>
      </m:oMath>
      <w:r w:rsidR="00FC67B5">
        <w:rPr>
          <w:lang w:val="en-US"/>
        </w:rPr>
        <w:t>.</w:t>
      </w:r>
    </w:p>
    <w:p w14:paraId="3E61A3B3" w14:textId="3588DBF2" w:rsidR="00C651A7" w:rsidRDefault="002E4331" w:rsidP="00457303">
      <w:pPr>
        <w:rPr>
          <w:lang w:val="en-US"/>
        </w:rPr>
      </w:pPr>
      <w:r>
        <w:rPr>
          <w:lang w:val="en-US"/>
        </w:rPr>
        <w:t>Therefore:</w:t>
      </w:r>
    </w:p>
    <w:p w14:paraId="3E2191E6" w14:textId="03CC264B" w:rsidR="002E4331" w:rsidRPr="00DF677C" w:rsidRDefault="00000000" w:rsidP="00457303">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d>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sub>
              </m:sSub>
              <m:r>
                <w:rPr>
                  <w:rFonts w:ascii="Cambria Math" w:hAnsi="Cambria Math"/>
                  <w:lang w:val="en-US"/>
                </w:rPr>
                <m:t>]</m:t>
              </m:r>
            </m:e>
            <m:sub>
              <m:r>
                <w:rPr>
                  <w:rFonts w:ascii="Cambria Math" w:hAnsi="Cambria Math"/>
                  <w:lang w:val="en-US"/>
                </w:rPr>
                <m:t>B</m:t>
              </m:r>
            </m:sub>
          </m:sSub>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sSub>
            <m:sSubPr>
              <m:ctrlPr>
                <w:rPr>
                  <w:rFonts w:ascii="Cambria Math" w:hAnsi="Cambria Math"/>
                  <w:i/>
                  <w:lang w:val="en-US"/>
                </w:rPr>
              </m:ctrlPr>
            </m:sSub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sub>
              <m:r>
                <w:rPr>
                  <w:rFonts w:ascii="Cambria Math" w:hAnsi="Cambria Math"/>
                  <w:lang w:val="en-US"/>
                </w:rPr>
                <m:t>B</m:t>
              </m:r>
            </m:sub>
          </m:sSub>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sSub>
            <m:sSubPr>
              <m:ctrlPr>
                <w:rPr>
                  <w:rFonts w:ascii="Cambria Math" w:hAnsi="Cambria Math"/>
                  <w:i/>
                  <w:lang w:val="en-US"/>
                </w:rPr>
              </m:ctrlPr>
            </m:sSub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e>
            <m:sub>
              <m:r>
                <w:rPr>
                  <w:rFonts w:ascii="Cambria Math" w:hAnsi="Cambria Math"/>
                  <w:lang w:val="en-US"/>
                </w:rPr>
                <m:t>B</m:t>
              </m:r>
            </m:sub>
          </m:sSub>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e>
              </m:d>
            </m:e>
            <m:sub>
              <m:r>
                <w:rPr>
                  <w:rFonts w:ascii="Cambria Math" w:hAnsi="Cambria Math"/>
                  <w:lang w:val="en-US"/>
                </w:rPr>
                <m:t>B</m:t>
              </m:r>
            </m:sub>
          </m:sSub>
        </m:oMath>
      </m:oMathPara>
    </w:p>
    <w:p w14:paraId="19C48FD7" w14:textId="2C778C15" w:rsidR="00DF677C" w:rsidRDefault="00DF677C" w:rsidP="00457303">
      <w:pPr>
        <w:rPr>
          <w:lang w:val="en-US"/>
        </w:rPr>
      </w:pPr>
      <w:r>
        <w:rPr>
          <w:lang w:val="en-US"/>
        </w:rPr>
        <w:t xml:space="preserve">Where writing the cross product as a matrix operation using </w:t>
      </w:r>
      <w:r w:rsidR="0005269F">
        <w:rPr>
          <w:lang w:val="en-US"/>
        </w:rPr>
        <w:t>S() makes the notation simpler:</w:t>
      </w:r>
    </w:p>
    <w:p w14:paraId="6E830D77" w14:textId="5DEEC5C8" w:rsidR="0005269F" w:rsidRPr="00B27ABE" w:rsidRDefault="0005269F" w:rsidP="00457303">
      <w:pPr>
        <w:rPr>
          <w:lang w:val="en-US"/>
        </w:rPr>
      </w:pPr>
      <m:oMathPara>
        <m:oMath>
          <m:r>
            <w:rPr>
              <w:rFonts w:ascii="Cambria Math" w:hAnsi="Cambria Math"/>
              <w:lang w:val="en-US"/>
            </w:rPr>
            <w:lastRenderedPageBreak/>
            <m:t>S</m:t>
          </m:r>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6323B608" w14:textId="25917E26" w:rsidR="00B27ABE" w:rsidRDefault="00B27ABE" w:rsidP="00457303">
      <w:pPr>
        <w:rPr>
          <w:lang w:val="en-US"/>
        </w:rPr>
      </w:pPr>
      <w:r>
        <w:rPr>
          <w:lang w:val="en-US"/>
        </w:rPr>
        <w:t>Moreover,</w:t>
      </w:r>
      <w:r w:rsidR="005051C4">
        <w:rPr>
          <w:lang w:val="en-US"/>
        </w:rPr>
        <w:t xml:space="preserve"> the combined dynamic model of th</w:t>
      </w:r>
      <w:r w:rsidR="006B643F">
        <w:rPr>
          <w:lang w:val="en-US"/>
        </w:rPr>
        <w:t>e system</w:t>
      </w:r>
      <w:r w:rsidR="005051C4">
        <w:rPr>
          <w:lang w:val="en-US"/>
        </w:rPr>
        <w:t xml:space="preserve"> is completed by not</w:t>
      </w:r>
      <w:r w:rsidR="006B643F">
        <w:rPr>
          <w:lang w:val="en-US"/>
        </w:rPr>
        <w:t xml:space="preserve">ing that control torque in the body coordinate is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oMath>
      <w:r w:rsidR="006B643F">
        <w:rPr>
          <w:lang w:val="en-US"/>
        </w:rPr>
        <w:t xml:space="preserve"> and gives the </w:t>
      </w:r>
      <w:r w:rsidR="00643E61">
        <w:rPr>
          <w:lang w:val="en-US"/>
        </w:rPr>
        <w:t>rate of change of the total angular momentum from wheels:</w:t>
      </w:r>
    </w:p>
    <w:p w14:paraId="3B94FD9D" w14:textId="54ED8C18" w:rsidR="00840414" w:rsidRPr="00840414" w:rsidRDefault="00000000" w:rsidP="00457303">
      <w:pPr>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r>
            <w:rPr>
              <w:rFonts w:ascii="Cambria Math" w:hAnsi="Cambria Math"/>
              <w:lang w:val="en-US"/>
            </w:rPr>
            <m:t>]</m:t>
          </m:r>
        </m:oMath>
      </m:oMathPara>
    </w:p>
    <w:p w14:paraId="4761047F" w14:textId="17D812BD" w:rsidR="00840414" w:rsidRDefault="00840414" w:rsidP="00457303">
      <w:pPr>
        <w:rPr>
          <w:lang w:val="en-US"/>
        </w:rPr>
      </w:pPr>
      <w:r>
        <w:rPr>
          <w:lang w:val="en-US"/>
        </w:rPr>
        <w:t>And so:</w:t>
      </w:r>
    </w:p>
    <w:p w14:paraId="32A16A3B" w14:textId="57A839F0" w:rsidR="00404095" w:rsidRPr="00DF677C" w:rsidRDefault="00000000" w:rsidP="00404095">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e>
          </m:d>
          <m:r>
            <w:rPr>
              <w:rFonts w:ascii="Cambria Math" w:hAnsi="Cambria Math"/>
              <w:lang w:val="en-US"/>
            </w:rPr>
            <m:t xml:space="preserve"> </m:t>
          </m:r>
          <m:r>
            <m:rPr>
              <m:sty m:val="bi"/>
            </m:rPr>
            <w:rPr>
              <w:rFonts w:ascii="Cambria Math" w:hAnsi="Cambria Math"/>
              <w:lang w:val="en-US"/>
            </w:rPr>
            <m:t>[5]</m:t>
          </m:r>
        </m:oMath>
      </m:oMathPara>
    </w:p>
    <w:p w14:paraId="1A3F35B7" w14:textId="0BBBA1E8" w:rsidR="00643E61" w:rsidRDefault="00643E61" w:rsidP="00457303">
      <w:pPr>
        <w:rPr>
          <w:lang w:val="en-US"/>
        </w:rPr>
      </w:pPr>
    </w:p>
    <w:p w14:paraId="010E20DB" w14:textId="51E18B51" w:rsidR="007A4292" w:rsidRDefault="000A63FA" w:rsidP="00457303">
      <w:pPr>
        <w:rPr>
          <w:lang w:val="en-US"/>
        </w:rPr>
      </w:pPr>
      <w:r>
        <w:rPr>
          <w:lang w:val="en-US"/>
        </w:rPr>
        <w:tab/>
        <w:t xml:space="preserve">In this case, the wheel is not aligned </w:t>
      </w:r>
      <w:r w:rsidR="00F85BFF">
        <w:rPr>
          <w:lang w:val="en-US"/>
        </w:rPr>
        <w:t>with an axis of the body frame</w:t>
      </w:r>
      <w:r w:rsidR="00643AA9">
        <w:rPr>
          <w:lang w:val="en-US"/>
        </w:rPr>
        <w:t xml:space="preserve">, the shaft axis of the </w:t>
      </w:r>
      <w:r w:rsidR="00DD2C8D">
        <w:rPr>
          <w:lang w:val="en-US"/>
        </w:rPr>
        <w:t>wheel is rota</w:t>
      </w:r>
      <w:r w:rsidR="00DB488D">
        <w:rPr>
          <w:lang w:val="en-US"/>
        </w:rPr>
        <w:t>ted with respect to the body frame.</w:t>
      </w:r>
      <w:r w:rsidR="00367B82">
        <w:rPr>
          <w:lang w:val="en-US"/>
        </w:rPr>
        <w:t xml:space="preserve"> The angular momentum vector of the wheel seen from the satel</w:t>
      </w:r>
      <w:r w:rsidR="003C333A">
        <w:rPr>
          <w:lang w:val="en-US"/>
        </w:rPr>
        <w:t>lite is then needed, using a rotation from wheel coordinates to body frame</w:t>
      </w:r>
      <w:r w:rsidR="00CA017A">
        <w:rPr>
          <w:lang w:val="en-US"/>
        </w:rPr>
        <w:t xml:space="preserve"> and the components of this angular momentum in the </w:t>
      </w:r>
      <w:r w:rsidR="006A2BEF">
        <w:rPr>
          <w:lang w:val="en-US"/>
        </w:rPr>
        <w:t xml:space="preserve">body system coordinates system is a </w:t>
      </w:r>
      <w:r w:rsidR="00EB0C50">
        <w:rPr>
          <w:lang w:val="en-US"/>
        </w:rPr>
        <w:t>projection of the wheel’s angular momentum along its axis of rotation.</w:t>
      </w:r>
      <w:r w:rsidR="0026789E">
        <w:rPr>
          <w:lang w:val="en-US"/>
        </w:rPr>
        <w:t xml:space="preserve"> The </w:t>
      </w:r>
      <w:r w:rsidR="002C5668">
        <w:rPr>
          <w:lang w:val="en-US"/>
        </w:rPr>
        <w:t xml:space="preserve">reaction </w:t>
      </w:r>
      <w:r w:rsidR="0026789E">
        <w:rPr>
          <w:lang w:val="en-US"/>
        </w:rPr>
        <w:t xml:space="preserve">wheel assembly </w:t>
      </w:r>
      <w:r w:rsidR="002C5668">
        <w:rPr>
          <w:lang w:val="en-US"/>
        </w:rPr>
        <w:t>consists of four wheels</w:t>
      </w:r>
      <w:r w:rsidR="00835182">
        <w:rPr>
          <w:lang w:val="en-US"/>
        </w:rPr>
        <w:t xml:space="preserve"> and we have the directional cosines for each wheel in the columns </w:t>
      </w:r>
      <w:r w:rsidR="00EB0865">
        <w:rPr>
          <w:lang w:val="en-US"/>
        </w:rPr>
        <w:t>of the direction matrix for the wheels:</w:t>
      </w:r>
    </w:p>
    <w:p w14:paraId="2B964C91" w14:textId="38C1C036" w:rsidR="00EB0865" w:rsidRPr="00F41A03" w:rsidRDefault="00000000" w:rsidP="00457303">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e>
                </m:mr>
                <m:mr>
                  <m:e>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e>
                  <m:e>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2</m:t>
                        </m:r>
                      </m:den>
                    </m:f>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3</m:t>
                        </m:r>
                      </m:sub>
                    </m:sSub>
                  </m:e>
                </m:mr>
                <m:m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4</m:t>
                        </m:r>
                      </m:sub>
                    </m:sSub>
                  </m:e>
                </m:mr>
              </m:m>
            </m:e>
          </m:d>
        </m:oMath>
      </m:oMathPara>
    </w:p>
    <w:p w14:paraId="69A198B0" w14:textId="08A1C254" w:rsidR="00F41A03" w:rsidRDefault="007F69AD" w:rsidP="00457303">
      <w:pPr>
        <w:rPr>
          <w:lang w:val="en-US"/>
        </w:rPr>
      </w:pPr>
      <w:r>
        <w:rPr>
          <w:lang w:val="en-US"/>
        </w:rPr>
        <w:t>Or:</w:t>
      </w:r>
    </w:p>
    <w:p w14:paraId="249662E8" w14:textId="3E6AFE20" w:rsidR="007F69AD" w:rsidRDefault="00000000" w:rsidP="00457303">
      <w:pPr>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e>
          </m:d>
          <m:d>
            <m:dPr>
              <m:begChr m:val="["/>
              <m:endChr m:val="]"/>
              <m:ctrlPr>
                <w:rPr>
                  <w:rFonts w:ascii="Cambria Math" w:hAnsi="Cambria Math"/>
                  <w:i/>
                  <w:lang w:val="en-US"/>
                </w:rPr>
              </m:ctrlPr>
            </m:dPr>
            <m:e>
              <m:r>
                <w:rPr>
                  <w:rFonts w:ascii="Cambria Math" w:hAnsi="Cambria Math"/>
                  <w:lang w:val="en-US"/>
                </w:rPr>
                <m:t>h</m:t>
              </m:r>
            </m:e>
          </m:d>
          <m:r>
            <w:rPr>
              <w:rFonts w:ascii="Cambria Math" w:hAnsi="Cambria Math"/>
              <w:lang w:val="en-US"/>
            </w:rPr>
            <m:t xml:space="preserve"> </m:t>
          </m:r>
          <m:r>
            <m:rPr>
              <m:sty m:val="bi"/>
            </m:rPr>
            <w:rPr>
              <w:rFonts w:ascii="Cambria Math" w:hAnsi="Cambria Math"/>
              <w:lang w:val="en-US"/>
            </w:rPr>
            <m:t>[5]</m:t>
          </m:r>
        </m:oMath>
      </m:oMathPara>
    </w:p>
    <w:p w14:paraId="06ACE984" w14:textId="5412EF7F" w:rsidR="00C651A7" w:rsidRDefault="00C651A7" w:rsidP="00C651A7">
      <w:pPr>
        <w:pStyle w:val="Titre2"/>
        <w:rPr>
          <w:lang w:val="en-US"/>
        </w:rPr>
      </w:pPr>
      <w:bookmarkStart w:id="61" w:name="_Toc137478849"/>
      <w:r>
        <w:rPr>
          <w:lang w:val="en-US"/>
        </w:rPr>
        <w:t xml:space="preserve">IV-2 </w:t>
      </w:r>
      <w:r w:rsidR="00842884">
        <w:rPr>
          <w:lang w:val="en-US"/>
        </w:rPr>
        <w:t>Kinematics</w:t>
      </w:r>
      <w:bookmarkEnd w:id="61"/>
    </w:p>
    <w:p w14:paraId="4CA8A392" w14:textId="5908C36F" w:rsidR="00827B05" w:rsidRDefault="00AC3BED" w:rsidP="00842884">
      <w:pPr>
        <w:rPr>
          <w:lang w:val="en-US"/>
        </w:rPr>
      </w:pPr>
      <w:r>
        <w:rPr>
          <w:lang w:val="en-US"/>
        </w:rPr>
        <w:tab/>
      </w:r>
      <w:r w:rsidR="0036647B">
        <w:rPr>
          <w:lang w:val="en-US"/>
        </w:rPr>
        <w:t>The equations of motions</w:t>
      </w:r>
      <w:r w:rsidR="00137B32">
        <w:rPr>
          <w:lang w:val="en-US"/>
        </w:rPr>
        <w:t xml:space="preserve"> h</w:t>
      </w:r>
      <w:r w:rsidR="00FC14E8">
        <w:rPr>
          <w:lang w:val="en-US"/>
        </w:rPr>
        <w:t xml:space="preserve">ave been seen previously. </w:t>
      </w:r>
      <w:r w:rsidR="007F437C">
        <w:rPr>
          <w:lang w:val="en-US"/>
        </w:rPr>
        <w:t>Now we need</w:t>
      </w:r>
      <w:r w:rsidR="00FC14E8">
        <w:rPr>
          <w:lang w:val="en-US"/>
        </w:rPr>
        <w:t xml:space="preserve"> the tools to describe the position of a system: that is kinematic.</w:t>
      </w:r>
      <w:r w:rsidR="00546E78">
        <w:rPr>
          <w:lang w:val="en-US"/>
        </w:rPr>
        <w:t xml:space="preserve"> </w:t>
      </w:r>
      <w:r w:rsidR="00D36C3F">
        <w:rPr>
          <w:lang w:val="en-US"/>
        </w:rPr>
        <w:t xml:space="preserve">In order to describe the attitude, </w:t>
      </w:r>
      <w:r w:rsidR="00A56237">
        <w:rPr>
          <w:lang w:val="en-US"/>
        </w:rPr>
        <w:t>we can use two parameters: Euler’s angle or quaternion</w:t>
      </w:r>
      <w:r w:rsidR="00E540DB">
        <w:rPr>
          <w:lang w:val="en-US"/>
        </w:rPr>
        <w:t>s</w:t>
      </w:r>
      <w:r w:rsidR="00A56237">
        <w:rPr>
          <w:lang w:val="en-US"/>
        </w:rPr>
        <w:t>.</w:t>
      </w:r>
    </w:p>
    <w:p w14:paraId="6E93FA79" w14:textId="77777777" w:rsidR="00827B05" w:rsidRDefault="00827B05" w:rsidP="00842884">
      <w:pPr>
        <w:rPr>
          <w:lang w:val="en-US"/>
        </w:rPr>
      </w:pPr>
    </w:p>
    <w:p w14:paraId="2AF9289C" w14:textId="2F7EDEAD" w:rsidR="00827B05" w:rsidRDefault="0036019C" w:rsidP="0036019C">
      <w:pPr>
        <w:pStyle w:val="Titre3"/>
        <w:rPr>
          <w:lang w:val="en-US"/>
        </w:rPr>
      </w:pPr>
      <w:bookmarkStart w:id="62" w:name="_Toc136812929"/>
      <w:bookmarkStart w:id="63" w:name="_Toc137478850"/>
      <w:r>
        <w:rPr>
          <w:lang w:val="en-US"/>
        </w:rPr>
        <w:t>IV-2-1 Euler Angles</w:t>
      </w:r>
      <w:bookmarkEnd w:id="62"/>
      <w:bookmarkEnd w:id="63"/>
    </w:p>
    <w:p w14:paraId="7F66AD86" w14:textId="7C98020F" w:rsidR="00842884" w:rsidRDefault="00905172" w:rsidP="0036019C">
      <w:pPr>
        <w:ind w:firstLine="709"/>
        <w:rPr>
          <w:lang w:val="en-US"/>
        </w:rPr>
      </w:pPr>
      <w:r>
        <w:rPr>
          <w:lang w:val="en-US"/>
        </w:rPr>
        <w:t xml:space="preserve">The first one is the most frequently </w:t>
      </w:r>
      <w:r w:rsidR="0088099D">
        <w:rPr>
          <w:lang w:val="en-US"/>
        </w:rPr>
        <w:t>used for attitude parameters.</w:t>
      </w:r>
      <w:r w:rsidR="001B4CE5">
        <w:rPr>
          <w:lang w:val="en-US"/>
        </w:rPr>
        <w:t xml:space="preserve"> Indeed, </w:t>
      </w:r>
      <w:r w:rsidR="00EF2531">
        <w:rPr>
          <w:lang w:val="en-US"/>
        </w:rPr>
        <w:t xml:space="preserve">it is very intuitive to </w:t>
      </w:r>
      <w:r w:rsidR="00624B1C">
        <w:rPr>
          <w:lang w:val="en-US"/>
        </w:rPr>
        <w:t>visualize the different angle</w:t>
      </w:r>
      <w:r w:rsidR="00133286">
        <w:rPr>
          <w:lang w:val="en-US"/>
        </w:rPr>
        <w:t xml:space="preserve"> just as show below:</w:t>
      </w:r>
    </w:p>
    <w:p w14:paraId="26199A5B" w14:textId="77777777" w:rsidR="004E5B39" w:rsidRDefault="004E5B39" w:rsidP="004F7C1A">
      <w:pPr>
        <w:rPr>
          <w:lang w:val="en-US"/>
        </w:rPr>
      </w:pPr>
    </w:p>
    <w:p w14:paraId="18243071" w14:textId="197EF3FD" w:rsidR="00133286" w:rsidRDefault="00293120" w:rsidP="00EC0A75">
      <w:pPr>
        <w:jc w:val="center"/>
        <w:rPr>
          <w:lang w:val="en-US"/>
        </w:rPr>
      </w:pPr>
      <w:r>
        <w:rPr>
          <w:noProof/>
        </w:rPr>
        <w:lastRenderedPageBreak/>
        <w:drawing>
          <wp:inline distT="0" distB="0" distL="0" distR="0" wp14:anchorId="6A1E9ECF" wp14:editId="207AE9D9">
            <wp:extent cx="2020540" cy="22764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25009" cy="2281510"/>
                    </a:xfrm>
                    <a:prstGeom prst="rect">
                      <a:avLst/>
                    </a:prstGeom>
                    <a:noFill/>
                    <a:ln>
                      <a:noFill/>
                    </a:ln>
                  </pic:spPr>
                </pic:pic>
              </a:graphicData>
            </a:graphic>
          </wp:inline>
        </w:drawing>
      </w:r>
    </w:p>
    <w:p w14:paraId="48E59425" w14:textId="04207544" w:rsidR="00293120" w:rsidRDefault="00084C9D" w:rsidP="00B34496">
      <w:pPr>
        <w:jc w:val="center"/>
        <w:rPr>
          <w:b/>
          <w:bCs/>
          <w:lang w:val="en-US"/>
        </w:rPr>
      </w:pPr>
      <w:r>
        <w:rPr>
          <w:lang w:val="en-US"/>
        </w:rPr>
        <w:t>Fig</w:t>
      </w:r>
      <w:r w:rsidR="00B34496">
        <w:rPr>
          <w:lang w:val="en-US"/>
        </w:rPr>
        <w:t xml:space="preserve"> </w:t>
      </w:r>
      <w:r w:rsidR="000C1015">
        <w:rPr>
          <w:lang w:val="en-US"/>
        </w:rPr>
        <w:t>21</w:t>
      </w:r>
      <w:r w:rsidR="00B34496">
        <w:rPr>
          <w:lang w:val="en-US"/>
        </w:rPr>
        <w:t xml:space="preserve">: Euler Angles </w:t>
      </w:r>
      <w:r w:rsidR="00B34496" w:rsidRPr="00B34496">
        <w:rPr>
          <w:b/>
          <w:bCs/>
          <w:lang w:val="en-US"/>
        </w:rPr>
        <w:t>[</w:t>
      </w:r>
      <w:r w:rsidR="006405B7">
        <w:rPr>
          <w:b/>
          <w:bCs/>
          <w:lang w:val="en-US"/>
        </w:rPr>
        <w:t>8</w:t>
      </w:r>
      <w:r w:rsidR="00B34496" w:rsidRPr="00B34496">
        <w:rPr>
          <w:b/>
          <w:bCs/>
          <w:lang w:val="en-US"/>
        </w:rPr>
        <w:t>]</w:t>
      </w:r>
    </w:p>
    <w:p w14:paraId="5384CB6A" w14:textId="77777777" w:rsidR="00C72E1D" w:rsidRDefault="00C72E1D" w:rsidP="00B34496">
      <w:pPr>
        <w:jc w:val="center"/>
        <w:rPr>
          <w:lang w:val="en-US"/>
        </w:rPr>
      </w:pPr>
    </w:p>
    <w:p w14:paraId="705A8D55" w14:textId="7468F532" w:rsidR="00B34496" w:rsidRDefault="005720CC" w:rsidP="00293120">
      <w:pPr>
        <w:jc w:val="left"/>
        <w:rPr>
          <w:lang w:val="en-US"/>
        </w:rPr>
      </w:pPr>
      <w:r>
        <w:rPr>
          <w:lang w:val="en-US"/>
        </w:rPr>
        <w:t xml:space="preserve">However, using the Euler angles, we need to </w:t>
      </w:r>
      <w:r w:rsidR="004B0A50">
        <w:rPr>
          <w:lang w:val="en-US"/>
        </w:rPr>
        <w:t xml:space="preserve">provide a </w:t>
      </w:r>
      <w:r w:rsidR="00DF38B1">
        <w:rPr>
          <w:lang w:val="en-US"/>
        </w:rPr>
        <w:t>sequence of rotation according to each axis in order to describe a rotation.</w:t>
      </w:r>
      <w:r w:rsidR="00141A1D">
        <w:rPr>
          <w:lang w:val="en-US"/>
        </w:rPr>
        <w:t xml:space="preserve"> With 3 axis, we have </w:t>
      </w:r>
      <w:r w:rsidR="001651DA">
        <w:rPr>
          <w:lang w:val="en-US"/>
        </w:rPr>
        <w:t xml:space="preserve">12 </w:t>
      </w:r>
      <w:r w:rsidR="002E6D6C">
        <w:rPr>
          <w:lang w:val="en-US"/>
        </w:rPr>
        <w:t>valid sets</w:t>
      </w:r>
      <w:r w:rsidR="00F2475E">
        <w:rPr>
          <w:lang w:val="en-US"/>
        </w:rPr>
        <w:t xml:space="preserve"> of Euler angles</w:t>
      </w:r>
      <w:r w:rsidR="001651DA">
        <w:rPr>
          <w:lang w:val="en-US"/>
        </w:rPr>
        <w:t>.</w:t>
      </w:r>
      <w:r w:rsidR="00DB7110">
        <w:rPr>
          <w:lang w:val="en-US"/>
        </w:rPr>
        <w:t xml:space="preserve"> For example, </w:t>
      </w:r>
      <w:r w:rsidR="002F23DF">
        <w:rPr>
          <w:lang w:val="en-US"/>
        </w:rPr>
        <w:t>the follo</w:t>
      </w:r>
      <w:r w:rsidR="00B71C8B">
        <w:rPr>
          <w:lang w:val="en-US"/>
        </w:rPr>
        <w:t xml:space="preserve">wing equation shows </w:t>
      </w:r>
      <w:r w:rsidR="00DE31DF">
        <w:rPr>
          <w:lang w:val="en-US"/>
        </w:rPr>
        <w:t>the kinematic equation for the Euler angles (Z→Y→X)</w:t>
      </w:r>
      <w:r w:rsidR="00446A23">
        <w:rPr>
          <w:lang w:val="en-US"/>
        </w:rPr>
        <w:t>:</w:t>
      </w:r>
    </w:p>
    <w:p w14:paraId="32A4FE6A" w14:textId="379382B3" w:rsidR="00446A23" w:rsidRPr="006235F1" w:rsidRDefault="00000000" w:rsidP="00293120">
      <w:pPr>
        <w:jc w:val="left"/>
        <w:rPr>
          <w:lang w:val="en-US"/>
        </w:rPr>
      </w:pPr>
      <m:oMathPara>
        <m:oMath>
          <m:d>
            <m:dPr>
              <m:begChr m:val="["/>
              <m:endChr m:val="]"/>
              <m:ctrlPr>
                <w:rPr>
                  <w:rFonts w:ascii="Cambria Math" w:hAnsi="Cambria Math"/>
                  <w:i/>
                  <w:lang w:val="en-US"/>
                </w:rPr>
              </m:ctrlPr>
            </m:dPr>
            <m:e>
              <m:acc>
                <m:accPr>
                  <m:chr m:val="̇"/>
                  <m:ctrlPr>
                    <w:rPr>
                      <w:rFonts w:ascii="Cambria Math" w:hAnsi="Cambria Math"/>
                      <w:i/>
                      <w:lang w:val="en-US"/>
                    </w:rPr>
                  </m:ctrlPr>
                </m:accPr>
                <m:e>
                  <m:m>
                    <m:mPr>
                      <m:mcs>
                        <m:mc>
                          <m:mcPr>
                            <m:count m:val="1"/>
                            <m:mcJc m:val="center"/>
                          </m:mcPr>
                        </m:mc>
                      </m:mcs>
                      <m:ctrlPr>
                        <w:rPr>
                          <w:rFonts w:ascii="Cambria Math" w:hAnsi="Cambria Math"/>
                          <w:i/>
                          <w:lang w:val="en-US"/>
                        </w:rPr>
                      </m:ctrlPr>
                    </m:mPr>
                    <m:mr>
                      <m:e>
                        <m:r>
                          <w:rPr>
                            <w:rFonts w:ascii="Cambria Math" w:hAnsi="Cambria Math"/>
                            <w:lang w:val="en-US"/>
                          </w:rPr>
                          <m:t>Φ</m:t>
                        </m:r>
                      </m:e>
                    </m:mr>
                    <m:mr>
                      <m:e>
                        <m:acc>
                          <m:accPr>
                            <m:chr m:val="̇"/>
                            <m:ctrlPr>
                              <w:rPr>
                                <w:rFonts w:ascii="Cambria Math" w:hAnsi="Cambria Math"/>
                                <w:i/>
                                <w:lang w:val="en-US"/>
                              </w:rPr>
                            </m:ctrlPr>
                          </m:accPr>
                          <m:e>
                            <m:r>
                              <w:rPr>
                                <w:rFonts w:ascii="Cambria Math" w:hAnsi="Cambria Math"/>
                                <w:lang w:val="en-US"/>
                              </w:rPr>
                              <m:t>θ</m:t>
                            </m:r>
                          </m:e>
                        </m:acc>
                        <m:ctrlPr>
                          <w:rPr>
                            <w:rFonts w:ascii="Cambria Math" w:eastAsia="Cambria Math" w:hAnsi="Cambria Math" w:cs="Cambria Math"/>
                            <w:i/>
                            <w:lang w:val="en-US"/>
                          </w:rPr>
                        </m:ctrlPr>
                      </m:e>
                    </m:mr>
                    <m:mr>
                      <m:e>
                        <m:acc>
                          <m:accPr>
                            <m:chr m:val="̇"/>
                            <m:ctrlPr>
                              <w:rPr>
                                <w:rFonts w:ascii="Cambria Math" w:eastAsia="Cambria Math" w:hAnsi="Cambria Math" w:cs="Cambria Math"/>
                                <w:i/>
                                <w:lang w:val="en-US"/>
                              </w:rPr>
                            </m:ctrlPr>
                          </m:accPr>
                          <m:e>
                            <m:r>
                              <w:rPr>
                                <w:rFonts w:ascii="Cambria Math" w:eastAsia="Cambria Math" w:hAnsi="Cambria Math" w:cs="Cambria Math"/>
                                <w:lang w:val="en-US"/>
                              </w:rPr>
                              <m:t>ψ</m:t>
                            </m:r>
                          </m:e>
                        </m:acc>
                      </m:e>
                    </m:mr>
                  </m:m>
                </m:e>
              </m:acc>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ctrlPr>
                      <w:rPr>
                        <w:rFonts w:ascii="Cambria Math" w:eastAsia="Cambria Math" w:hAnsi="Cambria Math" w:cs="Cambria Math"/>
                        <w:i/>
                        <w:lang w:val="en-US"/>
                      </w:rPr>
                    </m:ctrlPr>
                  </m:e>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sin</m:t>
                        </m:r>
                      </m:fName>
                      <m:e>
                        <m:r>
                          <w:rPr>
                            <w:rFonts w:ascii="Cambria Math" w:hAnsi="Cambria Math"/>
                            <w:lang w:val="en-US"/>
                          </w:rPr>
                          <m:t>Φ</m:t>
                        </m:r>
                      </m:e>
                    </m:func>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sin</m:t>
                        </m:r>
                      </m:fName>
                      <m:e>
                        <m:r>
                          <w:rPr>
                            <w:rFonts w:ascii="Cambria Math" w:hAnsi="Cambria Math"/>
                            <w:lang w:val="en-US"/>
                          </w:rPr>
                          <m:t>θ</m:t>
                        </m:r>
                      </m:e>
                    </m:func>
                    <m:ctrlPr>
                      <w:rPr>
                        <w:rFonts w:ascii="Cambria Math" w:eastAsia="Cambria Math" w:hAnsi="Cambria Math" w:cs="Cambria Math"/>
                        <w:i/>
                        <w:lang w:val="en-US"/>
                      </w:rPr>
                    </m:ctrlPr>
                  </m:e>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cos</m:t>
                        </m:r>
                      </m:fName>
                      <m:e>
                        <m:r>
                          <w:rPr>
                            <w:rFonts w:ascii="Cambria Math" w:hAnsi="Cambria Math"/>
                            <w:lang w:val="en-US"/>
                          </w:rPr>
                          <m:t>Φ</m:t>
                        </m:r>
                      </m:e>
                    </m:func>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sin</m:t>
                        </m:r>
                      </m:fName>
                      <m:e>
                        <m:r>
                          <w:rPr>
                            <w:rFonts w:ascii="Cambria Math" w:hAnsi="Cambria Math"/>
                            <w:lang w:val="en-US"/>
                          </w:rPr>
                          <m:t>θ</m:t>
                        </m:r>
                      </m:e>
                    </m:func>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cos</m:t>
                        </m:r>
                      </m:fName>
                      <m:e>
                        <m:r>
                          <w:rPr>
                            <w:rFonts w:ascii="Cambria Math" w:hAnsi="Cambria Math"/>
                            <w:lang w:val="en-US"/>
                          </w:rPr>
                          <m:t>Φ</m:t>
                        </m:r>
                      </m:e>
                    </m:func>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cos</m:t>
                        </m:r>
                      </m:fName>
                      <m:e>
                        <m:r>
                          <w:rPr>
                            <w:rFonts w:ascii="Cambria Math" w:hAnsi="Cambria Math"/>
                            <w:lang w:val="en-US"/>
                          </w:rPr>
                          <m:t>θ</m:t>
                        </m:r>
                      </m:e>
                    </m:func>
                  </m:e>
                  <m:e>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Φ</m:t>
                        </m:r>
                      </m:e>
                    </m:func>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e>
                </m:mr>
                <m:mr>
                  <m:e>
                    <m:r>
                      <w:rPr>
                        <w:rFonts w:ascii="Cambria Math" w:hAnsi="Cambria Math"/>
                        <w:lang w:val="en-US"/>
                      </w:rPr>
                      <m:t>0</m:t>
                    </m:r>
                    <m:ctrlPr>
                      <w:rPr>
                        <w:rFonts w:ascii="Cambria Math" w:eastAsia="Cambria Math" w:hAnsi="Cambria Math" w:cs="Cambria Math"/>
                        <w:i/>
                        <w:lang w:val="en-US"/>
                      </w:rPr>
                    </m:ctrlPr>
                  </m:e>
                  <m:e>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Φ</m:t>
                        </m:r>
                      </m:e>
                    </m:func>
                  </m:e>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cos</m:t>
                        </m:r>
                      </m:fName>
                      <m:e>
                        <m:r>
                          <w:rPr>
                            <w:rFonts w:ascii="Cambria Math" w:hAnsi="Cambria Math"/>
                            <w:lang w:val="en-US"/>
                          </w:rPr>
                          <m:t>Φ</m:t>
                        </m:r>
                      </m:e>
                    </m:func>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e>
                </m:mr>
              </m:m>
            </m:e>
          </m:d>
        </m:oMath>
      </m:oMathPara>
    </w:p>
    <w:p w14:paraId="78C908F1" w14:textId="0C2665C6" w:rsidR="00DA5D94" w:rsidRDefault="006D398A" w:rsidP="00293120">
      <w:pPr>
        <w:jc w:val="left"/>
        <w:rPr>
          <w:lang w:val="en-US"/>
        </w:rPr>
      </w:pPr>
      <w:r>
        <w:rPr>
          <w:lang w:val="en-US"/>
        </w:rPr>
        <w:t>This equation is worth a closer look. First</w:t>
      </w:r>
      <w:r w:rsidR="00B40279">
        <w:rPr>
          <w:lang w:val="en-US"/>
        </w:rPr>
        <w:t xml:space="preserve">, the right hand side of the equation has </w:t>
      </w:r>
      <m:oMath>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oMath>
      <w:r w:rsidR="00981E8B">
        <w:rPr>
          <w:lang w:val="en-US"/>
        </w:rPr>
        <w:t xml:space="preserve"> in the </w:t>
      </w:r>
      <w:r w:rsidR="00BD55C5">
        <w:rPr>
          <w:lang w:val="en-US"/>
        </w:rPr>
        <w:t xml:space="preserve">denominator. For </w:t>
      </w:r>
      <m:oMath>
        <m:r>
          <w:rPr>
            <w:rFonts w:ascii="Cambria Math" w:hAnsi="Cambria Math"/>
            <w:lang w:val="en-US"/>
          </w:rPr>
          <m:t>θ=∓90°</m:t>
        </m:r>
      </m:oMath>
      <w:r w:rsidR="00CA5EBF">
        <w:rPr>
          <w:lang w:val="en-US"/>
        </w:rPr>
        <w:t>, this equation is not valid.</w:t>
      </w:r>
      <w:r w:rsidR="00F93FD4">
        <w:rPr>
          <w:lang w:val="en-US"/>
        </w:rPr>
        <w:t xml:space="preserve"> Therefore, it is evident that the Z→Y→X Euler angles fail to describe the </w:t>
      </w:r>
      <w:r w:rsidR="002026B6">
        <w:rPr>
          <w:lang w:val="en-US"/>
        </w:rPr>
        <w:t xml:space="preserve">change in attitude of the body frame at </w:t>
      </w:r>
      <m:oMath>
        <m:r>
          <w:rPr>
            <w:rFonts w:ascii="Cambria Math" w:hAnsi="Cambria Math"/>
            <w:lang w:val="en-US"/>
          </w:rPr>
          <m:t>θ=∓90°</m:t>
        </m:r>
      </m:oMath>
      <w:r w:rsidR="00EB7602">
        <w:rPr>
          <w:lang w:val="en-US"/>
        </w:rPr>
        <w:t xml:space="preserve">. This inability of the Euler angles </w:t>
      </w:r>
      <w:r w:rsidR="007F437C">
        <w:rPr>
          <w:lang w:val="en-US"/>
        </w:rPr>
        <w:t>appears</w:t>
      </w:r>
      <w:r w:rsidR="005C7870">
        <w:rPr>
          <w:lang w:val="en-US"/>
        </w:rPr>
        <w:t xml:space="preserve"> in the kinematic equation. In mathematics</w:t>
      </w:r>
      <w:r w:rsidR="00C665EC">
        <w:rPr>
          <w:lang w:val="en-US"/>
        </w:rPr>
        <w:t>, this attitude is called a singular point.</w:t>
      </w:r>
      <w:r w:rsidR="00F72858">
        <w:rPr>
          <w:lang w:val="en-US"/>
        </w:rPr>
        <w:t xml:space="preserve"> On the other hands</w:t>
      </w:r>
      <w:r w:rsidR="007A005E">
        <w:rPr>
          <w:lang w:val="en-US"/>
        </w:rPr>
        <w:t xml:space="preserve">, </w:t>
      </w:r>
      <w:r w:rsidR="00F07B8A">
        <w:rPr>
          <w:lang w:val="en-US"/>
        </w:rPr>
        <w:t>the fir</w:t>
      </w:r>
      <w:r w:rsidR="006D4D8C">
        <w:rPr>
          <w:lang w:val="en-US"/>
        </w:rPr>
        <w:t xml:space="preserve">st rotation angle </w:t>
      </w:r>
      <m:oMath>
        <m:r>
          <w:rPr>
            <w:rFonts w:ascii="Cambria Math" w:eastAsia="Cambria Math" w:hAnsi="Cambria Math" w:cs="Cambria Math"/>
            <w:lang w:val="en-US"/>
          </w:rPr>
          <m:t>ψ</m:t>
        </m:r>
      </m:oMath>
      <w:r w:rsidR="006D4D8C">
        <w:rPr>
          <w:lang w:val="en-US"/>
        </w:rPr>
        <w:t xml:space="preserve"> does not appear </w:t>
      </w:r>
      <w:r w:rsidR="00542D7E">
        <w:rPr>
          <w:lang w:val="en-US"/>
        </w:rPr>
        <w:t>on the right side of the equation. We can find the other</w:t>
      </w:r>
      <w:r w:rsidR="00DA5D94">
        <w:rPr>
          <w:lang w:val="en-US"/>
        </w:rPr>
        <w:t xml:space="preserve"> two angles </w:t>
      </w:r>
      <m:oMath>
        <m:r>
          <w:rPr>
            <w:rFonts w:ascii="Cambria Math" w:hAnsi="Cambria Math"/>
            <w:lang w:val="en-US"/>
          </w:rPr>
          <m:t>Φ</m:t>
        </m:r>
      </m:oMath>
      <w:r w:rsidR="00DA5D94">
        <w:rPr>
          <w:lang w:val="en-US"/>
        </w:rPr>
        <w:t xml:space="preserve"> and </w:t>
      </w:r>
      <m:oMath>
        <m:r>
          <w:rPr>
            <w:rFonts w:ascii="Cambria Math" w:hAnsi="Cambria Math"/>
            <w:lang w:val="en-US"/>
          </w:rPr>
          <m:t>θ</m:t>
        </m:r>
      </m:oMath>
      <w:r w:rsidR="00DA5D94">
        <w:rPr>
          <w:lang w:val="en-US"/>
        </w:rPr>
        <w:t xml:space="preserve">, but not </w:t>
      </w:r>
      <m:oMath>
        <m:r>
          <w:rPr>
            <w:rFonts w:ascii="Cambria Math" w:eastAsia="Cambria Math" w:hAnsi="Cambria Math" w:cs="Cambria Math"/>
            <w:lang w:val="en-US"/>
          </w:rPr>
          <m:t>ψ</m:t>
        </m:r>
      </m:oMath>
      <w:r w:rsidR="00E31D8F">
        <w:rPr>
          <w:lang w:val="en-US"/>
        </w:rPr>
        <w:t xml:space="preserve"> </w:t>
      </w:r>
      <w:r w:rsidR="00E31D8F" w:rsidRPr="00E31D8F">
        <w:rPr>
          <w:b/>
          <w:bCs/>
          <w:lang w:val="en-US"/>
        </w:rPr>
        <w:t>[</w:t>
      </w:r>
      <w:r w:rsidR="006405B7">
        <w:rPr>
          <w:b/>
          <w:bCs/>
          <w:lang w:val="en-US"/>
        </w:rPr>
        <w:t>8]</w:t>
      </w:r>
      <w:r w:rsidR="007F437C">
        <w:rPr>
          <w:lang w:val="en-US"/>
        </w:rPr>
        <w:t>.</w:t>
      </w:r>
    </w:p>
    <w:p w14:paraId="72D6BE82" w14:textId="77777777" w:rsidR="00877C84" w:rsidRDefault="00877C84" w:rsidP="00293120">
      <w:pPr>
        <w:jc w:val="left"/>
        <w:rPr>
          <w:lang w:val="en-US"/>
        </w:rPr>
      </w:pPr>
    </w:p>
    <w:p w14:paraId="3CF962B5" w14:textId="23DCEDD2" w:rsidR="00877C84" w:rsidRDefault="00AA5F50" w:rsidP="00877C84">
      <w:pPr>
        <w:pStyle w:val="Titre3"/>
        <w:rPr>
          <w:lang w:val="en-US"/>
        </w:rPr>
      </w:pPr>
      <w:bookmarkStart w:id="64" w:name="_Toc136812930"/>
      <w:bookmarkStart w:id="65" w:name="_Toc137478851"/>
      <w:r>
        <w:rPr>
          <w:lang w:val="en-US"/>
        </w:rPr>
        <w:t xml:space="preserve">IV-2-1 </w:t>
      </w:r>
      <w:r w:rsidR="002C2E23">
        <w:rPr>
          <w:lang w:val="en-US"/>
        </w:rPr>
        <w:t>Quaternions</w:t>
      </w:r>
      <w:bookmarkEnd w:id="64"/>
      <w:bookmarkEnd w:id="65"/>
    </w:p>
    <w:p w14:paraId="1FDB9B4F" w14:textId="18B9D004" w:rsidR="002C2E23" w:rsidRDefault="00E92B54" w:rsidP="002C2E23">
      <w:pPr>
        <w:rPr>
          <w:lang w:val="en-US"/>
        </w:rPr>
      </w:pPr>
      <w:r>
        <w:rPr>
          <w:lang w:val="en-US"/>
        </w:rPr>
        <w:tab/>
        <w:t xml:space="preserve">The second parameters </w:t>
      </w:r>
      <w:r w:rsidR="007F437C">
        <w:rPr>
          <w:lang w:val="en-US"/>
        </w:rPr>
        <w:t>are</w:t>
      </w:r>
      <w:r>
        <w:rPr>
          <w:lang w:val="en-US"/>
        </w:rPr>
        <w:t xml:space="preserve"> t</w:t>
      </w:r>
      <w:r w:rsidR="007614BE">
        <w:rPr>
          <w:lang w:val="en-US"/>
        </w:rPr>
        <w:t>he quaternions.</w:t>
      </w:r>
      <w:r w:rsidR="00DA4BDA">
        <w:rPr>
          <w:lang w:val="en-US"/>
        </w:rPr>
        <w:t xml:space="preserve"> They are used as widely as the Euler angles</w:t>
      </w:r>
      <w:r w:rsidR="000B65BD">
        <w:rPr>
          <w:lang w:val="en-US"/>
        </w:rPr>
        <w:t xml:space="preserve">. The quaternions consist of four parameters, while the Euler angles have three. </w:t>
      </w:r>
      <w:r w:rsidR="00410043">
        <w:rPr>
          <w:lang w:val="en-US"/>
        </w:rPr>
        <w:t>Then why</w:t>
      </w:r>
      <w:r w:rsidR="00611D04">
        <w:rPr>
          <w:lang w:val="en-US"/>
        </w:rPr>
        <w:t xml:space="preserve"> do we bother employing the quaternions when we have the Euler angles, which require </w:t>
      </w:r>
      <w:r w:rsidR="001231EE">
        <w:rPr>
          <w:lang w:val="en-US"/>
        </w:rPr>
        <w:t>a fewer number of parameters</w:t>
      </w:r>
      <w:r w:rsidR="001968BF">
        <w:rPr>
          <w:lang w:val="en-US"/>
        </w:rPr>
        <w:t>.</w:t>
      </w:r>
      <w:r w:rsidR="00D839CE">
        <w:rPr>
          <w:lang w:val="en-US"/>
        </w:rPr>
        <w:t xml:space="preserve"> First, the quaternions never fail to describe the attitude</w:t>
      </w:r>
      <w:r w:rsidR="003E58BB">
        <w:rPr>
          <w:lang w:val="en-US"/>
        </w:rPr>
        <w:t xml:space="preserve"> while i</w:t>
      </w:r>
      <w:r w:rsidR="008F7551">
        <w:rPr>
          <w:lang w:val="en-US"/>
        </w:rPr>
        <w:t>t is the case for Euler angles, as explained before.</w:t>
      </w:r>
      <w:r w:rsidR="000F4A54">
        <w:rPr>
          <w:lang w:val="en-US"/>
        </w:rPr>
        <w:t xml:space="preserve"> For the quaternions, this never happens</w:t>
      </w:r>
      <w:r w:rsidR="00A4192A">
        <w:rPr>
          <w:lang w:val="en-US"/>
        </w:rPr>
        <w:t xml:space="preserve"> because we have </w:t>
      </w:r>
      <w:r w:rsidR="00643FDB">
        <w:rPr>
          <w:lang w:val="en-US"/>
        </w:rPr>
        <w:t xml:space="preserve">one more </w:t>
      </w:r>
      <w:r w:rsidR="007F437C">
        <w:rPr>
          <w:lang w:val="en-US"/>
        </w:rPr>
        <w:t>parameter</w:t>
      </w:r>
      <w:r w:rsidR="00643FDB">
        <w:rPr>
          <w:lang w:val="en-US"/>
        </w:rPr>
        <w:t>.</w:t>
      </w:r>
      <w:r w:rsidR="00D75657">
        <w:rPr>
          <w:lang w:val="en-US"/>
        </w:rPr>
        <w:t xml:space="preserve"> Second, </w:t>
      </w:r>
      <w:r w:rsidR="00EA7A44">
        <w:rPr>
          <w:lang w:val="en-US"/>
        </w:rPr>
        <w:t xml:space="preserve">the quaternions do not require any form of trigonometric in the attitude description. </w:t>
      </w:r>
      <w:r w:rsidR="00014DED">
        <w:rPr>
          <w:lang w:val="en-US"/>
        </w:rPr>
        <w:t>The trigonometric functions</w:t>
      </w:r>
      <w:r w:rsidR="000C0FA1">
        <w:rPr>
          <w:lang w:val="en-US"/>
        </w:rPr>
        <w:t xml:space="preserve"> require a large </w:t>
      </w:r>
      <w:r w:rsidR="007F437C">
        <w:rPr>
          <w:lang w:val="en-US"/>
        </w:rPr>
        <w:t>number</w:t>
      </w:r>
      <w:r w:rsidR="000C0FA1">
        <w:rPr>
          <w:lang w:val="en-US"/>
        </w:rPr>
        <w:t xml:space="preserve"> of computational resources for evaluation</w:t>
      </w:r>
      <w:r w:rsidR="00A71416">
        <w:rPr>
          <w:lang w:val="en-US"/>
        </w:rPr>
        <w:t>.</w:t>
      </w:r>
    </w:p>
    <w:p w14:paraId="29AC31E9" w14:textId="44E43DF9" w:rsidR="00370950" w:rsidRDefault="00370950" w:rsidP="002C2E23">
      <w:pPr>
        <w:rPr>
          <w:lang w:val="en-US"/>
        </w:rPr>
      </w:pPr>
      <w:r>
        <w:rPr>
          <w:lang w:val="en-US"/>
        </w:rPr>
        <w:tab/>
        <w:t xml:space="preserve">In spite </w:t>
      </w:r>
      <w:r w:rsidR="00335D52">
        <w:rPr>
          <w:lang w:val="en-US"/>
        </w:rPr>
        <w:t xml:space="preserve">of all these advantages, the quaternions are used less frequently than the Euler angles. This is because </w:t>
      </w:r>
      <w:r w:rsidR="004E4C0D">
        <w:rPr>
          <w:lang w:val="en-US"/>
        </w:rPr>
        <w:t>their physical meaning is not readily noticeable through</w:t>
      </w:r>
      <w:r w:rsidR="008105E5">
        <w:rPr>
          <w:lang w:val="en-US"/>
        </w:rPr>
        <w:t xml:space="preserve"> intuition.</w:t>
      </w:r>
      <w:r w:rsidR="00810A61">
        <w:rPr>
          <w:lang w:val="en-US"/>
        </w:rPr>
        <w:t xml:space="preserve"> While we can </w:t>
      </w:r>
      <w:r w:rsidR="008319FF">
        <w:rPr>
          <w:lang w:val="en-US"/>
        </w:rPr>
        <w:t>make a rough sketch of the attitude from the Euler angles, we cannot do so from quaternions.</w:t>
      </w:r>
      <w:r w:rsidR="00B224FF">
        <w:rPr>
          <w:lang w:val="en-US"/>
        </w:rPr>
        <w:t xml:space="preserve"> Althou</w:t>
      </w:r>
      <w:r w:rsidR="00A05AF3">
        <w:rPr>
          <w:lang w:val="en-US"/>
        </w:rPr>
        <w:t xml:space="preserve">gh </w:t>
      </w:r>
      <w:r w:rsidR="008C73F1">
        <w:rPr>
          <w:lang w:val="en-US"/>
        </w:rPr>
        <w:t xml:space="preserve">not as intuitively noticeable as the Euler angles, the quaternions also have </w:t>
      </w:r>
      <w:r w:rsidR="00213D50">
        <w:rPr>
          <w:lang w:val="en-US"/>
        </w:rPr>
        <w:t>a physical meaning.</w:t>
      </w:r>
    </w:p>
    <w:p w14:paraId="12F92AA2" w14:textId="74F2AEEE" w:rsidR="00986384" w:rsidRDefault="008536DC" w:rsidP="002C2E23">
      <w:pPr>
        <w:rPr>
          <w:lang w:val="en-US"/>
        </w:rPr>
      </w:pPr>
      <w:r>
        <w:rPr>
          <w:lang w:val="en-US"/>
        </w:rPr>
        <w:tab/>
      </w:r>
      <w:r w:rsidR="00680CB2">
        <w:rPr>
          <w:lang w:val="en-US"/>
        </w:rPr>
        <w:t>The quaternions are based on the identification o</w:t>
      </w:r>
      <w:r w:rsidR="00FB2361">
        <w:rPr>
          <w:lang w:val="en-US"/>
        </w:rPr>
        <w:t>f</w:t>
      </w:r>
      <w:r w:rsidR="00680CB2">
        <w:rPr>
          <w:lang w:val="en-US"/>
        </w:rPr>
        <w:t xml:space="preserve"> the axis and the angle of rotation about the Euler</w:t>
      </w:r>
      <w:r w:rsidR="00256396">
        <w:rPr>
          <w:lang w:val="en-US"/>
        </w:rPr>
        <w:t>’s eigenaxis. They are defined as the following equation:</w:t>
      </w:r>
    </w:p>
    <w:p w14:paraId="0B44BCEC" w14:textId="0E3D2BCF" w:rsidR="00256396" w:rsidRPr="00986384" w:rsidRDefault="00000000" w:rsidP="002C2E23">
      <w:pP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func>
            <m:funcPr>
              <m:ctrlPr>
                <w:rPr>
                  <w:rFonts w:ascii="Cambria Math" w:hAnsi="Cambria Math"/>
                  <w:i/>
                  <w:lang w:val="en-US"/>
                </w:rPr>
              </m:ctrlPr>
            </m:funcPr>
            <m:fName>
              <m:r>
                <m:rPr>
                  <m:sty m:val="p"/>
                </m:rPr>
                <w:rPr>
                  <w:rFonts w:ascii="Cambria Math" w:hAnsi="Cambria Math"/>
                  <w:lang w:val="en-US"/>
                </w:rPr>
                <m:t>sin</m:t>
              </m:r>
            </m:fName>
            <m:e>
              <m:f>
                <m:fPr>
                  <m:ctrlPr>
                    <w:rPr>
                      <w:rFonts w:ascii="Cambria Math" w:hAnsi="Cambria Math"/>
                      <w:i/>
                      <w:lang w:val="en-US"/>
                    </w:rPr>
                  </m:ctrlPr>
                </m:fPr>
                <m:num>
                  <m:r>
                    <w:rPr>
                      <w:rFonts w:ascii="Cambria Math" w:hAnsi="Cambria Math"/>
                      <w:lang w:val="en-US"/>
                    </w:rPr>
                    <m:t>θ</m:t>
                  </m:r>
                </m:num>
                <m:den>
                  <m:r>
                    <w:rPr>
                      <w:rFonts w:ascii="Cambria Math" w:hAnsi="Cambria Math"/>
                      <w:lang w:val="en-US"/>
                    </w:rPr>
                    <m:t>2</m:t>
                  </m:r>
                </m:den>
              </m:f>
            </m:e>
          </m:func>
        </m:oMath>
      </m:oMathPara>
    </w:p>
    <w:p w14:paraId="540A88B4" w14:textId="34AF8FFC" w:rsidR="00986384" w:rsidRPr="002C2E23" w:rsidRDefault="00000000" w:rsidP="00986384">
      <w:pP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func>
            <m:funcPr>
              <m:ctrlPr>
                <w:rPr>
                  <w:rFonts w:ascii="Cambria Math" w:hAnsi="Cambria Math"/>
                  <w:i/>
                  <w:lang w:val="en-US"/>
                </w:rPr>
              </m:ctrlPr>
            </m:funcPr>
            <m:fName>
              <m:r>
                <m:rPr>
                  <m:sty m:val="p"/>
                </m:rPr>
                <w:rPr>
                  <w:rFonts w:ascii="Cambria Math" w:hAnsi="Cambria Math"/>
                  <w:lang w:val="en-US"/>
                </w:rPr>
                <m:t>sin</m:t>
              </m:r>
            </m:fName>
            <m:e>
              <m:f>
                <m:fPr>
                  <m:ctrlPr>
                    <w:rPr>
                      <w:rFonts w:ascii="Cambria Math" w:hAnsi="Cambria Math"/>
                      <w:i/>
                      <w:lang w:val="en-US"/>
                    </w:rPr>
                  </m:ctrlPr>
                </m:fPr>
                <m:num>
                  <m:r>
                    <w:rPr>
                      <w:rFonts w:ascii="Cambria Math" w:hAnsi="Cambria Math"/>
                      <w:lang w:val="en-US"/>
                    </w:rPr>
                    <m:t>θ</m:t>
                  </m:r>
                </m:num>
                <m:den>
                  <m:r>
                    <w:rPr>
                      <w:rFonts w:ascii="Cambria Math" w:hAnsi="Cambria Math"/>
                      <w:lang w:val="en-US"/>
                    </w:rPr>
                    <m:t>2</m:t>
                  </m:r>
                </m:den>
              </m:f>
            </m:e>
          </m:func>
        </m:oMath>
      </m:oMathPara>
    </w:p>
    <w:p w14:paraId="1F6FAF26" w14:textId="3C99F492" w:rsidR="00986384" w:rsidRPr="002C2E23" w:rsidRDefault="00000000" w:rsidP="00986384">
      <w:pP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func>
            <m:funcPr>
              <m:ctrlPr>
                <w:rPr>
                  <w:rFonts w:ascii="Cambria Math" w:hAnsi="Cambria Math"/>
                  <w:i/>
                  <w:lang w:val="en-US"/>
                </w:rPr>
              </m:ctrlPr>
            </m:funcPr>
            <m:fName>
              <m:r>
                <m:rPr>
                  <m:sty m:val="p"/>
                </m:rPr>
                <w:rPr>
                  <w:rFonts w:ascii="Cambria Math" w:hAnsi="Cambria Math"/>
                  <w:lang w:val="en-US"/>
                </w:rPr>
                <m:t>sin</m:t>
              </m:r>
            </m:fName>
            <m:e>
              <m:f>
                <m:fPr>
                  <m:ctrlPr>
                    <w:rPr>
                      <w:rFonts w:ascii="Cambria Math" w:hAnsi="Cambria Math"/>
                      <w:i/>
                      <w:lang w:val="en-US"/>
                    </w:rPr>
                  </m:ctrlPr>
                </m:fPr>
                <m:num>
                  <m:r>
                    <w:rPr>
                      <w:rFonts w:ascii="Cambria Math" w:hAnsi="Cambria Math"/>
                      <w:lang w:val="en-US"/>
                    </w:rPr>
                    <m:t>θ</m:t>
                  </m:r>
                </m:num>
                <m:den>
                  <m:r>
                    <w:rPr>
                      <w:rFonts w:ascii="Cambria Math" w:hAnsi="Cambria Math"/>
                      <w:lang w:val="en-US"/>
                    </w:rPr>
                    <m:t>2</m:t>
                  </m:r>
                </m:den>
              </m:f>
            </m:e>
          </m:func>
        </m:oMath>
      </m:oMathPara>
    </w:p>
    <w:p w14:paraId="6338C06B" w14:textId="59A51D7F" w:rsidR="00986384" w:rsidRPr="002C2E23" w:rsidRDefault="00000000" w:rsidP="00986384">
      <w:pPr>
        <w:rPr>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f>
                <m:fPr>
                  <m:ctrlPr>
                    <w:rPr>
                      <w:rFonts w:ascii="Cambria Math" w:hAnsi="Cambria Math"/>
                      <w:i/>
                      <w:lang w:val="en-US"/>
                    </w:rPr>
                  </m:ctrlPr>
                </m:fPr>
                <m:num>
                  <m:r>
                    <w:rPr>
                      <w:rFonts w:ascii="Cambria Math" w:hAnsi="Cambria Math"/>
                      <w:lang w:val="en-US"/>
                    </w:rPr>
                    <m:t>θ</m:t>
                  </m:r>
                </m:num>
                <m:den>
                  <m:r>
                    <w:rPr>
                      <w:rFonts w:ascii="Cambria Math" w:hAnsi="Cambria Math"/>
                      <w:lang w:val="en-US"/>
                    </w:rPr>
                    <m:t>2</m:t>
                  </m:r>
                </m:den>
              </m:f>
            </m:e>
          </m:func>
        </m:oMath>
      </m:oMathPara>
    </w:p>
    <w:p w14:paraId="41577AB0" w14:textId="0BC73F09" w:rsidR="00986384" w:rsidRDefault="0014629B" w:rsidP="002C2E23">
      <w:pPr>
        <w:rPr>
          <w:lang w:val="en-US"/>
        </w:rPr>
      </w:pPr>
      <w:r>
        <w:rPr>
          <w:lang w:val="en-US"/>
        </w:rPr>
        <w:t xml:space="preserve">Where </w:t>
      </w:r>
      <m:oMath>
        <m:r>
          <w:rPr>
            <w:rFonts w:ascii="Cambria Math" w:hAnsi="Cambria Math"/>
            <w:lang w:val="en-US"/>
          </w:rPr>
          <m:t>θ</m:t>
        </m:r>
      </m:oMath>
      <w:r>
        <w:rPr>
          <w:lang w:val="en-US"/>
        </w:rPr>
        <w:t xml:space="preserve"> denotes the rotation angle,</w:t>
      </w:r>
      <w:r w:rsidR="00A46693">
        <w:rPr>
          <w:lang w:val="en-US"/>
        </w:rPr>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00DD6F54">
        <w:rPr>
          <w:lang w:val="en-US"/>
        </w:rPr>
        <w:t>) are the components of the unit vector along the eigenaxis</w:t>
      </w:r>
      <w:r w:rsidR="009574CA">
        <w:rPr>
          <w:lang w:val="en-US"/>
        </w:rPr>
        <w:t xml:space="preserve"> and these three values satisfy </w:t>
      </w: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e>
          <m:sup>
            <m:r>
              <w:rPr>
                <w:rFonts w:ascii="Cambria Math" w:hAnsi="Cambria Math"/>
                <w:lang w:val="en-US"/>
              </w:rPr>
              <m:t>2</m:t>
            </m:r>
          </m:sup>
        </m:sSup>
        <m:r>
          <w:rPr>
            <w:rFonts w:ascii="Cambria Math" w:hAnsi="Cambria Math"/>
            <w:lang w:val="en-US"/>
          </w:rPr>
          <m:t>=1</m:t>
        </m:r>
      </m:oMath>
      <w:r w:rsidR="0081173F">
        <w:rPr>
          <w:lang w:val="en-US"/>
        </w:rPr>
        <w:t xml:space="preserve">. There is </w:t>
      </w:r>
      <w:r w:rsidR="00E15259">
        <w:rPr>
          <w:lang w:val="en-US"/>
        </w:rPr>
        <w:t xml:space="preserve">only one set of quaternions for a given attitude. This is different </w:t>
      </w:r>
      <w:r w:rsidR="009A25E2">
        <w:rPr>
          <w:lang w:val="en-US"/>
        </w:rPr>
        <w:t>from the Euler angles, which have 12 valid sets of parameters</w:t>
      </w:r>
      <w:r w:rsidR="00130464">
        <w:rPr>
          <w:lang w:val="en-US"/>
        </w:rPr>
        <w:t xml:space="preserve">. Moreover, the quaternions are based on a single rotation and have no other choice in terms of rotation sequence </w:t>
      </w:r>
      <w:r w:rsidR="00883994" w:rsidRPr="00883994">
        <w:rPr>
          <w:b/>
          <w:bCs/>
          <w:lang w:val="en-US"/>
        </w:rPr>
        <w:t>[</w:t>
      </w:r>
      <w:r w:rsidR="006405B7">
        <w:rPr>
          <w:b/>
          <w:bCs/>
          <w:lang w:val="en-US"/>
        </w:rPr>
        <w:t>8</w:t>
      </w:r>
      <w:r w:rsidR="00883994" w:rsidRPr="00883994">
        <w:rPr>
          <w:b/>
          <w:bCs/>
          <w:lang w:val="en-US"/>
        </w:rPr>
        <w:t>]</w:t>
      </w:r>
      <w:r w:rsidR="00130464">
        <w:rPr>
          <w:lang w:val="en-US"/>
        </w:rPr>
        <w:t>.</w:t>
      </w:r>
    </w:p>
    <w:p w14:paraId="26FD198E" w14:textId="32576565" w:rsidR="00490216" w:rsidRDefault="00490216" w:rsidP="002C2E23">
      <w:pPr>
        <w:rPr>
          <w:lang w:val="en-US"/>
        </w:rPr>
      </w:pPr>
      <w:r>
        <w:rPr>
          <w:lang w:val="en-US"/>
        </w:rPr>
        <w:tab/>
        <w:t>The kinematic equation for the equation is:</w:t>
      </w:r>
    </w:p>
    <w:p w14:paraId="7EF7D936" w14:textId="42467FB7" w:rsidR="00490216" w:rsidRPr="001D2625" w:rsidRDefault="00000000" w:rsidP="002C2E23">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e>
                    </m:acc>
                    <m:ctrlPr>
                      <w:rPr>
                        <w:rFonts w:ascii="Cambria Math" w:eastAsia="Cambria Math" w:hAnsi="Cambria Math" w:cs="Cambria Math"/>
                        <w:i/>
                        <w:lang w:val="en-US"/>
                      </w:rPr>
                    </m:ctrlPr>
                  </m:e>
                </m:m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e>
                    </m:acc>
                    <m:ctrlPr>
                      <w:rPr>
                        <w:rFonts w:ascii="Cambria Math" w:eastAsia="Cambria Math" w:hAnsi="Cambria Math" w:cs="Cambria Math"/>
                        <w:i/>
                        <w:lang w:val="en-US"/>
                      </w:rPr>
                    </m:ctrlPr>
                  </m:e>
                </m:m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e>
                    </m:acc>
                  </m:e>
                </m:m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e>
                    </m:acc>
                  </m:e>
                </m:mr>
              </m:m>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begChr m:val="["/>
              <m:endChr m:val="]"/>
              <m:ctrlPr>
                <w:rPr>
                  <w:rFonts w:ascii="Cambria Math" w:hAnsi="Cambria Math"/>
                  <w:i/>
                  <w:lang w:val="en-US"/>
                </w:rPr>
              </m:ctrlPr>
            </m:dPr>
            <m:e>
              <m:m>
                <m:mPr>
                  <m:mcs>
                    <m:mc>
                      <m:mcPr>
                        <m:count m:val="4"/>
                        <m:mcJc m:val="center"/>
                      </m:mcPr>
                    </m:mc>
                  </m:mcs>
                  <m:ctrlPr>
                    <w:rPr>
                      <w:rFonts w:ascii="Cambria Math" w:hAnsi="Cambria Math"/>
                      <w:i/>
                      <w:lang w:val="en-US"/>
                    </w:rPr>
                  </m:ctrlPr>
                </m:mPr>
                <m:mr>
                  <m:e>
                    <m:r>
                      <w:rPr>
                        <w:rFonts w:ascii="Cambria Math" w:hAnsi="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z</m:t>
                        </m:r>
                      </m:sub>
                    </m:sSub>
                    <m:ctrlPr>
                      <w:rPr>
                        <w:rFonts w:ascii="Cambria Math" w:eastAsia="Cambria Math" w:hAnsi="Cambria Math" w:cs="Cambria Math"/>
                        <w:i/>
                        <w:lang w:val="en-US"/>
                      </w:rPr>
                    </m:ctrlPr>
                  </m:e>
                  <m:e>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y</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x</m:t>
                        </m:r>
                      </m:sub>
                    </m:sSub>
                    <m:ctrlPr>
                      <w:rPr>
                        <w:rFonts w:ascii="Cambria Math" w:eastAsia="Cambria Math" w:hAnsi="Cambria Math" w:cs="Cambria Math"/>
                        <w:i/>
                        <w:lang w:val="en-US"/>
                      </w:rPr>
                    </m:ctrlPr>
                  </m:e>
                </m:mr>
                <m:mr>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z</m:t>
                        </m:r>
                      </m:sub>
                    </m:sSub>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x</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y</m:t>
                        </m:r>
                      </m:sub>
                    </m:sSub>
                    <m:ctrlPr>
                      <w:rPr>
                        <w:rFonts w:ascii="Cambria Math" w:eastAsia="Cambria Math" w:hAnsi="Cambria Math" w:cs="Cambria Math"/>
                        <w:i/>
                        <w:lang w:val="en-US"/>
                      </w:rPr>
                    </m:ctrlPr>
                  </m:e>
                </m:mr>
                <m:mr>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y</m:t>
                        </m:r>
                      </m:sub>
                    </m:sSub>
                    <m:ctrlPr>
                      <w:rPr>
                        <w:rFonts w:ascii="Cambria Math" w:eastAsia="Cambria Math" w:hAnsi="Cambria Math" w:cs="Cambria Math"/>
                        <w:i/>
                        <w:lang w:val="en-US"/>
                      </w:rPr>
                    </m:ctrlPr>
                  </m:e>
                  <m:e>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x</m:t>
                        </m:r>
                      </m:sub>
                    </m:sSub>
                  </m:e>
                  <m:e>
                    <m:r>
                      <w:rPr>
                        <w:rFonts w:ascii="Cambria Math" w:hAnsi="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z</m:t>
                        </m:r>
                      </m:sub>
                    </m:sSub>
                  </m:e>
                </m:mr>
                <m:mr>
                  <m:e>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x</m:t>
                        </m:r>
                      </m:sub>
                    </m:sSub>
                    <m:ctrlPr>
                      <w:rPr>
                        <w:rFonts w:ascii="Cambria Math" w:eastAsia="Cambria Math" w:hAnsi="Cambria Math" w:cs="Cambria Math"/>
                        <w:i/>
                        <w:lang w:val="en-US"/>
                      </w:rPr>
                    </m:ctrlPr>
                  </m:e>
                  <m:e>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y</m:t>
                        </m:r>
                      </m:sub>
                    </m:sSub>
                  </m:e>
                  <m:e>
                    <m:r>
                      <w:rPr>
                        <w:rFonts w:ascii="Cambria Math" w:hAnsi="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ω</m:t>
                        </m:r>
                      </m:e>
                      <m:sub>
                        <m:r>
                          <w:rPr>
                            <w:rFonts w:ascii="Cambria Math" w:eastAsia="Cambria Math" w:hAnsi="Cambria Math" w:cs="Cambria Math"/>
                            <w:lang w:val="en-US"/>
                          </w:rPr>
                          <m:t>z</m:t>
                        </m:r>
                      </m:sub>
                    </m:sSub>
                    <m:ctrlPr>
                      <w:rPr>
                        <w:rFonts w:ascii="Cambria Math" w:eastAsia="Cambria Math" w:hAnsi="Cambria Math" w:cs="Cambria Math"/>
                        <w:i/>
                        <w:lang w:val="en-US"/>
                      </w:rPr>
                    </m:ctrlPr>
                  </m:e>
                  <m:e>
                    <m:r>
                      <w:rPr>
                        <w:rFonts w:ascii="Cambria Math" w:eastAsia="Cambria Math" w:hAnsi="Cambria Math" w:cs="Cambria Math"/>
                        <w:lang w:val="en-US"/>
                      </w:rPr>
                      <m:t>0</m:t>
                    </m:r>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e>
                </m:mr>
              </m:m>
            </m:e>
          </m:d>
        </m:oMath>
      </m:oMathPara>
    </w:p>
    <w:p w14:paraId="49AB5B6B" w14:textId="355BA4D6" w:rsidR="001D2625" w:rsidRDefault="00FD14AF" w:rsidP="002C2E23">
      <w:pPr>
        <w:rPr>
          <w:lang w:val="en-US"/>
        </w:rPr>
      </w:pPr>
      <w:r>
        <w:rPr>
          <w:lang w:val="en-US"/>
        </w:rPr>
        <w:t>Or in a compact notation:</w:t>
      </w:r>
    </w:p>
    <w:p w14:paraId="0AAF7339" w14:textId="49592754" w:rsidR="00FD14AF" w:rsidRPr="00654D6D" w:rsidRDefault="00000000" w:rsidP="002C2E23">
      <w:pPr>
        <w:rPr>
          <w:b/>
          <w:bCs/>
          <w:lang w:val="en-US"/>
        </w:rPr>
      </w:pPr>
      <m:oMathPara>
        <m:oMath>
          <m:acc>
            <m:accPr>
              <m:chr m:val="̇"/>
              <m:ctrlPr>
                <w:rPr>
                  <w:rFonts w:ascii="Cambria Math" w:hAnsi="Cambria Math"/>
                  <w:b/>
                  <w:bCs/>
                  <w:i/>
                  <w:lang w:val="en-US"/>
                </w:rPr>
              </m:ctrlPr>
            </m:accPr>
            <m:e>
              <m:r>
                <m:rPr>
                  <m:sty m:val="bi"/>
                </m:rPr>
                <w:rPr>
                  <w:rFonts w:ascii="Cambria Math" w:hAnsi="Cambria Math"/>
                  <w:lang w:val="en-US"/>
                </w:rPr>
                <m:t>q</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m:rPr>
              <m:sty m:val="bi"/>
            </m:rPr>
            <w:rPr>
              <w:rFonts w:ascii="Cambria Math" w:hAnsi="Cambria Math"/>
              <w:lang w:val="en-US"/>
            </w:rPr>
            <m:t>Ω</m:t>
          </m:r>
          <m:d>
            <m:dPr>
              <m:ctrlPr>
                <w:rPr>
                  <w:rFonts w:ascii="Cambria Math" w:hAnsi="Cambria Math"/>
                  <w:i/>
                  <w:lang w:val="en-US"/>
                </w:rPr>
              </m:ctrlPr>
            </m:dPr>
            <m:e>
              <m:r>
                <w:rPr>
                  <w:rFonts w:ascii="Cambria Math" w:hAnsi="Cambria Math"/>
                  <w:lang w:val="en-US"/>
                </w:rPr>
                <m:t>ω</m:t>
              </m:r>
            </m:e>
          </m:d>
          <m:r>
            <m:rPr>
              <m:sty m:val="bi"/>
            </m:rPr>
            <w:rPr>
              <w:rFonts w:ascii="Cambria Math" w:hAnsi="Cambria Math"/>
              <w:lang w:val="en-US"/>
            </w:rPr>
            <m:t>q</m:t>
          </m:r>
        </m:oMath>
      </m:oMathPara>
    </w:p>
    <w:p w14:paraId="3E35678A" w14:textId="77777777" w:rsidR="00654D6D" w:rsidRDefault="00654D6D" w:rsidP="002C2E23">
      <w:pPr>
        <w:rPr>
          <w:lang w:val="en-US"/>
        </w:rPr>
      </w:pPr>
    </w:p>
    <w:p w14:paraId="113C4F88" w14:textId="3B76B9A3" w:rsidR="006673B8" w:rsidRDefault="006673B8" w:rsidP="00552966">
      <w:pPr>
        <w:pStyle w:val="Titre2"/>
        <w:rPr>
          <w:lang w:val="en-US"/>
        </w:rPr>
      </w:pPr>
      <w:bookmarkStart w:id="66" w:name="_Toc137478852"/>
      <w:r>
        <w:rPr>
          <w:lang w:val="en-US"/>
        </w:rPr>
        <w:t>IV-</w:t>
      </w:r>
      <w:r w:rsidR="00552966">
        <w:rPr>
          <w:lang w:val="en-US"/>
        </w:rPr>
        <w:t>3 Digital Model</w:t>
      </w:r>
      <w:bookmarkEnd w:id="66"/>
    </w:p>
    <w:p w14:paraId="1F7F6870" w14:textId="7C4A956B" w:rsidR="000F3D36" w:rsidRPr="000F3D36" w:rsidRDefault="00AE5D31" w:rsidP="000F3D36">
      <w:pPr>
        <w:rPr>
          <w:lang w:val="en-US"/>
        </w:rPr>
      </w:pPr>
      <w:r>
        <w:rPr>
          <w:lang w:val="en-US"/>
        </w:rPr>
        <w:tab/>
        <w:t xml:space="preserve">The dynamic and </w:t>
      </w:r>
      <w:r w:rsidR="006D6BA9">
        <w:rPr>
          <w:lang w:val="en-US"/>
        </w:rPr>
        <w:t>kinematic equation</w:t>
      </w:r>
      <w:r w:rsidR="00B652CD">
        <w:rPr>
          <w:lang w:val="en-US"/>
        </w:rPr>
        <w:t>s</w:t>
      </w:r>
      <w:r w:rsidR="006D6BA9">
        <w:rPr>
          <w:lang w:val="en-US"/>
        </w:rPr>
        <w:t xml:space="preserve"> are now known. In order to simulate and test</w:t>
      </w:r>
      <w:r w:rsidR="00AD53FF">
        <w:rPr>
          <w:lang w:val="en-US"/>
        </w:rPr>
        <w:t xml:space="preserve"> a</w:t>
      </w:r>
      <w:r w:rsidR="00D432BF">
        <w:rPr>
          <w:lang w:val="en-US"/>
        </w:rPr>
        <w:t xml:space="preserve"> control scheme, we need</w:t>
      </w:r>
      <w:r w:rsidR="00681E95">
        <w:rPr>
          <w:lang w:val="en-US"/>
        </w:rPr>
        <w:t xml:space="preserve"> to develop a digital model of the system</w:t>
      </w:r>
      <w:r w:rsidR="00DA6C92">
        <w:rPr>
          <w:lang w:val="en-US"/>
        </w:rPr>
        <w:t>.</w:t>
      </w:r>
      <w:r w:rsidR="00AB536D">
        <w:rPr>
          <w:lang w:val="en-US"/>
        </w:rPr>
        <w:t xml:space="preserve"> </w:t>
      </w:r>
      <w:r w:rsidR="008A521E">
        <w:rPr>
          <w:lang w:val="en-US"/>
        </w:rPr>
        <w:t xml:space="preserve">The </w:t>
      </w:r>
      <w:r w:rsidR="005F7511">
        <w:rPr>
          <w:lang w:val="en-US"/>
        </w:rPr>
        <w:t>Matlab</w:t>
      </w:r>
      <w:r w:rsidR="008A521E">
        <w:rPr>
          <w:lang w:val="en-US"/>
        </w:rPr>
        <w:t xml:space="preserve"> environment and more precisely the Simulink Add-on will be use. Indeed, this software deals with matrix</w:t>
      </w:r>
      <w:r w:rsidR="008D63B1">
        <w:rPr>
          <w:lang w:val="en-US"/>
        </w:rPr>
        <w:t xml:space="preserve"> and Simulink</w:t>
      </w:r>
      <w:r w:rsidR="00752EAD">
        <w:rPr>
          <w:lang w:val="en-US"/>
        </w:rPr>
        <w:t xml:space="preserve"> with block diagram. Moreover, </w:t>
      </w:r>
      <w:r w:rsidR="00A4730E">
        <w:rPr>
          <w:lang w:val="en-US"/>
        </w:rPr>
        <w:t xml:space="preserve">there are plenty of </w:t>
      </w:r>
      <w:r w:rsidR="003307BE">
        <w:rPr>
          <w:lang w:val="en-US"/>
        </w:rPr>
        <w:t>automatic and control add-on</w:t>
      </w:r>
      <w:r w:rsidR="00AD53FF">
        <w:rPr>
          <w:lang w:val="en-US"/>
        </w:rPr>
        <w:t>s</w:t>
      </w:r>
      <w:r w:rsidR="003307BE">
        <w:rPr>
          <w:lang w:val="en-US"/>
        </w:rPr>
        <w:t xml:space="preserve"> to study</w:t>
      </w:r>
      <w:r w:rsidR="00D11E28">
        <w:rPr>
          <w:lang w:val="en-US"/>
        </w:rPr>
        <w:t xml:space="preserve"> for model and control analysis.</w:t>
      </w:r>
    </w:p>
    <w:p w14:paraId="5F5466B8" w14:textId="0792CF18" w:rsidR="00552966" w:rsidRDefault="000F3D36" w:rsidP="000F3D36">
      <w:pPr>
        <w:pStyle w:val="Titre3"/>
        <w:rPr>
          <w:lang w:val="en-US"/>
        </w:rPr>
      </w:pPr>
      <w:bookmarkStart w:id="67" w:name="_Toc136812932"/>
      <w:bookmarkStart w:id="68" w:name="_Toc137478853"/>
      <w:r>
        <w:rPr>
          <w:lang w:val="en-US"/>
        </w:rPr>
        <w:t>IV-3-1 Equation Model</w:t>
      </w:r>
      <w:bookmarkEnd w:id="67"/>
      <w:bookmarkEnd w:id="68"/>
    </w:p>
    <w:p w14:paraId="23A6D8C8" w14:textId="7D2B98B0" w:rsidR="00AB536D" w:rsidRDefault="00AB536D" w:rsidP="00AB536D">
      <w:pPr>
        <w:rPr>
          <w:lang w:val="en-US"/>
        </w:rPr>
      </w:pPr>
      <w:r>
        <w:rPr>
          <w:lang w:val="en-US"/>
        </w:rPr>
        <w:tab/>
        <w:t>The first</w:t>
      </w:r>
      <w:r w:rsidR="00111EBC">
        <w:rPr>
          <w:lang w:val="en-US"/>
        </w:rPr>
        <w:t xml:space="preserve"> </w:t>
      </w:r>
      <w:r w:rsidR="0042702F">
        <w:rPr>
          <w:lang w:val="en-US"/>
        </w:rPr>
        <w:t xml:space="preserve">way to build a digital model </w:t>
      </w:r>
      <w:r w:rsidR="009A4638">
        <w:rPr>
          <w:lang w:val="en-US"/>
        </w:rPr>
        <w:t xml:space="preserve">is to use </w:t>
      </w:r>
      <w:r w:rsidR="00D51918">
        <w:rPr>
          <w:lang w:val="en-US"/>
        </w:rPr>
        <w:t>the equations seen above</w:t>
      </w:r>
      <w:r w:rsidR="007023CB">
        <w:rPr>
          <w:lang w:val="en-US"/>
        </w:rPr>
        <w:t>:</w:t>
      </w:r>
    </w:p>
    <w:p w14:paraId="33424FD5" w14:textId="0AAAD65E" w:rsidR="007023CB" w:rsidRPr="009572FB" w:rsidRDefault="00000000" w:rsidP="007023CB">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d>
            <m:dPr>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e</m:t>
                  </m:r>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f>
                    <m:fPr>
                      <m:type m:val="lin"/>
                      <m:ctrlPr>
                        <w:rPr>
                          <w:rFonts w:ascii="Cambria Math" w:hAnsi="Cambria Math"/>
                          <w:i/>
                          <w:lang w:val="en-US"/>
                        </w:rPr>
                      </m:ctrlPr>
                    </m:fPr>
                    <m:num>
                      <m:r>
                        <w:rPr>
                          <w:rFonts w:ascii="Cambria Math" w:hAnsi="Cambria Math"/>
                          <w:lang w:val="en-US"/>
                        </w:rPr>
                        <m:t>B</m:t>
                      </m:r>
                    </m:num>
                    <m:den>
                      <m:r>
                        <w:rPr>
                          <w:rFonts w:ascii="Cambria Math" w:hAnsi="Cambria Math"/>
                          <w:lang w:val="en-US"/>
                        </w:rPr>
                        <m:t>A</m:t>
                      </m:r>
                    </m:den>
                  </m:f>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w:rPr>
              <w:rFonts w:ascii="Cambria Math" w:hAnsi="Cambria Math"/>
              <w:lang w:val="en-US"/>
            </w:rPr>
            <m:t>S</m:t>
          </m:r>
          <m:d>
            <m:dPr>
              <m:ctrlPr>
                <w:rPr>
                  <w:rFonts w:ascii="Cambria Math" w:hAnsi="Cambria Math"/>
                  <w:i/>
                  <w:lang w:val="en-US"/>
                </w:rPr>
              </m:ctrlPr>
            </m:dPr>
            <m:e>
              <m:r>
                <w:rPr>
                  <w:rFonts w:ascii="Cambria Math" w:hAnsi="Cambria Math"/>
                  <w:lang w:val="en-US"/>
                </w:rPr>
                <m:t>ω</m:t>
              </m:r>
            </m:e>
          </m:d>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m:t>
                  </m:r>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e>
          </m:d>
        </m:oMath>
      </m:oMathPara>
    </w:p>
    <w:p w14:paraId="22918A9A" w14:textId="77777777" w:rsidR="009572FB" w:rsidRPr="00DE08A3" w:rsidRDefault="009572FB" w:rsidP="007023CB">
      <w:pPr>
        <w:rPr>
          <w:lang w:val="en-US"/>
        </w:rPr>
      </w:pPr>
    </w:p>
    <w:p w14:paraId="2F4BEC3D" w14:textId="1558EE3B" w:rsidR="007023CB" w:rsidRDefault="009572FB" w:rsidP="009572FB">
      <w:pPr>
        <w:jc w:val="center"/>
        <w:rPr>
          <w:lang w:val="en-US"/>
        </w:rPr>
      </w:pPr>
      <w:r>
        <w:rPr>
          <w:noProof/>
        </w:rPr>
        <w:drawing>
          <wp:inline distT="0" distB="0" distL="0" distR="0" wp14:anchorId="4B8107B4" wp14:editId="3887E6C7">
            <wp:extent cx="6080973" cy="1657350"/>
            <wp:effectExtent l="0" t="0" r="0" b="0"/>
            <wp:docPr id="8" name="Image 8"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diagramme&#10;&#10;Description générée automatiqueme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88305" cy="1659348"/>
                    </a:xfrm>
                    <a:prstGeom prst="rect">
                      <a:avLst/>
                    </a:prstGeom>
                    <a:noFill/>
                    <a:ln>
                      <a:noFill/>
                    </a:ln>
                  </pic:spPr>
                </pic:pic>
              </a:graphicData>
            </a:graphic>
          </wp:inline>
        </w:drawing>
      </w:r>
    </w:p>
    <w:p w14:paraId="7D5F7078" w14:textId="0674BA15" w:rsidR="00DE08A3" w:rsidRDefault="0099584B" w:rsidP="00BA5ECB">
      <w:pPr>
        <w:jc w:val="center"/>
        <w:rPr>
          <w:lang w:val="en-US"/>
        </w:rPr>
      </w:pPr>
      <w:r>
        <w:rPr>
          <w:lang w:val="en-US"/>
        </w:rPr>
        <w:t xml:space="preserve">Fig </w:t>
      </w:r>
      <w:r w:rsidR="00E03702">
        <w:rPr>
          <w:lang w:val="en-US"/>
        </w:rPr>
        <w:t>22</w:t>
      </w:r>
      <w:r>
        <w:rPr>
          <w:lang w:val="en-US"/>
        </w:rPr>
        <w:t xml:space="preserve">: </w:t>
      </w:r>
      <w:r w:rsidR="00A174E2">
        <w:rPr>
          <w:lang w:val="en-US"/>
        </w:rPr>
        <w:t xml:space="preserve">Simulink model for the </w:t>
      </w:r>
      <w:r w:rsidR="00BA5ECB">
        <w:rPr>
          <w:lang w:val="en-US"/>
        </w:rPr>
        <w:t>dynamic equation</w:t>
      </w:r>
    </w:p>
    <w:p w14:paraId="19A1AADB" w14:textId="77777777" w:rsidR="00BA5ECB" w:rsidRDefault="00BA5ECB" w:rsidP="00AB536D">
      <w:pPr>
        <w:rPr>
          <w:lang w:val="en-US"/>
        </w:rPr>
      </w:pPr>
    </w:p>
    <w:p w14:paraId="5F6F1DFE" w14:textId="13F74B78" w:rsidR="00D444C4" w:rsidRDefault="00D444C4" w:rsidP="00AB536D">
      <w:pPr>
        <w:rPr>
          <w:lang w:val="en-US"/>
        </w:rPr>
      </w:pPr>
      <w:r>
        <w:rPr>
          <w:lang w:val="en-US"/>
        </w:rPr>
        <w:t>The input</w:t>
      </w:r>
      <w:r w:rsidR="0019101B">
        <w:rPr>
          <w:lang w:val="en-US"/>
        </w:rPr>
        <w:t>s</w:t>
      </w:r>
      <w:r>
        <w:rPr>
          <w:lang w:val="en-US"/>
        </w:rPr>
        <w:t xml:space="preserve"> are the </w:t>
      </w:r>
      <w:r w:rsidR="00AE33C3">
        <w:rPr>
          <w:lang w:val="en-US"/>
        </w:rPr>
        <w:t>angular momentum of the reaction wheels</w:t>
      </w:r>
      <w:r w:rsidR="008D28C5">
        <w:rPr>
          <w:lang w:val="en-US"/>
        </w:rPr>
        <w:t xml:space="preserve">, the </w:t>
      </w:r>
      <w:r w:rsidR="00AD558C">
        <w:rPr>
          <w:lang w:val="en-US"/>
        </w:rPr>
        <w:t>reaction wheel</w:t>
      </w:r>
      <w:r w:rsidR="008D28C5">
        <w:rPr>
          <w:lang w:val="en-US"/>
        </w:rPr>
        <w:t xml:space="preserve"> torque</w:t>
      </w:r>
      <w:r w:rsidR="003B7C6E">
        <w:rPr>
          <w:lang w:val="en-US"/>
        </w:rPr>
        <w:t>s</w:t>
      </w:r>
      <w:r w:rsidR="008D28C5">
        <w:rPr>
          <w:lang w:val="en-US"/>
        </w:rPr>
        <w:t xml:space="preserve"> </w:t>
      </w:r>
      <w:r w:rsidR="00767148">
        <w:rPr>
          <w:lang w:val="en-US"/>
        </w:rPr>
        <w:t>and the disturbance torque</w:t>
      </w:r>
      <w:r w:rsidR="003B7C6E">
        <w:rPr>
          <w:lang w:val="en-US"/>
        </w:rPr>
        <w:t>s</w:t>
      </w:r>
      <w:r w:rsidR="00A83916">
        <w:rPr>
          <w:lang w:val="en-US"/>
        </w:rPr>
        <w:t xml:space="preserve"> and the output </w:t>
      </w:r>
      <w:r w:rsidR="0019101B">
        <w:rPr>
          <w:lang w:val="en-US"/>
        </w:rPr>
        <w:t>is</w:t>
      </w:r>
      <w:r w:rsidR="00A83916">
        <w:rPr>
          <w:lang w:val="en-US"/>
        </w:rPr>
        <w:t xml:space="preserve"> the</w:t>
      </w:r>
      <w:r w:rsidR="000C55B1">
        <w:rPr>
          <w:lang w:val="en-US"/>
        </w:rPr>
        <w:t xml:space="preserve"> angular rate of the system.</w:t>
      </w:r>
    </w:p>
    <w:p w14:paraId="05FDEFC5" w14:textId="1111C039" w:rsidR="000C55B1" w:rsidRDefault="000C55B1" w:rsidP="00AB536D">
      <w:pPr>
        <w:rPr>
          <w:lang w:val="en-US"/>
        </w:rPr>
      </w:pPr>
      <w:r>
        <w:rPr>
          <w:lang w:val="en-US"/>
        </w:rPr>
        <w:tab/>
        <w:t xml:space="preserve">Then, </w:t>
      </w:r>
      <w:r w:rsidR="00C95452">
        <w:rPr>
          <w:lang w:val="en-US"/>
        </w:rPr>
        <w:t xml:space="preserve">the </w:t>
      </w:r>
      <w:r w:rsidR="008A4157">
        <w:rPr>
          <w:lang w:val="en-US"/>
        </w:rPr>
        <w:t>kinematic equation is also modelized:</w:t>
      </w:r>
    </w:p>
    <w:p w14:paraId="76BB340B" w14:textId="77777777" w:rsidR="00BD472D" w:rsidRDefault="00BD472D" w:rsidP="00AB536D">
      <w:pPr>
        <w:rPr>
          <w:lang w:val="en-US"/>
        </w:rPr>
      </w:pPr>
    </w:p>
    <w:p w14:paraId="5C475061" w14:textId="637E6F0C" w:rsidR="008A4157" w:rsidRDefault="006B24B3" w:rsidP="00AB536D">
      <w:pPr>
        <w:rPr>
          <w:lang w:val="en-US"/>
        </w:rPr>
      </w:pPr>
      <w:r>
        <w:rPr>
          <w:noProof/>
        </w:rPr>
        <w:lastRenderedPageBreak/>
        <w:drawing>
          <wp:inline distT="0" distB="0" distL="0" distR="0" wp14:anchorId="1F150ABA" wp14:editId="1B2CC0FC">
            <wp:extent cx="5759450" cy="1778635"/>
            <wp:effectExtent l="0" t="0" r="0" b="0"/>
            <wp:docPr id="11" name="Image 11"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diagramme&#10;&#10;Description générée automatiquem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1778635"/>
                    </a:xfrm>
                    <a:prstGeom prst="rect">
                      <a:avLst/>
                    </a:prstGeom>
                    <a:noFill/>
                    <a:ln>
                      <a:noFill/>
                    </a:ln>
                  </pic:spPr>
                </pic:pic>
              </a:graphicData>
            </a:graphic>
          </wp:inline>
        </w:drawing>
      </w:r>
    </w:p>
    <w:p w14:paraId="1A378F9F" w14:textId="6A2C76F7" w:rsidR="006B24B3" w:rsidRDefault="006B24B3" w:rsidP="00CB3E22">
      <w:pPr>
        <w:jc w:val="center"/>
        <w:rPr>
          <w:lang w:val="en-US"/>
        </w:rPr>
      </w:pPr>
      <w:r>
        <w:rPr>
          <w:lang w:val="en-US"/>
        </w:rPr>
        <w:t>Fig</w:t>
      </w:r>
      <w:r w:rsidR="00083F07">
        <w:rPr>
          <w:lang w:val="en-US"/>
        </w:rPr>
        <w:t xml:space="preserve"> </w:t>
      </w:r>
      <w:r w:rsidR="00E03702">
        <w:rPr>
          <w:lang w:val="en-US"/>
        </w:rPr>
        <w:t>23</w:t>
      </w:r>
      <w:r w:rsidR="00083F07">
        <w:rPr>
          <w:lang w:val="en-US"/>
        </w:rPr>
        <w:t xml:space="preserve">: Simulink model for the </w:t>
      </w:r>
      <w:r w:rsidR="00F07E4D">
        <w:rPr>
          <w:lang w:val="en-US"/>
        </w:rPr>
        <w:t>kinematic equation</w:t>
      </w:r>
    </w:p>
    <w:p w14:paraId="105BF956" w14:textId="1E9BE5C7" w:rsidR="00F07E4D" w:rsidRDefault="0041665F" w:rsidP="00AB536D">
      <w:pPr>
        <w:rPr>
          <w:lang w:val="en-US"/>
        </w:rPr>
      </w:pPr>
      <w:r>
        <w:rPr>
          <w:lang w:val="en-US"/>
        </w:rPr>
        <w:t xml:space="preserve">This subsystem </w:t>
      </w:r>
      <w:r w:rsidR="00FA7FC5">
        <w:rPr>
          <w:lang w:val="en-US"/>
        </w:rPr>
        <w:t>provides</w:t>
      </w:r>
      <w:r>
        <w:rPr>
          <w:lang w:val="en-US"/>
        </w:rPr>
        <w:t xml:space="preserve"> the quaternion</w:t>
      </w:r>
      <w:r w:rsidR="00CB3E22">
        <w:rPr>
          <w:lang w:val="en-US"/>
        </w:rPr>
        <w:t xml:space="preserve"> from the angular rate of the table.</w:t>
      </w:r>
    </w:p>
    <w:p w14:paraId="161C5B57" w14:textId="7DB19F06" w:rsidR="00794331" w:rsidRDefault="00794331" w:rsidP="00AB536D">
      <w:pPr>
        <w:rPr>
          <w:lang w:val="en-US"/>
        </w:rPr>
      </w:pPr>
      <w:r>
        <w:rPr>
          <w:lang w:val="en-US"/>
        </w:rPr>
        <w:tab/>
        <w:t xml:space="preserve">To finish with the equation blocks, we have to </w:t>
      </w:r>
      <w:r w:rsidR="00A9190F">
        <w:rPr>
          <w:lang w:val="en-US"/>
        </w:rPr>
        <w:t>build the last simulation model</w:t>
      </w:r>
      <w:r w:rsidR="00EA24F9">
        <w:rPr>
          <w:lang w:val="en-US"/>
        </w:rPr>
        <w:t xml:space="preserve"> which is for the reaction wheels:</w:t>
      </w:r>
    </w:p>
    <w:p w14:paraId="7319A02A" w14:textId="77777777" w:rsidR="00BD472D" w:rsidRDefault="00BD472D" w:rsidP="00AB536D">
      <w:pPr>
        <w:rPr>
          <w:lang w:val="en-US"/>
        </w:rPr>
      </w:pPr>
    </w:p>
    <w:p w14:paraId="05E56DB7" w14:textId="7B6C01F7" w:rsidR="00781D25" w:rsidRDefault="005C2358" w:rsidP="005C2358">
      <w:pPr>
        <w:jc w:val="center"/>
        <w:rPr>
          <w:lang w:val="en-US"/>
        </w:rPr>
      </w:pPr>
      <w:r>
        <w:rPr>
          <w:noProof/>
        </w:rPr>
        <w:drawing>
          <wp:inline distT="0" distB="0" distL="0" distR="0" wp14:anchorId="1F853019" wp14:editId="20441F60">
            <wp:extent cx="5229225" cy="2125706"/>
            <wp:effectExtent l="0" t="0" r="0"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43057" cy="2131329"/>
                    </a:xfrm>
                    <a:prstGeom prst="rect">
                      <a:avLst/>
                    </a:prstGeom>
                    <a:noFill/>
                    <a:ln>
                      <a:noFill/>
                    </a:ln>
                  </pic:spPr>
                </pic:pic>
              </a:graphicData>
            </a:graphic>
          </wp:inline>
        </w:drawing>
      </w:r>
    </w:p>
    <w:p w14:paraId="3F34EE16" w14:textId="4D0A37EC" w:rsidR="005C2358" w:rsidRDefault="005C2358" w:rsidP="005C2358">
      <w:pPr>
        <w:jc w:val="center"/>
        <w:rPr>
          <w:lang w:val="en-US"/>
        </w:rPr>
      </w:pPr>
      <w:r>
        <w:rPr>
          <w:lang w:val="en-US"/>
        </w:rPr>
        <w:t xml:space="preserve">Fig </w:t>
      </w:r>
      <w:r w:rsidR="00E03702">
        <w:rPr>
          <w:lang w:val="en-US"/>
        </w:rPr>
        <w:t>24</w:t>
      </w:r>
      <w:r w:rsidR="00AD558C">
        <w:rPr>
          <w:lang w:val="en-US"/>
        </w:rPr>
        <w:t>: Simulink model for the reaction wheels</w:t>
      </w:r>
    </w:p>
    <w:p w14:paraId="3800BB17" w14:textId="77777777" w:rsidR="00BD472D" w:rsidRDefault="00BD472D" w:rsidP="00BD472D">
      <w:pPr>
        <w:jc w:val="left"/>
        <w:rPr>
          <w:lang w:val="en-US"/>
        </w:rPr>
      </w:pPr>
    </w:p>
    <w:p w14:paraId="5DDC2E47" w14:textId="000EF875" w:rsidR="00AD558C" w:rsidRDefault="003252E8" w:rsidP="00AD558C">
      <w:pPr>
        <w:jc w:val="left"/>
        <w:rPr>
          <w:lang w:val="en-US"/>
        </w:rPr>
      </w:pPr>
      <w:r>
        <w:rPr>
          <w:lang w:val="en-US"/>
        </w:rPr>
        <w:t xml:space="preserve">This model represents </w:t>
      </w:r>
      <w:r w:rsidR="00A52999">
        <w:rPr>
          <w:lang w:val="en-US"/>
        </w:rPr>
        <w:t>some</w:t>
      </w:r>
      <w:r>
        <w:rPr>
          <w:lang w:val="en-US"/>
        </w:rPr>
        <w:t xml:space="preserve"> perfect </w:t>
      </w:r>
      <w:r w:rsidR="00A52999">
        <w:rPr>
          <w:lang w:val="en-US"/>
        </w:rPr>
        <w:t>idealized reaction wheels (</w:t>
      </w:r>
      <w:r w:rsidR="00F104C4">
        <w:rPr>
          <w:lang w:val="en-US"/>
        </w:rPr>
        <w:t xml:space="preserve">the motors can accelerate as fast as demanded). </w:t>
      </w:r>
      <w:r w:rsidR="00AD558C">
        <w:rPr>
          <w:lang w:val="en-US"/>
        </w:rPr>
        <w:t>The input is the torque</w:t>
      </w:r>
      <w:r w:rsidR="008B441D">
        <w:rPr>
          <w:lang w:val="en-US"/>
        </w:rPr>
        <w:t xml:space="preserve"> providing by the control and the </w:t>
      </w:r>
      <w:r w:rsidR="0019101B">
        <w:rPr>
          <w:lang w:val="en-US"/>
        </w:rPr>
        <w:t>outputs are</w:t>
      </w:r>
      <w:r w:rsidR="003B7C6E">
        <w:rPr>
          <w:lang w:val="en-US"/>
        </w:rPr>
        <w:t xml:space="preserve"> the reaction wheel torques and the angular momentum of the wheels for the dynamic model. The third </w:t>
      </w:r>
      <w:r w:rsidR="00F04231">
        <w:rPr>
          <w:lang w:val="en-US"/>
        </w:rPr>
        <w:t>output is the angular rate of each reaction wheels</w:t>
      </w:r>
      <w:r w:rsidR="001F162B">
        <w:rPr>
          <w:lang w:val="en-US"/>
        </w:rPr>
        <w:t xml:space="preserve"> to </w:t>
      </w:r>
      <w:r w:rsidR="00566DA6">
        <w:rPr>
          <w:lang w:val="en-US"/>
        </w:rPr>
        <w:t>monitor these speeds during the simulation.</w:t>
      </w:r>
      <w:r w:rsidR="00423D90">
        <w:rPr>
          <w:lang w:val="en-US"/>
        </w:rPr>
        <w:t xml:space="preserve"> Moreover, </w:t>
      </w:r>
      <w:r w:rsidR="006212B4">
        <w:rPr>
          <w:lang w:val="en-US"/>
        </w:rPr>
        <w:t>saturations are implanted because the motors are limited in torque and speed.</w:t>
      </w:r>
      <w:r w:rsidR="00CA5C77">
        <w:rPr>
          <w:lang w:val="en-US"/>
        </w:rPr>
        <w:t xml:space="preserve"> The reaction wheels </w:t>
      </w:r>
      <w:r w:rsidR="001A347E">
        <w:rPr>
          <w:lang w:val="en-US"/>
        </w:rPr>
        <w:t xml:space="preserve">dynamic is not integrated </w:t>
      </w:r>
      <w:r w:rsidR="00286F97">
        <w:rPr>
          <w:lang w:val="en-US"/>
        </w:rPr>
        <w:t>directly to the dynamic equation because, if the</w:t>
      </w:r>
      <w:r w:rsidR="00641121">
        <w:rPr>
          <w:lang w:val="en-US"/>
        </w:rPr>
        <w:t xml:space="preserve"> dynamics are clearly separated, it is easier to </w:t>
      </w:r>
      <w:r w:rsidR="00CB3962">
        <w:rPr>
          <w:lang w:val="en-US"/>
        </w:rPr>
        <w:t xml:space="preserve">change the number and the configuration of the reaction wheels. Indeed, in the </w:t>
      </w:r>
      <w:r w:rsidR="00B06D20">
        <w:rPr>
          <w:lang w:val="en-US"/>
        </w:rPr>
        <w:t xml:space="preserve">previous model, we just have to change the matrix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oMath>
      <w:r w:rsidR="0044787A">
        <w:rPr>
          <w:lang w:val="en-US"/>
        </w:rPr>
        <w:t xml:space="preserve"> </w:t>
      </w:r>
      <w:r w:rsidR="00B06D20">
        <w:rPr>
          <w:lang w:val="en-US"/>
        </w:rPr>
        <w:t xml:space="preserve">and </w:t>
      </w:r>
      <w:r w:rsidR="0044787A">
        <w:rPr>
          <w:lang w:val="en-US"/>
        </w:rPr>
        <w:t>I.</w:t>
      </w:r>
    </w:p>
    <w:p w14:paraId="4B3C9EC3" w14:textId="498F97E3" w:rsidR="00A0532C" w:rsidRDefault="00A0532C" w:rsidP="00AD558C">
      <w:pPr>
        <w:jc w:val="left"/>
        <w:rPr>
          <w:lang w:val="en-US"/>
        </w:rPr>
      </w:pPr>
      <w:r>
        <w:rPr>
          <w:lang w:val="en-US"/>
        </w:rPr>
        <w:tab/>
        <w:t xml:space="preserve">Therefore, the complete Simulink model </w:t>
      </w:r>
      <w:r w:rsidR="00CA5C77">
        <w:rPr>
          <w:lang w:val="en-US"/>
        </w:rPr>
        <w:t>from the equations is as follow:</w:t>
      </w:r>
    </w:p>
    <w:p w14:paraId="647F0C99" w14:textId="77777777" w:rsidR="00BD472D" w:rsidRDefault="00BD472D" w:rsidP="00AD558C">
      <w:pPr>
        <w:jc w:val="left"/>
        <w:rPr>
          <w:lang w:val="en-US"/>
        </w:rPr>
      </w:pPr>
    </w:p>
    <w:p w14:paraId="5D65ACD8" w14:textId="10229C9B" w:rsidR="00CA5C77" w:rsidRDefault="00C90BAC" w:rsidP="00AD558C">
      <w:pPr>
        <w:jc w:val="left"/>
        <w:rPr>
          <w:lang w:val="en-US"/>
        </w:rPr>
      </w:pPr>
      <w:r>
        <w:rPr>
          <w:noProof/>
        </w:rPr>
        <w:drawing>
          <wp:inline distT="0" distB="0" distL="0" distR="0" wp14:anchorId="70D59F26" wp14:editId="6A28CA48">
            <wp:extent cx="5759450" cy="107505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9450" cy="1075055"/>
                    </a:xfrm>
                    <a:prstGeom prst="rect">
                      <a:avLst/>
                    </a:prstGeom>
                    <a:noFill/>
                    <a:ln>
                      <a:noFill/>
                    </a:ln>
                  </pic:spPr>
                </pic:pic>
              </a:graphicData>
            </a:graphic>
          </wp:inline>
        </w:drawing>
      </w:r>
    </w:p>
    <w:p w14:paraId="50177792" w14:textId="2C5A7F4F" w:rsidR="00BF772C" w:rsidRDefault="00747BAC" w:rsidP="005F2B16">
      <w:pPr>
        <w:jc w:val="center"/>
        <w:rPr>
          <w:lang w:val="en-US"/>
        </w:rPr>
      </w:pPr>
      <w:r>
        <w:rPr>
          <w:lang w:val="en-US"/>
        </w:rPr>
        <w:t xml:space="preserve">Fig </w:t>
      </w:r>
      <w:r w:rsidR="00E03702">
        <w:rPr>
          <w:lang w:val="en-US"/>
        </w:rPr>
        <w:t>25</w:t>
      </w:r>
      <w:r>
        <w:rPr>
          <w:lang w:val="en-US"/>
        </w:rPr>
        <w:t>: Complete Simulink model of the dynamic and kinematic equations</w:t>
      </w:r>
    </w:p>
    <w:p w14:paraId="2E3481FA" w14:textId="77777777" w:rsidR="005F2B16" w:rsidRDefault="005F2B16" w:rsidP="00AD558C">
      <w:pPr>
        <w:jc w:val="left"/>
        <w:rPr>
          <w:lang w:val="en-US"/>
        </w:rPr>
      </w:pPr>
    </w:p>
    <w:p w14:paraId="393D122F" w14:textId="605DDC84" w:rsidR="005F2B16" w:rsidRDefault="00631B2F" w:rsidP="00631B2F">
      <w:pPr>
        <w:pStyle w:val="Titre3"/>
        <w:rPr>
          <w:lang w:val="en-US"/>
        </w:rPr>
      </w:pPr>
      <w:bookmarkStart w:id="69" w:name="_Toc136812933"/>
      <w:bookmarkStart w:id="70" w:name="_Toc137478854"/>
      <w:r>
        <w:rPr>
          <w:lang w:val="en-US"/>
        </w:rPr>
        <w:lastRenderedPageBreak/>
        <w:t>IV-3-2</w:t>
      </w:r>
      <w:r w:rsidR="0019064D">
        <w:rPr>
          <w:lang w:val="en-US"/>
        </w:rPr>
        <w:t xml:space="preserve"> Physic model</w:t>
      </w:r>
      <w:bookmarkEnd w:id="69"/>
      <w:bookmarkEnd w:id="70"/>
    </w:p>
    <w:p w14:paraId="270176A5" w14:textId="5CBA0B6F" w:rsidR="004819E9" w:rsidRDefault="00B85D61" w:rsidP="004819E9">
      <w:pPr>
        <w:rPr>
          <w:lang w:val="en-US"/>
        </w:rPr>
      </w:pPr>
      <w:r>
        <w:rPr>
          <w:lang w:val="en-US"/>
        </w:rPr>
        <w:tab/>
        <w:t xml:space="preserve">However, it is still possible to </w:t>
      </w:r>
      <w:r w:rsidR="00E01145">
        <w:rPr>
          <w:lang w:val="en-US"/>
        </w:rPr>
        <w:t xml:space="preserve">build a </w:t>
      </w:r>
      <w:r w:rsidR="008640C6">
        <w:rPr>
          <w:lang w:val="en-US"/>
        </w:rPr>
        <w:t>digital model without knowing the dynamic and kinematic equation</w:t>
      </w:r>
      <w:r w:rsidR="001B16D3">
        <w:rPr>
          <w:lang w:val="en-US"/>
        </w:rPr>
        <w:t>s</w:t>
      </w:r>
      <w:r w:rsidR="00C176E4">
        <w:rPr>
          <w:lang w:val="en-US"/>
        </w:rPr>
        <w:t xml:space="preserve"> by using a Simscape model.</w:t>
      </w:r>
      <w:r w:rsidR="00646707">
        <w:rPr>
          <w:lang w:val="en-US"/>
        </w:rPr>
        <w:t xml:space="preserve"> Indeed, it is a Simulink </w:t>
      </w:r>
      <w:r w:rsidR="00EA0D29">
        <w:rPr>
          <w:lang w:val="en-US"/>
        </w:rPr>
        <w:t>feature that</w:t>
      </w:r>
      <w:r w:rsidR="009B6D2B">
        <w:rPr>
          <w:lang w:val="en-US"/>
        </w:rPr>
        <w:t xml:space="preserve"> uses physical component</w:t>
      </w:r>
      <w:r w:rsidR="00AB3CA6">
        <w:rPr>
          <w:lang w:val="en-US"/>
        </w:rPr>
        <w:t xml:space="preserve"> models based on physical connections and </w:t>
      </w:r>
      <w:r w:rsidR="004659C5">
        <w:rPr>
          <w:lang w:val="en-US"/>
        </w:rPr>
        <w:t>directly integrated with block diagrams and other paradigms.</w:t>
      </w:r>
    </w:p>
    <w:p w14:paraId="2F0A7267" w14:textId="77777777" w:rsidR="00B041A8" w:rsidRDefault="00B041A8" w:rsidP="004819E9">
      <w:pPr>
        <w:rPr>
          <w:lang w:val="en-US"/>
        </w:rPr>
      </w:pPr>
    </w:p>
    <w:p w14:paraId="30F778B3" w14:textId="74975E25" w:rsidR="00431662" w:rsidRPr="00F50ED6" w:rsidRDefault="00231D48" w:rsidP="004819E9">
      <w:pPr>
        <w:rPr>
          <w:lang w:val="en-US"/>
        </w:rPr>
      </w:pPr>
      <w:r>
        <w:rPr>
          <w:noProof/>
        </w:rPr>
        <w:drawing>
          <wp:inline distT="0" distB="0" distL="0" distR="0" wp14:anchorId="1229CE70" wp14:editId="7D0D3692">
            <wp:extent cx="5759450" cy="282765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2827655"/>
                    </a:xfrm>
                    <a:prstGeom prst="rect">
                      <a:avLst/>
                    </a:prstGeom>
                    <a:noFill/>
                    <a:ln>
                      <a:noFill/>
                    </a:ln>
                  </pic:spPr>
                </pic:pic>
              </a:graphicData>
            </a:graphic>
          </wp:inline>
        </w:drawing>
      </w:r>
    </w:p>
    <w:p w14:paraId="33173F86" w14:textId="77777777" w:rsidR="004819E9" w:rsidRDefault="004819E9" w:rsidP="004819E9">
      <w:pPr>
        <w:rPr>
          <w:lang w:val="en-US"/>
        </w:rPr>
      </w:pPr>
    </w:p>
    <w:p w14:paraId="670054D4" w14:textId="4F19C80B" w:rsidR="00380FA1" w:rsidRDefault="00380FA1" w:rsidP="008A2D8F">
      <w:pPr>
        <w:jc w:val="center"/>
        <w:rPr>
          <w:lang w:val="en-US"/>
        </w:rPr>
      </w:pPr>
      <w:r w:rsidRPr="008A2D8F">
        <w:rPr>
          <w:lang w:val="en-US"/>
        </w:rPr>
        <w:t xml:space="preserve">Fig </w:t>
      </w:r>
      <w:r w:rsidR="00E03702">
        <w:rPr>
          <w:lang w:val="en-US"/>
        </w:rPr>
        <w:t>26</w:t>
      </w:r>
      <w:r w:rsidRPr="008A2D8F">
        <w:rPr>
          <w:lang w:val="en-US"/>
        </w:rPr>
        <w:t>:</w:t>
      </w:r>
      <w:r w:rsidR="00D11752" w:rsidRPr="008A2D8F">
        <w:rPr>
          <w:lang w:val="en-US"/>
        </w:rPr>
        <w:t xml:space="preserve"> Simscape model of </w:t>
      </w:r>
      <w:r w:rsidR="008A2D8F" w:rsidRPr="008A2D8F">
        <w:rPr>
          <w:lang w:val="en-US"/>
        </w:rPr>
        <w:t>t</w:t>
      </w:r>
      <w:r w:rsidR="008A2D8F">
        <w:rPr>
          <w:lang w:val="en-US"/>
        </w:rPr>
        <w:t>he air bearing table</w:t>
      </w:r>
    </w:p>
    <w:p w14:paraId="1FB286CF" w14:textId="77777777" w:rsidR="00964A18" w:rsidRDefault="00964A18" w:rsidP="008A2D8F">
      <w:pPr>
        <w:jc w:val="center"/>
        <w:rPr>
          <w:lang w:val="en-US"/>
        </w:rPr>
      </w:pPr>
    </w:p>
    <w:p w14:paraId="47F8001D" w14:textId="61A12840" w:rsidR="008A2D8F" w:rsidRDefault="00B041A8" w:rsidP="004819E9">
      <w:pPr>
        <w:rPr>
          <w:lang w:val="en-US"/>
        </w:rPr>
      </w:pPr>
      <w:r>
        <w:rPr>
          <w:lang w:val="en-US"/>
        </w:rPr>
        <w:t xml:space="preserve">The model is composed of </w:t>
      </w:r>
      <w:r w:rsidR="003D73FA">
        <w:rPr>
          <w:lang w:val="en-US"/>
        </w:rPr>
        <w:t>body (carrier, sphere, motors), join</w:t>
      </w:r>
      <w:r w:rsidR="00906F32">
        <w:rPr>
          <w:lang w:val="en-US"/>
        </w:rPr>
        <w:t xml:space="preserve">ts and frames. The inputs are the </w:t>
      </w:r>
      <w:r w:rsidR="00213F72">
        <w:rPr>
          <w:lang w:val="en-US"/>
        </w:rPr>
        <w:t xml:space="preserve">command torques for the motors </w:t>
      </w:r>
      <w:r w:rsidR="00964A18">
        <w:rPr>
          <w:lang w:val="en-US"/>
        </w:rPr>
        <w:t>and the output are the quaternions and the angular rate of the table.</w:t>
      </w:r>
      <w:r w:rsidR="003423D1">
        <w:rPr>
          <w:lang w:val="en-US"/>
        </w:rPr>
        <w:t xml:space="preserve"> One of the benefits is that Simscape provide</w:t>
      </w:r>
      <w:r w:rsidR="003571AE">
        <w:rPr>
          <w:lang w:val="en-US"/>
        </w:rPr>
        <w:t xml:space="preserve">s a 3D animation </w:t>
      </w:r>
      <w:r w:rsidR="000666C9">
        <w:rPr>
          <w:lang w:val="en-US"/>
        </w:rPr>
        <w:t xml:space="preserve">over time </w:t>
      </w:r>
      <w:r w:rsidR="003571AE">
        <w:rPr>
          <w:lang w:val="en-US"/>
        </w:rPr>
        <w:t>of the table:</w:t>
      </w:r>
    </w:p>
    <w:p w14:paraId="1E5F4FC0" w14:textId="77777777" w:rsidR="003571AE" w:rsidRDefault="003571AE" w:rsidP="004819E9">
      <w:pPr>
        <w:rPr>
          <w:lang w:val="en-US"/>
        </w:rPr>
      </w:pPr>
    </w:p>
    <w:p w14:paraId="587767F0" w14:textId="6921C046" w:rsidR="00821ED2" w:rsidRDefault="00821ED2" w:rsidP="00D372ED">
      <w:pPr>
        <w:jc w:val="center"/>
        <w:rPr>
          <w:lang w:val="en-US"/>
        </w:rPr>
      </w:pPr>
      <w:r>
        <w:rPr>
          <w:noProof/>
        </w:rPr>
        <w:drawing>
          <wp:inline distT="0" distB="0" distL="0" distR="0" wp14:anchorId="26577561" wp14:editId="2328A3D4">
            <wp:extent cx="4019550" cy="19526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19550" cy="1952625"/>
                    </a:xfrm>
                    <a:prstGeom prst="rect">
                      <a:avLst/>
                    </a:prstGeom>
                    <a:noFill/>
                    <a:ln>
                      <a:noFill/>
                    </a:ln>
                  </pic:spPr>
                </pic:pic>
              </a:graphicData>
            </a:graphic>
          </wp:inline>
        </w:drawing>
      </w:r>
    </w:p>
    <w:p w14:paraId="01B9F88E" w14:textId="7A5DD9BF" w:rsidR="00B041A8" w:rsidRDefault="00D372ED" w:rsidP="0071659E">
      <w:pPr>
        <w:jc w:val="center"/>
        <w:rPr>
          <w:lang w:val="en-US"/>
        </w:rPr>
      </w:pPr>
      <w:r>
        <w:rPr>
          <w:lang w:val="en-US"/>
        </w:rPr>
        <w:t xml:space="preserve">Fig </w:t>
      </w:r>
      <w:r w:rsidR="00E03702">
        <w:rPr>
          <w:lang w:val="en-US"/>
        </w:rPr>
        <w:t>27</w:t>
      </w:r>
      <w:r>
        <w:rPr>
          <w:lang w:val="en-US"/>
        </w:rPr>
        <w:t xml:space="preserve">: </w:t>
      </w:r>
      <w:r w:rsidR="0071659E">
        <w:rPr>
          <w:lang w:val="en-US"/>
        </w:rPr>
        <w:t>Simscape 3D Animation of the system</w:t>
      </w:r>
    </w:p>
    <w:p w14:paraId="1595FA27" w14:textId="77777777" w:rsidR="0071659E" w:rsidRDefault="0071659E" w:rsidP="004819E9">
      <w:pPr>
        <w:rPr>
          <w:lang w:val="en-US"/>
        </w:rPr>
      </w:pPr>
    </w:p>
    <w:p w14:paraId="63BD75C6" w14:textId="39D9704D" w:rsidR="0071659E" w:rsidRPr="008A2D8F" w:rsidRDefault="008433C9" w:rsidP="004819E9">
      <w:pPr>
        <w:rPr>
          <w:lang w:val="en-US"/>
        </w:rPr>
      </w:pPr>
      <w:r>
        <w:rPr>
          <w:lang w:val="en-US"/>
        </w:rPr>
        <w:tab/>
        <w:t>Some Simulink model</w:t>
      </w:r>
      <w:r w:rsidR="001C4A1E">
        <w:rPr>
          <w:lang w:val="en-US"/>
        </w:rPr>
        <w:t>s</w:t>
      </w:r>
      <w:r>
        <w:rPr>
          <w:lang w:val="en-US"/>
        </w:rPr>
        <w:t xml:space="preserve"> are using</w:t>
      </w:r>
      <w:r w:rsidR="001C4A1E">
        <w:rPr>
          <w:lang w:val="en-US"/>
        </w:rPr>
        <w:t xml:space="preserve"> </w:t>
      </w:r>
      <w:r w:rsidR="007F437C">
        <w:rPr>
          <w:lang w:val="en-US"/>
        </w:rPr>
        <w:t>Matlab</w:t>
      </w:r>
      <w:r w:rsidR="001B2314">
        <w:rPr>
          <w:lang w:val="en-US"/>
        </w:rPr>
        <w:t xml:space="preserve"> function</w:t>
      </w:r>
      <w:r w:rsidR="000E1CA9">
        <w:rPr>
          <w:lang w:val="en-US"/>
        </w:rPr>
        <w:t xml:space="preserve"> </w:t>
      </w:r>
      <w:r w:rsidR="001B2314">
        <w:rPr>
          <w:lang w:val="en-US"/>
        </w:rPr>
        <w:t xml:space="preserve">in order to realize some complex </w:t>
      </w:r>
      <w:r w:rsidR="006E092D">
        <w:rPr>
          <w:lang w:val="en-US"/>
        </w:rPr>
        <w:t>matrix calculations</w:t>
      </w:r>
      <w:r w:rsidR="007B3767">
        <w:rPr>
          <w:lang w:val="en-US"/>
        </w:rPr>
        <w:t xml:space="preserve">. Moreover, </w:t>
      </w:r>
      <w:r w:rsidR="00A028BE">
        <w:rPr>
          <w:lang w:val="en-US"/>
        </w:rPr>
        <w:t xml:space="preserve">the models </w:t>
      </w:r>
      <w:r w:rsidR="007F437C">
        <w:rPr>
          <w:lang w:val="en-US"/>
        </w:rPr>
        <w:t>call</w:t>
      </w:r>
      <w:r w:rsidR="00A028BE">
        <w:rPr>
          <w:lang w:val="en-US"/>
        </w:rPr>
        <w:t xml:space="preserve"> some matrix in the workspace</w:t>
      </w:r>
      <w:r w:rsidR="00FE26F4">
        <w:rPr>
          <w:lang w:val="en-US"/>
        </w:rPr>
        <w:t xml:space="preserve"> (available in Annex</w:t>
      </w:r>
      <w:r w:rsidR="00295E50">
        <w:rPr>
          <w:lang w:val="en-US"/>
        </w:rPr>
        <w:t xml:space="preserve"> 2</w:t>
      </w:r>
      <w:r w:rsidR="00FE26F4">
        <w:rPr>
          <w:lang w:val="en-US"/>
        </w:rPr>
        <w:t>).</w:t>
      </w:r>
    </w:p>
    <w:p w14:paraId="22C8CCF6" w14:textId="77777777" w:rsidR="00D11752" w:rsidRPr="008A2D8F" w:rsidRDefault="00D11752" w:rsidP="004819E9">
      <w:pPr>
        <w:rPr>
          <w:lang w:val="en-US"/>
        </w:rPr>
      </w:pPr>
    </w:p>
    <w:p w14:paraId="7C325377" w14:textId="6613DB16" w:rsidR="00D11752" w:rsidRPr="008A2D8F" w:rsidRDefault="00D11752" w:rsidP="004819E9">
      <w:pPr>
        <w:rPr>
          <w:lang w:val="en-US"/>
        </w:rPr>
        <w:sectPr w:rsidR="00D11752" w:rsidRPr="008A2D8F" w:rsidSect="00750F40">
          <w:type w:val="oddPage"/>
          <w:pgSz w:w="11906" w:h="16838"/>
          <w:pgMar w:top="1418" w:right="1418" w:bottom="1418" w:left="1418" w:header="709" w:footer="709" w:gutter="0"/>
          <w:cols w:space="708"/>
          <w:docGrid w:linePitch="360"/>
        </w:sectPr>
      </w:pPr>
    </w:p>
    <w:p w14:paraId="31B900C8" w14:textId="6F9A90F3" w:rsidR="00BF3484" w:rsidRPr="00E81933" w:rsidRDefault="00BF3484" w:rsidP="00BF3484">
      <w:pPr>
        <w:pStyle w:val="Titre1"/>
        <w:rPr>
          <w:rFonts w:cs="Times"/>
          <w:lang w:val="en-US"/>
        </w:rPr>
      </w:pPr>
      <w:bookmarkStart w:id="71" w:name="_Toc137478855"/>
      <w:r w:rsidRPr="00E81933">
        <w:rPr>
          <w:lang w:val="en-US"/>
        </w:rPr>
        <w:lastRenderedPageBreak/>
        <w:t xml:space="preserve">V </w:t>
      </w:r>
      <w:r w:rsidR="00F50ED6" w:rsidRPr="00E81933">
        <w:rPr>
          <w:rFonts w:cs="Times"/>
          <w:lang w:val="en-US"/>
        </w:rPr>
        <w:t>Control</w:t>
      </w:r>
      <w:bookmarkEnd w:id="71"/>
    </w:p>
    <w:p w14:paraId="5A32F38A" w14:textId="434BB3F3" w:rsidR="007449A2" w:rsidRDefault="007449A2" w:rsidP="007449A2">
      <w:pPr>
        <w:pStyle w:val="Titre2"/>
        <w:rPr>
          <w:lang w:val="en-US"/>
        </w:rPr>
      </w:pPr>
      <w:bookmarkStart w:id="72" w:name="_Toc137478856"/>
      <w:r w:rsidRPr="00F068E6">
        <w:rPr>
          <w:lang w:val="en-US"/>
        </w:rPr>
        <w:t xml:space="preserve">V-1 Linear </w:t>
      </w:r>
      <w:r w:rsidR="00F068E6" w:rsidRPr="00F068E6">
        <w:rPr>
          <w:lang w:val="en-US"/>
        </w:rPr>
        <w:t xml:space="preserve">State Space </w:t>
      </w:r>
      <w:r w:rsidR="00F068E6">
        <w:rPr>
          <w:lang w:val="en-US"/>
        </w:rPr>
        <w:t>Equations</w:t>
      </w:r>
      <w:bookmarkEnd w:id="72"/>
    </w:p>
    <w:p w14:paraId="29E09389" w14:textId="6CC1B127" w:rsidR="00F068E6" w:rsidRDefault="00406C65" w:rsidP="00F068E6">
      <w:pPr>
        <w:rPr>
          <w:lang w:val="en-US"/>
        </w:rPr>
      </w:pPr>
      <w:r>
        <w:rPr>
          <w:lang w:val="en-US"/>
        </w:rPr>
        <w:tab/>
        <w:t xml:space="preserve">In order to </w:t>
      </w:r>
      <w:r w:rsidR="00F80CBA">
        <w:rPr>
          <w:lang w:val="en-US"/>
        </w:rPr>
        <w:t xml:space="preserve">analyze and determine </w:t>
      </w:r>
      <w:r w:rsidR="00052A15">
        <w:rPr>
          <w:lang w:val="en-US"/>
        </w:rPr>
        <w:t>the performances of a control design</w:t>
      </w:r>
      <w:r w:rsidR="00C64BFB">
        <w:rPr>
          <w:lang w:val="en-US"/>
        </w:rPr>
        <w:t xml:space="preserve"> in precision</w:t>
      </w:r>
      <w:r w:rsidR="00C46645">
        <w:rPr>
          <w:lang w:val="en-US"/>
        </w:rPr>
        <w:t>, stability and speed</w:t>
      </w:r>
      <w:r w:rsidR="00052A15">
        <w:rPr>
          <w:lang w:val="en-US"/>
        </w:rPr>
        <w:t>, we need to</w:t>
      </w:r>
      <w:r w:rsidR="003318E5">
        <w:rPr>
          <w:lang w:val="en-US"/>
        </w:rPr>
        <w:t xml:space="preserve"> linearize the state equation </w:t>
      </w:r>
      <w:r w:rsidR="00572562">
        <w:rPr>
          <w:lang w:val="en-US"/>
        </w:rPr>
        <w:t>of the system</w:t>
      </w:r>
      <w:r w:rsidR="003429DF">
        <w:rPr>
          <w:lang w:val="en-US"/>
        </w:rPr>
        <w:t xml:space="preserve"> (Annex 3</w:t>
      </w:r>
      <w:r w:rsidR="00CF2516">
        <w:rPr>
          <w:lang w:val="en-US"/>
        </w:rPr>
        <w:t xml:space="preserve"> and 4</w:t>
      </w:r>
      <w:r w:rsidR="003429DF">
        <w:rPr>
          <w:lang w:val="en-US"/>
        </w:rPr>
        <w:t>).</w:t>
      </w:r>
    </w:p>
    <w:p w14:paraId="2393AA3D" w14:textId="19E45EAA" w:rsidR="00E0669E" w:rsidRDefault="00E0669E" w:rsidP="00F068E6">
      <w:pPr>
        <w:rPr>
          <w:lang w:val="en-US"/>
        </w:rPr>
      </w:pPr>
      <w:r>
        <w:rPr>
          <w:lang w:val="en-US"/>
        </w:rPr>
        <w:tab/>
        <w:t xml:space="preserve">The </w:t>
      </w:r>
      <w:r w:rsidR="00615985">
        <w:rPr>
          <w:lang w:val="en-US"/>
        </w:rPr>
        <w:t xml:space="preserve">point </w:t>
      </w:r>
      <w:r w:rsidR="0091269C">
        <w:rPr>
          <w:lang w:val="en-US"/>
        </w:rPr>
        <w:t xml:space="preserve">of operation will be </w:t>
      </w:r>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ω</m:t>
            </m: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q</m:t>
            </m:r>
          </m:e>
        </m:acc>
        <m:r>
          <w:rPr>
            <w:rFonts w:ascii="Cambria Math" w:hAnsi="Cambria Math"/>
            <w:lang w:val="en-US"/>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e>
        </m:acc>
        <m:r>
          <w:rPr>
            <w:rFonts w:ascii="Cambria Math" w:hAnsi="Cambria Math"/>
            <w:lang w:val="en-US"/>
          </w:rPr>
          <m:t>)</m:t>
        </m:r>
      </m:oMath>
      <w:r w:rsidR="00046C00">
        <w:rPr>
          <w:lang w:val="en-US"/>
        </w:rPr>
        <w:t xml:space="preserve"> </w:t>
      </w:r>
      <w:r w:rsidR="007D315D">
        <w:rPr>
          <w:lang w:val="en-US"/>
        </w:rPr>
        <w:t xml:space="preserve">to </w:t>
      </w:r>
      <w:r w:rsidR="007F437C">
        <w:rPr>
          <w:lang w:val="en-US"/>
        </w:rPr>
        <w:t>linearize</w:t>
      </w:r>
      <w:r w:rsidR="007D315D">
        <w:rPr>
          <w:lang w:val="en-US"/>
        </w:rPr>
        <w:t xml:space="preserve"> the </w:t>
      </w:r>
      <w:r w:rsidR="00F7465C">
        <w:rPr>
          <w:lang w:val="en-US"/>
        </w:rPr>
        <w:t>nonlinear</w:t>
      </w:r>
      <w:r w:rsidR="007D315D">
        <w:rPr>
          <w:lang w:val="en-US"/>
        </w:rPr>
        <w:t xml:space="preserve"> equation of motion</w:t>
      </w:r>
      <w:r w:rsidR="00ED45DA">
        <w:rPr>
          <w:lang w:val="en-US"/>
        </w:rPr>
        <w:t xml:space="preserve"> and to have a linear state space </w:t>
      </w:r>
      <w:r w:rsidR="007F437C">
        <w:rPr>
          <w:lang w:val="en-US"/>
        </w:rPr>
        <w:t>equation</w:t>
      </w:r>
      <w:r w:rsidR="008134BA">
        <w:rPr>
          <w:lang w:val="en-US"/>
        </w:rPr>
        <w:t xml:space="preserve"> </w:t>
      </w:r>
      <w:r w:rsidR="008134BA" w:rsidRPr="008134BA">
        <w:rPr>
          <w:b/>
          <w:bCs/>
          <w:lang w:val="en-US"/>
        </w:rPr>
        <w:t>[8]</w:t>
      </w:r>
      <w:r w:rsidR="00ED45DA">
        <w:rPr>
          <w:lang w:val="en-US"/>
        </w:rPr>
        <w:t xml:space="preserve">. </w:t>
      </w:r>
      <w:r w:rsidR="009F24DE">
        <w:rPr>
          <w:lang w:val="en-US"/>
        </w:rPr>
        <w:t>The deviation from the steady state is denoted</w:t>
      </w:r>
      <w:r w:rsidR="008C7930">
        <w:rPr>
          <w:lang w:val="en-US"/>
        </w:rPr>
        <w:t xml:space="preserve"> by </w:t>
      </w:r>
      <m:oMath>
        <m:r>
          <w:rPr>
            <w:rFonts w:ascii="Cambria Math" w:hAnsi="Cambria Math"/>
            <w:lang w:val="en-US"/>
          </w:rPr>
          <m:t>ω=</m:t>
        </m:r>
        <m:acc>
          <m:accPr>
            <m:chr m:val="̅"/>
            <m:ctrlPr>
              <w:rPr>
                <w:rFonts w:ascii="Cambria Math" w:hAnsi="Cambria Math"/>
                <w:i/>
                <w:lang w:val="en-US"/>
              </w:rPr>
            </m:ctrlPr>
          </m:accPr>
          <m:e>
            <m:r>
              <w:rPr>
                <w:rFonts w:ascii="Cambria Math" w:hAnsi="Cambria Math"/>
                <w:lang w:val="en-US"/>
              </w:rPr>
              <m:t>ω</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ω</m:t>
            </m:r>
          </m:e>
        </m:acc>
      </m:oMath>
      <w:r w:rsidR="00207BED">
        <w:rPr>
          <w:lang w:val="en-US"/>
        </w:rPr>
        <w:t>.</w:t>
      </w:r>
      <w:r w:rsidR="00B862B0">
        <w:rPr>
          <w:lang w:val="en-US"/>
        </w:rPr>
        <w:t xml:space="preserve"> Now, let’s </w:t>
      </w:r>
      <w:r w:rsidR="006363D3">
        <w:rPr>
          <w:lang w:val="en-US"/>
        </w:rPr>
        <w:t xml:space="preserve">linearized the quaternion. With </w:t>
      </w:r>
      <m:oMath>
        <m:r>
          <w:rPr>
            <w:rFonts w:ascii="Cambria Math" w:hAnsi="Cambria Math"/>
            <w:lang w:val="en-US"/>
          </w:rPr>
          <m:t>dq</m:t>
        </m:r>
      </m:oMath>
      <w:r w:rsidR="00034D8E">
        <w:rPr>
          <w:lang w:val="en-US"/>
        </w:rPr>
        <w:t xml:space="preserve"> </w:t>
      </w:r>
      <w:r w:rsidR="00F679C3">
        <w:rPr>
          <w:lang w:val="en-US"/>
        </w:rPr>
        <w:t xml:space="preserve">denoting the orientation at time </w:t>
      </w:r>
      <m:oMath>
        <m:r>
          <w:rPr>
            <w:rFonts w:ascii="Cambria Math" w:hAnsi="Cambria Math"/>
            <w:lang w:val="en-US"/>
          </w:rPr>
          <m:t>t+dt</m:t>
        </m:r>
      </m:oMath>
      <w:r w:rsidR="00F679C3">
        <w:rPr>
          <w:lang w:val="en-US"/>
        </w:rPr>
        <w:t xml:space="preserve"> </w:t>
      </w:r>
      <w:r w:rsidR="00F635E0">
        <w:rPr>
          <w:lang w:val="en-US"/>
        </w:rPr>
        <w:t xml:space="preserve">relative to the attitude at time </w:t>
      </w:r>
      <m:oMath>
        <m:r>
          <w:rPr>
            <w:rFonts w:ascii="Cambria Math" w:hAnsi="Cambria Math"/>
            <w:lang w:val="en-US"/>
          </w:rPr>
          <m:t>t</m:t>
        </m:r>
      </m:oMath>
      <w:r w:rsidR="00F635E0">
        <w:rPr>
          <w:lang w:val="en-US"/>
        </w:rPr>
        <w:t>:</w:t>
      </w:r>
    </w:p>
    <w:p w14:paraId="16DA780D" w14:textId="666EA885" w:rsidR="00F635E0" w:rsidRPr="003D57A3" w:rsidRDefault="00000000" w:rsidP="00F068E6">
      <w:pPr>
        <w:rPr>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lang w:val="en-US"/>
                          </w:rPr>
                        </m:ctrlPr>
                      </m:accPr>
                      <m:e>
                        <m:r>
                          <w:rPr>
                            <w:rFonts w:ascii="Cambria Math" w:hAnsi="Cambria Math"/>
                            <w:lang w:val="en-US"/>
                          </w:rPr>
                          <m:t>q</m:t>
                        </m:r>
                      </m:e>
                    </m:acc>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dq</m:t>
                        </m:r>
                      </m:e>
                      <m:sub>
                        <m:r>
                          <w:rPr>
                            <w:rFonts w:ascii="Cambria Math" w:hAnsi="Cambria Math"/>
                            <w:lang w:val="en-US"/>
                          </w:rPr>
                          <m:t>1</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dq</m:t>
                        </m:r>
                      </m:e>
                      <m:sub>
                        <m:r>
                          <w:rPr>
                            <w:rFonts w:ascii="Cambria Math" w:hAnsi="Cambria Math"/>
                            <w:lang w:val="en-US"/>
                          </w:rPr>
                          <m:t>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dq</m:t>
                        </m:r>
                      </m:e>
                      <m:sub>
                        <m:r>
                          <w:rPr>
                            <w:rFonts w:ascii="Cambria Math" w:hAnsi="Cambria Math"/>
                            <w:lang w:val="en-US"/>
                          </w:rPr>
                          <m:t>3</m:t>
                        </m:r>
                      </m:sub>
                    </m:sSub>
                  </m:e>
                </m:mr>
                <m:mr>
                  <m:e>
                    <m:sSub>
                      <m:sSubPr>
                        <m:ctrlPr>
                          <w:rPr>
                            <w:rFonts w:ascii="Cambria Math" w:hAnsi="Cambria Math"/>
                            <w:i/>
                            <w:lang w:val="en-US"/>
                          </w:rPr>
                        </m:ctrlPr>
                      </m:sSubPr>
                      <m:e>
                        <m:r>
                          <w:rPr>
                            <w:rFonts w:ascii="Cambria Math" w:hAnsi="Cambria Math"/>
                            <w:lang w:val="en-US"/>
                          </w:rPr>
                          <m:t>dq</m:t>
                        </m:r>
                      </m:e>
                      <m:sub>
                        <m:r>
                          <w:rPr>
                            <w:rFonts w:ascii="Cambria Math" w:hAnsi="Cambria Math"/>
                            <w:lang w:val="en-US"/>
                          </w:rPr>
                          <m:t>4</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ωdt</m:t>
                            </m:r>
                          </m:e>
                        </m:d>
                      </m:e>
                    </m:func>
                  </m:e>
                </m:mr>
                <m:m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ωdt</m:t>
                            </m:r>
                          </m:e>
                        </m:d>
                      </m:e>
                    </m:func>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ωdt</m:t>
                            </m:r>
                          </m:e>
                        </m:d>
                      </m:e>
                    </m:func>
                    <m:ctrlPr>
                      <w:rPr>
                        <w:rFonts w:ascii="Cambria Math" w:eastAsia="Cambria Math" w:hAnsi="Cambria Math" w:cs="Cambria Math"/>
                        <w:i/>
                        <w:lang w:val="en-US"/>
                      </w:rPr>
                    </m:ctrlPr>
                  </m:e>
                </m:mr>
                <m:mr>
                  <m:e>
                    <m:func>
                      <m:funcPr>
                        <m:ctrlPr>
                          <w:rPr>
                            <w:rFonts w:ascii="Cambria Math" w:eastAsia="Cambria Math" w:hAnsi="Cambria Math" w:cs="Cambria Math"/>
                            <w:i/>
                            <w:lang w:val="en-US"/>
                          </w:rPr>
                        </m:ctrlPr>
                      </m:funcPr>
                      <m:fName>
                        <m:r>
                          <m:rPr>
                            <m:sty m:val="p"/>
                          </m:rPr>
                          <w:rPr>
                            <w:rFonts w:ascii="Cambria Math" w:eastAsia="Cambria Math" w:hAnsi="Cambria Math" w:cs="Cambria Math"/>
                            <w:lang w:val="en-US"/>
                          </w:rPr>
                          <m:t>cos</m:t>
                        </m:r>
                      </m:fName>
                      <m:e>
                        <m:d>
                          <m:dPr>
                            <m:ctrlPr>
                              <w:rPr>
                                <w:rFonts w:ascii="Cambria Math" w:eastAsia="Cambria Math" w:hAnsi="Cambria Math" w:cs="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ωdt</m:t>
                            </m:r>
                            <m:ctrlPr>
                              <w:rPr>
                                <w:rFonts w:ascii="Cambria Math" w:hAnsi="Cambria Math"/>
                                <w:i/>
                                <w:lang w:val="en-US"/>
                              </w:rPr>
                            </m:ctrlPr>
                          </m:e>
                        </m:d>
                      </m:e>
                    </m:func>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dt</m:t>
                    </m: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dt</m:t>
                    </m:r>
                    <m:ctrlPr>
                      <w:rPr>
                        <w:rFonts w:ascii="Cambria Math" w:eastAsia="Cambria Math" w:hAnsi="Cambria Math" w:cs="Cambria Math"/>
                        <w:i/>
                        <w:lang w:val="en-US"/>
                      </w:rPr>
                    </m:ctrlPr>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dt</m:t>
                    </m:r>
                  </m:e>
                </m:mr>
                <m:mr>
                  <m:e>
                    <m:r>
                      <w:rPr>
                        <w:rFonts w:ascii="Cambria Math" w:hAnsi="Cambria Math"/>
                        <w:lang w:val="en-US"/>
                      </w:rPr>
                      <m:t>1</m:t>
                    </m:r>
                  </m:e>
                </m:mr>
              </m:m>
            </m:e>
          </m:d>
        </m:oMath>
      </m:oMathPara>
    </w:p>
    <w:p w14:paraId="19C3EE4C" w14:textId="5904CF06" w:rsidR="003D57A3" w:rsidRDefault="003D57A3" w:rsidP="00F068E6">
      <w:pPr>
        <w:rPr>
          <w:lang w:val="en-US"/>
        </w:rPr>
      </w:pPr>
      <w:r>
        <w:rPr>
          <w:lang w:val="en-US"/>
        </w:rPr>
        <w:t xml:space="preserve">So, </w:t>
      </w:r>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=0</m:t>
        </m:r>
      </m:oMath>
      <w:r w:rsidR="000B3BF5">
        <w:rPr>
          <w:lang w:val="en-US"/>
        </w:rPr>
        <w:t xml:space="preserve"> and:</w:t>
      </w:r>
    </w:p>
    <w:p w14:paraId="5D8A4873" w14:textId="7627B13A" w:rsidR="000B3BF5" w:rsidRPr="003D57A3" w:rsidRDefault="00000000" w:rsidP="00F068E6">
      <w:pPr>
        <w:rPr>
          <w:lang w:val="en-US"/>
        </w:rPr>
      </w:pPr>
      <m:oMathPara>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e>
                    </m:acc>
                  </m:e>
                </m:m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e>
                    </m:acc>
                  </m:e>
                </m:mr>
                <m:m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e>
                    </m:acc>
                  </m:e>
                </m:mr>
              </m:m>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3×3</m:t>
              </m:r>
            </m:sub>
          </m:sSub>
          <m:r>
            <m:rPr>
              <m:sty m:val="bi"/>
            </m:rPr>
            <w:rPr>
              <w:rFonts w:ascii="Cambria Math" w:hAnsi="Cambria Math"/>
              <w:lang w:val="en-US"/>
            </w:rPr>
            <m:t>ω</m:t>
          </m:r>
          <m:r>
            <w:rPr>
              <w:rFonts w:ascii="Cambria Math" w:hAnsi="Cambria Math"/>
              <w:lang w:val="en-US"/>
            </w:rPr>
            <m:t xml:space="preserve"> </m:t>
          </m:r>
          <m:r>
            <m:rPr>
              <m:sty m:val="bi"/>
            </m:rPr>
            <w:rPr>
              <w:rFonts w:ascii="Cambria Math" w:hAnsi="Cambria Math"/>
              <w:lang w:val="en-US"/>
            </w:rPr>
            <m:t>[6]</m:t>
          </m:r>
        </m:oMath>
      </m:oMathPara>
    </w:p>
    <w:p w14:paraId="52E9D4C8" w14:textId="1920B2C7" w:rsidR="00BF3484" w:rsidRPr="00F068E6" w:rsidRDefault="00BF3484" w:rsidP="00BF3484">
      <w:pPr>
        <w:tabs>
          <w:tab w:val="left" w:pos="284"/>
          <w:tab w:val="left" w:pos="567"/>
          <w:tab w:val="left" w:pos="851"/>
        </w:tabs>
        <w:rPr>
          <w:lang w:val="en-US"/>
        </w:rPr>
      </w:pPr>
    </w:p>
    <w:p w14:paraId="1B3824D6" w14:textId="6B73DDCC" w:rsidR="00F90E8C" w:rsidRPr="00F7465C" w:rsidRDefault="000404CB" w:rsidP="001A0476">
      <w:pPr>
        <w:tabs>
          <w:tab w:val="left" w:pos="284"/>
          <w:tab w:val="left" w:pos="567"/>
          <w:tab w:val="left" w:pos="851"/>
        </w:tabs>
        <w:jc w:val="center"/>
        <w:rPr>
          <w:lang w:val="en-US"/>
        </w:rPr>
      </w:pPr>
      <m:oMath>
        <m:r>
          <m:rPr>
            <m:sty m:val="bi"/>
          </m:rPr>
          <w:rPr>
            <w:rFonts w:ascii="Cambria Math" w:hAnsi="Cambria Math"/>
          </w:rPr>
          <m:t>h</m:t>
        </m:r>
        <m: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rPr>
              <m:t>h</m:t>
            </m:r>
          </m:e>
        </m:acc>
        <m: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rPr>
              <m:t>h</m:t>
            </m:r>
          </m:e>
        </m:acc>
      </m:oMath>
      <w:r w:rsidR="006E2310" w:rsidRPr="00F7465C">
        <w:rPr>
          <w:lang w:val="en-US"/>
        </w:rPr>
        <w:t xml:space="preserve"> and </w:t>
      </w:r>
      <m:oMath>
        <m:f>
          <m:fPr>
            <m:ctrlPr>
              <w:rPr>
                <w:rFonts w:ascii="Cambria Math" w:hAnsi="Cambria Math"/>
                <w:i/>
              </w:rPr>
            </m:ctrlPr>
          </m:fPr>
          <m:num>
            <m:r>
              <w:rPr>
                <w:rFonts w:ascii="Cambria Math" w:hAnsi="Cambria Math"/>
              </w:rPr>
              <m:t>d</m:t>
            </m:r>
          </m:num>
          <m:den>
            <m:r>
              <w:rPr>
                <w:rFonts w:ascii="Cambria Math" w:hAnsi="Cambria Math"/>
              </w:rPr>
              <m:t>dt</m:t>
            </m:r>
          </m:den>
        </m:f>
        <m:r>
          <m:rPr>
            <m:sty m:val="bi"/>
          </m:rPr>
          <w:rPr>
            <w:rFonts w:ascii="Cambria Math" w:hAnsi="Cambria Math"/>
          </w:rPr>
          <m:t>h</m:t>
        </m:r>
        <m:r>
          <w:rPr>
            <w:rFonts w:ascii="Cambria Math" w:hAnsi="Cambria Math"/>
            <w:lang w:val="en-US"/>
          </w:rPr>
          <m:t>=</m:t>
        </m:r>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hAnsi="Cambria Math"/>
                <w:i/>
              </w:rPr>
            </m:ctrlPr>
          </m:accPr>
          <m:e>
            <m:r>
              <m:rPr>
                <m:sty m:val="bi"/>
              </m:rPr>
              <w:rPr>
                <w:rFonts w:ascii="Cambria Math" w:hAnsi="Cambria Math"/>
              </w:rPr>
              <m:t>h</m:t>
            </m:r>
          </m:e>
        </m:acc>
      </m:oMath>
    </w:p>
    <w:p w14:paraId="0AEE8FF8" w14:textId="1D52D66B" w:rsidR="001A0476" w:rsidRDefault="008352A3" w:rsidP="001A0476">
      <w:pPr>
        <w:tabs>
          <w:tab w:val="left" w:pos="284"/>
          <w:tab w:val="left" w:pos="567"/>
          <w:tab w:val="left" w:pos="851"/>
        </w:tabs>
        <w:rPr>
          <w:lang w:val="en-US"/>
        </w:rPr>
      </w:pPr>
      <w:r w:rsidRPr="008352A3">
        <w:rPr>
          <w:lang w:val="en-US"/>
        </w:rPr>
        <w:t>The form of th</w:t>
      </w:r>
      <w:r>
        <w:rPr>
          <w:lang w:val="en-US"/>
        </w:rPr>
        <w:t>e linear equation of motion has a state vector</w:t>
      </w:r>
      <w:r w:rsidR="00536811">
        <w:rPr>
          <w:lang w:val="en-US"/>
        </w:rPr>
        <w:t>:</w:t>
      </w:r>
    </w:p>
    <w:p w14:paraId="2E2B071E" w14:textId="08A0FC61" w:rsidR="00536811" w:rsidRPr="00D76E24" w:rsidRDefault="00D550C4" w:rsidP="001A0476">
      <w:pPr>
        <w:tabs>
          <w:tab w:val="left" w:pos="284"/>
          <w:tab w:val="left" w:pos="567"/>
          <w:tab w:val="left" w:pos="851"/>
        </w:tabs>
        <w:rPr>
          <w:lang w:val="en-US"/>
        </w:rPr>
      </w:pPr>
      <m:oMathPara>
        <m:oMath>
          <m:r>
            <m:rPr>
              <m:sty m:val="bi"/>
            </m:rPr>
            <w:rPr>
              <w:rFonts w:ascii="Cambria Math" w:hAnsi="Cambria Math"/>
              <w:lang w:val="en-US"/>
            </w:rPr>
            <m:t>x</m:t>
          </m:r>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e>
              </m:acc>
              <m:r>
                <w:rPr>
                  <w:rFonts w:ascii="Cambria Math" w:hAnsi="Cambria Math"/>
                  <w:lang w:val="en-US"/>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e>
              </m:acc>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e>
              </m:acc>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acc>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r>
                <w:rPr>
                  <w:rFonts w:ascii="Cambria Math" w:hAnsi="Cambria Math"/>
                  <w:lang w:val="en-US"/>
                </w:rPr>
                <m:t>)</m:t>
              </m:r>
            </m:e>
            <m:sup>
              <m:r>
                <w:rPr>
                  <w:rFonts w:ascii="Cambria Math" w:hAnsi="Cambria Math"/>
                  <w:lang w:val="en-US"/>
                </w:rPr>
                <m:t>T</m:t>
              </m:r>
            </m:sup>
          </m:sSup>
        </m:oMath>
      </m:oMathPara>
    </w:p>
    <w:p w14:paraId="55E42A79" w14:textId="18BAA30D" w:rsidR="00D76E24" w:rsidRDefault="00D76E24" w:rsidP="001A0476">
      <w:pPr>
        <w:tabs>
          <w:tab w:val="left" w:pos="284"/>
          <w:tab w:val="left" w:pos="567"/>
          <w:tab w:val="left" w:pos="851"/>
        </w:tabs>
        <w:rPr>
          <w:lang w:val="en-US"/>
        </w:rPr>
      </w:pPr>
      <w:r>
        <w:rPr>
          <w:lang w:val="en-US"/>
        </w:rPr>
        <w:t>And has control input</w:t>
      </w:r>
      <w:r w:rsidR="00353BB3">
        <w:rPr>
          <w:lang w:val="en-US"/>
        </w:rPr>
        <w:t xml:space="preserve"> </w:t>
      </w:r>
      <m:oMath>
        <m:r>
          <m:rPr>
            <m:sty m:val="bi"/>
          </m:rPr>
          <w:rPr>
            <w:rFonts w:ascii="Cambria Math" w:hAnsi="Cambria Math"/>
            <w:lang w:val="en-US"/>
          </w:rPr>
          <m:t>u</m:t>
        </m:r>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c</m:t>
            </m:r>
          </m:sub>
        </m:sSub>
      </m:oMath>
      <w:r w:rsidR="001E193C">
        <w:rPr>
          <w:lang w:val="en-US"/>
        </w:rPr>
        <w:t>.</w:t>
      </w:r>
      <w:r w:rsidR="00663167">
        <w:rPr>
          <w:lang w:val="en-US"/>
        </w:rPr>
        <w:t xml:space="preserve"> The state space equation is then:</w:t>
      </w:r>
    </w:p>
    <w:p w14:paraId="505722BC" w14:textId="2F3C2B04" w:rsidR="00663167" w:rsidRPr="00E40618" w:rsidRDefault="00000000" w:rsidP="001A0476">
      <w:pPr>
        <w:tabs>
          <w:tab w:val="left" w:pos="284"/>
          <w:tab w:val="left" w:pos="567"/>
          <w:tab w:val="left" w:pos="851"/>
        </w:tabs>
        <w:rPr>
          <w:lang w:val="en-US"/>
        </w:rPr>
      </w:pPr>
      <m:oMathPara>
        <m:oMath>
          <m:acc>
            <m:accPr>
              <m:chr m:val="̇"/>
              <m:ctrlPr>
                <w:rPr>
                  <w:rFonts w:ascii="Cambria Math" w:hAnsi="Cambria Math"/>
                  <w:b/>
                  <w:bCs/>
                  <w:i/>
                  <w:lang w:val="en-US"/>
                </w:rPr>
              </m:ctrlPr>
            </m:accPr>
            <m:e>
              <m:r>
                <m:rPr>
                  <m:sty m:val="bi"/>
                </m:rPr>
                <w:rPr>
                  <w:rFonts w:ascii="Cambria Math" w:hAnsi="Cambria Math"/>
                  <w:lang w:val="en-US"/>
                </w:rPr>
                <m:t>x</m:t>
              </m:r>
            </m:e>
          </m:acc>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bi"/>
            </m:rPr>
            <w:rPr>
              <w:rFonts w:ascii="Cambria Math" w:hAnsi="Cambria Math"/>
              <w:lang w:val="en-US"/>
            </w:rPr>
            <m:t>A</m:t>
          </m:r>
          <m:d>
            <m:dPr>
              <m:ctrlPr>
                <w:rPr>
                  <w:rFonts w:ascii="Cambria Math" w:hAnsi="Cambria Math"/>
                  <w:i/>
                  <w:lang w:val="en-US"/>
                </w:rPr>
              </m:ctrlPr>
            </m:dPr>
            <m:e>
              <m:r>
                <w:rPr>
                  <w:rFonts w:ascii="Cambria Math" w:hAnsi="Cambria Math"/>
                  <w:lang w:val="en-US"/>
                </w:rPr>
                <m:t>t</m:t>
              </m:r>
            </m:e>
          </m:d>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d>
            <m:dPr>
              <m:ctrlPr>
                <w:rPr>
                  <w:rFonts w:ascii="Cambria Math" w:hAnsi="Cambria Math"/>
                  <w:i/>
                  <w:lang w:val="en-US"/>
                </w:rPr>
              </m:ctrlPr>
            </m:dPr>
            <m:e>
              <m:r>
                <w:rPr>
                  <w:rFonts w:ascii="Cambria Math" w:hAnsi="Cambria Math"/>
                  <w:lang w:val="en-US"/>
                </w:rPr>
                <m:t>t</m:t>
              </m:r>
            </m:e>
          </m:d>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c</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B</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e</m:t>
              </m:r>
            </m:sub>
          </m:sSub>
          <m:r>
            <w:rPr>
              <w:rFonts w:ascii="Cambria Math" w:hAnsi="Cambria Math"/>
              <w:lang w:val="en-US"/>
            </w:rPr>
            <m:t>(t)</m:t>
          </m:r>
        </m:oMath>
      </m:oMathPara>
    </w:p>
    <w:p w14:paraId="62740957" w14:textId="0D874220" w:rsidR="00E40618" w:rsidRPr="00331634" w:rsidRDefault="00E40618" w:rsidP="001A0476">
      <w:pPr>
        <w:tabs>
          <w:tab w:val="left" w:pos="284"/>
          <w:tab w:val="left" w:pos="567"/>
          <w:tab w:val="left" w:pos="851"/>
        </w:tabs>
        <w:rPr>
          <w:lang w:val="en-US"/>
        </w:rPr>
      </w:pPr>
      <w:r>
        <w:rPr>
          <w:lang w:val="en-US"/>
        </w:rPr>
        <w:t xml:space="preserve">Where </w:t>
      </w:r>
      <m:oMath>
        <m:sSub>
          <m:sSubPr>
            <m:ctrlPr>
              <w:rPr>
                <w:rFonts w:ascii="Cambria Math" w:hAnsi="Cambria Math"/>
                <w:b/>
                <w:bCs/>
                <w:i/>
                <w:lang w:val="en-US"/>
              </w:rPr>
            </m:ctrlPr>
          </m:sSubPr>
          <m:e>
            <m:r>
              <m:rPr>
                <m:sty m:val="bi"/>
              </m:rPr>
              <w:rPr>
                <w:rFonts w:ascii="Cambria Math" w:hAnsi="Cambria Math"/>
                <w:lang w:val="en-US"/>
              </w:rPr>
              <m:t>B</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oMath>
      <w:r>
        <w:rPr>
          <w:lang w:val="en-US"/>
        </w:rPr>
        <w:t xml:space="preserve"> is the command matrix for the disturbances.</w:t>
      </w:r>
    </w:p>
    <w:p w14:paraId="7B97E158" w14:textId="253C72D2" w:rsidR="00331634" w:rsidRDefault="00331634" w:rsidP="001A0476">
      <w:pPr>
        <w:tabs>
          <w:tab w:val="left" w:pos="284"/>
          <w:tab w:val="left" w:pos="567"/>
          <w:tab w:val="left" w:pos="851"/>
        </w:tabs>
        <w:rPr>
          <w:lang w:val="en-US"/>
        </w:rPr>
      </w:pPr>
      <w:r>
        <w:rPr>
          <w:lang w:val="en-US"/>
        </w:rPr>
        <w:t xml:space="preserve">With the external torque and disturbance torque have </w:t>
      </w:r>
      <w:r w:rsidR="00857C09">
        <w:rPr>
          <w:lang w:val="en-US"/>
        </w:rPr>
        <w:t>zero mean and where:</w:t>
      </w:r>
    </w:p>
    <w:p w14:paraId="75427A56" w14:textId="4417B239" w:rsidR="00857C09" w:rsidRPr="00B94F40" w:rsidRDefault="00000000" w:rsidP="001A0476">
      <w:pPr>
        <w:tabs>
          <w:tab w:val="left" w:pos="284"/>
          <w:tab w:val="left" w:pos="567"/>
          <w:tab w:val="left" w:pos="851"/>
        </w:tabs>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j</m:t>
                  </m:r>
                </m:sub>
              </m:sSub>
            </m:den>
          </m:f>
        </m:oMath>
      </m:oMathPara>
    </w:p>
    <w:p w14:paraId="63C0ABA4" w14:textId="1F9D7BEE" w:rsidR="00B94F40" w:rsidRDefault="00B94F40" w:rsidP="001A0476">
      <w:pPr>
        <w:tabs>
          <w:tab w:val="left" w:pos="284"/>
          <w:tab w:val="left" w:pos="567"/>
          <w:tab w:val="left" w:pos="851"/>
        </w:tabs>
        <w:rPr>
          <w:lang w:val="en-US"/>
        </w:rPr>
      </w:pPr>
      <w:r>
        <w:rPr>
          <w:lang w:val="en-US"/>
        </w:rPr>
        <w:t>And:</w:t>
      </w:r>
    </w:p>
    <w:p w14:paraId="04A64922" w14:textId="7FF8D6AC" w:rsidR="00B94F40" w:rsidRPr="001A6A28" w:rsidRDefault="00D83B80" w:rsidP="001A0476">
      <w:pPr>
        <w:tabs>
          <w:tab w:val="left" w:pos="284"/>
          <w:tab w:val="left" w:pos="567"/>
          <w:tab w:val="left" w:pos="851"/>
        </w:tabs>
        <w:rPr>
          <w:lang w:val="en-US"/>
        </w:rPr>
      </w:pPr>
      <m:oMathPara>
        <m:oMath>
          <m:r>
            <w:rPr>
              <w:rFonts w:ascii="Cambria Math" w:hAnsi="Cambria Math"/>
              <w:lang w:val="en-US"/>
            </w:rPr>
            <m:t>f=</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e</m:t>
                        </m:r>
                      </m:sub>
                    </m:sSub>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m:rPr>
                        <m:sty m:val="bi"/>
                      </m:rPr>
                      <w:rPr>
                        <w:rFonts w:ascii="Cambria Math" w:hAnsi="Cambria Math"/>
                        <w:lang w:val="en-US"/>
                      </w:rPr>
                      <m:t>S</m:t>
                    </m:r>
                    <m:d>
                      <m:dPr>
                        <m:ctrlPr>
                          <w:rPr>
                            <w:rFonts w:ascii="Cambria Math" w:hAnsi="Cambria Math"/>
                            <w:i/>
                            <w:lang w:val="en-US"/>
                          </w:rPr>
                        </m:ctrlPr>
                      </m:dPr>
                      <m:e>
                        <m:r>
                          <w:rPr>
                            <w:rFonts w:ascii="Cambria Math" w:hAnsi="Cambria Math"/>
                            <w:lang w:val="en-US"/>
                          </w:rPr>
                          <m:t>ω</m:t>
                        </m:r>
                      </m:e>
                    </m:d>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r>
                      <m:rPr>
                        <m:sty m:val="bi"/>
                      </m:rPr>
                      <w:rPr>
                        <w:rFonts w:ascii="Cambria Math" w:hAnsi="Cambria Math"/>
                        <w:lang w:val="en-US"/>
                      </w:rPr>
                      <m:t>ω</m:t>
                    </m:r>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r>
                      <m:rPr>
                        <m:sty m:val="bi"/>
                      </m:rPr>
                      <w:rPr>
                        <w:rFonts w:ascii="Cambria Math" w:hAnsi="Cambria Math"/>
                        <w:lang w:val="en-US"/>
                      </w:rPr>
                      <m:t>S</m:t>
                    </m:r>
                    <m:d>
                      <m:dPr>
                        <m:ctrlPr>
                          <w:rPr>
                            <w:rFonts w:ascii="Cambria Math" w:hAnsi="Cambria Math"/>
                            <w:i/>
                            <w:lang w:val="en-US"/>
                          </w:rPr>
                        </m:ctrlPr>
                      </m:dPr>
                      <m:e>
                        <m:r>
                          <w:rPr>
                            <w:rFonts w:ascii="Cambria Math" w:hAnsi="Cambria Math"/>
                            <w:lang w:val="en-US"/>
                          </w:rPr>
                          <m:t>ω</m:t>
                        </m:r>
                      </m:e>
                    </m:d>
                    <m:r>
                      <m:rPr>
                        <m:sty m:val="bi"/>
                      </m:rPr>
                      <w:rPr>
                        <w:rFonts w:ascii="Cambria Math" w:hAnsi="Cambria Math"/>
                        <w:lang w:val="en-US"/>
                      </w:rPr>
                      <m:t>h</m:t>
                    </m:r>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c</m:t>
                        </m:r>
                      </m:sub>
                    </m:sSub>
                  </m:e>
                </m:mr>
                <m:m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m:rPr>
                        <m:sty m:val="bi"/>
                      </m:rPr>
                      <w:rPr>
                        <w:rFonts w:ascii="Cambria Math" w:hAnsi="Cambria Math"/>
                        <w:lang w:val="en-US"/>
                      </w:rPr>
                      <m:t>S</m:t>
                    </m:r>
                    <m:d>
                      <m:dPr>
                        <m:ctrlPr>
                          <w:rPr>
                            <w:rFonts w:ascii="Cambria Math" w:hAnsi="Cambria Math"/>
                            <w:i/>
                            <w:lang w:val="en-US"/>
                          </w:rPr>
                        </m:ctrlPr>
                      </m:dPr>
                      <m:e>
                        <m:r>
                          <w:rPr>
                            <w:rFonts w:ascii="Cambria Math" w:hAnsi="Cambria Math"/>
                            <w:lang w:val="en-US"/>
                          </w:rPr>
                          <m:t>ω</m:t>
                        </m:r>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e>
                          </m:mr>
                        </m:m>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3×3</m:t>
                        </m:r>
                      </m:sub>
                    </m:sSub>
                    <m:r>
                      <m:rPr>
                        <m:sty m:val="bi"/>
                      </m:rPr>
                      <w:rPr>
                        <w:rFonts w:ascii="Cambria Math" w:hAnsi="Cambria Math"/>
                        <w:lang w:val="en-US"/>
                      </w:rPr>
                      <m:t>ω</m:t>
                    </m:r>
                    <m:ctrlPr>
                      <w:rPr>
                        <w:rFonts w:ascii="Cambria Math" w:eastAsia="Cambria Math" w:hAnsi="Cambria Math" w:cs="Cambria Math"/>
                        <w:i/>
                        <w:lang w:val="en-US"/>
                      </w:rPr>
                    </m:ctrlPr>
                  </m:e>
                </m:mr>
                <m:m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r>
                          <m:rPr>
                            <m:sty m:val="bi"/>
                          </m:rPr>
                          <w:rPr>
                            <w:rFonts w:ascii="Cambria Math" w:hAnsi="Cambria Math"/>
                            <w:lang w:val="en-US"/>
                          </w:rPr>
                          <m:t>ω</m:t>
                        </m:r>
                      </m:e>
                      <m:sup>
                        <m:r>
                          <w:rPr>
                            <w:rFonts w:ascii="Cambria Math" w:hAnsi="Cambria Math"/>
                            <w:lang w:val="en-US"/>
                          </w:rPr>
                          <m:t>T</m:t>
                        </m:r>
                      </m:sup>
                    </m:sSup>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e>
                          </m:mr>
                        </m:m>
                      </m:e>
                    </m:d>
                    <m:ctrlPr>
                      <w:rPr>
                        <w:rFonts w:ascii="Cambria Math" w:eastAsia="Cambria Math" w:hAnsi="Cambria Math" w:cs="Cambria Math"/>
                        <w:i/>
                        <w:lang w:val="en-US"/>
                      </w:rPr>
                    </m:ctrlPr>
                  </m:e>
                </m:mr>
                <m:mr>
                  <m:e>
                    <m:r>
                      <w:rPr>
                        <w:rFonts w:ascii="Cambria Math" w:eastAsia="Cambria Math" w:hAnsi="Cambria Math" w:cs="Cambria Math"/>
                        <w:lang w:val="en-US"/>
                      </w:rPr>
                      <m:t>-</m:t>
                    </m:r>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c</m:t>
                        </m:r>
                      </m:sub>
                    </m:sSub>
                  </m:e>
                </m:mr>
              </m:m>
            </m:e>
          </m:d>
        </m:oMath>
      </m:oMathPara>
    </w:p>
    <w:p w14:paraId="5EC8A50E" w14:textId="577178A2" w:rsidR="001A6A28" w:rsidRDefault="001A6A28" w:rsidP="001A0476">
      <w:pPr>
        <w:tabs>
          <w:tab w:val="left" w:pos="284"/>
          <w:tab w:val="left" w:pos="567"/>
          <w:tab w:val="left" w:pos="851"/>
        </w:tabs>
        <w:rPr>
          <w:lang w:val="en-US"/>
        </w:rPr>
      </w:pPr>
      <w:r>
        <w:rPr>
          <w:lang w:val="en-US"/>
        </w:rPr>
        <w:t>By calculating the Jacobians, we have:</w:t>
      </w:r>
    </w:p>
    <w:p w14:paraId="700A905C" w14:textId="664B966A" w:rsidR="001A6A28" w:rsidRPr="00626458" w:rsidRDefault="00626458" w:rsidP="001A0476">
      <w:pPr>
        <w:tabs>
          <w:tab w:val="left" w:pos="284"/>
          <w:tab w:val="left" w:pos="567"/>
          <w:tab w:val="left" w:pos="851"/>
        </w:tabs>
        <w:rPr>
          <w:lang w:val="en-US"/>
        </w:rPr>
      </w:pPr>
      <m:oMathPara>
        <m:oMath>
          <m:r>
            <m:rPr>
              <m:sty m:val="bi"/>
            </m:rPr>
            <w:rPr>
              <w:rFonts w:ascii="Cambria Math" w:hAnsi="Cambria Math"/>
              <w:lang w:val="en-US"/>
            </w:rPr>
            <m:t>A</m:t>
          </m:r>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ω,ω</m:t>
                        </m:r>
                      </m:sub>
                    </m:sSub>
                  </m:e>
                  <m:e>
                    <m:r>
                      <w:rPr>
                        <w:rFonts w:ascii="Cambria Math" w:hAnsi="Cambria Math"/>
                        <w:lang w:val="en-US"/>
                      </w:rPr>
                      <m:t>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m:rPr>
                            <m:sty m:val="bi"/>
                          </m:rPr>
                          <w:rPr>
                            <w:rFonts w:ascii="Cambria Math" w:eastAsia="Cambria Math" w:hAnsi="Cambria Math" w:cs="Cambria Math"/>
                            <w:lang w:val="en-US"/>
                          </w:rPr>
                          <m:t>A</m:t>
                        </m:r>
                      </m:e>
                      <m:sub>
                        <m:r>
                          <w:rPr>
                            <w:rFonts w:ascii="Cambria Math" w:eastAsia="Cambria Math" w:hAnsi="Cambria Math" w:cs="Cambria Math"/>
                            <w:lang w:val="en-US"/>
                          </w:rPr>
                          <m:t>ω,h</m:t>
                        </m:r>
                      </m:sub>
                    </m:sSub>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3×3</m:t>
                        </m:r>
                      </m:sub>
                    </m:sSub>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42C0EBBC" w14:textId="6167F1D9" w:rsidR="00626458" w:rsidRPr="00500CA2" w:rsidRDefault="00000000" w:rsidP="001A0476">
      <w:pPr>
        <w:tabs>
          <w:tab w:val="left" w:pos="284"/>
          <w:tab w:val="left" w:pos="567"/>
          <w:tab w:val="left" w:pos="851"/>
        </w:tabs>
        <w:rPr>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e>
                </m:mr>
                <m:mr>
                  <m:e>
                    <m:r>
                      <w:rPr>
                        <w:rFonts w:ascii="Cambria Math" w:hAnsi="Cambria Math"/>
                        <w:lang w:val="en-US"/>
                      </w:rPr>
                      <m:t>0</m:t>
                    </m:r>
                    <m:ctrlPr>
                      <w:rPr>
                        <w:rFonts w:ascii="Cambria Math" w:eastAsia="Cambria Math" w:hAnsi="Cambria Math" w:cs="Cambria Math"/>
                        <w:i/>
                        <w:lang w:val="en-US"/>
                      </w:rPr>
                    </m:ctrlPr>
                  </m:e>
                </m:mr>
                <m:m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3×3</m:t>
                        </m:r>
                      </m:sub>
                    </m:sSub>
                  </m:e>
                </m:mr>
              </m:m>
            </m:e>
          </m:d>
          <m: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B</m:t>
              </m:r>
            </m:e>
            <m:sub>
              <m:r>
                <w:rPr>
                  <w:rFonts w:ascii="Cambria Math" w:hAnsi="Cambria Math"/>
                  <w:lang w:val="en-US"/>
                </w:rPr>
                <m:t>d</m:t>
              </m:r>
            </m:sub>
          </m:sSub>
          <m:r>
            <m:rPr>
              <m:sty m:val="bi"/>
            </m:rP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B</m:t>
                            </m:r>
                          </m:sub>
                        </m:sSub>
                      </m:e>
                      <m:sup>
                        <m:r>
                          <w:rPr>
                            <w:rFonts w:ascii="Cambria Math" w:hAnsi="Cambria Math"/>
                            <w:lang w:val="en-US"/>
                          </w:rPr>
                          <m:t>-1</m:t>
                        </m:r>
                      </m:sup>
                    </m:sSup>
                  </m:e>
                </m:mr>
                <m:mr>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mr>
              </m:m>
            </m:e>
          </m:d>
        </m:oMath>
      </m:oMathPara>
    </w:p>
    <w:p w14:paraId="2BBC6174" w14:textId="78331705" w:rsidR="00500CA2" w:rsidRDefault="00500CA2" w:rsidP="001A0476">
      <w:pPr>
        <w:tabs>
          <w:tab w:val="left" w:pos="284"/>
          <w:tab w:val="left" w:pos="567"/>
          <w:tab w:val="left" w:pos="851"/>
        </w:tabs>
        <w:rPr>
          <w:lang w:val="en-US"/>
        </w:rPr>
      </w:pPr>
      <w:r>
        <w:rPr>
          <w:lang w:val="en-US"/>
        </w:rPr>
        <w:t>With:</w:t>
      </w:r>
    </w:p>
    <w:p w14:paraId="38A79788" w14:textId="1E841944" w:rsidR="00500CA2" w:rsidRPr="00F50CAD" w:rsidRDefault="00000000" w:rsidP="001A0476">
      <w:pPr>
        <w:tabs>
          <w:tab w:val="left" w:pos="284"/>
          <w:tab w:val="left" w:pos="567"/>
          <w:tab w:val="left" w:pos="851"/>
        </w:tabs>
        <w:rPr>
          <w:lang w:val="en-US"/>
        </w:rPr>
      </w:pPr>
      <m:oMathPara>
        <m:oMath>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ω,ω</m:t>
              </m:r>
            </m:sub>
          </m:sSub>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b,21</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2ω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b,33</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ctrlPr>
                      <w:rPr>
                        <w:rFonts w:ascii="Cambria Math" w:eastAsia="Cambria Math" w:hAnsi="Cambria Math" w:cs="Cambria Math"/>
                        <w:i/>
                        <w:lang w:val="en-US"/>
                      </w:rPr>
                    </m:ctrlPr>
                  </m:e>
                </m:mr>
                <m:mr>
                  <m:e>
                    <m:r>
                      <w:rPr>
                        <w:rFonts w:ascii="Cambria Math" w:eastAsia="Cambria Math" w:hAnsi="Cambria Math" w:cs="Cambria Math"/>
                        <w:lang w:val="en-US"/>
                      </w:rPr>
                      <m:t>-2</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b,32</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Wz</m:t>
                        </m:r>
                      </m:sub>
                    </m:sSub>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b,32</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b,23</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2ω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b,13</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e>
                </m:mr>
              </m:m>
            </m:e>
          </m:d>
        </m:oMath>
      </m:oMathPara>
    </w:p>
    <w:p w14:paraId="6C978489" w14:textId="7DE18EED" w:rsidR="00F50CAD" w:rsidRPr="00AD0056" w:rsidRDefault="00000000" w:rsidP="001A0476">
      <w:pPr>
        <w:tabs>
          <w:tab w:val="left" w:pos="284"/>
          <w:tab w:val="left" w:pos="567"/>
          <w:tab w:val="left" w:pos="851"/>
        </w:tabs>
        <w:rPr>
          <w:lang w:val="en-US"/>
        </w:rPr>
      </w:pPr>
      <m:oMathPara>
        <m:oMathParaPr>
          <m:jc m:val="right"/>
        </m:oMathParaP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b,22</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b,23</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Wy</m:t>
                        </m:r>
                      </m:sub>
                    </m:sSub>
                  </m:e>
                </m:m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b,11</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b,12</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b,23</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b,33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b,23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b,13</m:t>
                        </m:r>
                      </m:sub>
                    </m:sSub>
                  </m:e>
                </m:mr>
              </m:m>
            </m:e>
          </m:d>
        </m:oMath>
      </m:oMathPara>
    </w:p>
    <w:p w14:paraId="1B994BD7" w14:textId="349FADEA" w:rsidR="00AD0056" w:rsidRDefault="00AD0056" w:rsidP="001A0476">
      <w:pPr>
        <w:tabs>
          <w:tab w:val="left" w:pos="284"/>
          <w:tab w:val="left" w:pos="567"/>
          <w:tab w:val="left" w:pos="851"/>
        </w:tabs>
        <w:rPr>
          <w:lang w:val="en-US"/>
        </w:rPr>
      </w:pPr>
      <w:r>
        <w:rPr>
          <w:lang w:val="en-US"/>
        </w:rPr>
        <w:t>And:</w:t>
      </w:r>
    </w:p>
    <w:p w14:paraId="5F5DAE05" w14:textId="176EEC3E" w:rsidR="00AD0056" w:rsidRPr="00BA4CA1" w:rsidRDefault="00000000" w:rsidP="001A0476">
      <w:pPr>
        <w:tabs>
          <w:tab w:val="left" w:pos="284"/>
          <w:tab w:val="left" w:pos="567"/>
          <w:tab w:val="left" w:pos="851"/>
        </w:tabs>
        <w:rPr>
          <w:lang w:val="en-US"/>
        </w:rPr>
      </w:pPr>
      <m:oMathPara>
        <m:oMath>
          <m:sSub>
            <m:sSubPr>
              <m:ctrlPr>
                <w:rPr>
                  <w:rFonts w:ascii="Cambria Math" w:eastAsia="Cambria Math" w:hAnsi="Cambria Math" w:cs="Cambria Math"/>
                  <w:i/>
                  <w:lang w:val="en-US"/>
                </w:rPr>
              </m:ctrlPr>
            </m:sSubPr>
            <m:e>
              <m:r>
                <m:rPr>
                  <m:sty m:val="bi"/>
                </m:rPr>
                <w:rPr>
                  <w:rFonts w:ascii="Cambria Math" w:eastAsia="Cambria Math" w:hAnsi="Cambria Math" w:cs="Cambria Math"/>
                  <w:lang w:val="en-US"/>
                </w:rPr>
                <m:t>A</m:t>
              </m:r>
            </m:e>
            <m:sub>
              <m:r>
                <w:rPr>
                  <w:rFonts w:ascii="Cambria Math" w:eastAsia="Cambria Math" w:hAnsi="Cambria Math" w:cs="Cambria Math"/>
                  <w:lang w:val="en-US"/>
                </w:rPr>
                <m:t>ω,h</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ctrlPr>
                      <w:rPr>
                        <w:rFonts w:ascii="Cambria Math" w:eastAsia="Cambria Math" w:hAnsi="Cambria Math" w:cs="Cambria Math"/>
                        <w:i/>
                        <w:lang w:val="en-US"/>
                      </w:rPr>
                    </m:ctrlPr>
                  </m:e>
                </m:mr>
                <m:mr>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e>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55161C94" w14:textId="6841F3F8" w:rsidR="00BA4CA1" w:rsidRDefault="00F36983" w:rsidP="001A0476">
      <w:pPr>
        <w:tabs>
          <w:tab w:val="left" w:pos="284"/>
          <w:tab w:val="left" w:pos="567"/>
          <w:tab w:val="left" w:pos="851"/>
        </w:tabs>
        <w:rPr>
          <w:lang w:val="en-US"/>
        </w:rPr>
      </w:pPr>
      <w:r>
        <w:rPr>
          <w:lang w:val="en-US"/>
        </w:rPr>
        <w:tab/>
        <w:t>All the previous equations constitu</w:t>
      </w:r>
      <w:r w:rsidR="00DB7FDF">
        <w:rPr>
          <w:lang w:val="en-US"/>
        </w:rPr>
        <w:t>te the linear model of the system in an arbitrary point of operation</w:t>
      </w:r>
      <w:r w:rsidR="00EB1B6A">
        <w:rPr>
          <w:lang w:val="en-US"/>
        </w:rPr>
        <w:t>.</w:t>
      </w:r>
      <w:r w:rsidR="00312AE6">
        <w:rPr>
          <w:lang w:val="en-US"/>
        </w:rPr>
        <w:t xml:space="preserve"> Moreover, </w:t>
      </w:r>
      <w:r w:rsidR="0082244F">
        <w:rPr>
          <w:lang w:val="en-US"/>
        </w:rPr>
        <w:t xml:space="preserve">the changes in linear </w:t>
      </w:r>
      <w:r w:rsidR="008E445D">
        <w:rPr>
          <w:lang w:val="en-US"/>
        </w:rPr>
        <w:t xml:space="preserve">dynamics could be analyzed should the satellite be command </w:t>
      </w:r>
      <w:r w:rsidR="00432483">
        <w:rPr>
          <w:lang w:val="en-US"/>
        </w:rPr>
        <w:t xml:space="preserve">to rotate along one of its axes. This model is then available </w:t>
      </w:r>
      <w:r w:rsidR="00143F74">
        <w:rPr>
          <w:lang w:val="en-US"/>
        </w:rPr>
        <w:t>for quantitative analysis and more fundamental question of stability</w:t>
      </w:r>
      <w:r w:rsidR="00F9175C">
        <w:rPr>
          <w:lang w:val="en-US"/>
        </w:rPr>
        <w:t xml:space="preserve"> </w:t>
      </w:r>
      <w:r w:rsidR="00F9175C" w:rsidRPr="00F9175C">
        <w:rPr>
          <w:b/>
          <w:bCs/>
          <w:lang w:val="en-US"/>
        </w:rPr>
        <w:t>[</w:t>
      </w:r>
      <w:r w:rsidR="00480B4A">
        <w:rPr>
          <w:b/>
          <w:bCs/>
          <w:lang w:val="en-US"/>
        </w:rPr>
        <w:t>6</w:t>
      </w:r>
      <w:r w:rsidR="00F9175C" w:rsidRPr="00F9175C">
        <w:rPr>
          <w:b/>
          <w:bCs/>
          <w:lang w:val="en-US"/>
        </w:rPr>
        <w:t>]</w:t>
      </w:r>
      <w:r w:rsidR="00143F74">
        <w:rPr>
          <w:lang w:val="en-US"/>
        </w:rPr>
        <w:t>.</w:t>
      </w:r>
    </w:p>
    <w:p w14:paraId="77FF0345" w14:textId="77777777" w:rsidR="008B47CB" w:rsidRDefault="008B47CB" w:rsidP="001A0476">
      <w:pPr>
        <w:tabs>
          <w:tab w:val="left" w:pos="284"/>
          <w:tab w:val="left" w:pos="567"/>
          <w:tab w:val="left" w:pos="851"/>
        </w:tabs>
        <w:rPr>
          <w:lang w:val="en-US"/>
        </w:rPr>
      </w:pPr>
    </w:p>
    <w:p w14:paraId="2361F970" w14:textId="3F902F1B" w:rsidR="008B47CB" w:rsidRPr="007F437C" w:rsidRDefault="00750511" w:rsidP="008B47CB">
      <w:pPr>
        <w:pStyle w:val="Titre2"/>
        <w:rPr>
          <w:lang w:val="en-US"/>
        </w:rPr>
      </w:pPr>
      <w:bookmarkStart w:id="73" w:name="_Toc137478857"/>
      <w:r w:rsidRPr="007F437C">
        <w:rPr>
          <w:lang w:val="en-US"/>
        </w:rPr>
        <w:t>V-2 Attitude Control</w:t>
      </w:r>
      <w:bookmarkEnd w:id="73"/>
    </w:p>
    <w:p w14:paraId="3735B401" w14:textId="116C1E2E" w:rsidR="006E2310" w:rsidRDefault="00E95F0E" w:rsidP="00CF2A6D">
      <w:pPr>
        <w:rPr>
          <w:lang w:val="en-US"/>
        </w:rPr>
      </w:pPr>
      <w:r w:rsidRPr="007F437C">
        <w:rPr>
          <w:lang w:val="en-US"/>
        </w:rPr>
        <w:tab/>
      </w:r>
      <w:r w:rsidR="00B96DD9">
        <w:rPr>
          <w:lang w:val="en-US"/>
        </w:rPr>
        <w:t xml:space="preserve">A control means to use the measurements and a reference to calculate a torque demand that will make the measured state equal to the reference. Therefore, the system body coordinate and a target coordinate will be aligned when zero rotation is needed to align </w:t>
      </w:r>
      <w:r w:rsidR="007F437C">
        <w:rPr>
          <w:lang w:val="en-US"/>
        </w:rPr>
        <w:t>these two coordinates</w:t>
      </w:r>
      <w:r w:rsidR="00B96DD9">
        <w:rPr>
          <w:lang w:val="en-US"/>
        </w:rPr>
        <w:t xml:space="preserve">. </w:t>
      </w:r>
      <w:r w:rsidRPr="001716D3">
        <w:rPr>
          <w:lang w:val="en-US"/>
        </w:rPr>
        <w:t xml:space="preserve">In order to reach </w:t>
      </w:r>
      <w:r w:rsidR="001716D3" w:rsidRPr="001716D3">
        <w:rPr>
          <w:lang w:val="en-US"/>
        </w:rPr>
        <w:t>t</w:t>
      </w:r>
      <w:r w:rsidR="001716D3">
        <w:rPr>
          <w:lang w:val="en-US"/>
        </w:rPr>
        <w:t>he performance in terms of precision</w:t>
      </w:r>
      <w:r w:rsidR="007F231A">
        <w:rPr>
          <w:lang w:val="en-US"/>
        </w:rPr>
        <w:t>,</w:t>
      </w:r>
      <w:r w:rsidR="0064427F">
        <w:rPr>
          <w:lang w:val="en-US"/>
        </w:rPr>
        <w:t xml:space="preserve"> speed</w:t>
      </w:r>
      <w:r w:rsidR="001716D3">
        <w:rPr>
          <w:lang w:val="en-US"/>
        </w:rPr>
        <w:t xml:space="preserve"> and </w:t>
      </w:r>
      <w:r w:rsidR="007F231A">
        <w:rPr>
          <w:lang w:val="en-US"/>
        </w:rPr>
        <w:t>stability</w:t>
      </w:r>
      <w:r w:rsidR="000802EF">
        <w:rPr>
          <w:lang w:val="en-US"/>
        </w:rPr>
        <w:t xml:space="preserve">, </w:t>
      </w:r>
      <w:r w:rsidR="00943330">
        <w:rPr>
          <w:lang w:val="en-US"/>
        </w:rPr>
        <w:t xml:space="preserve">we will implement </w:t>
      </w:r>
      <w:r w:rsidR="00355FBF">
        <w:rPr>
          <w:lang w:val="en-US"/>
        </w:rPr>
        <w:t>a derived proportional corrector</w:t>
      </w:r>
      <w:r w:rsidR="00A46795">
        <w:rPr>
          <w:lang w:val="en-US"/>
        </w:rPr>
        <w:t xml:space="preserve">. Indeed, this corrector is well </w:t>
      </w:r>
      <w:r w:rsidR="007E79B6">
        <w:rPr>
          <w:lang w:val="en-US"/>
        </w:rPr>
        <w:t xml:space="preserve">suitable to reduce the </w:t>
      </w:r>
      <w:r w:rsidR="00C84F1B">
        <w:rPr>
          <w:lang w:val="en-US"/>
        </w:rPr>
        <w:t>error in steady state</w:t>
      </w:r>
      <w:r w:rsidR="007F231A">
        <w:rPr>
          <w:lang w:val="en-US"/>
        </w:rPr>
        <w:t xml:space="preserve"> </w:t>
      </w:r>
      <w:r w:rsidR="00205C04">
        <w:rPr>
          <w:lang w:val="en-US"/>
        </w:rPr>
        <w:t>and increase the stability</w:t>
      </w:r>
      <w:r w:rsidR="00EC517F">
        <w:rPr>
          <w:lang w:val="en-US"/>
        </w:rPr>
        <w:t>.</w:t>
      </w:r>
      <w:r w:rsidR="00CF2A6D">
        <w:rPr>
          <w:lang w:val="en-US"/>
        </w:rPr>
        <w:t xml:space="preserve"> </w:t>
      </w:r>
      <w:r w:rsidR="00D64E7F">
        <w:rPr>
          <w:lang w:val="en-US"/>
        </w:rPr>
        <w:t>The control law is</w:t>
      </w:r>
      <w:r w:rsidR="00166684">
        <w:rPr>
          <w:lang w:val="en-US"/>
        </w:rPr>
        <w:t xml:space="preserve">: </w:t>
      </w:r>
    </w:p>
    <w:p w14:paraId="57DF21E1" w14:textId="3ACFD876" w:rsidR="00E203D5" w:rsidRPr="00E600CC" w:rsidRDefault="00000000" w:rsidP="00CF2A6D">
      <w:pPr>
        <w:rPr>
          <w:lang w:val="en-US"/>
        </w:rPr>
      </w:pPr>
      <m:oMathPara>
        <m:oMath>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d</m:t>
              </m:r>
            </m:sub>
          </m:sSub>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pd</m:t>
                        </m:r>
                      </m:sub>
                    </m:sSub>
                  </m:e>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m:t>
                        </m:r>
                      </m:sub>
                    </m:sSub>
                  </m:e>
                </m:mr>
              </m:m>
            </m:e>
          </m:d>
          <m:d>
            <m:dPr>
              <m:ctrlPr>
                <w:rPr>
                  <w:rFonts w:ascii="Cambria Math" w:hAnsi="Cambria Math"/>
                  <w:i/>
                  <w:lang w:val="en-US"/>
                </w:rPr>
              </m:ctrlPr>
            </m:dPr>
            <m:e>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e>
          </m:d>
        </m:oMath>
      </m:oMathPara>
    </w:p>
    <w:p w14:paraId="21FE904C" w14:textId="4A107BA5" w:rsidR="00E600CC" w:rsidRDefault="00E600CC" w:rsidP="00CF2A6D">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d</m:t>
            </m:r>
          </m:sub>
        </m:sSub>
      </m:oMath>
      <w:r>
        <w:rPr>
          <w:lang w:val="en-US"/>
        </w:rPr>
        <w:t xml:space="preserve"> is the torque demand,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pd</m:t>
            </m:r>
          </m:sub>
        </m:sSub>
      </m:oMath>
      <w:r w:rsidR="002013E0">
        <w:rPr>
          <w:lang w:val="en-US"/>
        </w:rPr>
        <w:t xml:space="preserve">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p</m:t>
            </m:r>
          </m:sub>
        </m:sSub>
      </m:oMath>
      <w:r w:rsidR="00E32362">
        <w:rPr>
          <w:lang w:val="en-US"/>
        </w:rPr>
        <w:t xml:space="preserve"> are the </w:t>
      </w:r>
      <w:r w:rsidR="002539D3">
        <w:rPr>
          <w:lang w:val="en-US"/>
        </w:rPr>
        <w:t xml:space="preserve">control gains,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067B43">
        <w:rPr>
          <w:lang w:val="en-US"/>
        </w:rPr>
        <w:t xml:space="preserve"> is the </w:t>
      </w:r>
      <w:r w:rsidR="00590601">
        <w:rPr>
          <w:lang w:val="en-US"/>
        </w:rPr>
        <w:t xml:space="preserve">target state and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6F256B">
        <w:rPr>
          <w:lang w:val="en-US"/>
        </w:rPr>
        <w:t xml:space="preserve"> is the measurement state.</w:t>
      </w:r>
    </w:p>
    <w:p w14:paraId="712B8C38" w14:textId="77777777" w:rsidR="001A7A48" w:rsidRDefault="001A7A48" w:rsidP="00CF2A6D">
      <w:pPr>
        <w:rPr>
          <w:lang w:val="en-US"/>
        </w:rPr>
      </w:pPr>
    </w:p>
    <w:p w14:paraId="65EF7AB6" w14:textId="745282EE" w:rsidR="002B426F" w:rsidRDefault="00D76DBC" w:rsidP="002B426F">
      <w:pPr>
        <w:ind w:firstLine="709"/>
        <w:rPr>
          <w:lang w:val="en-US"/>
        </w:rPr>
      </w:pPr>
      <w:r>
        <w:rPr>
          <w:lang w:val="en-US"/>
        </w:rPr>
        <w:t>In order to evaluate and size the control law, especially the derived proportional</w:t>
      </w:r>
      <w:r w:rsidR="0078770B">
        <w:rPr>
          <w:lang w:val="en-US"/>
        </w:rPr>
        <w:t xml:space="preserve"> </w:t>
      </w:r>
      <w:r>
        <w:rPr>
          <w:lang w:val="en-US"/>
        </w:rPr>
        <w:t xml:space="preserve">corrector, we need to determine the transfer function with </w:t>
      </w:r>
      <w:r w:rsidR="007F437C">
        <w:rPr>
          <w:lang w:val="en-US"/>
        </w:rPr>
        <w:t>both</w:t>
      </w:r>
      <w:r w:rsidR="0011049A">
        <w:rPr>
          <w:lang w:val="en-US"/>
        </w:rPr>
        <w:t xml:space="preserve"> opened and</w:t>
      </w:r>
      <w:r>
        <w:rPr>
          <w:lang w:val="en-US"/>
        </w:rPr>
        <w:t xml:space="preserve"> closed</w:t>
      </w:r>
      <w:r w:rsidR="002B426F">
        <w:rPr>
          <w:lang w:val="en-US"/>
        </w:rPr>
        <w:t xml:space="preserve"> </w:t>
      </w:r>
      <w:r>
        <w:rPr>
          <w:lang w:val="en-US"/>
        </w:rPr>
        <w:t>feedback</w:t>
      </w:r>
      <w:r w:rsidR="0011049A">
        <w:rPr>
          <w:lang w:val="en-US"/>
        </w:rPr>
        <w:t>.</w:t>
      </w:r>
    </w:p>
    <w:p w14:paraId="7EB09CD1" w14:textId="77777777" w:rsidR="005B0582" w:rsidRDefault="005B0582" w:rsidP="005B0582">
      <w:pPr>
        <w:rPr>
          <w:lang w:val="en-US"/>
        </w:rPr>
      </w:pPr>
    </w:p>
    <w:p w14:paraId="4F0B5FB4" w14:textId="4035F3EB" w:rsidR="005B0582" w:rsidRDefault="00AB046F" w:rsidP="00AB046F">
      <w:pPr>
        <w:pStyle w:val="Titre3"/>
        <w:rPr>
          <w:lang w:val="en-US"/>
        </w:rPr>
      </w:pPr>
      <w:bookmarkStart w:id="74" w:name="_Toc136812937"/>
      <w:bookmarkStart w:id="75" w:name="_Toc137478858"/>
      <w:r>
        <w:rPr>
          <w:lang w:val="en-US"/>
        </w:rPr>
        <w:t>V-2-1 Opened Loop</w:t>
      </w:r>
      <w:bookmarkEnd w:id="74"/>
      <w:bookmarkEnd w:id="75"/>
    </w:p>
    <w:p w14:paraId="103E5B5F" w14:textId="7AE2B2BA" w:rsidR="001A7A48" w:rsidRDefault="00C12DC7" w:rsidP="002B426F">
      <w:pPr>
        <w:ind w:firstLine="709"/>
        <w:rPr>
          <w:lang w:val="en-US"/>
        </w:rPr>
      </w:pPr>
      <w:r>
        <w:rPr>
          <w:lang w:val="en-US"/>
        </w:rPr>
        <w:t>For the opened-loop, we have:</w:t>
      </w:r>
    </w:p>
    <w:p w14:paraId="54133266" w14:textId="0DB42551" w:rsidR="00C12DC7" w:rsidRPr="00C12DC7" w:rsidRDefault="00000000" w:rsidP="00CF2A6D">
      <w:pPr>
        <w:rPr>
          <w:lang w:val="en-US"/>
        </w:rPr>
      </w:pPr>
      <m:oMathPara>
        <m:oMath>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d</m:t>
              </m:r>
            </m:sub>
          </m:sSub>
          <m:r>
            <w:rPr>
              <w:rFonts w:ascii="Cambria Math" w:hAnsi="Cambria Math"/>
              <w:lang w:val="en-US"/>
            </w:rPr>
            <m:t>=</m:t>
          </m:r>
          <m:r>
            <m:rPr>
              <m:sty m:val="bi"/>
            </m:rPr>
            <w:rPr>
              <w:rFonts w:ascii="Cambria Math" w:hAnsi="Cambria Math"/>
              <w:lang w:val="en-US"/>
            </w:rPr>
            <m:t>K</m:t>
          </m:r>
          <m:d>
            <m:dPr>
              <m:begChr m:val=""/>
              <m:endChr m:val=""/>
              <m:ctrlPr>
                <w:rPr>
                  <w:rFonts w:ascii="Cambria Math" w:hAnsi="Cambria Math"/>
                  <w:i/>
                  <w:lang w:val="en-US"/>
                </w:rPr>
              </m:ctrlPr>
            </m:dPr>
            <m:e>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e>
          </m:d>
        </m:oMath>
      </m:oMathPara>
    </w:p>
    <w:p w14:paraId="55D8B502" w14:textId="77777777" w:rsidR="00C12DC7" w:rsidRDefault="00C12DC7" w:rsidP="00C12DC7">
      <w:pPr>
        <w:rPr>
          <w:lang w:val="en-US"/>
        </w:rPr>
      </w:pPr>
      <w:r>
        <w:rPr>
          <w:lang w:val="en-US"/>
        </w:rPr>
        <w:t xml:space="preserve">Where </w:t>
      </w:r>
      <m:oMath>
        <m:r>
          <m:rPr>
            <m:sty m:val="bi"/>
          </m:rPr>
          <w:rPr>
            <w:rFonts w:ascii="Cambria Math" w:hAnsi="Cambria Math"/>
            <w:lang w:val="en-US"/>
          </w:rPr>
          <m:t>K</m:t>
        </m:r>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pd</m:t>
                      </m:r>
                    </m:sub>
                  </m:sSub>
                </m:e>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m:t>
                      </m:r>
                    </m:sub>
                  </m:sSub>
                </m:e>
              </m:mr>
            </m:m>
          </m:e>
        </m:d>
      </m:oMath>
      <w:r>
        <w:rPr>
          <w:lang w:val="en-US"/>
        </w:rPr>
        <w:t>. So, the transfer function from reference to output is:</w:t>
      </w:r>
    </w:p>
    <w:p w14:paraId="75A4DE32" w14:textId="47016AB0" w:rsidR="00C12DC7" w:rsidRPr="00C4141D" w:rsidRDefault="00C12DC7" w:rsidP="00C12DC7">
      <w:pPr>
        <w:rPr>
          <w:b/>
          <w:bCs/>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r>
                    <m:rPr>
                      <m:sty m:val="bi"/>
                    </m:rPr>
                    <w:rPr>
                      <w:rFonts w:ascii="Cambria Math" w:hAnsi="Cambria Math"/>
                      <w:lang w:val="en-US"/>
                    </w:rPr>
                    <m:t>A</m:t>
                  </m:r>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r>
            <w:rPr>
              <w:rFonts w:ascii="Cambria Math" w:hAnsi="Cambria Math"/>
              <w:lang w:val="en-US"/>
            </w:rPr>
            <m:t xml:space="preserve"> </m:t>
          </m:r>
          <m:r>
            <m:rPr>
              <m:sty m:val="bi"/>
            </m:rPr>
            <w:rPr>
              <w:rFonts w:ascii="Cambria Math" w:hAnsi="Cambria Math"/>
              <w:lang w:val="en-US"/>
            </w:rPr>
            <m:t>[9]</m:t>
          </m:r>
        </m:oMath>
      </m:oMathPara>
    </w:p>
    <w:p w14:paraId="50ED2783" w14:textId="2AC70DB2" w:rsidR="00C12DC7" w:rsidRPr="00FC0842" w:rsidRDefault="00C12DC7" w:rsidP="00C12DC7">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 xml:space="preserve"> 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ol</m:t>
                      </m:r>
                    </m:sub>
                  </m:sSub>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ol</m:t>
              </m:r>
            </m:sub>
          </m:sSub>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oMath>
      </m:oMathPara>
    </w:p>
    <w:p w14:paraId="3511B677" w14:textId="77777777" w:rsidR="00C12DC7" w:rsidRDefault="00C12DC7" w:rsidP="00C12DC7">
      <w:pPr>
        <w:rPr>
          <w:lang w:val="en-US"/>
        </w:rPr>
      </w:pPr>
      <w:r>
        <w:rPr>
          <w:lang w:val="en-US"/>
        </w:rPr>
        <w:t>With:</w:t>
      </w:r>
    </w:p>
    <w:p w14:paraId="0391BFF6" w14:textId="5600A804" w:rsidR="00C12DC7" w:rsidRPr="00224BC3" w:rsidRDefault="00000000" w:rsidP="00C12DC7">
      <w:pPr>
        <w:rPr>
          <w:b/>
          <w:bCs/>
          <w:lang w:val="en-US"/>
        </w:rPr>
      </w:pPr>
      <m:oMathPara>
        <m:oMath>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ol</m:t>
              </m:r>
            </m:sub>
          </m:sSub>
          <m:r>
            <w:rPr>
              <w:rFonts w:ascii="Cambria Math" w:hAnsi="Cambria Math"/>
              <w:lang w:val="en-US"/>
            </w:rPr>
            <m:t>=</m:t>
          </m:r>
          <m:r>
            <m:rPr>
              <m:sty m:val="bi"/>
            </m:rPr>
            <w:rPr>
              <w:rFonts w:ascii="Cambria Math" w:hAnsi="Cambria Math"/>
              <w:lang w:val="en-US"/>
            </w:rPr>
            <m:t xml:space="preserve"> A</m:t>
          </m:r>
        </m:oMath>
      </m:oMathPara>
    </w:p>
    <w:p w14:paraId="097DF3D9" w14:textId="4C5BB298" w:rsidR="00C12DC7" w:rsidRPr="006E35AA" w:rsidRDefault="00000000" w:rsidP="00C12DC7">
      <w:pPr>
        <w:rPr>
          <w:b/>
          <w:bCs/>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ol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m:t>
          </m:r>
        </m:oMath>
      </m:oMathPara>
    </w:p>
    <w:p w14:paraId="770E28EA" w14:textId="29230B4D" w:rsidR="00C12DC7" w:rsidRDefault="00000000" w:rsidP="00C12DC7">
      <w:pPr>
        <w:jc w:val="center"/>
        <w:rPr>
          <w:lang w:val="en-US"/>
        </w:rPr>
      </w:pPr>
      <m:oMath>
        <m:sSub>
          <m:sSubPr>
            <m:ctrlPr>
              <w:rPr>
                <w:rFonts w:ascii="Cambria Math" w:hAnsi="Cambria Math"/>
                <w:i/>
                <w:lang w:val="en-US"/>
              </w:rPr>
            </m:ctrlPr>
          </m:sSubPr>
          <m:e>
            <m:r>
              <m:rPr>
                <m:sty m:val="bi"/>
              </m:rPr>
              <w:rPr>
                <w:rFonts w:ascii="Cambria Math" w:hAnsi="Cambria Math"/>
                <w:lang w:val="en-US"/>
              </w:rPr>
              <m:t>C</m:t>
            </m:r>
          </m:e>
          <m:sub>
            <m:r>
              <w:rPr>
                <w:rFonts w:ascii="Cambria Math" w:hAnsi="Cambria Math"/>
                <w:lang w:val="en-US"/>
              </w:rPr>
              <m:t>ol</m:t>
            </m:r>
          </m:sub>
        </m:sSub>
        <m:r>
          <w:rPr>
            <w:rFonts w:ascii="Cambria Math" w:hAnsi="Cambria Math"/>
            <w:lang w:val="en-US"/>
          </w:rPr>
          <m:t>=</m:t>
        </m:r>
        <m:r>
          <m:rPr>
            <m:sty m:val="bi"/>
          </m:rPr>
          <w:rPr>
            <w:rFonts w:ascii="Cambria Math" w:hAnsi="Cambria Math"/>
            <w:lang w:val="en-US"/>
          </w:rPr>
          <m:t>C</m:t>
        </m:r>
      </m:oMath>
      <w:r w:rsidR="00C12DC7">
        <w:rPr>
          <w:lang w:val="en-US"/>
        </w:rPr>
        <w:t xml:space="preserve"> and </w:t>
      </w:r>
      <m:oMath>
        <m:sSub>
          <m:sSubPr>
            <m:ctrlPr>
              <w:rPr>
                <w:rFonts w:ascii="Cambria Math" w:hAnsi="Cambria Math"/>
                <w:i/>
                <w:lang w:val="en-US"/>
              </w:rPr>
            </m:ctrlPr>
          </m:sSubPr>
          <m:e>
            <m:r>
              <m:rPr>
                <m:sty m:val="bi"/>
              </m:rPr>
              <w:rPr>
                <w:rFonts w:ascii="Cambria Math" w:hAnsi="Cambria Math"/>
                <w:lang w:val="en-US"/>
              </w:rPr>
              <m:t>D</m:t>
            </m:r>
          </m:e>
          <m:sub>
            <m:r>
              <w:rPr>
                <w:rFonts w:ascii="Cambria Math" w:hAnsi="Cambria Math"/>
                <w:lang w:val="en-US"/>
              </w:rPr>
              <m:t>ol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w:p>
    <w:p w14:paraId="25715FE1" w14:textId="77777777" w:rsidR="003C38E9" w:rsidRDefault="003C38E9" w:rsidP="003C38E9">
      <w:pPr>
        <w:jc w:val="left"/>
        <w:rPr>
          <w:lang w:val="en-US"/>
        </w:rPr>
      </w:pPr>
    </w:p>
    <w:p w14:paraId="072BBED3" w14:textId="7D6ABC8C" w:rsidR="00C12DC7" w:rsidRDefault="003C38E9" w:rsidP="003C38E9">
      <w:pPr>
        <w:pStyle w:val="Titre3"/>
        <w:rPr>
          <w:lang w:val="en-US"/>
        </w:rPr>
      </w:pPr>
      <w:bookmarkStart w:id="76" w:name="_Toc136812938"/>
      <w:bookmarkStart w:id="77" w:name="_Toc137478859"/>
      <w:r>
        <w:rPr>
          <w:lang w:val="en-US"/>
        </w:rPr>
        <w:lastRenderedPageBreak/>
        <w:t>V-2-2 Closed Loop</w:t>
      </w:r>
      <w:bookmarkEnd w:id="76"/>
      <w:bookmarkEnd w:id="77"/>
    </w:p>
    <w:p w14:paraId="6F31FBB4" w14:textId="2E97CD76" w:rsidR="004E7C93" w:rsidRDefault="0078770B" w:rsidP="00C12DC7">
      <w:pPr>
        <w:rPr>
          <w:lang w:val="en-US"/>
        </w:rPr>
      </w:pPr>
      <w:r>
        <w:rPr>
          <w:lang w:val="en-US"/>
        </w:rPr>
        <w:tab/>
        <w:t xml:space="preserve">For the </w:t>
      </w:r>
      <w:r w:rsidR="002B426F">
        <w:rPr>
          <w:lang w:val="en-US"/>
        </w:rPr>
        <w:t>closed-loop, we have:</w:t>
      </w:r>
    </w:p>
    <w:p w14:paraId="44EA65ED" w14:textId="22C2F3BE" w:rsidR="00580E4A" w:rsidRPr="00E600CC" w:rsidRDefault="00000000" w:rsidP="00580E4A">
      <w:pPr>
        <w:rPr>
          <w:lang w:val="en-US"/>
        </w:rPr>
      </w:pPr>
      <m:oMathPara>
        <m:oMath>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d</m:t>
              </m:r>
            </m:sub>
          </m:sSub>
          <m:r>
            <w:rPr>
              <w:rFonts w:ascii="Cambria Math" w:hAnsi="Cambria Math"/>
              <w:lang w:val="en-US"/>
            </w:rPr>
            <m:t>=</m:t>
          </m:r>
          <m:r>
            <m:rPr>
              <m:sty m:val="bi"/>
            </m:rPr>
            <w:rPr>
              <w:rFonts w:ascii="Cambria Math" w:hAnsi="Cambria Math"/>
              <w:lang w:val="en-US"/>
            </w:rPr>
            <m:t>K</m:t>
          </m:r>
          <m:d>
            <m:dPr>
              <m:ctrlPr>
                <w:rPr>
                  <w:rFonts w:ascii="Cambria Math" w:hAnsi="Cambria Math"/>
                  <w:i/>
                  <w:lang w:val="en-US"/>
                </w:rPr>
              </m:ctrlPr>
            </m:dPr>
            <m:e>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e>
          </m:d>
        </m:oMath>
      </m:oMathPara>
    </w:p>
    <w:p w14:paraId="76F34392" w14:textId="7BE00A46" w:rsidR="00DC1840" w:rsidRDefault="00D3707F" w:rsidP="00CF2A6D">
      <w:pPr>
        <w:rPr>
          <w:lang w:val="en-US"/>
        </w:rPr>
      </w:pPr>
      <w:r>
        <w:rPr>
          <w:lang w:val="en-US"/>
        </w:rPr>
        <w:t xml:space="preserve">Where </w:t>
      </w:r>
      <m:oMath>
        <m:r>
          <m:rPr>
            <m:sty m:val="bi"/>
          </m:rPr>
          <w:rPr>
            <w:rFonts w:ascii="Cambria Math" w:hAnsi="Cambria Math"/>
            <w:lang w:val="en-US"/>
          </w:rPr>
          <m:t>K</m:t>
        </m:r>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pd</m:t>
                      </m:r>
                    </m:sub>
                  </m:sSub>
                </m:e>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m:t>
                      </m:r>
                    </m:sub>
                  </m:sSub>
                </m:e>
              </m:mr>
            </m:m>
          </m:e>
        </m:d>
      </m:oMath>
      <w:r w:rsidR="00DE27B8">
        <w:rPr>
          <w:lang w:val="en-US"/>
        </w:rPr>
        <w:t>. So, the transfer function from reference to output is:</w:t>
      </w:r>
    </w:p>
    <w:p w14:paraId="6EB54E75" w14:textId="2C1374E8" w:rsidR="00DE27B8" w:rsidRPr="00C4141D" w:rsidRDefault="00BF33CB" w:rsidP="00CF2A6D">
      <w:pPr>
        <w:rPr>
          <w:b/>
          <w:bCs/>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d>
                    <m:dPr>
                      <m:ctrlPr>
                        <w:rPr>
                          <w:rFonts w:ascii="Cambria Math" w:hAnsi="Cambria Math"/>
                          <w:i/>
                          <w:lang w:val="en-US"/>
                        </w:rPr>
                      </m:ctrlPr>
                    </m:dPr>
                    <m:e>
                      <m:r>
                        <m:rPr>
                          <m:sty m:val="bi"/>
                        </m:rPr>
                        <w:rPr>
                          <w:rFonts w:ascii="Cambria Math" w:hAnsi="Cambria Math"/>
                          <w:lang w:val="en-US"/>
                        </w:rPr>
                        <m:t>A</m:t>
                      </m:r>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KC</m:t>
                      </m:r>
                    </m:e>
                  </m:d>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r>
            <w:rPr>
              <w:rFonts w:ascii="Cambria Math" w:hAnsi="Cambria Math"/>
              <w:lang w:val="en-US"/>
            </w:rPr>
            <m:t xml:space="preserve"> </m:t>
          </m:r>
          <m:r>
            <m:rPr>
              <m:sty m:val="bi"/>
            </m:rPr>
            <w:rPr>
              <w:rFonts w:ascii="Cambria Math" w:hAnsi="Cambria Math"/>
              <w:lang w:val="en-US"/>
            </w:rPr>
            <m:t>[9]</m:t>
          </m:r>
        </m:oMath>
      </m:oMathPara>
    </w:p>
    <w:p w14:paraId="6C738F4E" w14:textId="517C9013" w:rsidR="00C4141D" w:rsidRPr="00FC0842" w:rsidRDefault="00BF33CB" w:rsidP="00CF2A6D">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 xml:space="preserve"> 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cl</m:t>
                      </m:r>
                    </m:sub>
                  </m:sSub>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m:t>
              </m:r>
            </m:sub>
          </m:sSub>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oMath>
      </m:oMathPara>
    </w:p>
    <w:p w14:paraId="37077346" w14:textId="3797464A" w:rsidR="00FC0842" w:rsidRDefault="007660DD" w:rsidP="00CF2A6D">
      <w:pPr>
        <w:rPr>
          <w:lang w:val="en-US"/>
        </w:rPr>
      </w:pPr>
      <w:r>
        <w:rPr>
          <w:lang w:val="en-US"/>
        </w:rPr>
        <w:t>W</w:t>
      </w:r>
      <w:r w:rsidR="00FC0842">
        <w:rPr>
          <w:lang w:val="en-US"/>
        </w:rPr>
        <w:t>ith</w:t>
      </w:r>
      <w:r>
        <w:rPr>
          <w:lang w:val="en-US"/>
        </w:rPr>
        <w:t>:</w:t>
      </w:r>
    </w:p>
    <w:p w14:paraId="3068B910" w14:textId="5A8D6373" w:rsidR="007660DD" w:rsidRPr="00224BC3" w:rsidRDefault="00000000" w:rsidP="00CF2A6D">
      <w:pPr>
        <w:rPr>
          <w:b/>
          <w:bCs/>
          <w:lang w:val="en-US"/>
        </w:rPr>
      </w:pPr>
      <m:oMathPara>
        <m:oMath>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cl</m:t>
              </m:r>
            </m:sub>
          </m:sSub>
          <m:r>
            <w:rPr>
              <w:rFonts w:ascii="Cambria Math" w:hAnsi="Cambria Math"/>
              <w:lang w:val="en-US"/>
            </w:rPr>
            <m:t>=</m:t>
          </m:r>
          <m:r>
            <m:rPr>
              <m:sty m:val="bi"/>
            </m:rPr>
            <w:rPr>
              <w:rFonts w:ascii="Cambria Math" w:hAnsi="Cambria Math"/>
              <w:lang w:val="en-US"/>
            </w:rPr>
            <m:t xml:space="preserve"> A</m:t>
          </m:r>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KC</m:t>
          </m:r>
        </m:oMath>
      </m:oMathPara>
    </w:p>
    <w:p w14:paraId="441EBD03" w14:textId="748FA64B" w:rsidR="00224BC3" w:rsidRPr="006E35AA" w:rsidRDefault="00000000" w:rsidP="00CF2A6D">
      <w:pPr>
        <w:rPr>
          <w:b/>
          <w:bCs/>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u</m:t>
              </m:r>
            </m:sub>
          </m:sSub>
          <m:r>
            <m:rPr>
              <m:sty m:val="bi"/>
            </m:rPr>
            <w:rPr>
              <w:rFonts w:ascii="Cambria Math" w:hAnsi="Cambria Math"/>
              <w:lang w:val="en-US"/>
            </w:rPr>
            <m:t>K</m:t>
          </m:r>
        </m:oMath>
      </m:oMathPara>
    </w:p>
    <w:p w14:paraId="6832EE24" w14:textId="2C7F70C8" w:rsidR="006E35AA" w:rsidRDefault="00000000" w:rsidP="007710A1">
      <w:pPr>
        <w:jc w:val="center"/>
        <w:rPr>
          <w:lang w:val="en-US"/>
        </w:rPr>
      </w:pPr>
      <m:oMath>
        <m:sSub>
          <m:sSubPr>
            <m:ctrlPr>
              <w:rPr>
                <w:rFonts w:ascii="Cambria Math" w:hAnsi="Cambria Math"/>
                <w:i/>
                <w:lang w:val="en-US"/>
              </w:rPr>
            </m:ctrlPr>
          </m:sSubPr>
          <m:e>
            <m:r>
              <m:rPr>
                <m:sty m:val="bi"/>
              </m:rPr>
              <w:rPr>
                <w:rFonts w:ascii="Cambria Math" w:hAnsi="Cambria Math"/>
                <w:lang w:val="en-US"/>
              </w:rPr>
              <m:t>C</m:t>
            </m:r>
          </m:e>
          <m:sub>
            <m:r>
              <w:rPr>
                <w:rFonts w:ascii="Cambria Math" w:hAnsi="Cambria Math"/>
                <w:lang w:val="en-US"/>
              </w:rPr>
              <m:t>cl</m:t>
            </m:r>
          </m:sub>
        </m:sSub>
        <m:r>
          <w:rPr>
            <w:rFonts w:ascii="Cambria Math" w:hAnsi="Cambria Math"/>
            <w:lang w:val="en-US"/>
          </w:rPr>
          <m:t>=</m:t>
        </m:r>
        <m:r>
          <m:rPr>
            <m:sty m:val="bi"/>
          </m:rPr>
          <w:rPr>
            <w:rFonts w:ascii="Cambria Math" w:hAnsi="Cambria Math"/>
            <w:lang w:val="en-US"/>
          </w:rPr>
          <m:t>C</m:t>
        </m:r>
      </m:oMath>
      <w:r w:rsidR="00D7390E">
        <w:rPr>
          <w:lang w:val="en-US"/>
        </w:rPr>
        <w:t xml:space="preserve"> and </w:t>
      </w:r>
      <m:oMath>
        <m:sSub>
          <m:sSubPr>
            <m:ctrlPr>
              <w:rPr>
                <w:rFonts w:ascii="Cambria Math" w:hAnsi="Cambria Math"/>
                <w:i/>
                <w:lang w:val="en-US"/>
              </w:rPr>
            </m:ctrlPr>
          </m:sSubPr>
          <m:e>
            <m:r>
              <m:rPr>
                <m:sty m:val="bi"/>
              </m:rPr>
              <w:rPr>
                <w:rFonts w:ascii="Cambria Math" w:hAnsi="Cambria Math"/>
                <w:lang w:val="en-US"/>
              </w:rPr>
              <m:t>D</m:t>
            </m:r>
          </m:e>
          <m:sub>
            <m:r>
              <w:rPr>
                <w:rFonts w:ascii="Cambria Math" w:hAnsi="Cambria Math"/>
                <w:lang w:val="en-US"/>
              </w:rPr>
              <m:t>cl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w:p>
    <w:p w14:paraId="51832CD3" w14:textId="77777777" w:rsidR="0036617E" w:rsidRDefault="0036617E" w:rsidP="007710A1">
      <w:pPr>
        <w:jc w:val="center"/>
        <w:rPr>
          <w:lang w:val="en-US"/>
        </w:rPr>
      </w:pPr>
    </w:p>
    <w:p w14:paraId="4311AF19" w14:textId="1FB85287" w:rsidR="0036617E" w:rsidRDefault="0036617E" w:rsidP="0036617E">
      <w:pPr>
        <w:pStyle w:val="Titre3"/>
        <w:rPr>
          <w:lang w:val="en-US"/>
        </w:rPr>
      </w:pPr>
      <w:bookmarkStart w:id="78" w:name="_Toc136812939"/>
      <w:bookmarkStart w:id="79" w:name="_Toc137478860"/>
      <w:r>
        <w:rPr>
          <w:lang w:val="en-US"/>
        </w:rPr>
        <w:t>V-2-3 Disturbance</w:t>
      </w:r>
      <w:bookmarkEnd w:id="78"/>
      <w:bookmarkEnd w:id="79"/>
    </w:p>
    <w:p w14:paraId="3414CEE6" w14:textId="7E41CCBE" w:rsidR="005D2E75" w:rsidRDefault="005D2E75" w:rsidP="005D2E75">
      <w:pPr>
        <w:rPr>
          <w:lang w:val="en-US"/>
        </w:rPr>
      </w:pPr>
      <w:r>
        <w:rPr>
          <w:lang w:val="en-US"/>
        </w:rPr>
        <w:t xml:space="preserve">For the </w:t>
      </w:r>
      <w:r w:rsidR="00F703A8">
        <w:rPr>
          <w:lang w:val="en-US"/>
        </w:rPr>
        <w:t>disturbance</w:t>
      </w:r>
      <w:r>
        <w:rPr>
          <w:lang w:val="en-US"/>
        </w:rPr>
        <w:t>, we still have:</w:t>
      </w:r>
    </w:p>
    <w:p w14:paraId="1D521C3B" w14:textId="77777777" w:rsidR="005D2E75" w:rsidRPr="00E600CC" w:rsidRDefault="00000000" w:rsidP="005D2E75">
      <w:pPr>
        <w:rPr>
          <w:lang w:val="en-US"/>
        </w:rPr>
      </w:pPr>
      <m:oMathPara>
        <m:oMath>
          <m:sSub>
            <m:sSubPr>
              <m:ctrlPr>
                <w:rPr>
                  <w:rFonts w:ascii="Cambria Math" w:hAnsi="Cambria Math"/>
                  <w:i/>
                  <w:lang w:val="en-US"/>
                </w:rPr>
              </m:ctrlPr>
            </m:sSubPr>
            <m:e>
              <m:r>
                <m:rPr>
                  <m:sty m:val="bi"/>
                </m:rPr>
                <w:rPr>
                  <w:rFonts w:ascii="Cambria Math" w:hAnsi="Cambria Math"/>
                  <w:lang w:val="en-US"/>
                </w:rPr>
                <m:t>N</m:t>
              </m:r>
            </m:e>
            <m:sub>
              <m:r>
                <w:rPr>
                  <w:rFonts w:ascii="Cambria Math" w:hAnsi="Cambria Math"/>
                  <w:lang w:val="en-US"/>
                </w:rPr>
                <m:t>d</m:t>
              </m:r>
            </m:sub>
          </m:sSub>
          <m:r>
            <w:rPr>
              <w:rFonts w:ascii="Cambria Math" w:hAnsi="Cambria Math"/>
              <w:lang w:val="en-US"/>
            </w:rPr>
            <m:t>=</m:t>
          </m:r>
          <m:r>
            <m:rPr>
              <m:sty m:val="bi"/>
            </m:rPr>
            <w:rPr>
              <w:rFonts w:ascii="Cambria Math" w:hAnsi="Cambria Math"/>
              <w:lang w:val="en-US"/>
            </w:rPr>
            <m:t>K</m:t>
          </m:r>
          <m:d>
            <m:dPr>
              <m:ctrlPr>
                <w:rPr>
                  <w:rFonts w:ascii="Cambria Math" w:hAnsi="Cambria Math"/>
                  <w:i/>
                  <w:lang w:val="en-US"/>
                </w:rPr>
              </m:ctrlPr>
            </m:dPr>
            <m:e>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e>
          </m:d>
        </m:oMath>
      </m:oMathPara>
    </w:p>
    <w:p w14:paraId="7211D2A1" w14:textId="77777777" w:rsidR="005D2E75" w:rsidRDefault="005D2E75" w:rsidP="005D2E75">
      <w:pPr>
        <w:rPr>
          <w:lang w:val="en-US"/>
        </w:rPr>
      </w:pPr>
      <w:r>
        <w:rPr>
          <w:lang w:val="en-US"/>
        </w:rPr>
        <w:t xml:space="preserve">Where </w:t>
      </w:r>
      <m:oMath>
        <m:r>
          <m:rPr>
            <m:sty m:val="bi"/>
          </m:rPr>
          <w:rPr>
            <w:rFonts w:ascii="Cambria Math" w:hAnsi="Cambria Math"/>
            <w:lang w:val="en-US"/>
          </w:rPr>
          <m:t>K</m:t>
        </m:r>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pd</m:t>
                      </m:r>
                    </m:sub>
                  </m:sSub>
                </m:e>
                <m:e>
                  <m:sSub>
                    <m:sSubPr>
                      <m:ctrlPr>
                        <w:rPr>
                          <w:rFonts w:ascii="Cambria Math" w:hAnsi="Cambria Math"/>
                          <w:i/>
                          <w:lang w:val="en-US"/>
                        </w:rPr>
                      </m:ctrlPr>
                    </m:sSubPr>
                    <m:e>
                      <m:r>
                        <m:rPr>
                          <m:sty m:val="bi"/>
                        </m:rPr>
                        <w:rPr>
                          <w:rFonts w:ascii="Cambria Math" w:hAnsi="Cambria Math"/>
                          <w:lang w:val="en-US"/>
                        </w:rPr>
                        <m:t>K</m:t>
                      </m:r>
                    </m:e>
                    <m:sub>
                      <m:r>
                        <w:rPr>
                          <w:rFonts w:ascii="Cambria Math" w:hAnsi="Cambria Math"/>
                          <w:lang w:val="en-US"/>
                        </w:rPr>
                        <m:t>p</m:t>
                      </m:r>
                    </m:sub>
                  </m:sSub>
                </m:e>
              </m:mr>
            </m:m>
          </m:e>
        </m:d>
      </m:oMath>
      <w:r>
        <w:rPr>
          <w:lang w:val="en-US"/>
        </w:rPr>
        <w:t>. So, the transfer function from reference to output is:</w:t>
      </w:r>
    </w:p>
    <w:p w14:paraId="30CA6A78" w14:textId="0E6EAB73" w:rsidR="005D2E75" w:rsidRPr="00C4141D" w:rsidRDefault="005D2E75" w:rsidP="005D2E75">
      <w:pPr>
        <w:rPr>
          <w:b/>
          <w:bCs/>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d>
                    <m:dPr>
                      <m:ctrlPr>
                        <w:rPr>
                          <w:rFonts w:ascii="Cambria Math" w:hAnsi="Cambria Math"/>
                          <w:i/>
                          <w:lang w:val="en-US"/>
                        </w:rPr>
                      </m:ctrlPr>
                    </m:dPr>
                    <m:e>
                      <m:r>
                        <m:rPr>
                          <m:sty m:val="bi"/>
                        </m:rPr>
                        <w:rPr>
                          <w:rFonts w:ascii="Cambria Math" w:hAnsi="Cambria Math"/>
                          <w:lang w:val="en-US"/>
                        </w:rPr>
                        <m:t>A</m:t>
                      </m:r>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d</m:t>
                          </m:r>
                        </m:sub>
                      </m:sSub>
                      <m:r>
                        <m:rPr>
                          <m:sty m:val="bi"/>
                        </m:rPr>
                        <w:rPr>
                          <w:rFonts w:ascii="Cambria Math" w:hAnsi="Cambria Math"/>
                          <w:lang w:val="en-US"/>
                        </w:rPr>
                        <m:t>KC</m:t>
                      </m:r>
                    </m:e>
                  </m:d>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d</m:t>
              </m:r>
            </m:sub>
          </m:sSub>
          <m:r>
            <m:rPr>
              <m:sty m:val="bi"/>
            </m:rPr>
            <w:rPr>
              <w:rFonts w:ascii="Cambria Math" w:hAnsi="Cambria Math"/>
              <w:lang w:val="en-US"/>
            </w:rPr>
            <m:t>K</m:t>
          </m:r>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r>
            <w:rPr>
              <w:rFonts w:ascii="Cambria Math" w:hAnsi="Cambria Math"/>
              <w:lang w:val="en-US"/>
            </w:rPr>
            <m:t xml:space="preserve"> </m:t>
          </m:r>
          <m:r>
            <m:rPr>
              <m:sty m:val="bi"/>
            </m:rPr>
            <w:rPr>
              <w:rFonts w:ascii="Cambria Math" w:hAnsi="Cambria Math"/>
              <w:lang w:val="en-US"/>
            </w:rPr>
            <m:t>[9]</m:t>
          </m:r>
        </m:oMath>
      </m:oMathPara>
    </w:p>
    <w:p w14:paraId="60633A5C" w14:textId="729BAB49" w:rsidR="005D2E75" w:rsidRPr="00FC0842" w:rsidRDefault="005D2E75" w:rsidP="005D2E75">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r>
            <m:rPr>
              <m:sty m:val="bi"/>
            </m:rPr>
            <w:rPr>
              <w:rFonts w:ascii="Cambria Math" w:hAnsi="Cambria Math"/>
              <w:lang w:val="en-US"/>
            </w:rPr>
            <m:t xml:space="preserve"> 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m:t>
                  </m:r>
                  <m:sSub>
                    <m:sSubPr>
                      <m:ctrlPr>
                        <w:rPr>
                          <w:rFonts w:ascii="Cambria Math" w:hAnsi="Cambria Math"/>
                          <w:i/>
                          <w:lang w:val="en-US"/>
                        </w:rPr>
                      </m:ctrlPr>
                    </m:sSubPr>
                    <m:e>
                      <m:r>
                        <m:rPr>
                          <m:sty m:val="bi"/>
                        </m:rPr>
                        <w:rPr>
                          <w:rFonts w:ascii="Cambria Math" w:hAnsi="Cambria Math"/>
                          <w:lang w:val="en-US"/>
                        </w:rPr>
                        <m:t>I</m:t>
                      </m:r>
                    </m:e>
                    <m:sub>
                      <m:r>
                        <w:rPr>
                          <w:rFonts w:ascii="Cambria Math" w:hAnsi="Cambria Math"/>
                          <w:lang w:val="en-US"/>
                        </w:rPr>
                        <m:t>9,9</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cld</m:t>
                      </m:r>
                    </m:sub>
                  </m:sSub>
                </m:e>
              </m:d>
            </m:e>
            <m:sup>
              <m:r>
                <w:rPr>
                  <w:rFonts w:ascii="Cambria Math" w:hAnsi="Cambria Math"/>
                  <w:lang w:val="en-US"/>
                </w:rPr>
                <m:t>-1</m:t>
              </m:r>
            </m:sup>
          </m:sSup>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cld</m:t>
              </m:r>
            </m:sub>
          </m:sSub>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d>
            <m:dPr>
              <m:ctrlPr>
                <w:rPr>
                  <w:rFonts w:ascii="Cambria Math" w:hAnsi="Cambria Math"/>
                  <w:i/>
                  <w:lang w:val="en-US"/>
                </w:rPr>
              </m:ctrlPr>
            </m:dPr>
            <m:e>
              <m:r>
                <w:rPr>
                  <w:rFonts w:ascii="Cambria Math" w:hAnsi="Cambria Math"/>
                  <w:lang w:val="en-US"/>
                </w:rPr>
                <m:t>p</m:t>
              </m:r>
            </m:e>
          </m:d>
        </m:oMath>
      </m:oMathPara>
    </w:p>
    <w:p w14:paraId="59C2C12C" w14:textId="77777777" w:rsidR="005D2E75" w:rsidRDefault="005D2E75" w:rsidP="005D2E75">
      <w:pPr>
        <w:rPr>
          <w:lang w:val="en-US"/>
        </w:rPr>
      </w:pPr>
      <w:r>
        <w:rPr>
          <w:lang w:val="en-US"/>
        </w:rPr>
        <w:t>With:</w:t>
      </w:r>
    </w:p>
    <w:p w14:paraId="1F79A874" w14:textId="669EBBBF" w:rsidR="005D2E75" w:rsidRPr="00224BC3" w:rsidRDefault="00000000" w:rsidP="005D2E75">
      <w:pPr>
        <w:rPr>
          <w:b/>
          <w:bCs/>
          <w:lang w:val="en-US"/>
        </w:rPr>
      </w:pPr>
      <m:oMathPara>
        <m:oMath>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cld</m:t>
              </m:r>
            </m:sub>
          </m:sSub>
          <m:r>
            <w:rPr>
              <w:rFonts w:ascii="Cambria Math" w:hAnsi="Cambria Math"/>
              <w:lang w:val="en-US"/>
            </w:rPr>
            <m:t>=</m:t>
          </m:r>
          <m:r>
            <m:rPr>
              <m:sty m:val="bi"/>
            </m:rPr>
            <w:rPr>
              <w:rFonts w:ascii="Cambria Math" w:hAnsi="Cambria Math"/>
              <w:lang w:val="en-US"/>
            </w:rPr>
            <m:t xml:space="preserve"> A</m:t>
          </m:r>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d</m:t>
              </m:r>
            </m:sub>
          </m:sSub>
          <m:r>
            <m:rPr>
              <m:sty m:val="bi"/>
            </m:rPr>
            <w:rPr>
              <w:rFonts w:ascii="Cambria Math" w:hAnsi="Cambria Math"/>
              <w:lang w:val="en-US"/>
            </w:rPr>
            <m:t>KC</m:t>
          </m:r>
        </m:oMath>
      </m:oMathPara>
    </w:p>
    <w:p w14:paraId="19401A19" w14:textId="0ACC9C54" w:rsidR="005D2E75" w:rsidRPr="006E35AA" w:rsidRDefault="00000000" w:rsidP="005D2E75">
      <w:pPr>
        <w:rPr>
          <w:b/>
          <w:bCs/>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cld</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d</m:t>
              </m:r>
            </m:sub>
          </m:sSub>
          <m:r>
            <m:rPr>
              <m:sty m:val="bi"/>
            </m:rPr>
            <w:rPr>
              <w:rFonts w:ascii="Cambria Math" w:hAnsi="Cambria Math"/>
              <w:lang w:val="en-US"/>
            </w:rPr>
            <m:t>K</m:t>
          </m:r>
        </m:oMath>
      </m:oMathPara>
    </w:p>
    <w:p w14:paraId="4B35EE26" w14:textId="20DFF066" w:rsidR="005D2E75" w:rsidRDefault="00000000" w:rsidP="005D2E75">
      <w:pPr>
        <w:jc w:val="center"/>
        <w:rPr>
          <w:lang w:val="en-US"/>
        </w:rPr>
      </w:pPr>
      <m:oMath>
        <m:sSub>
          <m:sSubPr>
            <m:ctrlPr>
              <w:rPr>
                <w:rFonts w:ascii="Cambria Math" w:hAnsi="Cambria Math"/>
                <w:i/>
                <w:lang w:val="en-US"/>
              </w:rPr>
            </m:ctrlPr>
          </m:sSubPr>
          <m:e>
            <m:r>
              <m:rPr>
                <m:sty m:val="bi"/>
              </m:rPr>
              <w:rPr>
                <w:rFonts w:ascii="Cambria Math" w:hAnsi="Cambria Math"/>
                <w:lang w:val="en-US"/>
              </w:rPr>
              <m:t>C</m:t>
            </m:r>
          </m:e>
          <m:sub>
            <m:r>
              <w:rPr>
                <w:rFonts w:ascii="Cambria Math" w:hAnsi="Cambria Math"/>
                <w:lang w:val="en-US"/>
              </w:rPr>
              <m:t>cld</m:t>
            </m:r>
          </m:sub>
        </m:sSub>
        <m:r>
          <w:rPr>
            <w:rFonts w:ascii="Cambria Math" w:hAnsi="Cambria Math"/>
            <w:lang w:val="en-US"/>
          </w:rPr>
          <m:t>=</m:t>
        </m:r>
        <m:r>
          <m:rPr>
            <m:sty m:val="bi"/>
          </m:rPr>
          <w:rPr>
            <w:rFonts w:ascii="Cambria Math" w:hAnsi="Cambria Math"/>
            <w:lang w:val="en-US"/>
          </w:rPr>
          <m:t>C</m:t>
        </m:r>
      </m:oMath>
      <w:r w:rsidR="005D2E75">
        <w:rPr>
          <w:lang w:val="en-US"/>
        </w:rPr>
        <w:t xml:space="preserve"> and </w:t>
      </w:r>
      <m:oMath>
        <m:sSub>
          <m:sSubPr>
            <m:ctrlPr>
              <w:rPr>
                <w:rFonts w:ascii="Cambria Math" w:hAnsi="Cambria Math"/>
                <w:i/>
                <w:lang w:val="en-US"/>
              </w:rPr>
            </m:ctrlPr>
          </m:sSubPr>
          <m:e>
            <m:r>
              <m:rPr>
                <m:sty m:val="bi"/>
              </m:rPr>
              <w:rPr>
                <w:rFonts w:ascii="Cambria Math" w:hAnsi="Cambria Math"/>
                <w:lang w:val="en-US"/>
              </w:rPr>
              <m:t>D</m:t>
            </m:r>
          </m:e>
          <m:sub>
            <m:r>
              <w:rPr>
                <w:rFonts w:ascii="Cambria Math" w:hAnsi="Cambria Math"/>
                <w:lang w:val="en-US"/>
              </w:rPr>
              <m:t>cld</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w:p>
    <w:p w14:paraId="7AEBE473" w14:textId="77777777" w:rsidR="00F52177" w:rsidRDefault="00F52177" w:rsidP="000E28C7">
      <w:pPr>
        <w:jc w:val="left"/>
        <w:rPr>
          <w:lang w:val="en-US"/>
        </w:rPr>
      </w:pPr>
    </w:p>
    <w:p w14:paraId="58732812" w14:textId="49ECF10D" w:rsidR="000E28C7" w:rsidRDefault="008B2003" w:rsidP="008B2003">
      <w:pPr>
        <w:pStyle w:val="Titre2"/>
        <w:rPr>
          <w:lang w:val="en-US"/>
        </w:rPr>
      </w:pPr>
      <w:bookmarkStart w:id="80" w:name="_Toc137478861"/>
      <w:r>
        <w:rPr>
          <w:lang w:val="en-US"/>
        </w:rPr>
        <w:t xml:space="preserve">V-3 </w:t>
      </w:r>
      <w:r w:rsidR="00C92FA2">
        <w:rPr>
          <w:lang w:val="en-US"/>
        </w:rPr>
        <w:t>Open-loop</w:t>
      </w:r>
      <w:r>
        <w:rPr>
          <w:lang w:val="en-US"/>
        </w:rPr>
        <w:t xml:space="preserve"> Analysis</w:t>
      </w:r>
      <w:bookmarkEnd w:id="80"/>
    </w:p>
    <w:p w14:paraId="1A16C183" w14:textId="17C46F29" w:rsidR="008B2003" w:rsidRDefault="00FF44D3" w:rsidP="008B2003">
      <w:pPr>
        <w:rPr>
          <w:lang w:val="en-US"/>
        </w:rPr>
      </w:pPr>
      <w:r>
        <w:rPr>
          <w:lang w:val="en-US"/>
        </w:rPr>
        <w:tab/>
      </w:r>
      <w:r w:rsidR="0081080A">
        <w:rPr>
          <w:lang w:val="en-US"/>
        </w:rPr>
        <w:t xml:space="preserve">We found the inertia matrix of the air bearing table </w:t>
      </w:r>
      <w:r w:rsidR="00463A8F">
        <w:rPr>
          <w:lang w:val="en-US"/>
        </w:rPr>
        <w:t xml:space="preserve">in Part III and the linear state equations in </w:t>
      </w:r>
      <w:r w:rsidR="0029194A">
        <w:rPr>
          <w:lang w:val="en-US"/>
        </w:rPr>
        <w:t>this Part.</w:t>
      </w:r>
      <w:r w:rsidR="00044D69">
        <w:rPr>
          <w:lang w:val="en-US"/>
        </w:rPr>
        <w:t xml:space="preserve"> Therefore, it is possible to determine </w:t>
      </w:r>
      <w:r w:rsidR="008D6546">
        <w:rPr>
          <w:lang w:val="en-US"/>
        </w:rPr>
        <w:t>the LTI system of the air bearing table</w:t>
      </w:r>
      <w:r w:rsidR="002C576C">
        <w:rPr>
          <w:lang w:val="en-US"/>
        </w:rPr>
        <w:t xml:space="preserve"> and </w:t>
      </w:r>
      <w:r w:rsidR="003C6E29">
        <w:rPr>
          <w:lang w:val="en-US"/>
        </w:rPr>
        <w:t>analyze the system performance.</w:t>
      </w:r>
      <w:r w:rsidR="00A16691">
        <w:rPr>
          <w:lang w:val="en-US"/>
        </w:rPr>
        <w:t xml:space="preserve"> We would like to command the table in position. So, the point</w:t>
      </w:r>
      <w:r w:rsidR="008F4115">
        <w:rPr>
          <w:lang w:val="en-US"/>
        </w:rPr>
        <w:t xml:space="preserve"> of operation will be </w:t>
      </w:r>
      <m:oMath>
        <m:r>
          <w:rPr>
            <w:rFonts w:ascii="Cambria Math" w:hAnsi="Cambria Math"/>
            <w:lang w:val="en-US"/>
          </w:rPr>
          <m:t>ω=</m:t>
        </m:r>
        <m:sSup>
          <m:sSupPr>
            <m:ctrlPr>
              <w:rPr>
                <w:rFonts w:ascii="Cambria Math" w:hAnsi="Cambria Math"/>
                <w:i/>
                <w:lang w:val="en-US"/>
              </w:rPr>
            </m:ctrlPr>
          </m:sSupPr>
          <m:e>
            <m:r>
              <w:rPr>
                <w:rFonts w:ascii="Cambria Math" w:hAnsi="Cambria Math"/>
                <w:lang w:val="en-US"/>
              </w:rPr>
              <m:t>[0, 0, 0]</m:t>
            </m:r>
          </m:e>
          <m:sup>
            <m:r>
              <w:rPr>
                <w:rFonts w:ascii="Cambria Math" w:hAnsi="Cambria Math"/>
                <w:lang w:val="en-US"/>
              </w:rPr>
              <m:t>T</m:t>
            </m:r>
          </m:sup>
        </m:sSup>
      </m:oMath>
      <w:r w:rsidR="00E54E1B">
        <w:rPr>
          <w:lang w:val="en-US"/>
        </w:rPr>
        <w:t xml:space="preserve"> and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[0, 0, 0]</m:t>
            </m:r>
          </m:e>
          <m:sup>
            <m:r>
              <w:rPr>
                <w:rFonts w:ascii="Cambria Math" w:hAnsi="Cambria Math"/>
                <w:lang w:val="en-US"/>
              </w:rPr>
              <m:t>T</m:t>
            </m:r>
          </m:sup>
        </m:sSup>
      </m:oMath>
      <w:r w:rsidR="00B900CB">
        <w:rPr>
          <w:lang w:val="en-US"/>
        </w:rPr>
        <w:t xml:space="preserve"> (it is an arbitrary point for the wheel angular momentums, </w:t>
      </w:r>
      <w:r w:rsidR="001A04C8">
        <w:rPr>
          <w:lang w:val="en-US"/>
        </w:rPr>
        <w:t xml:space="preserve">it is </w:t>
      </w:r>
      <w:r w:rsidR="00C619A9">
        <w:rPr>
          <w:lang w:val="en-US"/>
        </w:rPr>
        <w:t>the st</w:t>
      </w:r>
      <w:r w:rsidR="00E8508E">
        <w:rPr>
          <w:lang w:val="en-US"/>
        </w:rPr>
        <w:t>arting position</w:t>
      </w:r>
      <w:r w:rsidR="00D42703">
        <w:rPr>
          <w:lang w:val="en-US"/>
        </w:rPr>
        <w:t xml:space="preserve">). </w:t>
      </w:r>
      <w:r w:rsidR="008F47E0">
        <w:rPr>
          <w:lang w:val="en-US"/>
        </w:rPr>
        <w:t xml:space="preserve">We will use Matlab and the </w:t>
      </w:r>
      <w:r w:rsidR="008F3AE3">
        <w:rPr>
          <w:lang w:val="en-US"/>
        </w:rPr>
        <w:t>control systems toolbox add-on.</w:t>
      </w:r>
      <w:r w:rsidR="00CE10E1">
        <w:rPr>
          <w:lang w:val="en-US"/>
        </w:rPr>
        <w:t xml:space="preserve"> All the Matlab function are </w:t>
      </w:r>
      <w:r w:rsidR="000C2411">
        <w:rPr>
          <w:lang w:val="en-US"/>
        </w:rPr>
        <w:t xml:space="preserve">available </w:t>
      </w:r>
      <w:r w:rsidR="00CE10E1">
        <w:rPr>
          <w:lang w:val="en-US"/>
        </w:rPr>
        <w:t xml:space="preserve">in Annex </w:t>
      </w:r>
      <w:r w:rsidR="00210084">
        <w:rPr>
          <w:lang w:val="en-US"/>
        </w:rPr>
        <w:t>5</w:t>
      </w:r>
      <w:r w:rsidR="00057CCB">
        <w:rPr>
          <w:lang w:val="en-US"/>
        </w:rPr>
        <w:t>.</w:t>
      </w:r>
    </w:p>
    <w:p w14:paraId="77B49372" w14:textId="04A21025" w:rsidR="005625CD" w:rsidRDefault="005625CD" w:rsidP="00057CCB">
      <w:pPr>
        <w:ind w:firstLine="709"/>
        <w:rPr>
          <w:lang w:val="en-US"/>
        </w:rPr>
      </w:pPr>
      <w:r>
        <w:rPr>
          <w:lang w:val="en-US"/>
        </w:rPr>
        <w:t xml:space="preserve">Now, we have to set the matrix gain K. Blanke and Larsen </w:t>
      </w:r>
      <w:r w:rsidRPr="00434025">
        <w:rPr>
          <w:b/>
          <w:bCs/>
          <w:lang w:val="en-US"/>
        </w:rPr>
        <w:t>[</w:t>
      </w:r>
      <w:r w:rsidR="00480B4A">
        <w:rPr>
          <w:b/>
          <w:bCs/>
          <w:lang w:val="en-US"/>
        </w:rPr>
        <w:t>6</w:t>
      </w:r>
      <w:r w:rsidRPr="00434025">
        <w:rPr>
          <w:b/>
          <w:bCs/>
          <w:lang w:val="en-US"/>
        </w:rPr>
        <w:t>]</w:t>
      </w:r>
      <w:r>
        <w:rPr>
          <w:lang w:val="en-US"/>
        </w:rPr>
        <w:t xml:space="preserve"> suggest the following gain control as a first approach:</w:t>
      </w:r>
    </w:p>
    <w:p w14:paraId="6589818F" w14:textId="77777777" w:rsidR="005625CD" w:rsidRPr="00A71D67" w:rsidRDefault="00000000" w:rsidP="005625CD">
      <w:pPr>
        <w:rPr>
          <w:lang w:val="en-US"/>
        </w:rPr>
      </w:pPr>
      <m:oMathPara>
        <m:oMath>
          <m:sSub>
            <m:sSubPr>
              <m:ctrlPr>
                <w:rPr>
                  <w:rFonts w:ascii="Cambria Math" w:hAnsi="Cambria Math"/>
                  <w:b/>
                  <w:bCs/>
                  <w:i/>
                  <w:lang w:val="en-US"/>
                </w:rPr>
              </m:ctrlPr>
            </m:sSubPr>
            <m:e>
              <m:r>
                <m:rPr>
                  <m:sty m:val="bi"/>
                </m:rPr>
                <w:rPr>
                  <w:rFonts w:ascii="Cambria Math" w:hAnsi="Cambria Math"/>
                  <w:lang w:val="en-US"/>
                </w:rPr>
                <m:t>K</m:t>
              </m:r>
            </m:e>
            <m:sub>
              <m:r>
                <m:rPr>
                  <m:sty m:val="bi"/>
                </m:rPr>
                <w:rPr>
                  <w:rFonts w:ascii="Cambria Math" w:hAnsi="Cambria Math"/>
                  <w:lang w:val="en-US"/>
                </w:rPr>
                <m:t>p</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1,1</m:t>
                        </m:r>
                      </m:e>
                    </m:d>
                    <m:sSubSup>
                      <m:sSubSupPr>
                        <m:ctrlPr>
                          <w:rPr>
                            <w:rFonts w:ascii="Cambria Math" w:hAnsi="Cambria Math"/>
                            <w:i/>
                            <w:lang w:val="en-US"/>
                          </w:rPr>
                        </m:ctrlPr>
                      </m:sSubSupPr>
                      <m:e>
                        <m:r>
                          <w:rPr>
                            <w:rFonts w:ascii="Cambria Math" w:hAnsi="Cambria Math"/>
                            <w:lang w:val="en-US"/>
                          </w:rPr>
                          <m:t>ω</m:t>
                        </m:r>
                      </m:e>
                      <m:sub>
                        <m:r>
                          <w:rPr>
                            <w:rFonts w:ascii="Cambria Math" w:hAnsi="Cambria Math"/>
                            <w:lang w:val="en-US"/>
                          </w:rPr>
                          <m:t>bw_cl</m:t>
                        </m:r>
                      </m:sub>
                      <m:sup>
                        <m:r>
                          <w:rPr>
                            <w:rFonts w:ascii="Cambria Math" w:hAnsi="Cambria Math"/>
                            <w:lang w:val="en-US"/>
                          </w:rPr>
                          <m:t>2</m:t>
                        </m:r>
                      </m:sup>
                    </m:sSubSup>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2,2</m:t>
                        </m:r>
                      </m:e>
                    </m:d>
                    <m:sSubSup>
                      <m:sSubSupPr>
                        <m:ctrlPr>
                          <w:rPr>
                            <w:rFonts w:ascii="Cambria Math" w:hAnsi="Cambria Math"/>
                            <w:i/>
                            <w:lang w:val="en-US"/>
                          </w:rPr>
                        </m:ctrlPr>
                      </m:sSubSupPr>
                      <m:e>
                        <m:r>
                          <w:rPr>
                            <w:rFonts w:ascii="Cambria Math" w:hAnsi="Cambria Math"/>
                            <w:lang w:val="en-US"/>
                          </w:rPr>
                          <m:t>ω</m:t>
                        </m:r>
                      </m:e>
                      <m:sub>
                        <m:r>
                          <w:rPr>
                            <w:rFonts w:ascii="Cambria Math" w:hAnsi="Cambria Math"/>
                            <w:lang w:val="en-US"/>
                          </w:rPr>
                          <m:t>bw_cl</m:t>
                        </m:r>
                      </m:sub>
                      <m:sup>
                        <m:r>
                          <w:rPr>
                            <w:rFonts w:ascii="Cambria Math" w:hAnsi="Cambria Math"/>
                            <w:lang w:val="en-US"/>
                          </w:rPr>
                          <m:t>2</m:t>
                        </m:r>
                      </m:sup>
                    </m:sSubSup>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3,3</m:t>
                        </m:r>
                      </m:e>
                    </m:d>
                    <m:sSubSup>
                      <m:sSubSupPr>
                        <m:ctrlPr>
                          <w:rPr>
                            <w:rFonts w:ascii="Cambria Math" w:hAnsi="Cambria Math"/>
                            <w:i/>
                            <w:lang w:val="en-US"/>
                          </w:rPr>
                        </m:ctrlPr>
                      </m:sSubSupPr>
                      <m:e>
                        <m:r>
                          <w:rPr>
                            <w:rFonts w:ascii="Cambria Math" w:hAnsi="Cambria Math"/>
                            <w:lang w:val="en-US"/>
                          </w:rPr>
                          <m:t>ω</m:t>
                        </m:r>
                      </m:e>
                      <m:sub>
                        <m:r>
                          <w:rPr>
                            <w:rFonts w:ascii="Cambria Math" w:hAnsi="Cambria Math"/>
                            <w:lang w:val="en-US"/>
                          </w:rPr>
                          <m:t>bw_cl</m:t>
                        </m:r>
                      </m:sub>
                      <m:sup>
                        <m:r>
                          <w:rPr>
                            <w:rFonts w:ascii="Cambria Math" w:hAnsi="Cambria Math"/>
                            <w:lang w:val="en-US"/>
                          </w:rPr>
                          <m:t>2</m:t>
                        </m:r>
                      </m:sup>
                    </m:sSubSup>
                  </m:e>
                </m:mr>
              </m:m>
            </m:e>
          </m:d>
        </m:oMath>
      </m:oMathPara>
    </w:p>
    <w:p w14:paraId="673C429C" w14:textId="77777777" w:rsidR="005625CD" w:rsidRPr="003062F6" w:rsidRDefault="00000000" w:rsidP="005625CD">
      <w:pPr>
        <w:rPr>
          <w:lang w:val="en-US"/>
        </w:rPr>
      </w:pPr>
      <m:oMathPara>
        <m:oMath>
          <m:sSub>
            <m:sSubPr>
              <m:ctrlPr>
                <w:rPr>
                  <w:rFonts w:ascii="Cambria Math" w:hAnsi="Cambria Math"/>
                  <w:b/>
                  <w:bCs/>
                  <w:i/>
                  <w:lang w:val="en-US"/>
                </w:rPr>
              </m:ctrlPr>
            </m:sSubPr>
            <m:e>
              <m:r>
                <m:rPr>
                  <m:sty m:val="bi"/>
                </m:rPr>
                <w:rPr>
                  <w:rFonts w:ascii="Cambria Math" w:hAnsi="Cambria Math"/>
                  <w:lang w:val="en-US"/>
                </w:rPr>
                <m:t>K</m:t>
              </m:r>
            </m:e>
            <m:sub>
              <m:r>
                <m:rPr>
                  <m:sty m:val="bi"/>
                </m:rPr>
                <w:rPr>
                  <w:rFonts w:ascii="Cambria Math" w:hAnsi="Cambria Math"/>
                  <w:lang w:val="en-US"/>
                </w:rPr>
                <m:t>pd</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2I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1,1</m:t>
                        </m:r>
                      </m:e>
                    </m:d>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bw_cl</m:t>
                        </m:r>
                      </m:sub>
                    </m:sSub>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sSub>
                      <m:sSubPr>
                        <m:ctrlPr>
                          <w:rPr>
                            <w:rFonts w:ascii="Cambria Math" w:hAnsi="Cambria Math"/>
                            <w:i/>
                            <w:lang w:val="en-US"/>
                          </w:rPr>
                        </m:ctrlPr>
                      </m:sSubPr>
                      <m:e>
                        <m:r>
                          <w:rPr>
                            <w:rFonts w:ascii="Cambria Math" w:hAnsi="Cambria Math"/>
                            <w:lang w:val="en-US"/>
                          </w:rPr>
                          <m:t>2I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2,2</m:t>
                        </m:r>
                      </m:e>
                    </m:d>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bw_cl</m:t>
                        </m:r>
                      </m:sub>
                    </m:sSub>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sSub>
                      <m:sSubPr>
                        <m:ctrlPr>
                          <w:rPr>
                            <w:rFonts w:ascii="Cambria Math" w:hAnsi="Cambria Math"/>
                            <w:i/>
                            <w:lang w:val="en-US"/>
                          </w:rPr>
                        </m:ctrlPr>
                      </m:sSubPr>
                      <m:e>
                        <m:r>
                          <w:rPr>
                            <w:rFonts w:ascii="Cambria Math" w:hAnsi="Cambria Math"/>
                            <w:lang w:val="en-US"/>
                          </w:rPr>
                          <m:t>2I</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3,3</m:t>
                        </m:r>
                      </m:e>
                    </m:d>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bw_cl</m:t>
                        </m:r>
                      </m:sub>
                    </m:sSub>
                  </m:e>
                </m:mr>
              </m:m>
            </m:e>
          </m:d>
        </m:oMath>
      </m:oMathPara>
    </w:p>
    <w:p w14:paraId="0DD43796" w14:textId="77777777" w:rsidR="005625CD" w:rsidRDefault="005625CD" w:rsidP="005625CD">
      <w:pPr>
        <w:rPr>
          <w:lang w:val="en-US"/>
        </w:rPr>
      </w:pPr>
      <w:r>
        <w:rPr>
          <w:lang w:val="en-US"/>
        </w:rPr>
        <w:t xml:space="preserve">With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bw_cl</m:t>
            </m:r>
          </m:sub>
        </m:sSub>
      </m:oMath>
      <w:r>
        <w:rPr>
          <w:lang w:val="en-US"/>
        </w:rPr>
        <w:t xml:space="preserve"> is the desired bandwidth of the closed-loop system and with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bw_cl</m:t>
            </m:r>
          </m:sub>
        </m:sSub>
        <m:r>
          <w:rPr>
            <w:rFonts w:ascii="Cambria Math" w:hAnsi="Cambria Math"/>
            <w:lang w:val="en-US"/>
          </w:rPr>
          <m:t>=0.2 rad/s</m:t>
        </m:r>
      </m:oMath>
      <w:r>
        <w:rPr>
          <w:lang w:val="en-US"/>
        </w:rPr>
        <w:t>, we have:</w:t>
      </w:r>
    </w:p>
    <w:p w14:paraId="216531F6" w14:textId="77777777" w:rsidR="005625CD" w:rsidRPr="007A13E3" w:rsidRDefault="00000000" w:rsidP="005625CD">
      <w:pPr>
        <w:rPr>
          <w:lang w:val="en-US"/>
        </w:rPr>
      </w:pPr>
      <m:oMathPara>
        <m:oMath>
          <m:sSub>
            <m:sSubPr>
              <m:ctrlPr>
                <w:rPr>
                  <w:rFonts w:ascii="Cambria Math" w:hAnsi="Cambria Math"/>
                  <w:b/>
                  <w:bCs/>
                  <w:i/>
                  <w:lang w:val="en-US"/>
                </w:rPr>
              </m:ctrlPr>
            </m:sSubPr>
            <m:e>
              <m:r>
                <m:rPr>
                  <m:sty m:val="bi"/>
                </m:rPr>
                <w:rPr>
                  <w:rFonts w:ascii="Cambria Math" w:hAnsi="Cambria Math"/>
                  <w:lang w:val="en-US"/>
                </w:rPr>
                <m:t>K</m:t>
              </m:r>
            </m:e>
            <m:sub>
              <m:r>
                <m:rPr>
                  <m:sty m:val="bi"/>
                </m:rPr>
                <w:rPr>
                  <w:rFonts w:ascii="Cambria Math" w:hAnsi="Cambria Math"/>
                  <w:lang w:val="en-US"/>
                </w:rPr>
                <m:t>p</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0.0057</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0.0052</m:t>
                    </m:r>
                  </m:e>
                </m:mr>
              </m:m>
            </m:e>
          </m:d>
        </m:oMath>
      </m:oMathPara>
    </w:p>
    <w:p w14:paraId="423A743F" w14:textId="4C31F114" w:rsidR="005625CD" w:rsidRPr="00F15759" w:rsidRDefault="00000000" w:rsidP="005625CD">
      <w:pPr>
        <w:rPr>
          <w:lang w:val="en-US"/>
        </w:rPr>
      </w:pPr>
      <m:oMathPara>
        <m:oMath>
          <m:sSub>
            <m:sSubPr>
              <m:ctrlPr>
                <w:rPr>
                  <w:rFonts w:ascii="Cambria Math" w:hAnsi="Cambria Math"/>
                  <w:b/>
                  <w:bCs/>
                  <w:i/>
                  <w:lang w:val="en-US"/>
                </w:rPr>
              </m:ctrlPr>
            </m:sSubPr>
            <m:e>
              <m:r>
                <m:rPr>
                  <m:sty m:val="bi"/>
                </m:rPr>
                <w:rPr>
                  <w:rFonts w:ascii="Cambria Math" w:hAnsi="Cambria Math"/>
                  <w:lang w:val="en-US"/>
                </w:rPr>
                <m:t>K</m:t>
              </m:r>
            </m:e>
            <m:sub>
              <m:r>
                <m:rPr>
                  <m:sty m:val="bi"/>
                </m:rPr>
                <w:rPr>
                  <w:rFonts w:ascii="Cambria Math" w:hAnsi="Cambria Math"/>
                  <w:lang w:val="en-US"/>
                </w:rPr>
                <m:t>pd</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0.057</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0.052</m:t>
                    </m:r>
                  </m:e>
                </m:mr>
              </m:m>
            </m:e>
          </m:d>
        </m:oMath>
      </m:oMathPara>
    </w:p>
    <w:p w14:paraId="378801A9" w14:textId="47E8AF03" w:rsidR="005625CD" w:rsidRDefault="00057CCB" w:rsidP="008B2003">
      <w:pPr>
        <w:rPr>
          <w:lang w:val="en-US"/>
        </w:rPr>
      </w:pPr>
      <w:r>
        <w:rPr>
          <w:lang w:val="en-US"/>
        </w:rPr>
        <w:lastRenderedPageBreak/>
        <w:t>The LTI state form of the opened-loop is:</w:t>
      </w:r>
    </w:p>
    <w:p w14:paraId="08C7A9B6" w14:textId="713CF865" w:rsidR="002E2EE4" w:rsidRPr="00BD7D02" w:rsidRDefault="00000000" w:rsidP="008B2003">
      <w:pPr>
        <w:rPr>
          <w:lang w:val="en-US"/>
        </w:rPr>
      </w:pPr>
      <m:oMathPara>
        <m:oMath>
          <m:sSub>
            <m:sSubPr>
              <m:ctrlPr>
                <w:rPr>
                  <w:rFonts w:ascii="Cambria Math" w:hAnsi="Cambria Math"/>
                  <w:b/>
                  <w:i/>
                  <w:lang w:val="en-US"/>
                </w:rPr>
              </m:ctrlPr>
            </m:sSubPr>
            <m:e>
              <m:r>
                <m:rPr>
                  <m:sty m:val="bi"/>
                </m:rPr>
                <w:rPr>
                  <w:rFonts w:ascii="Cambria Math" w:hAnsi="Cambria Math"/>
                  <w:lang w:val="en-US"/>
                </w:rPr>
                <m:t>A</m:t>
              </m:r>
            </m:e>
            <m:sub>
              <m:r>
                <m:rPr>
                  <m:sty m:val="bi"/>
                </m:rPr>
                <w:rPr>
                  <w:rFonts w:ascii="Cambria Math" w:hAnsi="Cambria Math"/>
                  <w:lang w:val="en-US"/>
                </w:rPr>
                <m:t>ol</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168CAEA8" w14:textId="7EDF2FAC" w:rsidR="00BD7D02" w:rsidRPr="008B2003" w:rsidRDefault="00000000" w:rsidP="008B2003">
      <w:pPr>
        <w:rPr>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ol</m:t>
              </m:r>
            </m:sub>
          </m:sSub>
          <m:r>
            <w:rPr>
              <w:rFonts w:ascii="Cambria Math" w:hAnsi="Cambria Math"/>
              <w:lang w:val="en-US"/>
            </w:rPr>
            <m:t>=</m:t>
          </m:r>
          <m:d>
            <m:dPr>
              <m:begChr m:val="["/>
              <m:endChr m:val="]"/>
              <m:ctrlPr>
                <w:rPr>
                  <w:rFonts w:ascii="Cambria Math" w:hAnsi="Cambria Math"/>
                  <w:i/>
                  <w:lang w:val="en-US"/>
                </w:rPr>
              </m:ctrlPr>
            </m:dPr>
            <m:e>
              <m:m>
                <m:mPr>
                  <m:mcs>
                    <m:mc>
                      <m:mcPr>
                        <m:count m:val="6"/>
                        <m:mcJc m:val="center"/>
                      </m:mcPr>
                    </m:mc>
                  </m:mcs>
                  <m:ctrlPr>
                    <w:rPr>
                      <w:rFonts w:ascii="Cambria Math" w:hAnsi="Cambria Math"/>
                      <w:i/>
                      <w:lang w:val="en-US"/>
                    </w:rPr>
                  </m:ctrlPr>
                </m:mPr>
                <m:mr>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-0.0516</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-0.0052</m:t>
                    </m:r>
                  </m:e>
                </m:mr>
              </m:m>
            </m:e>
          </m:d>
        </m:oMath>
      </m:oMathPara>
    </w:p>
    <w:p w14:paraId="3EC8226D" w14:textId="77777777" w:rsidR="00E203D5" w:rsidRPr="001716D3" w:rsidRDefault="00E203D5" w:rsidP="00CF2A6D">
      <w:pPr>
        <w:rPr>
          <w:lang w:val="en-US"/>
        </w:rPr>
      </w:pPr>
    </w:p>
    <w:p w14:paraId="3E6C0D65" w14:textId="2C81965A" w:rsidR="006827BF" w:rsidRPr="008B2003" w:rsidRDefault="00000000" w:rsidP="006827BF">
      <w:pPr>
        <w:rPr>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D</m:t>
              </m:r>
            </m:sub>
          </m:sSub>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6.993</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6.993</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7.752</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5D70BB1C" w14:textId="77777777" w:rsidR="006E2310" w:rsidRDefault="006E2310" w:rsidP="00587981">
      <w:pPr>
        <w:tabs>
          <w:tab w:val="left" w:pos="284"/>
          <w:tab w:val="left" w:pos="567"/>
          <w:tab w:val="left" w:pos="851"/>
        </w:tabs>
        <w:rPr>
          <w:lang w:val="en-US"/>
        </w:rPr>
      </w:pPr>
    </w:p>
    <w:p w14:paraId="7A808824" w14:textId="0692D21F" w:rsidR="00F84800" w:rsidRPr="00F84800" w:rsidRDefault="00000000" w:rsidP="00587981">
      <w:pPr>
        <w:tabs>
          <w:tab w:val="left" w:pos="284"/>
          <w:tab w:val="left" w:pos="567"/>
          <w:tab w:val="left" w:pos="851"/>
        </w:tabs>
        <w:rPr>
          <w:lang w:val="en-US"/>
        </w:rPr>
      </w:pPr>
      <m:oMathPara>
        <m:oMath>
          <m:sSub>
            <m:sSubPr>
              <m:ctrlPr>
                <w:rPr>
                  <w:rFonts w:ascii="Cambria Math" w:hAnsi="Cambria Math"/>
                  <w:b/>
                  <w:i/>
                  <w:lang w:val="en-US"/>
                </w:rPr>
              </m:ctrlPr>
            </m:sSubPr>
            <m:e>
              <m:r>
                <m:rPr>
                  <m:sty m:val="bi"/>
                </m:rPr>
                <w:rPr>
                  <w:rFonts w:ascii="Cambria Math" w:hAnsi="Cambria Math"/>
                  <w:lang w:val="en-US"/>
                </w:rPr>
                <m:t>C</m:t>
              </m:r>
            </m:e>
            <m:sub>
              <m:r>
                <m:rPr>
                  <m:sty m:val="bi"/>
                </m:rPr>
                <w:rPr>
                  <w:rFonts w:ascii="Cambria Math" w:hAnsi="Cambria Math"/>
                  <w:lang w:val="en-US"/>
                </w:rPr>
                <m:t>ol</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38C64181" w14:textId="244CAA1C" w:rsidR="00F84800" w:rsidRPr="00243A07" w:rsidRDefault="00000000" w:rsidP="00587981">
      <w:pPr>
        <w:tabs>
          <w:tab w:val="left" w:pos="284"/>
          <w:tab w:val="left" w:pos="567"/>
          <w:tab w:val="left" w:pos="851"/>
        </w:tabs>
        <w:rPr>
          <w:lang w:val="en-US"/>
        </w:rPr>
      </w:pPr>
      <m:oMathPara>
        <m:oMath>
          <m:sSub>
            <m:sSubPr>
              <m:ctrlPr>
                <w:rPr>
                  <w:rFonts w:ascii="Cambria Math" w:hAnsi="Cambria Math"/>
                  <w:b/>
                  <w:i/>
                  <w:lang w:val="en-US"/>
                </w:rPr>
              </m:ctrlPr>
            </m:sSubPr>
            <m:e>
              <m:r>
                <m:rPr>
                  <m:sty m:val="bi"/>
                </m:rPr>
                <w:rPr>
                  <w:rFonts w:ascii="Cambria Math" w:hAnsi="Cambria Math"/>
                  <w:lang w:val="en-US"/>
                </w:rPr>
                <m:t>D</m:t>
              </m:r>
            </m:e>
            <m:sub>
              <m:r>
                <m:rPr>
                  <m:sty m:val="bi"/>
                </m:rPr>
                <w:rPr>
                  <w:rFonts w:ascii="Cambria Math" w:hAnsi="Cambria Math"/>
                  <w:lang w:val="en-US"/>
                </w:rPr>
                <m:t>ol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m:oMathPara>
    </w:p>
    <w:p w14:paraId="078B1CC2" w14:textId="12420B5F" w:rsidR="006A22E1" w:rsidRDefault="006A22E1" w:rsidP="00587981">
      <w:pPr>
        <w:tabs>
          <w:tab w:val="left" w:pos="284"/>
          <w:tab w:val="left" w:pos="567"/>
          <w:tab w:val="left" w:pos="851"/>
        </w:tabs>
        <w:rPr>
          <w:lang w:val="en-US"/>
        </w:rPr>
      </w:pPr>
    </w:p>
    <w:p w14:paraId="7403E9BD" w14:textId="04F78EA2" w:rsidR="00177D24" w:rsidRDefault="00177D24" w:rsidP="00177D24">
      <w:pPr>
        <w:pStyle w:val="Titre3"/>
        <w:rPr>
          <w:lang w:val="en-US"/>
        </w:rPr>
      </w:pPr>
      <w:bookmarkStart w:id="81" w:name="_Toc136812941"/>
      <w:bookmarkStart w:id="82" w:name="_Toc137478862"/>
      <w:r>
        <w:rPr>
          <w:lang w:val="en-US"/>
        </w:rPr>
        <w:t>V-3-1 Stability Analysis</w:t>
      </w:r>
      <w:bookmarkEnd w:id="81"/>
      <w:bookmarkEnd w:id="82"/>
    </w:p>
    <w:p w14:paraId="6D37223C" w14:textId="5840C44F" w:rsidR="00177D24" w:rsidRDefault="00177D24" w:rsidP="00587981">
      <w:pPr>
        <w:tabs>
          <w:tab w:val="left" w:pos="284"/>
          <w:tab w:val="left" w:pos="567"/>
          <w:tab w:val="left" w:pos="851"/>
        </w:tabs>
        <w:rPr>
          <w:lang w:val="en-US"/>
        </w:rPr>
      </w:pPr>
    </w:p>
    <w:p w14:paraId="3FCE38D3" w14:textId="7AC28787" w:rsidR="0058537B" w:rsidRDefault="00B16E80" w:rsidP="00B6473A">
      <w:pPr>
        <w:tabs>
          <w:tab w:val="left" w:pos="284"/>
          <w:tab w:val="left" w:pos="567"/>
          <w:tab w:val="left" w:pos="851"/>
        </w:tabs>
        <w:jc w:val="center"/>
        <w:rPr>
          <w:lang w:val="en-US"/>
        </w:rPr>
      </w:pPr>
      <w:r>
        <w:rPr>
          <w:noProof/>
        </w:rPr>
        <w:lastRenderedPageBreak/>
        <w:drawing>
          <wp:inline distT="0" distB="0" distL="0" distR="0" wp14:anchorId="67593B5E" wp14:editId="683902A8">
            <wp:extent cx="3867150" cy="1873419"/>
            <wp:effectExtent l="0" t="0" r="0" b="0"/>
            <wp:docPr id="1989427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79510" cy="1879407"/>
                    </a:xfrm>
                    <a:prstGeom prst="rect">
                      <a:avLst/>
                    </a:prstGeom>
                    <a:noFill/>
                    <a:ln>
                      <a:noFill/>
                    </a:ln>
                  </pic:spPr>
                </pic:pic>
              </a:graphicData>
            </a:graphic>
          </wp:inline>
        </w:drawing>
      </w:r>
    </w:p>
    <w:p w14:paraId="3D995FBC" w14:textId="5832616A" w:rsidR="00B6473A" w:rsidRDefault="00B6473A" w:rsidP="00B6473A">
      <w:pPr>
        <w:tabs>
          <w:tab w:val="left" w:pos="284"/>
          <w:tab w:val="left" w:pos="567"/>
          <w:tab w:val="left" w:pos="851"/>
        </w:tabs>
        <w:jc w:val="center"/>
        <w:rPr>
          <w:lang w:val="en-US"/>
        </w:rPr>
      </w:pPr>
      <w:r>
        <w:rPr>
          <w:lang w:val="en-US"/>
        </w:rPr>
        <w:t xml:space="preserve">Fig </w:t>
      </w:r>
      <w:r w:rsidR="00E03702">
        <w:rPr>
          <w:lang w:val="en-US"/>
        </w:rPr>
        <w:t>28</w:t>
      </w:r>
      <w:r>
        <w:rPr>
          <w:lang w:val="en-US"/>
        </w:rPr>
        <w:t>: Poles of the open</w:t>
      </w:r>
      <w:r w:rsidR="00632282">
        <w:rPr>
          <w:lang w:val="en-US"/>
        </w:rPr>
        <w:t>-loop system</w:t>
      </w:r>
    </w:p>
    <w:p w14:paraId="20017431" w14:textId="6F13B227" w:rsidR="005F4487" w:rsidRDefault="005F4487" w:rsidP="00375706">
      <w:pPr>
        <w:tabs>
          <w:tab w:val="left" w:pos="284"/>
          <w:tab w:val="left" w:pos="567"/>
          <w:tab w:val="left" w:pos="851"/>
        </w:tabs>
        <w:jc w:val="left"/>
        <w:rPr>
          <w:lang w:val="en-US"/>
        </w:rPr>
      </w:pPr>
    </w:p>
    <w:p w14:paraId="0BCB81FD" w14:textId="09571B7B" w:rsidR="00375706" w:rsidRDefault="002A7829" w:rsidP="00375706">
      <w:pPr>
        <w:tabs>
          <w:tab w:val="left" w:pos="284"/>
          <w:tab w:val="left" w:pos="567"/>
          <w:tab w:val="left" w:pos="851"/>
        </w:tabs>
        <w:jc w:val="left"/>
        <w:rPr>
          <w:lang w:val="en-US"/>
        </w:rPr>
      </w:pPr>
      <w:r>
        <w:rPr>
          <w:lang w:val="en-US"/>
        </w:rPr>
        <w:tab/>
      </w:r>
      <w:r w:rsidR="00270E69">
        <w:rPr>
          <w:lang w:val="en-US"/>
        </w:rPr>
        <w:t>Fig</w:t>
      </w:r>
      <w:r w:rsidR="00E03702">
        <w:rPr>
          <w:lang w:val="en-US"/>
        </w:rPr>
        <w:t>ure</w:t>
      </w:r>
      <w:r w:rsidR="00270E69">
        <w:rPr>
          <w:lang w:val="en-US"/>
        </w:rPr>
        <w:t xml:space="preserve"> </w:t>
      </w:r>
      <w:r w:rsidR="00E03702">
        <w:rPr>
          <w:lang w:val="en-US"/>
        </w:rPr>
        <w:t>28</w:t>
      </w:r>
      <w:r w:rsidR="00270E69">
        <w:rPr>
          <w:lang w:val="en-US"/>
        </w:rPr>
        <w:t xml:space="preserve"> provides us the </w:t>
      </w:r>
      <w:r w:rsidR="00074A00">
        <w:rPr>
          <w:lang w:val="en-US"/>
        </w:rPr>
        <w:t xml:space="preserve">poles of the transfer function for a first stability analysis. </w:t>
      </w:r>
      <w:r>
        <w:rPr>
          <w:lang w:val="en-US"/>
        </w:rPr>
        <w:t>W</w:t>
      </w:r>
      <w:r w:rsidR="00844140">
        <w:rPr>
          <w:lang w:val="en-US"/>
        </w:rPr>
        <w:t>ith the open</w:t>
      </w:r>
      <w:r w:rsidR="00421A92">
        <w:rPr>
          <w:lang w:val="en-US"/>
        </w:rPr>
        <w:t>ed</w:t>
      </w:r>
      <w:r w:rsidR="00A934D3">
        <w:rPr>
          <w:lang w:val="en-US"/>
        </w:rPr>
        <w:t>-</w:t>
      </w:r>
      <w:r w:rsidR="00844140">
        <w:rPr>
          <w:lang w:val="en-US"/>
        </w:rPr>
        <w:t>lo</w:t>
      </w:r>
      <w:r w:rsidR="00A934D3">
        <w:rPr>
          <w:lang w:val="en-US"/>
        </w:rPr>
        <w:t xml:space="preserve">op system, we have </w:t>
      </w:r>
      <w:r w:rsidR="00B16E80">
        <w:rPr>
          <w:lang w:val="en-US"/>
        </w:rPr>
        <w:t>zero</w:t>
      </w:r>
      <w:r w:rsidR="00673700">
        <w:rPr>
          <w:lang w:val="en-US"/>
        </w:rPr>
        <w:t xml:space="preserve"> pole</w:t>
      </w:r>
      <w:r w:rsidR="00B16E80">
        <w:rPr>
          <w:lang w:val="en-US"/>
        </w:rPr>
        <w:t xml:space="preserve"> only. </w:t>
      </w:r>
      <w:r w:rsidR="00CA4C49">
        <w:rPr>
          <w:lang w:val="en-US"/>
        </w:rPr>
        <w:t xml:space="preserve">This </w:t>
      </w:r>
      <w:r w:rsidR="00921900">
        <w:rPr>
          <w:lang w:val="en-US"/>
        </w:rPr>
        <w:t xml:space="preserve">can be explained by the fact that the </w:t>
      </w:r>
      <w:r w:rsidR="001F1CCB">
        <w:rPr>
          <w:lang w:val="en-US"/>
        </w:rPr>
        <w:t xml:space="preserve">transfer functions have the following form: </w:t>
      </w:r>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den>
        </m:f>
      </m:oMath>
      <w:r w:rsidR="001F1CCB">
        <w:rPr>
          <w:lang w:val="en-US"/>
        </w:rPr>
        <w:t xml:space="preserve">. Therefore, </w:t>
      </w:r>
      <w:r w:rsidR="004B3B23">
        <w:rPr>
          <w:lang w:val="en-US"/>
        </w:rPr>
        <w:t xml:space="preserve">the system is </w:t>
      </w:r>
      <w:r w:rsidR="001303C9">
        <w:rPr>
          <w:lang w:val="en-US"/>
        </w:rPr>
        <w:t>not stable without a closed-loop.</w:t>
      </w:r>
    </w:p>
    <w:p w14:paraId="2A3ED52F" w14:textId="7822D7BA" w:rsidR="009463DC" w:rsidRDefault="009463DC" w:rsidP="00442673">
      <w:pPr>
        <w:tabs>
          <w:tab w:val="left" w:pos="284"/>
          <w:tab w:val="left" w:pos="567"/>
          <w:tab w:val="left" w:pos="851"/>
        </w:tabs>
        <w:jc w:val="left"/>
        <w:rPr>
          <w:lang w:val="en-US"/>
        </w:rPr>
      </w:pPr>
    </w:p>
    <w:p w14:paraId="6E10F5B7" w14:textId="29660750" w:rsidR="00350F79" w:rsidRDefault="00350F79" w:rsidP="00350F79">
      <w:pPr>
        <w:pStyle w:val="Titre3"/>
        <w:rPr>
          <w:lang w:val="en-US"/>
        </w:rPr>
      </w:pPr>
      <w:bookmarkStart w:id="83" w:name="_Toc136812942"/>
      <w:bookmarkStart w:id="84" w:name="_Toc137478863"/>
      <w:r>
        <w:rPr>
          <w:lang w:val="en-US"/>
        </w:rPr>
        <w:t>V-3-1 Precis</w:t>
      </w:r>
      <w:r w:rsidR="001B22DE">
        <w:rPr>
          <w:lang w:val="en-US"/>
        </w:rPr>
        <w:t>ion Analysis</w:t>
      </w:r>
      <w:bookmarkEnd w:id="83"/>
      <w:bookmarkEnd w:id="84"/>
    </w:p>
    <w:p w14:paraId="082E4B2D" w14:textId="676E2001" w:rsidR="003156A5" w:rsidRDefault="001B22DE" w:rsidP="00083022">
      <w:pPr>
        <w:tabs>
          <w:tab w:val="left" w:pos="284"/>
          <w:tab w:val="left" w:pos="567"/>
          <w:tab w:val="left" w:pos="851"/>
        </w:tabs>
        <w:rPr>
          <w:lang w:val="en-US"/>
        </w:rPr>
      </w:pPr>
      <w:r>
        <w:rPr>
          <w:lang w:val="en-US"/>
        </w:rPr>
        <w:tab/>
      </w:r>
      <w:r w:rsidR="00EE77BD">
        <w:rPr>
          <w:lang w:val="en-US"/>
        </w:rPr>
        <w:t>Now, let examine the precision performance</w:t>
      </w:r>
      <w:r w:rsidR="00411DAC">
        <w:rPr>
          <w:lang w:val="en-US"/>
        </w:rPr>
        <w:t xml:space="preserve"> with the opened-loop. Indeed, </w:t>
      </w:r>
      <w:r w:rsidR="00B61954">
        <w:rPr>
          <w:lang w:val="en-US"/>
        </w:rPr>
        <w:t xml:space="preserve">with the class </w:t>
      </w:r>
      <w:r w:rsidR="002B4902">
        <w:rPr>
          <w:lang w:val="en-US"/>
        </w:rPr>
        <w:t xml:space="preserve">of the </w:t>
      </w:r>
      <w:r w:rsidR="0057736A">
        <w:rPr>
          <w:lang w:val="en-US"/>
        </w:rPr>
        <w:t xml:space="preserve">transfer function, we can determine </w:t>
      </w:r>
      <w:r w:rsidR="00E45B6E">
        <w:rPr>
          <w:lang w:val="en-US"/>
        </w:rPr>
        <w:t xml:space="preserve">the position error, </w:t>
      </w:r>
      <w:r w:rsidR="00615EE9">
        <w:rPr>
          <w:lang w:val="en-US"/>
        </w:rPr>
        <w:t>the speed error and the acceleration error</w:t>
      </w:r>
      <w:r w:rsidR="003156A5">
        <w:rPr>
          <w:lang w:val="en-US"/>
        </w:rPr>
        <w:t>. Therefore, let examine the transfer functions</w:t>
      </w:r>
      <w:r w:rsidR="00C820D7">
        <w:rPr>
          <w:lang w:val="en-US"/>
        </w:rPr>
        <w:t xml:space="preserve">, determined with </w:t>
      </w:r>
      <w:r w:rsidR="003D1673">
        <w:rPr>
          <w:lang w:val="en-US"/>
        </w:rPr>
        <w:t xml:space="preserve">the function </w:t>
      </w:r>
      <m:oMath>
        <m:r>
          <w:rPr>
            <w:rFonts w:ascii="Cambria Math" w:hAnsi="Cambria Math"/>
            <w:lang w:val="en-US"/>
          </w:rPr>
          <m:t>tf()</m:t>
        </m:r>
      </m:oMath>
      <w:r w:rsidR="003D1673">
        <w:rPr>
          <w:lang w:val="en-US"/>
        </w:rPr>
        <w:t xml:space="preserve"> </w:t>
      </w:r>
      <w:r w:rsidR="0028706B">
        <w:rPr>
          <w:lang w:val="en-US"/>
        </w:rPr>
        <w:t>of Matlab</w:t>
      </w:r>
      <w:r w:rsidR="001E56A8">
        <w:rPr>
          <w:lang w:val="en-US"/>
        </w:rPr>
        <w:t xml:space="preserve"> Control</w:t>
      </w:r>
      <w:r w:rsidR="0028706B">
        <w:rPr>
          <w:lang w:val="en-US"/>
        </w:rPr>
        <w:t xml:space="preserve"> System Toolbox:</w:t>
      </w:r>
    </w:p>
    <w:p w14:paraId="4AECD473" w14:textId="279B45E5" w:rsidR="007379AE" w:rsidRPr="007379AE" w:rsidRDefault="00000000" w:rsidP="00083022">
      <w:pPr>
        <w:tabs>
          <w:tab w:val="left" w:pos="284"/>
          <w:tab w:val="left" w:pos="567"/>
          <w:tab w:val="left" w:pos="851"/>
        </w:tabs>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s1</m:t>
                  </m:r>
                </m:sub>
              </m:sSub>
            </m:num>
            <m:den>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0.02</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den>
          </m:f>
        </m:oMath>
      </m:oMathPara>
    </w:p>
    <w:p w14:paraId="01690D7F" w14:textId="21225607" w:rsidR="007379AE" w:rsidRPr="00DD5A9D" w:rsidRDefault="00000000" w:rsidP="007379AE">
      <w:pPr>
        <w:tabs>
          <w:tab w:val="left" w:pos="284"/>
          <w:tab w:val="left" w:pos="567"/>
          <w:tab w:val="left" w:pos="851"/>
        </w:tabs>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s2</m:t>
                  </m:r>
                </m:sub>
              </m:sSub>
            </m:num>
            <m:den>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r2</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0.02</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den>
          </m:f>
        </m:oMath>
      </m:oMathPara>
    </w:p>
    <w:p w14:paraId="75F8F682" w14:textId="031F1F0D" w:rsidR="00DD5A9D" w:rsidRDefault="00000000" w:rsidP="00DD5A9D">
      <w:pPr>
        <w:tabs>
          <w:tab w:val="left" w:pos="284"/>
          <w:tab w:val="left" w:pos="567"/>
          <w:tab w:val="left" w:pos="851"/>
        </w:tabs>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s3</m:t>
                  </m:r>
                </m:sub>
              </m:sSub>
            </m:num>
            <m:den>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r3</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0.02</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den>
          </m:f>
        </m:oMath>
      </m:oMathPara>
    </w:p>
    <w:p w14:paraId="3B533019" w14:textId="49BBB3BD" w:rsidR="007379AE" w:rsidRDefault="00FC3F36" w:rsidP="00083022">
      <w:pPr>
        <w:tabs>
          <w:tab w:val="left" w:pos="284"/>
          <w:tab w:val="left" w:pos="567"/>
          <w:tab w:val="left" w:pos="851"/>
        </w:tabs>
        <w:rPr>
          <w:lang w:val="en-US"/>
        </w:rPr>
      </w:pPr>
      <w:r>
        <w:rPr>
          <w:lang w:val="en-US"/>
        </w:rPr>
        <w:t>Every transfer function</w:t>
      </w:r>
      <w:r w:rsidR="000D76EC">
        <w:rPr>
          <w:lang w:val="en-US"/>
        </w:rPr>
        <w:t xml:space="preserve">s are </w:t>
      </w:r>
      <w:r w:rsidR="00055396">
        <w:rPr>
          <w:lang w:val="en-US"/>
        </w:rPr>
        <w:t>class 2</w:t>
      </w:r>
      <w:r w:rsidR="00DC1DA0">
        <w:rPr>
          <w:lang w:val="en-US"/>
        </w:rPr>
        <w:t xml:space="preserve"> functions</w:t>
      </w:r>
      <w:r w:rsidR="00F56091">
        <w:rPr>
          <w:lang w:val="en-US"/>
        </w:rPr>
        <w:t xml:space="preserve">. </w:t>
      </w:r>
      <w:r w:rsidR="00BA7C6B">
        <w:rPr>
          <w:lang w:val="en-US"/>
        </w:rPr>
        <w:t>Thus, the position error and the speed error</w:t>
      </w:r>
      <w:r w:rsidR="004D56E6">
        <w:rPr>
          <w:lang w:val="en-US"/>
        </w:rPr>
        <w:t xml:space="preserve"> will be</w:t>
      </w:r>
      <w:r w:rsidR="0038517D">
        <w:rPr>
          <w:lang w:val="en-US"/>
        </w:rPr>
        <w:t xml:space="preserve"> zero.</w:t>
      </w:r>
      <w:r w:rsidR="00A5555A">
        <w:rPr>
          <w:lang w:val="en-US"/>
        </w:rPr>
        <w:t xml:space="preserve"> The command is a position command</w:t>
      </w:r>
      <w:r w:rsidR="00EF7A8E">
        <w:rPr>
          <w:lang w:val="en-US"/>
        </w:rPr>
        <w:t xml:space="preserve"> and so, </w:t>
      </w:r>
      <w:r w:rsidR="00C13C27">
        <w:rPr>
          <w:lang w:val="en-US"/>
        </w:rPr>
        <w:t>the system should be perfectly precise.</w:t>
      </w:r>
      <w:r w:rsidR="00A5555A">
        <w:rPr>
          <w:lang w:val="en-US"/>
        </w:rPr>
        <w:t xml:space="preserve"> </w:t>
      </w:r>
    </w:p>
    <w:p w14:paraId="5828573F" w14:textId="77777777" w:rsidR="00D1799E" w:rsidRDefault="00D1799E" w:rsidP="00083022">
      <w:pPr>
        <w:tabs>
          <w:tab w:val="left" w:pos="284"/>
          <w:tab w:val="left" w:pos="567"/>
          <w:tab w:val="left" w:pos="851"/>
        </w:tabs>
        <w:rPr>
          <w:lang w:val="en-US"/>
        </w:rPr>
      </w:pPr>
    </w:p>
    <w:p w14:paraId="4103A608" w14:textId="44096825" w:rsidR="00C92FA2" w:rsidRDefault="00C92FA2" w:rsidP="00C92FA2">
      <w:pPr>
        <w:pStyle w:val="Titre2"/>
        <w:rPr>
          <w:lang w:val="en-US"/>
        </w:rPr>
      </w:pPr>
      <w:bookmarkStart w:id="85" w:name="_Toc137478864"/>
      <w:r>
        <w:rPr>
          <w:lang w:val="en-US"/>
        </w:rPr>
        <w:t>V-4 Closed-loop</w:t>
      </w:r>
      <w:r w:rsidR="00136B0A">
        <w:rPr>
          <w:lang w:val="en-US"/>
        </w:rPr>
        <w:t xml:space="preserve"> Analysis</w:t>
      </w:r>
      <w:bookmarkEnd w:id="85"/>
    </w:p>
    <w:p w14:paraId="4FC92A5A" w14:textId="60DAF0F2" w:rsidR="007A13E3" w:rsidRPr="00F15759" w:rsidRDefault="00BA506A" w:rsidP="00057CCB">
      <w:pPr>
        <w:rPr>
          <w:lang w:val="en-US"/>
        </w:rPr>
      </w:pPr>
      <w:r>
        <w:rPr>
          <w:lang w:val="en-US"/>
        </w:rPr>
        <w:tab/>
        <w:t xml:space="preserve">Now, let </w:t>
      </w:r>
      <w:r w:rsidR="00DA33F9">
        <w:rPr>
          <w:lang w:val="en-US"/>
        </w:rPr>
        <w:t>calculate</w:t>
      </w:r>
      <w:r>
        <w:rPr>
          <w:lang w:val="en-US"/>
        </w:rPr>
        <w:t xml:space="preserve"> the closed</w:t>
      </w:r>
      <w:r w:rsidR="00E72875">
        <w:rPr>
          <w:lang w:val="en-US"/>
        </w:rPr>
        <w:t xml:space="preserve"> feedback LTI system</w:t>
      </w:r>
      <w:r w:rsidR="00022EF3">
        <w:rPr>
          <w:lang w:val="en-US"/>
        </w:rPr>
        <w:t xml:space="preserve"> as </w:t>
      </w:r>
      <w:r w:rsidR="00DA33F9">
        <w:rPr>
          <w:lang w:val="en-US"/>
        </w:rPr>
        <w:t>define in Part V-2.</w:t>
      </w:r>
    </w:p>
    <w:p w14:paraId="3C8DAD50" w14:textId="4059B7BD" w:rsidR="00767989" w:rsidRPr="00902786" w:rsidRDefault="00000000" w:rsidP="007A13E3">
      <w:pPr>
        <w:rPr>
          <w:lang w:val="en-US"/>
        </w:rPr>
      </w:pPr>
      <m:oMathPara>
        <m:oMath>
          <m:sSub>
            <m:sSubPr>
              <m:ctrlPr>
                <w:rPr>
                  <w:rFonts w:ascii="Cambria Math" w:hAnsi="Cambria Math"/>
                  <w:i/>
                  <w:lang w:val="en-US"/>
                </w:rPr>
              </m:ctrlPr>
            </m:sSubPr>
            <m:e>
              <m:r>
                <m:rPr>
                  <m:sty m:val="bi"/>
                </m:rPr>
                <w:rPr>
                  <w:rFonts w:ascii="Cambria Math" w:hAnsi="Cambria Math"/>
                  <w:lang w:val="en-US"/>
                </w:rPr>
                <m:t>A</m:t>
              </m:r>
            </m:e>
            <m:sub>
              <m:r>
                <w:rPr>
                  <w:rFonts w:ascii="Cambria Math" w:hAnsi="Cambria Math"/>
                  <w:lang w:val="en-US"/>
                </w:rPr>
                <m:t>cl</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0.0516</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779D7297" w14:textId="546C5DAF" w:rsidR="00902786" w:rsidRPr="00A71D67" w:rsidRDefault="00000000" w:rsidP="007A13E3">
      <w:pPr>
        <w:rPr>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m:t>
              </m:r>
            </m:sub>
          </m:sSub>
          <m:r>
            <w:rPr>
              <w:rFonts w:ascii="Cambria Math" w:hAnsi="Cambria Math"/>
              <w:lang w:val="en-US"/>
            </w:rPr>
            <m:t>=</m:t>
          </m:r>
          <m:d>
            <m:dPr>
              <m:begChr m:val="["/>
              <m:endChr m:val="]"/>
              <m:ctrlPr>
                <w:rPr>
                  <w:rFonts w:ascii="Cambria Math" w:hAnsi="Cambria Math"/>
                  <w:i/>
                  <w:lang w:val="en-US"/>
                </w:rPr>
              </m:ctrlPr>
            </m:dPr>
            <m:e>
              <m:m>
                <m:mPr>
                  <m:mcs>
                    <m:mc>
                      <m:mcPr>
                        <m:count m:val="6"/>
                        <m:mcJc m:val="center"/>
                      </m:mcPr>
                    </m:mc>
                  </m:mcs>
                  <m:ctrlPr>
                    <w:rPr>
                      <w:rFonts w:ascii="Cambria Math" w:hAnsi="Cambria Math"/>
                      <w:i/>
                      <w:lang w:val="en-US"/>
                    </w:rPr>
                  </m:ctrlPr>
                </m:mPr>
                <m:mr>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-0.0516</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-0.0052</m:t>
                    </m:r>
                  </m:e>
                </m:mr>
              </m:m>
            </m:e>
          </m:d>
        </m:oMath>
      </m:oMathPara>
    </w:p>
    <w:p w14:paraId="1CEB753D" w14:textId="548B6C38" w:rsidR="008D7D92" w:rsidRPr="008D7D92" w:rsidRDefault="00000000" w:rsidP="008D7D92">
      <w:pPr>
        <w:tabs>
          <w:tab w:val="left" w:pos="284"/>
          <w:tab w:val="left" w:pos="567"/>
          <w:tab w:val="left" w:pos="851"/>
        </w:tabs>
        <w:rPr>
          <w:lang w:val="en-US"/>
        </w:rPr>
      </w:pPr>
      <m:oMathPara>
        <m:oMath>
          <m:sSub>
            <m:sSubPr>
              <m:ctrlPr>
                <w:rPr>
                  <w:rFonts w:ascii="Cambria Math" w:hAnsi="Cambria Math"/>
                  <w:b/>
                  <w:i/>
                  <w:lang w:val="en-US"/>
                </w:rPr>
              </m:ctrlPr>
            </m:sSubPr>
            <m:e>
              <m:r>
                <m:rPr>
                  <m:sty m:val="bi"/>
                </m:rPr>
                <w:rPr>
                  <w:rFonts w:ascii="Cambria Math" w:hAnsi="Cambria Math"/>
                  <w:lang w:val="en-US"/>
                </w:rPr>
                <m:t>C</m:t>
              </m:r>
            </m:e>
            <m:sub>
              <m:r>
                <m:rPr>
                  <m:sty m:val="bi"/>
                </m:rPr>
                <w:rPr>
                  <w:rFonts w:ascii="Cambria Math" w:hAnsi="Cambria Math"/>
                  <w:lang w:val="en-US"/>
                </w:rPr>
                <m:t>cl</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6C9BBB92" w14:textId="2D77C8C0" w:rsidR="008D7D92" w:rsidRPr="00F84800" w:rsidRDefault="00000000" w:rsidP="008D7D92">
      <w:pPr>
        <w:tabs>
          <w:tab w:val="left" w:pos="284"/>
          <w:tab w:val="left" w:pos="567"/>
          <w:tab w:val="left" w:pos="851"/>
        </w:tabs>
        <w:rPr>
          <w:lang w:val="en-US"/>
        </w:rPr>
      </w:pPr>
      <m:oMathPara>
        <m:oMath>
          <m:sSub>
            <m:sSubPr>
              <m:ctrlPr>
                <w:rPr>
                  <w:rFonts w:ascii="Cambria Math" w:hAnsi="Cambria Math"/>
                  <w:i/>
                  <w:lang w:val="en-US"/>
                </w:rPr>
              </m:ctrlPr>
            </m:sSubPr>
            <m:e>
              <m:r>
                <m:rPr>
                  <m:sty m:val="bi"/>
                </m:rPr>
                <w:rPr>
                  <w:rFonts w:ascii="Cambria Math" w:hAnsi="Cambria Math"/>
                  <w:lang w:val="en-US"/>
                </w:rPr>
                <m:t>D</m:t>
              </m:r>
            </m:e>
            <m:sub>
              <m:r>
                <w:rPr>
                  <w:rFonts w:ascii="Cambria Math" w:hAnsi="Cambria Math"/>
                  <w:lang w:val="en-US"/>
                </w:rPr>
                <m:t>cl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m:oMathPara>
    </w:p>
    <w:p w14:paraId="384F1AED" w14:textId="77777777" w:rsidR="008E3B3C" w:rsidRDefault="008E3B3C" w:rsidP="00136B0A">
      <w:pPr>
        <w:rPr>
          <w:lang w:val="en-US"/>
        </w:rPr>
      </w:pPr>
    </w:p>
    <w:p w14:paraId="3C2D4CDB" w14:textId="585BF461" w:rsidR="00030D23" w:rsidRDefault="00F4332D" w:rsidP="00421A92">
      <w:pPr>
        <w:jc w:val="center"/>
        <w:rPr>
          <w:lang w:val="en-US"/>
        </w:rPr>
      </w:pPr>
      <w:r>
        <w:rPr>
          <w:noProof/>
        </w:rPr>
        <w:drawing>
          <wp:inline distT="0" distB="0" distL="0" distR="0" wp14:anchorId="07FE930F" wp14:editId="08B40CBC">
            <wp:extent cx="4029075" cy="1957728"/>
            <wp:effectExtent l="0" t="0" r="0" b="4445"/>
            <wp:docPr id="8394152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8919" cy="1962511"/>
                    </a:xfrm>
                    <a:prstGeom prst="rect">
                      <a:avLst/>
                    </a:prstGeom>
                    <a:noFill/>
                    <a:ln>
                      <a:noFill/>
                    </a:ln>
                  </pic:spPr>
                </pic:pic>
              </a:graphicData>
            </a:graphic>
          </wp:inline>
        </w:drawing>
      </w:r>
    </w:p>
    <w:p w14:paraId="61BD9EE5" w14:textId="7A184365" w:rsidR="00421A92" w:rsidRDefault="00421A92" w:rsidP="00421A92">
      <w:pPr>
        <w:jc w:val="center"/>
        <w:rPr>
          <w:lang w:val="en-US"/>
        </w:rPr>
      </w:pPr>
      <w:r>
        <w:rPr>
          <w:lang w:val="en-US"/>
        </w:rPr>
        <w:t xml:space="preserve">Fig </w:t>
      </w:r>
      <w:r w:rsidR="00E03702">
        <w:rPr>
          <w:lang w:val="en-US"/>
        </w:rPr>
        <w:t>35</w:t>
      </w:r>
      <w:r>
        <w:rPr>
          <w:lang w:val="en-US"/>
        </w:rPr>
        <w:t>: Pole</w:t>
      </w:r>
      <w:r w:rsidR="00C44896">
        <w:rPr>
          <w:lang w:val="en-US"/>
        </w:rPr>
        <w:t>s</w:t>
      </w:r>
      <w:r>
        <w:rPr>
          <w:lang w:val="en-US"/>
        </w:rPr>
        <w:t xml:space="preserve"> of the closed-loop system</w:t>
      </w:r>
    </w:p>
    <w:p w14:paraId="56852EA0" w14:textId="77777777" w:rsidR="00BE147C" w:rsidRDefault="00BE147C" w:rsidP="00421A92">
      <w:pPr>
        <w:jc w:val="center"/>
        <w:rPr>
          <w:lang w:val="en-US"/>
        </w:rPr>
      </w:pPr>
    </w:p>
    <w:p w14:paraId="02B6570B" w14:textId="382C6273" w:rsidR="00BE147C" w:rsidRDefault="00F4332D" w:rsidP="00421A92">
      <w:pPr>
        <w:jc w:val="center"/>
        <w:rPr>
          <w:lang w:val="en-US"/>
        </w:rPr>
      </w:pPr>
      <w:r>
        <w:rPr>
          <w:noProof/>
        </w:rPr>
        <w:drawing>
          <wp:inline distT="0" distB="0" distL="0" distR="0" wp14:anchorId="047906A8" wp14:editId="69970FEB">
            <wp:extent cx="3714750" cy="3054178"/>
            <wp:effectExtent l="0" t="0" r="0" b="0"/>
            <wp:docPr id="625419992" name="Image 8"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9992" name="Image 8" descr="Une image contenant texte, capture d’écran, ligne, nombre&#10;&#10;Description générée automatiqueme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67252" cy="3097344"/>
                    </a:xfrm>
                    <a:prstGeom prst="rect">
                      <a:avLst/>
                    </a:prstGeom>
                    <a:noFill/>
                    <a:ln>
                      <a:noFill/>
                    </a:ln>
                  </pic:spPr>
                </pic:pic>
              </a:graphicData>
            </a:graphic>
          </wp:inline>
        </w:drawing>
      </w:r>
    </w:p>
    <w:p w14:paraId="3412F548" w14:textId="6216CF43" w:rsidR="00C44896" w:rsidRDefault="00C44896" w:rsidP="00421A92">
      <w:pPr>
        <w:jc w:val="center"/>
        <w:rPr>
          <w:lang w:val="en-US"/>
        </w:rPr>
      </w:pPr>
      <w:r>
        <w:rPr>
          <w:lang w:val="en-US"/>
        </w:rPr>
        <w:t xml:space="preserve">Fig </w:t>
      </w:r>
      <w:r w:rsidR="0088210C">
        <w:rPr>
          <w:lang w:val="en-US"/>
        </w:rPr>
        <w:t>36</w:t>
      </w:r>
      <w:r>
        <w:rPr>
          <w:lang w:val="en-US"/>
        </w:rPr>
        <w:t>: Pole map of the closed-loop system</w:t>
      </w:r>
    </w:p>
    <w:p w14:paraId="7FDB9DFE" w14:textId="77777777" w:rsidR="00C44896" w:rsidRDefault="00C44896" w:rsidP="00421A92">
      <w:pPr>
        <w:jc w:val="center"/>
        <w:rPr>
          <w:lang w:val="en-US"/>
        </w:rPr>
      </w:pPr>
    </w:p>
    <w:p w14:paraId="19FCEC2A" w14:textId="52FD90AB" w:rsidR="004909E3" w:rsidRDefault="00F67494" w:rsidP="008E428A">
      <w:pPr>
        <w:ind w:firstLine="709"/>
        <w:rPr>
          <w:lang w:val="en-US"/>
        </w:rPr>
      </w:pPr>
      <w:r>
        <w:rPr>
          <w:lang w:val="en-US"/>
        </w:rPr>
        <w:lastRenderedPageBreak/>
        <w:t xml:space="preserve">In the closed-loop system, we have </w:t>
      </w:r>
      <w:r w:rsidR="00EF2495">
        <w:rPr>
          <w:lang w:val="en-US"/>
        </w:rPr>
        <w:t>four</w:t>
      </w:r>
      <w:r w:rsidR="00156002">
        <w:rPr>
          <w:lang w:val="en-US"/>
        </w:rPr>
        <w:t xml:space="preserve"> negative real part pole</w:t>
      </w:r>
      <w:r w:rsidR="00342591">
        <w:rPr>
          <w:lang w:val="en-US"/>
        </w:rPr>
        <w:t>s</w:t>
      </w:r>
      <w:r w:rsidR="00EF2495">
        <w:rPr>
          <w:lang w:val="en-US"/>
        </w:rPr>
        <w:t xml:space="preserve">, </w:t>
      </w:r>
      <w:r w:rsidR="00342591">
        <w:rPr>
          <w:lang w:val="en-US"/>
        </w:rPr>
        <w:t xml:space="preserve">according to </w:t>
      </w:r>
      <w:r w:rsidR="0088210C">
        <w:rPr>
          <w:lang w:val="en-US"/>
        </w:rPr>
        <w:t xml:space="preserve">the </w:t>
      </w:r>
      <w:r w:rsidR="00342591">
        <w:rPr>
          <w:lang w:val="en-US"/>
        </w:rPr>
        <w:t>Fig</w:t>
      </w:r>
      <w:r w:rsidR="0088210C">
        <w:rPr>
          <w:lang w:val="en-US"/>
        </w:rPr>
        <w:t>ures</w:t>
      </w:r>
      <w:r w:rsidR="00342591">
        <w:rPr>
          <w:lang w:val="en-US"/>
        </w:rPr>
        <w:t xml:space="preserve"> </w:t>
      </w:r>
      <w:r w:rsidR="0088210C">
        <w:rPr>
          <w:lang w:val="en-US"/>
        </w:rPr>
        <w:t>35</w:t>
      </w:r>
      <w:r w:rsidR="00342591">
        <w:rPr>
          <w:lang w:val="en-US"/>
        </w:rPr>
        <w:t xml:space="preserve"> and </w:t>
      </w:r>
      <w:r w:rsidR="0088210C">
        <w:rPr>
          <w:lang w:val="en-US"/>
        </w:rPr>
        <w:t>36</w:t>
      </w:r>
      <w:r w:rsidR="00342591">
        <w:rPr>
          <w:lang w:val="en-US"/>
        </w:rPr>
        <w:t xml:space="preserve">. </w:t>
      </w:r>
      <w:r w:rsidR="007F437C">
        <w:rPr>
          <w:lang w:val="en-US"/>
        </w:rPr>
        <w:t>All</w:t>
      </w:r>
      <w:r w:rsidR="00621D23">
        <w:rPr>
          <w:lang w:val="en-US"/>
        </w:rPr>
        <w:t xml:space="preserve"> poles </w:t>
      </w:r>
      <w:r w:rsidR="00964C22">
        <w:rPr>
          <w:lang w:val="en-US"/>
        </w:rPr>
        <w:t>have a negative real part</w:t>
      </w:r>
      <w:r w:rsidR="00341A5A">
        <w:rPr>
          <w:lang w:val="en-US"/>
        </w:rPr>
        <w:t>. Therefore, the system should be stable.</w:t>
      </w:r>
      <w:r w:rsidR="00C55DCA">
        <w:rPr>
          <w:lang w:val="en-US"/>
        </w:rPr>
        <w:t xml:space="preserve"> Moreover, we can approximate this system</w:t>
      </w:r>
      <w:r w:rsidR="000B408B">
        <w:rPr>
          <w:lang w:val="en-US"/>
        </w:rPr>
        <w:t xml:space="preserve"> by the dominant mode w</w:t>
      </w:r>
      <w:r w:rsidR="0015134E">
        <w:rPr>
          <w:lang w:val="en-US"/>
        </w:rPr>
        <w:t xml:space="preserve">ith </w:t>
      </w:r>
      <w:r w:rsidR="00AC5D58">
        <w:rPr>
          <w:lang w:val="en-US"/>
        </w:rPr>
        <w:t xml:space="preserve">the </w:t>
      </w:r>
      <w:r w:rsidR="00535032">
        <w:rPr>
          <w:lang w:val="en-US"/>
        </w:rPr>
        <w:t>hi</w:t>
      </w:r>
      <w:r w:rsidR="00A26A3D">
        <w:rPr>
          <w:lang w:val="en-US"/>
        </w:rPr>
        <w:t>ghe</w:t>
      </w:r>
      <w:r w:rsidR="00026D59">
        <w:rPr>
          <w:lang w:val="en-US"/>
        </w:rPr>
        <w:t xml:space="preserve">r </w:t>
      </w:r>
      <w:r w:rsidR="00AC5D58">
        <w:rPr>
          <w:lang w:val="en-US"/>
        </w:rPr>
        <w:t>real part</w:t>
      </w:r>
      <w:r w:rsidR="0015134E">
        <w:rPr>
          <w:lang w:val="en-US"/>
        </w:rPr>
        <w:t xml:space="preserve"> </w:t>
      </w:r>
      <w:r w:rsidR="00026D59">
        <w:rPr>
          <w:lang w:val="en-US"/>
        </w:rPr>
        <w:t>(closest from the imaginary axis)</w:t>
      </w:r>
      <w:r w:rsidR="00BF0027">
        <w:rPr>
          <w:lang w:val="en-US"/>
        </w:rPr>
        <w:t xml:space="preserve">: </w:t>
      </w:r>
      <m:oMath>
        <m:r>
          <w:rPr>
            <w:rFonts w:ascii="Cambria Math" w:hAnsi="Cambria Math"/>
            <w:lang w:val="en-US"/>
          </w:rPr>
          <m:t>-5.86×</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oMath>
      <w:r w:rsidR="002603B3">
        <w:rPr>
          <w:lang w:val="en-US"/>
        </w:rPr>
        <w:t>.</w:t>
      </w:r>
      <w:r w:rsidR="004B37D1">
        <w:rPr>
          <w:lang w:val="en-US"/>
        </w:rPr>
        <w:t xml:space="preserve"> </w:t>
      </w:r>
      <w:r w:rsidR="002635AF">
        <w:rPr>
          <w:lang w:val="en-US"/>
        </w:rPr>
        <w:t xml:space="preserve">So, it will be a </w:t>
      </w:r>
      <w:r w:rsidR="003C6DF9">
        <w:rPr>
          <w:lang w:val="en-US"/>
        </w:rPr>
        <w:t>no-</w:t>
      </w:r>
      <w:r w:rsidR="002635AF">
        <w:rPr>
          <w:lang w:val="en-US"/>
        </w:rPr>
        <w:t>periodic response</w:t>
      </w:r>
      <w:r w:rsidR="00967A50">
        <w:rPr>
          <w:lang w:val="en-US"/>
        </w:rPr>
        <w:t xml:space="preserve"> </w:t>
      </w:r>
      <w:r w:rsidR="00747D80">
        <w:rPr>
          <w:lang w:val="en-US"/>
        </w:rPr>
        <w:t>bec</w:t>
      </w:r>
      <w:r w:rsidR="003C6DF9">
        <w:rPr>
          <w:lang w:val="en-US"/>
        </w:rPr>
        <w:t>a</w:t>
      </w:r>
      <w:r w:rsidR="00747D80">
        <w:rPr>
          <w:lang w:val="en-US"/>
        </w:rPr>
        <w:t>use</w:t>
      </w:r>
      <w:r w:rsidR="003C6DF9">
        <w:rPr>
          <w:lang w:val="en-US"/>
        </w:rPr>
        <w:t xml:space="preserve"> of the dampin</w:t>
      </w:r>
      <w:r w:rsidR="00EA7285">
        <w:rPr>
          <w:lang w:val="en-US"/>
        </w:rPr>
        <w:t>g of 1</w:t>
      </w:r>
      <w:r w:rsidR="009A2D97">
        <w:rPr>
          <w:lang w:val="en-US"/>
        </w:rPr>
        <w:t xml:space="preserve">. </w:t>
      </w:r>
      <w:r w:rsidR="00A94E45">
        <w:rPr>
          <w:lang w:val="en-US"/>
        </w:rPr>
        <w:t>With th</w:t>
      </w:r>
      <w:r w:rsidR="002208EB">
        <w:rPr>
          <w:lang w:val="en-US"/>
        </w:rPr>
        <w:t xml:space="preserve">e abacus in Annex </w:t>
      </w:r>
      <w:r w:rsidR="00C61046">
        <w:rPr>
          <w:lang w:val="en-US"/>
        </w:rPr>
        <w:t>6</w:t>
      </w:r>
      <w:r w:rsidR="002208EB">
        <w:rPr>
          <w:lang w:val="en-US"/>
        </w:rPr>
        <w:t xml:space="preserve">, </w:t>
      </w:r>
      <w:r w:rsidR="00DD7ECD">
        <w:rPr>
          <w:lang w:val="en-US"/>
        </w:rPr>
        <w:t xml:space="preserve">we </w:t>
      </w:r>
      <w:r w:rsidR="00EA7285">
        <w:rPr>
          <w:lang w:val="en-US"/>
        </w:rPr>
        <w:t>will not have</w:t>
      </w:r>
      <w:r w:rsidR="00902061">
        <w:rPr>
          <w:lang w:val="en-US"/>
        </w:rPr>
        <w:t xml:space="preserve"> an overtake</w:t>
      </w:r>
      <w:r w:rsidR="008E428A">
        <w:rPr>
          <w:lang w:val="en-US"/>
        </w:rPr>
        <w:t xml:space="preserve"> and</w:t>
      </w:r>
      <w:r w:rsidR="00EA7285">
        <w:rPr>
          <w:lang w:val="en-US"/>
        </w:rPr>
        <w:t xml:space="preserve"> we will have</w:t>
      </w:r>
      <w:r w:rsidR="008E428A">
        <w:rPr>
          <w:lang w:val="en-US"/>
        </w:rPr>
        <w:t xml:space="preserve"> </w:t>
      </w:r>
      <w:r w:rsidR="00186DC0">
        <w:rPr>
          <w:lang w:val="en-US"/>
        </w:rPr>
        <w:t xml:space="preserve">a 5% time response of </w:t>
      </w:r>
      <w:r w:rsidR="00CC3720">
        <w:rPr>
          <w:lang w:val="en-US"/>
        </w:rPr>
        <w:t>8</w:t>
      </w:r>
      <w:r w:rsidR="00C31FE8">
        <w:rPr>
          <w:lang w:val="en-US"/>
        </w:rPr>
        <w:t>5</w:t>
      </w:r>
      <w:r w:rsidR="00EA1E27">
        <w:rPr>
          <w:lang w:val="en-US"/>
        </w:rPr>
        <w:t>s</w:t>
      </w:r>
      <w:r w:rsidR="00C31FE8">
        <w:rPr>
          <w:lang w:val="en-US"/>
        </w:rPr>
        <w:t xml:space="preserve">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n</m:t>
            </m:r>
          </m:sub>
        </m:sSub>
        <m:r>
          <w:rPr>
            <w:rFonts w:ascii="Cambria Math" w:hAnsi="Cambria Math"/>
            <w:lang w:val="en-US"/>
          </w:rPr>
          <m:t>=0.0586 rad/s</m:t>
        </m:r>
      </m:oMath>
      <w:r w:rsidR="0070497C">
        <w:rPr>
          <w:lang w:val="en-US"/>
        </w:rPr>
        <w:t>)</w:t>
      </w:r>
      <w:r w:rsidR="00EA1E27">
        <w:rPr>
          <w:lang w:val="en-US"/>
        </w:rPr>
        <w:t>.</w:t>
      </w:r>
    </w:p>
    <w:p w14:paraId="7C5784A4" w14:textId="573ED903" w:rsidR="004909E3" w:rsidRDefault="004909E3" w:rsidP="00342591">
      <w:pPr>
        <w:ind w:firstLine="709"/>
        <w:rPr>
          <w:lang w:val="en-US"/>
        </w:rPr>
      </w:pPr>
      <w:r>
        <w:rPr>
          <w:lang w:val="en-US"/>
        </w:rPr>
        <w:t>Let know</w:t>
      </w:r>
      <w:r w:rsidR="000C558F">
        <w:rPr>
          <w:lang w:val="en-US"/>
        </w:rPr>
        <w:t xml:space="preserve"> examine the precision </w:t>
      </w:r>
      <w:r w:rsidR="00CD10BF">
        <w:rPr>
          <w:lang w:val="en-US"/>
        </w:rPr>
        <w:t xml:space="preserve">and the speed </w:t>
      </w:r>
      <w:r w:rsidR="000C558F">
        <w:rPr>
          <w:lang w:val="en-US"/>
        </w:rPr>
        <w:t>on the position command.</w:t>
      </w:r>
    </w:p>
    <w:p w14:paraId="210551BD" w14:textId="77777777" w:rsidR="00FC7851" w:rsidRDefault="00FC7851" w:rsidP="00FC7851">
      <w:pPr>
        <w:rPr>
          <w:lang w:val="en-US"/>
        </w:rPr>
      </w:pPr>
    </w:p>
    <w:p w14:paraId="02929A98" w14:textId="3F6F0E24" w:rsidR="006A118F" w:rsidRDefault="0070497C" w:rsidP="006A118F">
      <w:pPr>
        <w:jc w:val="center"/>
        <w:rPr>
          <w:lang w:val="en-US"/>
        </w:rPr>
      </w:pPr>
      <w:r>
        <w:rPr>
          <w:noProof/>
        </w:rPr>
        <w:drawing>
          <wp:inline distT="0" distB="0" distL="0" distR="0" wp14:anchorId="67B47D0B" wp14:editId="7CB1A81A">
            <wp:extent cx="5759450" cy="2986405"/>
            <wp:effectExtent l="0" t="0" r="0" b="4445"/>
            <wp:docPr id="154746740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2986405"/>
                    </a:xfrm>
                    <a:prstGeom prst="rect">
                      <a:avLst/>
                    </a:prstGeom>
                    <a:noFill/>
                    <a:ln>
                      <a:noFill/>
                    </a:ln>
                  </pic:spPr>
                </pic:pic>
              </a:graphicData>
            </a:graphic>
          </wp:inline>
        </w:drawing>
      </w:r>
    </w:p>
    <w:p w14:paraId="3B24DB06" w14:textId="49B3B06F" w:rsidR="006A118F" w:rsidRDefault="006A118F" w:rsidP="006A118F">
      <w:pPr>
        <w:jc w:val="center"/>
        <w:rPr>
          <w:lang w:val="en-US"/>
        </w:rPr>
      </w:pPr>
      <w:r>
        <w:rPr>
          <w:lang w:val="en-US"/>
        </w:rPr>
        <w:t xml:space="preserve">Fig </w:t>
      </w:r>
      <w:r w:rsidR="0088210C">
        <w:rPr>
          <w:lang w:val="en-US"/>
        </w:rPr>
        <w:t>37</w:t>
      </w:r>
      <w:r>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r1</m:t>
            </m:r>
          </m:sub>
        </m:sSub>
        <m:r>
          <w:rPr>
            <w:rFonts w:ascii="Cambria Math" w:hAnsi="Cambria Math"/>
            <w:lang w:val="en-US"/>
          </w:rPr>
          <m:t>)</m:t>
        </m:r>
      </m:oMath>
      <w:r w:rsidR="00525812">
        <w:rPr>
          <w:lang w:val="en-US"/>
        </w:rPr>
        <w:t xml:space="preserve"> for a step value of </w:t>
      </w:r>
      <w:r w:rsidR="00AB7582">
        <w:rPr>
          <w:lang w:val="en-US"/>
        </w:rPr>
        <w:t>1</w:t>
      </w:r>
    </w:p>
    <w:p w14:paraId="357C72FE" w14:textId="77777777" w:rsidR="00C2550A" w:rsidRDefault="00C2550A" w:rsidP="006A118F">
      <w:pPr>
        <w:jc w:val="center"/>
        <w:rPr>
          <w:lang w:val="en-US"/>
        </w:rPr>
      </w:pPr>
    </w:p>
    <w:p w14:paraId="2DA5E650" w14:textId="62207925" w:rsidR="00F84800" w:rsidRDefault="0070497C" w:rsidP="003F6C3A">
      <w:pPr>
        <w:jc w:val="center"/>
        <w:rPr>
          <w:lang w:val="en-US"/>
        </w:rPr>
      </w:pPr>
      <w:r>
        <w:rPr>
          <w:noProof/>
        </w:rPr>
        <w:drawing>
          <wp:inline distT="0" distB="0" distL="0" distR="0" wp14:anchorId="150A91BA" wp14:editId="6721599F">
            <wp:extent cx="5759450" cy="2986405"/>
            <wp:effectExtent l="0" t="0" r="0" b="4445"/>
            <wp:docPr id="16988826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2986405"/>
                    </a:xfrm>
                    <a:prstGeom prst="rect">
                      <a:avLst/>
                    </a:prstGeom>
                    <a:noFill/>
                    <a:ln>
                      <a:noFill/>
                    </a:ln>
                  </pic:spPr>
                </pic:pic>
              </a:graphicData>
            </a:graphic>
          </wp:inline>
        </w:drawing>
      </w:r>
    </w:p>
    <w:p w14:paraId="02E13AF2" w14:textId="714A5B48" w:rsidR="003F6C3A" w:rsidRDefault="003F6C3A" w:rsidP="003F6C3A">
      <w:pPr>
        <w:jc w:val="center"/>
        <w:rPr>
          <w:lang w:val="en-US"/>
        </w:rPr>
      </w:pPr>
      <w:r>
        <w:rPr>
          <w:lang w:val="en-US"/>
        </w:rPr>
        <w:t xml:space="preserve">Fig </w:t>
      </w:r>
      <w:r w:rsidR="0088210C">
        <w:rPr>
          <w:lang w:val="en-US"/>
        </w:rPr>
        <w:t>38</w:t>
      </w:r>
      <w:r>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r2</m:t>
            </m:r>
          </m:sub>
        </m:sSub>
        <m:r>
          <w:rPr>
            <w:rFonts w:ascii="Cambria Math" w:hAnsi="Cambria Math"/>
            <w:lang w:val="en-US"/>
          </w:rPr>
          <m:t>)</m:t>
        </m:r>
      </m:oMath>
      <w:r>
        <w:rPr>
          <w:lang w:val="en-US"/>
        </w:rPr>
        <w:t xml:space="preserve"> for a step value of 1</w:t>
      </w:r>
    </w:p>
    <w:p w14:paraId="1289DA07" w14:textId="77777777" w:rsidR="00035E3C" w:rsidRDefault="00035E3C" w:rsidP="003F6C3A">
      <w:pPr>
        <w:jc w:val="center"/>
        <w:rPr>
          <w:lang w:val="en-US"/>
        </w:rPr>
      </w:pPr>
    </w:p>
    <w:p w14:paraId="73FF7862" w14:textId="3D516EC5" w:rsidR="00035E3C" w:rsidRDefault="0070497C" w:rsidP="003F6C3A">
      <w:pPr>
        <w:jc w:val="center"/>
        <w:rPr>
          <w:lang w:val="en-US"/>
        </w:rPr>
      </w:pPr>
      <w:r>
        <w:rPr>
          <w:noProof/>
        </w:rPr>
        <w:lastRenderedPageBreak/>
        <w:drawing>
          <wp:inline distT="0" distB="0" distL="0" distR="0" wp14:anchorId="7456FD41" wp14:editId="21C17F9E">
            <wp:extent cx="5759450" cy="2986405"/>
            <wp:effectExtent l="0" t="0" r="0" b="4445"/>
            <wp:docPr id="675922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2986405"/>
                    </a:xfrm>
                    <a:prstGeom prst="rect">
                      <a:avLst/>
                    </a:prstGeom>
                    <a:noFill/>
                    <a:ln>
                      <a:noFill/>
                    </a:ln>
                  </pic:spPr>
                </pic:pic>
              </a:graphicData>
            </a:graphic>
          </wp:inline>
        </w:drawing>
      </w:r>
    </w:p>
    <w:p w14:paraId="12D53ED5" w14:textId="13C52A41" w:rsidR="00035E3C" w:rsidRDefault="00035E3C" w:rsidP="003F6C3A">
      <w:pPr>
        <w:jc w:val="center"/>
        <w:rPr>
          <w:lang w:val="en-US"/>
        </w:rPr>
      </w:pPr>
      <w:r>
        <w:rPr>
          <w:lang w:val="en-US"/>
        </w:rPr>
        <w:t xml:space="preserve">Fig </w:t>
      </w:r>
      <w:r w:rsidR="0088210C">
        <w:rPr>
          <w:lang w:val="en-US"/>
        </w:rPr>
        <w:t>39</w:t>
      </w:r>
      <w:r>
        <w:rPr>
          <w:lang w:val="en-US"/>
        </w:rPr>
        <w:t xml:space="preserv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s3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r3</m:t>
            </m:r>
          </m:sub>
        </m:sSub>
        <m:r>
          <w:rPr>
            <w:rFonts w:ascii="Cambria Math" w:hAnsi="Cambria Math"/>
            <w:lang w:val="en-US"/>
          </w:rPr>
          <m:t>)</m:t>
        </m:r>
      </m:oMath>
      <w:r>
        <w:rPr>
          <w:lang w:val="en-US"/>
        </w:rPr>
        <w:t xml:space="preserve"> for a step value of 1</w:t>
      </w:r>
    </w:p>
    <w:p w14:paraId="63EDE0DE" w14:textId="77777777" w:rsidR="00035E3C" w:rsidRDefault="00035E3C" w:rsidP="003F6C3A">
      <w:pPr>
        <w:jc w:val="center"/>
        <w:rPr>
          <w:lang w:val="en-US"/>
        </w:rPr>
      </w:pPr>
    </w:p>
    <w:p w14:paraId="118A5AB9" w14:textId="555209A5" w:rsidR="00F84800" w:rsidRDefault="00E00FF1" w:rsidP="00B95D78">
      <w:pPr>
        <w:rPr>
          <w:lang w:val="en-US"/>
        </w:rPr>
      </w:pPr>
      <w:r>
        <w:rPr>
          <w:lang w:val="en-US"/>
        </w:rPr>
        <w:tab/>
        <w:t xml:space="preserve">The position is commanded by the </w:t>
      </w:r>
      <w:r w:rsidR="00B95D78">
        <w:rPr>
          <w:lang w:val="en-US"/>
        </w:rPr>
        <w:t>three first quaternion.</w:t>
      </w:r>
      <w:r w:rsidR="00D52E2B">
        <w:rPr>
          <w:lang w:val="en-US"/>
        </w:rPr>
        <w:t xml:space="preserve"> I</w:t>
      </w:r>
      <w:r w:rsidR="000B420C">
        <w:rPr>
          <w:lang w:val="en-US"/>
        </w:rPr>
        <w:t>t is the same response</w:t>
      </w:r>
      <w:r w:rsidR="00D52E2B">
        <w:rPr>
          <w:lang w:val="en-US"/>
        </w:rPr>
        <w:t xml:space="preserve"> for the three quaternions</w:t>
      </w:r>
      <w:r w:rsidR="000B420C">
        <w:rPr>
          <w:lang w:val="en-US"/>
        </w:rPr>
        <w:t>. We can read a</w:t>
      </w:r>
      <w:r w:rsidR="004D4462">
        <w:rPr>
          <w:lang w:val="en-US"/>
        </w:rPr>
        <w:t xml:space="preserve"> 5% time response </w:t>
      </w:r>
      <w:r w:rsidR="00D52E2B">
        <w:rPr>
          <w:lang w:val="en-US"/>
        </w:rPr>
        <w:t>of</w:t>
      </w:r>
      <w:r w:rsidR="004D4462">
        <w:rPr>
          <w:lang w:val="en-US"/>
        </w:rPr>
        <w:t xml:space="preserve"> </w:t>
      </w:r>
      <w:r w:rsidR="00D52E2B">
        <w:rPr>
          <w:lang w:val="en-US"/>
        </w:rPr>
        <w:t>54.5</w:t>
      </w:r>
      <w:r w:rsidR="00A53B9C">
        <w:rPr>
          <w:lang w:val="en-US"/>
        </w:rPr>
        <w:t xml:space="preserve">s. Therefore, </w:t>
      </w:r>
      <w:r w:rsidR="00385065">
        <w:rPr>
          <w:lang w:val="en-US"/>
        </w:rPr>
        <w:t>we have a little difference with the approximate model</w:t>
      </w:r>
      <w:r w:rsidR="008A4832">
        <w:rPr>
          <w:lang w:val="en-US"/>
        </w:rPr>
        <w:t xml:space="preserve">. For each quaternion, the </w:t>
      </w:r>
      <w:r w:rsidR="00C2188A">
        <w:rPr>
          <w:lang w:val="en-US"/>
        </w:rPr>
        <w:t xml:space="preserve">precision is perfect but the time response is </w:t>
      </w:r>
      <w:r w:rsidR="00D5644E">
        <w:rPr>
          <w:lang w:val="en-US"/>
        </w:rPr>
        <w:t>relatively</w:t>
      </w:r>
      <w:r w:rsidR="00C2188A">
        <w:rPr>
          <w:lang w:val="en-US"/>
        </w:rPr>
        <w:t xml:space="preserve"> long.</w:t>
      </w:r>
    </w:p>
    <w:p w14:paraId="27BB1B69" w14:textId="251CD11C" w:rsidR="00C25790" w:rsidRDefault="00C25790" w:rsidP="00B95D78">
      <w:pPr>
        <w:rPr>
          <w:lang w:val="en-US"/>
        </w:rPr>
      </w:pPr>
      <w:r>
        <w:rPr>
          <w:lang w:val="en-US"/>
        </w:rPr>
        <w:tab/>
        <w:t>To conclude, the system is stab</w:t>
      </w:r>
      <w:r w:rsidR="00DF44D7">
        <w:rPr>
          <w:lang w:val="en-US"/>
        </w:rPr>
        <w:t>le and the precision is perfect</w:t>
      </w:r>
      <w:r w:rsidR="0088210C">
        <w:rPr>
          <w:lang w:val="en-US"/>
        </w:rPr>
        <w:t>.</w:t>
      </w:r>
    </w:p>
    <w:p w14:paraId="62CB41DB" w14:textId="77777777" w:rsidR="001C1549" w:rsidRDefault="001C1549" w:rsidP="00B95D78">
      <w:pPr>
        <w:rPr>
          <w:lang w:val="en-US"/>
        </w:rPr>
      </w:pPr>
    </w:p>
    <w:p w14:paraId="653A5999" w14:textId="79E7B9F7" w:rsidR="001C1549" w:rsidRDefault="001C1549" w:rsidP="001C1549">
      <w:pPr>
        <w:pStyle w:val="Titre2"/>
        <w:rPr>
          <w:lang w:val="en-US"/>
        </w:rPr>
      </w:pPr>
      <w:bookmarkStart w:id="86" w:name="_Toc137478865"/>
      <w:r>
        <w:rPr>
          <w:lang w:val="en-US"/>
        </w:rPr>
        <w:t>V-5 Dist</w:t>
      </w:r>
      <w:r w:rsidR="006B5B4C">
        <w:rPr>
          <w:lang w:val="en-US"/>
        </w:rPr>
        <w:t>urbance Analysis</w:t>
      </w:r>
      <w:bookmarkEnd w:id="86"/>
    </w:p>
    <w:p w14:paraId="394D6644" w14:textId="39C87D3D" w:rsidR="006B5B4C" w:rsidRDefault="001C356F" w:rsidP="006B5B4C">
      <w:pPr>
        <w:rPr>
          <w:lang w:val="en-US"/>
        </w:rPr>
      </w:pPr>
      <w:r>
        <w:rPr>
          <w:lang w:val="en-US"/>
        </w:rPr>
        <w:tab/>
      </w:r>
      <w:r w:rsidR="00FD0B3C">
        <w:rPr>
          <w:lang w:val="en-US"/>
        </w:rPr>
        <w:t>We have</w:t>
      </w:r>
      <w:r>
        <w:rPr>
          <w:lang w:val="en-US"/>
        </w:rPr>
        <w:t xml:space="preserve"> seen previously the stability, the </w:t>
      </w:r>
      <w:r w:rsidR="00A54FB8">
        <w:rPr>
          <w:lang w:val="en-US"/>
        </w:rPr>
        <w:t>precision and the speed of the command.</w:t>
      </w:r>
      <w:r w:rsidR="005D688E">
        <w:rPr>
          <w:lang w:val="en-US"/>
        </w:rPr>
        <w:t xml:space="preserve"> One of the </w:t>
      </w:r>
      <w:r w:rsidR="00FD0B3C">
        <w:rPr>
          <w:lang w:val="en-US"/>
        </w:rPr>
        <w:t xml:space="preserve">most important thing in attitude control is the </w:t>
      </w:r>
      <w:r w:rsidR="00831881">
        <w:rPr>
          <w:lang w:val="en-US"/>
        </w:rPr>
        <w:t>error due to a perturbation.</w:t>
      </w:r>
      <w:r w:rsidR="00555C21">
        <w:rPr>
          <w:lang w:val="en-US"/>
        </w:rPr>
        <w:t xml:space="preserve"> So, let determine the</w:t>
      </w:r>
      <w:r w:rsidR="00DC218E">
        <w:rPr>
          <w:lang w:val="en-US"/>
        </w:rPr>
        <w:t xml:space="preserve"> LTI</w:t>
      </w:r>
      <w:r w:rsidR="00555C21">
        <w:rPr>
          <w:lang w:val="en-US"/>
        </w:rPr>
        <w:t xml:space="preserve"> state equation of the perturbation</w:t>
      </w:r>
      <w:r w:rsidR="00DC218E">
        <w:rPr>
          <w:lang w:val="en-US"/>
        </w:rPr>
        <w:t>:</w:t>
      </w:r>
    </w:p>
    <w:p w14:paraId="24ADD642" w14:textId="12382D79" w:rsidR="00836CB5" w:rsidRPr="00BD7D02" w:rsidRDefault="00000000" w:rsidP="00836CB5">
      <w:pPr>
        <w:rPr>
          <w:lang w:val="en-US"/>
        </w:rPr>
      </w:pPr>
      <m:oMathPara>
        <m:oMath>
          <m:sSub>
            <m:sSubPr>
              <m:ctrlPr>
                <w:rPr>
                  <w:rFonts w:ascii="Cambria Math" w:hAnsi="Cambria Math"/>
                  <w:b/>
                  <w:i/>
                  <w:lang w:val="en-US"/>
                </w:rPr>
              </m:ctrlPr>
            </m:sSubPr>
            <m:e>
              <m:r>
                <m:rPr>
                  <m:sty m:val="bi"/>
                </m:rPr>
                <w:rPr>
                  <w:rFonts w:ascii="Cambria Math" w:hAnsi="Cambria Math"/>
                  <w:lang w:val="en-US"/>
                </w:rPr>
                <m:t>A</m:t>
              </m:r>
            </m:e>
            <m:sub>
              <m:r>
                <m:rPr>
                  <m:sty m:val="bi"/>
                </m:rPr>
                <w:rPr>
                  <w:rFonts w:ascii="Cambria Math" w:hAnsi="Cambria Math"/>
                  <w:lang w:val="en-US"/>
                </w:rPr>
                <m:t>cld</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6EDED711" w14:textId="673CBC36" w:rsidR="00836CB5" w:rsidRDefault="00000000" w:rsidP="009B29BC">
      <w:pPr>
        <w:rPr>
          <w:lang w:val="en-US"/>
        </w:rPr>
      </w:pPr>
      <m:oMathPara>
        <m:oMath>
          <m:sSub>
            <m:sSubPr>
              <m:ctrlPr>
                <w:rPr>
                  <w:rFonts w:ascii="Cambria Math" w:hAnsi="Cambria Math"/>
                  <w:i/>
                  <w:lang w:val="en-US"/>
                </w:rPr>
              </m:ctrlPr>
            </m:sSubPr>
            <m:e>
              <m:r>
                <m:rPr>
                  <m:sty m:val="bi"/>
                </m:rPr>
                <w:rPr>
                  <w:rFonts w:ascii="Cambria Math" w:hAnsi="Cambria Math"/>
                  <w:lang w:val="en-US"/>
                </w:rPr>
                <m:t>B</m:t>
              </m:r>
            </m:e>
            <m:sub>
              <m:r>
                <w:rPr>
                  <w:rFonts w:ascii="Cambria Math" w:hAnsi="Cambria Math"/>
                  <w:lang w:val="en-US"/>
                </w:rPr>
                <m:t>cld</m:t>
              </m:r>
            </m:sub>
          </m:sSub>
          <m:r>
            <w:rPr>
              <w:rFonts w:ascii="Cambria Math" w:hAnsi="Cambria Math"/>
              <w:lang w:val="en-US"/>
            </w:rPr>
            <m:t>=</m:t>
          </m:r>
          <m:d>
            <m:dPr>
              <m:begChr m:val="["/>
              <m:endChr m:val="]"/>
              <m:ctrlPr>
                <w:rPr>
                  <w:rFonts w:ascii="Cambria Math" w:hAnsi="Cambria Math"/>
                  <w:i/>
                  <w:lang w:val="en-US"/>
                </w:rPr>
              </m:ctrlPr>
            </m:dPr>
            <m:e>
              <m:m>
                <m:mPr>
                  <m:mcs>
                    <m:mc>
                      <m:mcPr>
                        <m:count m:val="6"/>
                        <m:mcJc m:val="center"/>
                      </m:mcPr>
                    </m:mc>
                  </m:mcs>
                  <m:ctrlPr>
                    <w:rPr>
                      <w:rFonts w:ascii="Cambria Math" w:hAnsi="Cambria Math"/>
                      <w:i/>
                      <w:lang w:val="en-US"/>
                    </w:rPr>
                  </m:ctrlPr>
                </m:mPr>
                <m:mr>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hAnsi="Cambria Math"/>
                        <w:lang w:val="en-US"/>
                      </w:rPr>
                      <m:t>0.4</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0.04</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75ED95C4" w14:textId="5937B0F1" w:rsidR="00836CB5" w:rsidRPr="00F84800" w:rsidRDefault="00000000" w:rsidP="00836CB5">
      <w:pPr>
        <w:tabs>
          <w:tab w:val="left" w:pos="284"/>
          <w:tab w:val="left" w:pos="567"/>
          <w:tab w:val="left" w:pos="851"/>
        </w:tabs>
        <w:rPr>
          <w:lang w:val="en-US"/>
        </w:rPr>
      </w:pPr>
      <m:oMathPara>
        <m:oMath>
          <m:sSub>
            <m:sSubPr>
              <m:ctrlPr>
                <w:rPr>
                  <w:rFonts w:ascii="Cambria Math" w:hAnsi="Cambria Math"/>
                  <w:b/>
                  <w:i/>
                  <w:lang w:val="en-US"/>
                </w:rPr>
              </m:ctrlPr>
            </m:sSubPr>
            <m:e>
              <m:r>
                <m:rPr>
                  <m:sty m:val="bi"/>
                </m:rPr>
                <w:rPr>
                  <w:rFonts w:ascii="Cambria Math" w:hAnsi="Cambria Math"/>
                  <w:lang w:val="en-US"/>
                </w:rPr>
                <m:t>C</m:t>
              </m:r>
            </m:e>
            <m:sub>
              <m:r>
                <m:rPr>
                  <m:sty m:val="bi"/>
                </m:rPr>
                <w:rPr>
                  <w:rFonts w:ascii="Cambria Math" w:hAnsi="Cambria Math"/>
                  <w:lang w:val="en-US"/>
                </w:rPr>
                <m:t>cld</m:t>
              </m:r>
            </m:sub>
          </m:sSub>
          <m:r>
            <w:rPr>
              <w:rFonts w:ascii="Cambria Math" w:hAnsi="Cambria Math"/>
              <w:lang w:val="en-US"/>
            </w:rPr>
            <m:t>=</m:t>
          </m:r>
          <m:d>
            <m:dPr>
              <m:begChr m:val="["/>
              <m:endChr m:val="]"/>
              <m:ctrlPr>
                <w:rPr>
                  <w:rFonts w:ascii="Cambria Math" w:hAnsi="Cambria Math"/>
                  <w:i/>
                  <w:lang w:val="en-US"/>
                </w:rPr>
              </m:ctrlPr>
            </m:dPr>
            <m:e>
              <m:m>
                <m:mPr>
                  <m:mcs>
                    <m:mc>
                      <m:mcPr>
                        <m:count m:val="9"/>
                        <m:mcJc m:val="center"/>
                      </m:mcPr>
                    </m:mc>
                  </m:mcs>
                  <m:ctrlPr>
                    <w:rPr>
                      <w:rFonts w:ascii="Cambria Math" w:hAnsi="Cambria Math"/>
                      <w:i/>
                      <w:lang w:val="en-US"/>
                    </w:rPr>
                  </m:ctrlPr>
                </m:mPr>
                <m:mr>
                  <m:e>
                    <m:r>
                      <w:rPr>
                        <w:rFonts w:ascii="Cambria Math" w:hAnsi="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mr>
              </m:m>
            </m:e>
          </m:d>
        </m:oMath>
      </m:oMathPara>
    </w:p>
    <w:p w14:paraId="488BFAA5" w14:textId="77777777" w:rsidR="009B29BC" w:rsidRPr="00F84800" w:rsidRDefault="00000000" w:rsidP="009B29BC">
      <w:pPr>
        <w:tabs>
          <w:tab w:val="left" w:pos="284"/>
          <w:tab w:val="left" w:pos="567"/>
          <w:tab w:val="left" w:pos="851"/>
        </w:tabs>
        <w:rPr>
          <w:lang w:val="en-US"/>
        </w:rPr>
      </w:pPr>
      <m:oMathPara>
        <m:oMath>
          <m:sSub>
            <m:sSubPr>
              <m:ctrlPr>
                <w:rPr>
                  <w:rFonts w:ascii="Cambria Math" w:hAnsi="Cambria Math"/>
                  <w:i/>
                  <w:lang w:val="en-US"/>
                </w:rPr>
              </m:ctrlPr>
            </m:sSubPr>
            <m:e>
              <m:r>
                <m:rPr>
                  <m:sty m:val="bi"/>
                </m:rPr>
                <w:rPr>
                  <w:rFonts w:ascii="Cambria Math" w:hAnsi="Cambria Math"/>
                  <w:lang w:val="en-US"/>
                </w:rPr>
                <m:t>D</m:t>
              </m:r>
            </m:e>
            <m:sub>
              <m:r>
                <w:rPr>
                  <w:rFonts w:ascii="Cambria Math" w:hAnsi="Cambria Math"/>
                  <w:lang w:val="en-US"/>
                </w:rPr>
                <m:t>cl</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0</m:t>
              </m:r>
            </m:e>
            <m:sub>
              <m:r>
                <w:rPr>
                  <w:rFonts w:ascii="Cambria Math" w:hAnsi="Cambria Math"/>
                  <w:lang w:val="en-US"/>
                </w:rPr>
                <m:t>6,6</m:t>
              </m:r>
            </m:sub>
          </m:sSub>
        </m:oMath>
      </m:oMathPara>
    </w:p>
    <w:p w14:paraId="6F484697" w14:textId="77777777" w:rsidR="006E5ADD" w:rsidRDefault="006E5ADD" w:rsidP="006E5ADD">
      <w:pPr>
        <w:jc w:val="center"/>
        <w:rPr>
          <w:lang w:val="en-US"/>
        </w:rPr>
      </w:pPr>
      <w:r>
        <w:rPr>
          <w:noProof/>
        </w:rPr>
        <w:drawing>
          <wp:inline distT="0" distB="0" distL="0" distR="0" wp14:anchorId="608FA8A1" wp14:editId="02451EA7">
            <wp:extent cx="4029075" cy="1957728"/>
            <wp:effectExtent l="0" t="0" r="0" b="4445"/>
            <wp:docPr id="1791584952" name="Image 179158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8919" cy="1962511"/>
                    </a:xfrm>
                    <a:prstGeom prst="rect">
                      <a:avLst/>
                    </a:prstGeom>
                    <a:noFill/>
                    <a:ln>
                      <a:noFill/>
                    </a:ln>
                  </pic:spPr>
                </pic:pic>
              </a:graphicData>
            </a:graphic>
          </wp:inline>
        </w:drawing>
      </w:r>
    </w:p>
    <w:p w14:paraId="42C907CA" w14:textId="566C6853" w:rsidR="006E5ADD" w:rsidRDefault="006E5ADD" w:rsidP="006E5ADD">
      <w:pPr>
        <w:jc w:val="center"/>
        <w:rPr>
          <w:lang w:val="en-US"/>
        </w:rPr>
      </w:pPr>
      <w:r>
        <w:rPr>
          <w:lang w:val="en-US"/>
        </w:rPr>
        <w:t xml:space="preserve">Fig </w:t>
      </w:r>
      <w:r w:rsidR="002C0CBB">
        <w:rPr>
          <w:lang w:val="en-US"/>
        </w:rPr>
        <w:t>40</w:t>
      </w:r>
      <w:r>
        <w:rPr>
          <w:lang w:val="en-US"/>
        </w:rPr>
        <w:t>: Poles of the closed-loop disturbance system</w:t>
      </w:r>
    </w:p>
    <w:p w14:paraId="353CB0D1" w14:textId="77777777" w:rsidR="006E5ADD" w:rsidRDefault="006E5ADD" w:rsidP="006E5ADD">
      <w:pPr>
        <w:jc w:val="center"/>
        <w:rPr>
          <w:lang w:val="en-US"/>
        </w:rPr>
      </w:pPr>
    </w:p>
    <w:p w14:paraId="745812FF" w14:textId="77777777" w:rsidR="006E5ADD" w:rsidRDefault="006E5ADD" w:rsidP="006E5ADD">
      <w:pPr>
        <w:jc w:val="center"/>
        <w:rPr>
          <w:lang w:val="en-US"/>
        </w:rPr>
      </w:pPr>
      <w:r>
        <w:rPr>
          <w:noProof/>
        </w:rPr>
        <w:drawing>
          <wp:inline distT="0" distB="0" distL="0" distR="0" wp14:anchorId="30B5B14E" wp14:editId="455FBF80">
            <wp:extent cx="3714750" cy="3054178"/>
            <wp:effectExtent l="0" t="0" r="0" b="0"/>
            <wp:docPr id="2113130537" name="Image 2113130537"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9992" name="Image 8" descr="Une image contenant texte, capture d’écran, ligne, nombre&#10;&#10;Description générée automatiqueme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67252" cy="3097344"/>
                    </a:xfrm>
                    <a:prstGeom prst="rect">
                      <a:avLst/>
                    </a:prstGeom>
                    <a:noFill/>
                    <a:ln>
                      <a:noFill/>
                    </a:ln>
                  </pic:spPr>
                </pic:pic>
              </a:graphicData>
            </a:graphic>
          </wp:inline>
        </w:drawing>
      </w:r>
    </w:p>
    <w:p w14:paraId="71DDAF01" w14:textId="5AF05635" w:rsidR="006E5ADD" w:rsidRDefault="006E5ADD" w:rsidP="006E5ADD">
      <w:pPr>
        <w:jc w:val="center"/>
        <w:rPr>
          <w:lang w:val="en-US"/>
        </w:rPr>
      </w:pPr>
      <w:r>
        <w:rPr>
          <w:lang w:val="en-US"/>
        </w:rPr>
        <w:t xml:space="preserve">Fig </w:t>
      </w:r>
      <w:r w:rsidR="002C0CBB">
        <w:rPr>
          <w:lang w:val="en-US"/>
        </w:rPr>
        <w:t>41</w:t>
      </w:r>
      <w:r>
        <w:rPr>
          <w:lang w:val="en-US"/>
        </w:rPr>
        <w:t xml:space="preserve">: Pole map of the closed-loop disturbance </w:t>
      </w:r>
      <w:r w:rsidR="00E06F94">
        <w:rPr>
          <w:lang w:val="en-US"/>
        </w:rPr>
        <w:t>system</w:t>
      </w:r>
    </w:p>
    <w:p w14:paraId="7FC32E0A" w14:textId="77777777" w:rsidR="00E06F94" w:rsidRDefault="00E06F94" w:rsidP="006E5ADD">
      <w:pPr>
        <w:jc w:val="center"/>
        <w:rPr>
          <w:lang w:val="en-US"/>
        </w:rPr>
      </w:pPr>
    </w:p>
    <w:p w14:paraId="5D2748D5" w14:textId="46FE5F25" w:rsidR="00F84AD8" w:rsidRPr="00E600CC" w:rsidRDefault="00DA56B4" w:rsidP="00F84AD8">
      <w:pPr>
        <w:rPr>
          <w:lang w:val="en-US"/>
        </w:rPr>
      </w:pPr>
      <w:r>
        <w:rPr>
          <w:lang w:val="en-US"/>
        </w:rPr>
        <w:tab/>
        <w:t>As we can see</w:t>
      </w:r>
      <w:r w:rsidR="00E06F94">
        <w:rPr>
          <w:lang w:val="en-US"/>
        </w:rPr>
        <w:t xml:space="preserve"> </w:t>
      </w:r>
      <w:r w:rsidR="00B12E56">
        <w:rPr>
          <w:lang w:val="en-US"/>
        </w:rPr>
        <w:t xml:space="preserve">in the Figures </w:t>
      </w:r>
      <w:r w:rsidR="002C0CBB">
        <w:rPr>
          <w:lang w:val="en-US"/>
        </w:rPr>
        <w:t>40</w:t>
      </w:r>
      <w:r w:rsidR="00B12E56">
        <w:rPr>
          <w:lang w:val="en-US"/>
        </w:rPr>
        <w:t xml:space="preserve"> and </w:t>
      </w:r>
      <w:r w:rsidR="002C0CBB">
        <w:rPr>
          <w:lang w:val="en-US"/>
        </w:rPr>
        <w:t>41</w:t>
      </w:r>
      <w:r>
        <w:rPr>
          <w:lang w:val="en-US"/>
        </w:rPr>
        <w:t xml:space="preserve">, the </w:t>
      </w:r>
      <w:r w:rsidR="000D6034">
        <w:rPr>
          <w:lang w:val="en-US"/>
        </w:rPr>
        <w:t xml:space="preserve">behavior will be the same as the closed-loop system. Therefore, </w:t>
      </w:r>
      <w:r w:rsidR="00693CC7">
        <w:rPr>
          <w:lang w:val="en-US"/>
        </w:rPr>
        <w:t xml:space="preserve">the system will be stable and the </w:t>
      </w:r>
      <w:r w:rsidR="00427203">
        <w:rPr>
          <w:lang w:val="en-US"/>
        </w:rPr>
        <w:t xml:space="preserve">precision will be perfect even with a </w:t>
      </w:r>
      <w:r w:rsidR="00FE28C7">
        <w:rPr>
          <w:lang w:val="en-US"/>
        </w:rPr>
        <w:t>disturbance torque step.</w:t>
      </w:r>
      <w:r w:rsidR="00A544BE">
        <w:rPr>
          <w:lang w:val="en-US"/>
        </w:rPr>
        <w:t xml:space="preserve"> Moreover, </w:t>
      </w:r>
      <w:r w:rsidR="00F873D9">
        <w:rPr>
          <w:lang w:val="en-US"/>
        </w:rPr>
        <w:t>t</w:t>
      </w:r>
      <w:r w:rsidR="00F84AD8">
        <w:rPr>
          <w:lang w:val="en-US"/>
        </w:rPr>
        <w:t xml:space="preserve">here is an integration </w:t>
      </w:r>
      <w:r w:rsidR="00F873D9">
        <w:rPr>
          <w:lang w:val="en-US"/>
        </w:rPr>
        <w:t>in the motor</w:t>
      </w:r>
      <w:r w:rsidR="00E52E58">
        <w:rPr>
          <w:lang w:val="en-US"/>
        </w:rPr>
        <w:t xml:space="preserve"> command (from the torque to the angular speed or the angular momentum) before the perturbation. </w:t>
      </w:r>
      <w:r w:rsidR="00B835E1">
        <w:rPr>
          <w:lang w:val="en-US"/>
        </w:rPr>
        <w:t>So</w:t>
      </w:r>
      <w:r w:rsidR="005750F7">
        <w:rPr>
          <w:lang w:val="en-US"/>
        </w:rPr>
        <w:t xml:space="preserve">, the disturbance entry will be cancelled </w:t>
      </w:r>
      <w:r w:rsidR="00E06F94">
        <w:rPr>
          <w:lang w:val="en-US"/>
        </w:rPr>
        <w:t>by this integration.</w:t>
      </w:r>
    </w:p>
    <w:p w14:paraId="5C853041" w14:textId="4721F5C2" w:rsidR="00DC218E" w:rsidRPr="006B5B4C" w:rsidRDefault="00DC218E" w:rsidP="006B5B4C">
      <w:pPr>
        <w:rPr>
          <w:lang w:val="en-US"/>
        </w:rPr>
      </w:pPr>
    </w:p>
    <w:p w14:paraId="0C47036E" w14:textId="77777777" w:rsidR="00B95D78" w:rsidRDefault="00B95D78" w:rsidP="00B95D78">
      <w:pPr>
        <w:rPr>
          <w:lang w:val="en-US"/>
        </w:rPr>
      </w:pPr>
    </w:p>
    <w:p w14:paraId="6F94DAC3" w14:textId="1F3CD997" w:rsidR="00B95D78" w:rsidRPr="001716D3" w:rsidRDefault="00B95D78" w:rsidP="00B95D78">
      <w:pPr>
        <w:rPr>
          <w:lang w:val="en-US"/>
        </w:rPr>
        <w:sectPr w:rsidR="00B95D78" w:rsidRPr="001716D3" w:rsidSect="00434563">
          <w:type w:val="oddPage"/>
          <w:pgSz w:w="11906" w:h="16838"/>
          <w:pgMar w:top="1418" w:right="1418" w:bottom="1418" w:left="1418" w:header="709" w:footer="709" w:gutter="0"/>
          <w:cols w:space="708"/>
          <w:docGrid w:linePitch="360"/>
        </w:sectPr>
      </w:pPr>
    </w:p>
    <w:p w14:paraId="3C997070" w14:textId="297660C0" w:rsidR="00AC54CD" w:rsidRDefault="00AC54CD" w:rsidP="00AC54CD">
      <w:pPr>
        <w:pStyle w:val="Titre1"/>
        <w:rPr>
          <w:lang w:val="en-US"/>
        </w:rPr>
      </w:pPr>
      <w:bookmarkStart w:id="87" w:name="_Toc137478866"/>
      <w:bookmarkStart w:id="88" w:name="_Ref331082887"/>
      <w:bookmarkStart w:id="89" w:name="_Toc531414903"/>
      <w:bookmarkStart w:id="90" w:name="_Toc533480700"/>
      <w:bookmarkEnd w:id="1"/>
      <w:r w:rsidRPr="00ED245A">
        <w:rPr>
          <w:lang w:val="en-US"/>
        </w:rPr>
        <w:lastRenderedPageBreak/>
        <w:t xml:space="preserve">VI </w:t>
      </w:r>
      <w:r w:rsidR="001B7A70" w:rsidRPr="00ED245A">
        <w:rPr>
          <w:lang w:val="en-US"/>
        </w:rPr>
        <w:t>Experiment</w:t>
      </w:r>
      <w:bookmarkEnd w:id="87"/>
    </w:p>
    <w:p w14:paraId="4BD8A171" w14:textId="0BCE647A" w:rsidR="00F10F5A" w:rsidRDefault="00F10F5A" w:rsidP="00F10F5A">
      <w:pPr>
        <w:rPr>
          <w:lang w:val="en-US"/>
        </w:rPr>
      </w:pPr>
      <w:r>
        <w:rPr>
          <w:lang w:val="en-US"/>
        </w:rPr>
        <w:tab/>
      </w:r>
      <w:r w:rsidR="004D0417">
        <w:rPr>
          <w:lang w:val="en-US"/>
        </w:rPr>
        <w:t xml:space="preserve">Previously, </w:t>
      </w:r>
      <w:r w:rsidR="00B75C88">
        <w:rPr>
          <w:lang w:val="en-US"/>
        </w:rPr>
        <w:t>the control and command law has been defined and the equation model</w:t>
      </w:r>
      <w:r w:rsidR="002912DE">
        <w:rPr>
          <w:lang w:val="en-US"/>
        </w:rPr>
        <w:t xml:space="preserve"> in Part </w:t>
      </w:r>
      <w:r w:rsidR="000B3F6F">
        <w:rPr>
          <w:lang w:val="en-US"/>
        </w:rPr>
        <w:t xml:space="preserve">IV. </w:t>
      </w:r>
      <w:r w:rsidR="00B43EDE">
        <w:rPr>
          <w:lang w:val="en-US"/>
        </w:rPr>
        <w:t xml:space="preserve">Now, we have everything </w:t>
      </w:r>
      <w:r w:rsidR="00323E96">
        <w:rPr>
          <w:lang w:val="en-US"/>
        </w:rPr>
        <w:t xml:space="preserve">to </w:t>
      </w:r>
      <w:r w:rsidR="00470245">
        <w:rPr>
          <w:lang w:val="en-US"/>
        </w:rPr>
        <w:t xml:space="preserve">build the table, simulate and </w:t>
      </w:r>
      <w:r w:rsidR="00F57D56">
        <w:rPr>
          <w:lang w:val="en-US"/>
        </w:rPr>
        <w:t>experiment the table.</w:t>
      </w:r>
    </w:p>
    <w:p w14:paraId="35503A3E" w14:textId="77777777" w:rsidR="00B1159A" w:rsidRPr="00F10F5A" w:rsidRDefault="00B1159A" w:rsidP="00F10F5A">
      <w:pPr>
        <w:rPr>
          <w:lang w:val="en-US"/>
        </w:rPr>
      </w:pPr>
    </w:p>
    <w:p w14:paraId="226A8124" w14:textId="709DC1B5" w:rsidR="00F10F5A" w:rsidRDefault="00F10F5A" w:rsidP="00F10F5A">
      <w:pPr>
        <w:pStyle w:val="Titre2"/>
        <w:rPr>
          <w:lang w:val="en-US"/>
        </w:rPr>
      </w:pPr>
      <w:bookmarkStart w:id="91" w:name="_Toc137478867"/>
      <w:r>
        <w:rPr>
          <w:lang w:val="en-US"/>
        </w:rPr>
        <w:t>VI-1 Digital Model</w:t>
      </w:r>
      <w:bookmarkEnd w:id="91"/>
    </w:p>
    <w:p w14:paraId="74368192" w14:textId="295A5D24" w:rsidR="00E235AB" w:rsidRPr="00E235AB" w:rsidRDefault="00415B9F" w:rsidP="00415B9F">
      <w:pPr>
        <w:pStyle w:val="Titre3"/>
        <w:rPr>
          <w:lang w:val="en-US"/>
        </w:rPr>
      </w:pPr>
      <w:bookmarkStart w:id="92" w:name="_Toc137478868"/>
      <w:r>
        <w:rPr>
          <w:lang w:val="en-US"/>
        </w:rPr>
        <w:t xml:space="preserve">VI-1-1 Equation </w:t>
      </w:r>
      <w:r w:rsidR="000548CB">
        <w:rPr>
          <w:lang w:val="en-US"/>
        </w:rPr>
        <w:t>M</w:t>
      </w:r>
      <w:r>
        <w:rPr>
          <w:lang w:val="en-US"/>
        </w:rPr>
        <w:t>odel</w:t>
      </w:r>
      <w:bookmarkEnd w:id="92"/>
    </w:p>
    <w:p w14:paraId="226790AB" w14:textId="3FE99904" w:rsidR="00813119" w:rsidRDefault="001F6732" w:rsidP="00813119">
      <w:pPr>
        <w:rPr>
          <w:lang w:val="en-US"/>
        </w:rPr>
      </w:pPr>
      <w:r>
        <w:rPr>
          <w:lang w:val="en-US"/>
        </w:rPr>
        <w:tab/>
      </w:r>
      <w:r w:rsidR="007E1C46">
        <w:rPr>
          <w:lang w:val="en-US"/>
        </w:rPr>
        <w:t xml:space="preserve">Let </w:t>
      </w:r>
      <w:r w:rsidR="00F57D56">
        <w:rPr>
          <w:lang w:val="en-US"/>
        </w:rPr>
        <w:t>implement t</w:t>
      </w:r>
      <w:r w:rsidR="007E1C46">
        <w:rPr>
          <w:lang w:val="en-US"/>
        </w:rPr>
        <w:t>he</w:t>
      </w:r>
      <w:r w:rsidR="00F57D56">
        <w:rPr>
          <w:lang w:val="en-US"/>
        </w:rPr>
        <w:t xml:space="preserve"> law into the Matlab</w:t>
      </w:r>
      <w:r w:rsidR="00415B9F">
        <w:rPr>
          <w:lang w:val="en-US"/>
        </w:rPr>
        <w:t xml:space="preserve"> equation</w:t>
      </w:r>
      <w:r w:rsidR="00F57D56">
        <w:rPr>
          <w:lang w:val="en-US"/>
        </w:rPr>
        <w:t xml:space="preserve"> model in order to compare with the experimental measurement on the table. </w:t>
      </w:r>
      <w:r>
        <w:rPr>
          <w:lang w:val="en-US"/>
        </w:rPr>
        <w:t xml:space="preserve">The </w:t>
      </w:r>
      <w:r w:rsidR="00063A9E">
        <w:rPr>
          <w:lang w:val="en-US"/>
        </w:rPr>
        <w:t xml:space="preserve">equation </w:t>
      </w:r>
      <w:r>
        <w:rPr>
          <w:lang w:val="en-US"/>
        </w:rPr>
        <w:t>model in Part IV will be taken</w:t>
      </w:r>
      <w:r w:rsidR="002F287B">
        <w:rPr>
          <w:lang w:val="en-US"/>
        </w:rPr>
        <w:t xml:space="preserve"> (Fig 11) and </w:t>
      </w:r>
      <w:r w:rsidR="004A05D3">
        <w:rPr>
          <w:lang w:val="en-US"/>
        </w:rPr>
        <w:t xml:space="preserve">the </w:t>
      </w:r>
      <w:r w:rsidR="004B3C01">
        <w:rPr>
          <w:lang w:val="en-US"/>
        </w:rPr>
        <w:t>closed-loop and control law will be implemented</w:t>
      </w:r>
      <w:r w:rsidR="009B5CDF">
        <w:rPr>
          <w:lang w:val="en-US"/>
        </w:rPr>
        <w:t xml:space="preserve"> with the same defined values</w:t>
      </w:r>
      <w:r w:rsidR="00293B1B">
        <w:rPr>
          <w:lang w:val="en-US"/>
        </w:rPr>
        <w:t>.</w:t>
      </w:r>
    </w:p>
    <w:p w14:paraId="178F8B58" w14:textId="77777777" w:rsidR="00E13BCD" w:rsidRDefault="00E13BCD" w:rsidP="00813119">
      <w:pPr>
        <w:rPr>
          <w:lang w:val="en-US"/>
        </w:rPr>
      </w:pPr>
    </w:p>
    <w:p w14:paraId="1B731E31" w14:textId="0E672198" w:rsidR="00293B1B" w:rsidRDefault="00BB6A5D" w:rsidP="00BB6A5D">
      <w:pPr>
        <w:jc w:val="center"/>
        <w:rPr>
          <w:lang w:val="en-US"/>
        </w:rPr>
      </w:pPr>
      <w:r>
        <w:rPr>
          <w:noProof/>
        </w:rPr>
        <w:drawing>
          <wp:inline distT="0" distB="0" distL="0" distR="0" wp14:anchorId="4785F478" wp14:editId="304ED6D0">
            <wp:extent cx="5759450" cy="1699895"/>
            <wp:effectExtent l="0" t="0" r="0" b="0"/>
            <wp:docPr id="1511373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1699895"/>
                    </a:xfrm>
                    <a:prstGeom prst="rect">
                      <a:avLst/>
                    </a:prstGeom>
                    <a:noFill/>
                    <a:ln>
                      <a:noFill/>
                    </a:ln>
                  </pic:spPr>
                </pic:pic>
              </a:graphicData>
            </a:graphic>
          </wp:inline>
        </w:drawing>
      </w:r>
    </w:p>
    <w:p w14:paraId="4E3D9DC8" w14:textId="011BA8DB" w:rsidR="00BB6A5D" w:rsidRDefault="00BB6A5D" w:rsidP="00BB6A5D">
      <w:pPr>
        <w:jc w:val="center"/>
        <w:rPr>
          <w:lang w:val="en-US"/>
        </w:rPr>
      </w:pPr>
      <w:r>
        <w:rPr>
          <w:lang w:val="en-US"/>
        </w:rPr>
        <w:t xml:space="preserve">Fig </w:t>
      </w:r>
      <w:r w:rsidR="0088210C">
        <w:rPr>
          <w:lang w:val="en-US"/>
        </w:rPr>
        <w:t>4</w:t>
      </w:r>
      <w:r w:rsidR="007D17BC">
        <w:rPr>
          <w:lang w:val="en-US"/>
        </w:rPr>
        <w:t>2</w:t>
      </w:r>
      <w:r>
        <w:rPr>
          <w:lang w:val="en-US"/>
        </w:rPr>
        <w:t xml:space="preserve">: </w:t>
      </w:r>
      <w:r w:rsidR="003A682D">
        <w:rPr>
          <w:lang w:val="en-US"/>
        </w:rPr>
        <w:t xml:space="preserve">Closed-loop </w:t>
      </w:r>
      <w:r w:rsidR="007B08C8">
        <w:rPr>
          <w:lang w:val="en-US"/>
        </w:rPr>
        <w:t>equation</w:t>
      </w:r>
      <w:r w:rsidR="003A682D">
        <w:rPr>
          <w:lang w:val="en-US"/>
        </w:rPr>
        <w:t xml:space="preserve"> model</w:t>
      </w:r>
    </w:p>
    <w:p w14:paraId="548F4C6D" w14:textId="77777777" w:rsidR="003D0F00" w:rsidRDefault="003D0F00" w:rsidP="003D0F00">
      <w:pPr>
        <w:jc w:val="left"/>
        <w:rPr>
          <w:lang w:val="en-US"/>
        </w:rPr>
      </w:pPr>
    </w:p>
    <w:p w14:paraId="13C44DA2" w14:textId="73B3EBCD" w:rsidR="004B3C01" w:rsidRDefault="00234F31" w:rsidP="00B005D0">
      <w:pPr>
        <w:ind w:firstLine="709"/>
        <w:rPr>
          <w:lang w:val="en-US"/>
        </w:rPr>
      </w:pPr>
      <w:r>
        <w:rPr>
          <w:lang w:val="en-US"/>
        </w:rPr>
        <w:t>The control law</w:t>
      </w:r>
      <w:r w:rsidR="00BC4C68">
        <w:rPr>
          <w:lang w:val="en-US"/>
        </w:rPr>
        <w:t xml:space="preserve"> (provided in Part V) is ensured </w:t>
      </w:r>
      <w:r w:rsidR="007C64B1">
        <w:rPr>
          <w:lang w:val="en-US"/>
        </w:rPr>
        <w:t>by a Matlab function</w:t>
      </w:r>
      <w:r w:rsidR="00E6397F">
        <w:rPr>
          <w:lang w:val="en-US"/>
        </w:rPr>
        <w:t xml:space="preserve"> for matrix calculation</w:t>
      </w:r>
      <w:r w:rsidR="00E13BCD">
        <w:rPr>
          <w:lang w:val="en-US"/>
        </w:rPr>
        <w:t xml:space="preserve"> as shown in</w:t>
      </w:r>
      <w:r w:rsidR="0088210C">
        <w:rPr>
          <w:lang w:val="en-US"/>
        </w:rPr>
        <w:t xml:space="preserve"> the </w:t>
      </w:r>
      <w:r w:rsidR="00E13BCD">
        <w:rPr>
          <w:lang w:val="en-US"/>
        </w:rPr>
        <w:t>Fig</w:t>
      </w:r>
      <w:r w:rsidR="0088210C">
        <w:rPr>
          <w:lang w:val="en-US"/>
        </w:rPr>
        <w:t>ure</w:t>
      </w:r>
      <w:r w:rsidR="00E13BCD">
        <w:rPr>
          <w:lang w:val="en-US"/>
        </w:rPr>
        <w:t xml:space="preserve"> </w:t>
      </w:r>
      <w:r w:rsidR="0088210C">
        <w:rPr>
          <w:lang w:val="en-US"/>
        </w:rPr>
        <w:t>40</w:t>
      </w:r>
      <w:r w:rsidR="00E6397F">
        <w:rPr>
          <w:lang w:val="en-US"/>
        </w:rPr>
        <w:t xml:space="preserve"> and </w:t>
      </w:r>
      <w:r w:rsidR="00B83E86">
        <w:rPr>
          <w:lang w:val="en-US"/>
        </w:rPr>
        <w:t xml:space="preserve">the </w:t>
      </w:r>
      <w:r w:rsidR="00AC1B97">
        <w:rPr>
          <w:lang w:val="en-US"/>
        </w:rPr>
        <w:t>“mux” block allows us to have the good measurement state</w:t>
      </w:r>
      <w:r w:rsidR="009B06FB">
        <w:rPr>
          <w:lang w:val="en-US"/>
        </w:rPr>
        <w:t xml:space="preserve">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9B06FB">
        <w:rPr>
          <w:lang w:val="en-US"/>
        </w:rPr>
        <w:t>.</w:t>
      </w:r>
      <w:r w:rsidR="00CB1180">
        <w:rPr>
          <w:lang w:val="en-US"/>
        </w:rPr>
        <w:t xml:space="preserve"> Moreover, </w:t>
      </w:r>
      <w:r w:rsidR="003E1C90">
        <w:rPr>
          <w:lang w:val="en-US"/>
        </w:rPr>
        <w:t xml:space="preserve">a disturbance torque is added to study the </w:t>
      </w:r>
      <w:r w:rsidR="00E84664">
        <w:rPr>
          <w:lang w:val="en-US"/>
        </w:rPr>
        <w:t xml:space="preserve">disturbance </w:t>
      </w:r>
      <w:r w:rsidR="000B17DC">
        <w:rPr>
          <w:lang w:val="en-US"/>
        </w:rPr>
        <w:t xml:space="preserve">step </w:t>
      </w:r>
      <w:r w:rsidR="00E84664">
        <w:rPr>
          <w:lang w:val="en-US"/>
        </w:rPr>
        <w:t>resp</w:t>
      </w:r>
      <w:r w:rsidR="0069240F">
        <w:rPr>
          <w:lang w:val="en-US"/>
        </w:rPr>
        <w:t>onse.</w:t>
      </w:r>
    </w:p>
    <w:p w14:paraId="38096DA6" w14:textId="77777777" w:rsidR="00E13BCD" w:rsidRDefault="00E13BCD" w:rsidP="00813119">
      <w:pPr>
        <w:rPr>
          <w:lang w:val="en-US"/>
        </w:rPr>
      </w:pPr>
    </w:p>
    <w:p w14:paraId="55461206" w14:textId="1D4C4E02" w:rsidR="00E13BCD" w:rsidRDefault="008926EC" w:rsidP="00813119">
      <w:pPr>
        <w:rPr>
          <w:lang w:val="en-US"/>
        </w:rPr>
      </w:pPr>
      <w:r>
        <w:rPr>
          <w:noProof/>
        </w:rPr>
        <w:drawing>
          <wp:inline distT="0" distB="0" distL="0" distR="0" wp14:anchorId="671C5A20" wp14:editId="4C5D9D5C">
            <wp:extent cx="5759450" cy="1517015"/>
            <wp:effectExtent l="0" t="0" r="0" b="6985"/>
            <wp:docPr id="10658558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450" cy="1517015"/>
                    </a:xfrm>
                    <a:prstGeom prst="rect">
                      <a:avLst/>
                    </a:prstGeom>
                    <a:noFill/>
                    <a:ln>
                      <a:noFill/>
                    </a:ln>
                  </pic:spPr>
                </pic:pic>
              </a:graphicData>
            </a:graphic>
          </wp:inline>
        </w:drawing>
      </w:r>
    </w:p>
    <w:p w14:paraId="5CC4CB20" w14:textId="5CCCB2AF" w:rsidR="00D66291" w:rsidRDefault="00BF2755" w:rsidP="00D66291">
      <w:pPr>
        <w:jc w:val="center"/>
        <w:rPr>
          <w:lang w:val="en-US"/>
        </w:rPr>
      </w:pPr>
      <w:r>
        <w:rPr>
          <w:lang w:val="en-US"/>
        </w:rPr>
        <w:t xml:space="preserve">Fig </w:t>
      </w:r>
      <w:r w:rsidR="0088210C">
        <w:rPr>
          <w:lang w:val="en-US"/>
        </w:rPr>
        <w:t>4</w:t>
      </w:r>
      <w:r w:rsidR="007D17BC">
        <w:rPr>
          <w:lang w:val="en-US"/>
        </w:rPr>
        <w:t>3</w:t>
      </w:r>
      <w:r>
        <w:rPr>
          <w:lang w:val="en-US"/>
        </w:rPr>
        <w:t xml:space="preserve">: </w:t>
      </w:r>
      <w:r w:rsidR="002C5ED0">
        <w:rPr>
          <w:lang w:val="en-US"/>
        </w:rPr>
        <w:t xml:space="preserve">Command of the </w:t>
      </w:r>
      <w:r w:rsidR="00D66291">
        <w:rPr>
          <w:lang w:val="en-US"/>
        </w:rPr>
        <w:t>Matlab model simulation</w:t>
      </w:r>
    </w:p>
    <w:p w14:paraId="390904CA" w14:textId="77777777" w:rsidR="00D66291" w:rsidRDefault="00D66291" w:rsidP="00D66291">
      <w:pPr>
        <w:jc w:val="left"/>
        <w:rPr>
          <w:lang w:val="en-US"/>
        </w:rPr>
      </w:pPr>
    </w:p>
    <w:p w14:paraId="4BA12C0B" w14:textId="06050EBD" w:rsidR="00D66291" w:rsidRDefault="00F2125F" w:rsidP="00B005D0">
      <w:pPr>
        <w:ind w:firstLine="709"/>
        <w:jc w:val="left"/>
        <w:rPr>
          <w:lang w:val="en-US"/>
        </w:rPr>
      </w:pPr>
      <w:r>
        <w:rPr>
          <w:lang w:val="en-US"/>
        </w:rPr>
        <w:t>As shown in the Fig</w:t>
      </w:r>
      <w:r w:rsidR="0088210C">
        <w:rPr>
          <w:lang w:val="en-US"/>
        </w:rPr>
        <w:t>ures</w:t>
      </w:r>
      <w:r>
        <w:rPr>
          <w:lang w:val="en-US"/>
        </w:rPr>
        <w:t xml:space="preserve"> </w:t>
      </w:r>
      <w:r w:rsidR="0088210C">
        <w:rPr>
          <w:lang w:val="en-US"/>
        </w:rPr>
        <w:t>4</w:t>
      </w:r>
      <w:r w:rsidR="007D17BC">
        <w:rPr>
          <w:lang w:val="en-US"/>
        </w:rPr>
        <w:t>3</w:t>
      </w:r>
      <w:r>
        <w:rPr>
          <w:lang w:val="en-US"/>
        </w:rPr>
        <w:t xml:space="preserve">, </w:t>
      </w:r>
      <w:r w:rsidR="00395260">
        <w:rPr>
          <w:lang w:val="en-US"/>
        </w:rPr>
        <w:t xml:space="preserve">we still have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E049DE">
        <w:rPr>
          <w:lang w:val="en-US"/>
        </w:rPr>
        <w:t xml:space="preserve">. However, </w:t>
      </w:r>
      <w:r w:rsidR="00E657BC">
        <w:rPr>
          <w:lang w:val="en-US"/>
        </w:rPr>
        <w:t>we need to provide a Euler’s angle command</w:t>
      </w:r>
      <w:r w:rsidR="00411630">
        <w:rPr>
          <w:lang w:val="en-US"/>
        </w:rPr>
        <w:t xml:space="preserve"> to have a concrete command.</w:t>
      </w:r>
      <w:r w:rsidR="005F2880">
        <w:rPr>
          <w:lang w:val="en-US"/>
        </w:rPr>
        <w:t xml:space="preserve"> Indeed, the quaternions </w:t>
      </w:r>
      <w:r w:rsidR="000056A9">
        <w:rPr>
          <w:lang w:val="en-US"/>
        </w:rPr>
        <w:t>do not</w:t>
      </w:r>
      <w:r w:rsidR="00F846B0">
        <w:rPr>
          <w:lang w:val="en-US"/>
        </w:rPr>
        <w:t xml:space="preserve"> represent any concrete angles.</w:t>
      </w:r>
      <w:r w:rsidR="002967E9">
        <w:rPr>
          <w:lang w:val="en-US"/>
        </w:rPr>
        <w:t xml:space="preserve"> Therefore, </w:t>
      </w:r>
      <w:r w:rsidR="002A4DC3">
        <w:rPr>
          <w:lang w:val="en-US"/>
        </w:rPr>
        <w:t xml:space="preserve">a </w:t>
      </w:r>
      <w:r w:rsidR="00094AC5">
        <w:rPr>
          <w:lang w:val="en-US"/>
        </w:rPr>
        <w:t>conversion block from Euler’s Angles to quaternions</w:t>
      </w:r>
      <w:r w:rsidR="00CA3C8B">
        <w:rPr>
          <w:lang w:val="en-US"/>
        </w:rPr>
        <w:t xml:space="preserve">. Then, </w:t>
      </w:r>
      <w:r w:rsidR="00CF0533">
        <w:rPr>
          <w:lang w:val="en-US"/>
        </w:rPr>
        <w:t>we need</w:t>
      </w:r>
      <w:r w:rsidR="00566371">
        <w:rPr>
          <w:lang w:val="en-US"/>
        </w:rPr>
        <w:t xml:space="preserve"> to reorganize the quaternions because this block</w:t>
      </w:r>
      <w:r w:rsidR="00A85456">
        <w:rPr>
          <w:lang w:val="en-US"/>
        </w:rPr>
        <w:t xml:space="preserve"> provides </w:t>
      </w:r>
      <w:r w:rsidR="001447C2">
        <w:rPr>
          <w:lang w:val="en-US"/>
        </w:rPr>
        <w:t>a quaternion</w:t>
      </w:r>
      <w:r w:rsidR="0019527A">
        <w:rPr>
          <w:lang w:val="en-US"/>
        </w:rPr>
        <w:t xml:space="preserve"> vector as </w:t>
      </w:r>
      <m:oMath>
        <m:r>
          <m:rPr>
            <m:sty m:val="bi"/>
          </m:rPr>
          <w:rPr>
            <w:rFonts w:ascii="Cambria Math" w:hAnsi="Cambria Math"/>
            <w:lang w:val="en-US"/>
          </w:rPr>
          <m:t>y</m:t>
        </m:r>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DF77EE">
        <w:rPr>
          <w:lang w:val="en-US"/>
        </w:rPr>
        <w:t xml:space="preserve">. So, we need to reorganize </w:t>
      </w:r>
      <w:r w:rsidR="00A51796">
        <w:rPr>
          <w:lang w:val="en-US"/>
        </w:rPr>
        <w:t xml:space="preserve">the vector to match the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oMath>
      <w:r w:rsidR="00A51796">
        <w:rPr>
          <w:lang w:val="en-US"/>
        </w:rPr>
        <w:t xml:space="preserve"> vector.</w:t>
      </w:r>
      <w:r w:rsidR="006F230B">
        <w:rPr>
          <w:lang w:val="en-US"/>
        </w:rPr>
        <w:t xml:space="preserve"> We need </w:t>
      </w:r>
      <w:r w:rsidR="004227FF">
        <w:rPr>
          <w:lang w:val="en-US"/>
        </w:rPr>
        <w:t xml:space="preserve">an angular rate </w:t>
      </w:r>
      <w:r w:rsidR="00D952C9">
        <w:rPr>
          <w:lang w:val="en-US"/>
        </w:rPr>
        <w:t>reference</w:t>
      </w:r>
      <w:r w:rsidR="004227FF">
        <w:rPr>
          <w:lang w:val="en-US"/>
        </w:rPr>
        <w:t xml:space="preserve"> for the control law but the angular rate is not control</w:t>
      </w:r>
      <w:r w:rsidR="00391289">
        <w:rPr>
          <w:lang w:val="en-US"/>
        </w:rPr>
        <w:t xml:space="preserve"> (always set to zero)</w:t>
      </w:r>
      <w:r w:rsidR="009F0E4E">
        <w:rPr>
          <w:lang w:val="en-US"/>
        </w:rPr>
        <w:t>.</w:t>
      </w:r>
    </w:p>
    <w:p w14:paraId="04899EDF" w14:textId="77777777" w:rsidR="002D20CC" w:rsidRDefault="002D20CC" w:rsidP="00D66291">
      <w:pPr>
        <w:jc w:val="left"/>
        <w:rPr>
          <w:lang w:val="en-US"/>
        </w:rPr>
      </w:pPr>
    </w:p>
    <w:p w14:paraId="2DE3DA9B" w14:textId="47A64232" w:rsidR="001F5030" w:rsidRDefault="001F5030" w:rsidP="001F5030">
      <w:pPr>
        <w:jc w:val="center"/>
        <w:rPr>
          <w:lang w:val="en-US"/>
        </w:rPr>
      </w:pPr>
      <w:r>
        <w:rPr>
          <w:noProof/>
        </w:rPr>
        <w:lastRenderedPageBreak/>
        <w:drawing>
          <wp:inline distT="0" distB="0" distL="0" distR="0" wp14:anchorId="18B52A18" wp14:editId="4A1BCF39">
            <wp:extent cx="5759450" cy="1815465"/>
            <wp:effectExtent l="0" t="0" r="0" b="0"/>
            <wp:docPr id="6781255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9450" cy="1815465"/>
                    </a:xfrm>
                    <a:prstGeom prst="rect">
                      <a:avLst/>
                    </a:prstGeom>
                    <a:noFill/>
                    <a:ln>
                      <a:noFill/>
                    </a:ln>
                  </pic:spPr>
                </pic:pic>
              </a:graphicData>
            </a:graphic>
          </wp:inline>
        </w:drawing>
      </w:r>
    </w:p>
    <w:p w14:paraId="33AB0EB6" w14:textId="125489D9" w:rsidR="001F5030" w:rsidRDefault="001F5030" w:rsidP="001F5030">
      <w:pPr>
        <w:jc w:val="center"/>
        <w:rPr>
          <w:lang w:val="en-US"/>
        </w:rPr>
      </w:pPr>
      <w:r>
        <w:rPr>
          <w:lang w:val="en-US"/>
        </w:rPr>
        <w:t xml:space="preserve">Fig </w:t>
      </w:r>
      <w:r w:rsidR="00DC05CE">
        <w:rPr>
          <w:lang w:val="en-US"/>
        </w:rPr>
        <w:t>4</w:t>
      </w:r>
      <w:r w:rsidR="007D17BC">
        <w:rPr>
          <w:lang w:val="en-US"/>
        </w:rPr>
        <w:t>4</w:t>
      </w:r>
      <w:r>
        <w:rPr>
          <w:lang w:val="en-US"/>
        </w:rPr>
        <w:t xml:space="preserve">: </w:t>
      </w:r>
      <w:r w:rsidR="000E1371">
        <w:rPr>
          <w:lang w:val="en-US"/>
        </w:rPr>
        <w:t xml:space="preserve">Processing of the </w:t>
      </w:r>
      <m:oMath>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 xml:space="preserve">3, </m:t>
                </m:r>
              </m:sub>
            </m:s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m:t>
            </m:r>
          </m:e>
          <m:sup>
            <m:r>
              <w:rPr>
                <w:rFonts w:ascii="Cambria Math" w:hAnsi="Cambria Math"/>
                <w:lang w:val="en-US"/>
              </w:rPr>
              <m:t>T</m:t>
            </m:r>
          </m:sup>
        </m:sSup>
      </m:oMath>
      <w:r w:rsidR="004C58E8">
        <w:rPr>
          <w:lang w:val="en-US"/>
        </w:rPr>
        <w:t xml:space="preserve"> vector </w:t>
      </w:r>
      <w:r w:rsidR="00CE42E7">
        <w:rPr>
          <w:lang w:val="en-US"/>
        </w:rPr>
        <w:t>and conversion</w:t>
      </w:r>
    </w:p>
    <w:p w14:paraId="3A4992EC" w14:textId="77777777" w:rsidR="00CE42E7" w:rsidRDefault="00CE42E7" w:rsidP="00CE42E7">
      <w:pPr>
        <w:jc w:val="left"/>
        <w:rPr>
          <w:lang w:val="en-US"/>
        </w:rPr>
      </w:pPr>
    </w:p>
    <w:p w14:paraId="253C2323" w14:textId="75D80BA5" w:rsidR="00CE42E7" w:rsidRDefault="00CE42E7" w:rsidP="00B005D0">
      <w:pPr>
        <w:ind w:firstLine="709"/>
        <w:jc w:val="left"/>
        <w:rPr>
          <w:lang w:val="en-US"/>
        </w:rPr>
      </w:pPr>
      <w:r>
        <w:rPr>
          <w:lang w:val="en-US"/>
        </w:rPr>
        <w:t>Now, let examine the processing of the measurement state equation in the Fig</w:t>
      </w:r>
      <w:r w:rsidR="00DC05CE">
        <w:rPr>
          <w:lang w:val="en-US"/>
        </w:rPr>
        <w:t>ure</w:t>
      </w:r>
      <w:r>
        <w:rPr>
          <w:lang w:val="en-US"/>
        </w:rPr>
        <w:t xml:space="preserve"> </w:t>
      </w:r>
      <w:r w:rsidR="00DC05CE">
        <w:rPr>
          <w:lang w:val="en-US"/>
        </w:rPr>
        <w:t>4</w:t>
      </w:r>
      <w:r w:rsidR="007D17BC">
        <w:rPr>
          <w:lang w:val="en-US"/>
        </w:rPr>
        <w:t>4</w:t>
      </w:r>
      <w:r>
        <w:rPr>
          <w:lang w:val="en-US"/>
        </w:rPr>
        <w:t>.</w:t>
      </w:r>
      <w:r w:rsidR="00AB6CDE">
        <w:rPr>
          <w:lang w:val="en-US"/>
        </w:rPr>
        <w:t xml:space="preserve"> Indeed, a conversion </w:t>
      </w:r>
      <w:r w:rsidR="002A4C05">
        <w:rPr>
          <w:lang w:val="en-US"/>
        </w:rPr>
        <w:t>is made from quaternions to Euler’s angles</w:t>
      </w:r>
      <w:r w:rsidR="001145AB">
        <w:rPr>
          <w:lang w:val="en-US"/>
        </w:rPr>
        <w:t xml:space="preserve"> and we have to reorganize the quaternions vectors at the in and out </w:t>
      </w:r>
      <w:r w:rsidR="0034205B">
        <w:rPr>
          <w:lang w:val="en-US"/>
        </w:rPr>
        <w:t>of the block.</w:t>
      </w:r>
      <w:r w:rsidR="00596563">
        <w:rPr>
          <w:lang w:val="en-US"/>
        </w:rPr>
        <w:t xml:space="preserve"> Then, we obtain the Euler’s angle</w:t>
      </w:r>
      <w:r w:rsidR="00E22889">
        <w:rPr>
          <w:lang w:val="en-US"/>
        </w:rPr>
        <w:t xml:space="preserve"> vector and an 3D Animation</w:t>
      </w:r>
      <w:r w:rsidR="00B005D0">
        <w:rPr>
          <w:lang w:val="en-US"/>
        </w:rPr>
        <w:t xml:space="preserve"> in time</w:t>
      </w:r>
      <w:r w:rsidR="00E22889">
        <w:rPr>
          <w:lang w:val="en-US"/>
        </w:rPr>
        <w:t xml:space="preserve"> </w:t>
      </w:r>
      <w:r w:rsidR="00B005D0">
        <w:rPr>
          <w:lang w:val="en-US"/>
        </w:rPr>
        <w:t>thank to a Simscape model.</w:t>
      </w:r>
    </w:p>
    <w:p w14:paraId="0677895C" w14:textId="77777777" w:rsidR="004500A2" w:rsidRDefault="004500A2" w:rsidP="004500A2">
      <w:pPr>
        <w:jc w:val="left"/>
        <w:rPr>
          <w:lang w:val="en-US"/>
        </w:rPr>
      </w:pPr>
    </w:p>
    <w:p w14:paraId="6C233894" w14:textId="45515F14" w:rsidR="0038794B" w:rsidRDefault="0038794B" w:rsidP="0038794B">
      <w:pPr>
        <w:pStyle w:val="Titre3"/>
        <w:rPr>
          <w:lang w:val="en-US"/>
        </w:rPr>
      </w:pPr>
      <w:bookmarkStart w:id="93" w:name="_Toc137478869"/>
      <w:r>
        <w:rPr>
          <w:lang w:val="en-US"/>
        </w:rPr>
        <w:t xml:space="preserve">VI-1-2 </w:t>
      </w:r>
      <w:r w:rsidR="000548CB">
        <w:rPr>
          <w:lang w:val="en-US"/>
        </w:rPr>
        <w:t>Physic Model</w:t>
      </w:r>
      <w:bookmarkEnd w:id="93"/>
    </w:p>
    <w:p w14:paraId="33B2814F" w14:textId="50F087A2" w:rsidR="000548CB" w:rsidRDefault="0047606B" w:rsidP="000548CB">
      <w:pPr>
        <w:rPr>
          <w:lang w:val="en-US"/>
        </w:rPr>
      </w:pPr>
      <w:r>
        <w:rPr>
          <w:lang w:val="en-US"/>
        </w:rPr>
        <w:tab/>
        <w:t xml:space="preserve">Then, we are going </w:t>
      </w:r>
      <w:r w:rsidR="00E45CC5">
        <w:rPr>
          <w:lang w:val="en-US"/>
        </w:rPr>
        <w:t>to do exactly the same closed-loop and control law</w:t>
      </w:r>
      <w:r w:rsidR="009549C5">
        <w:rPr>
          <w:lang w:val="en-US"/>
        </w:rPr>
        <w:t xml:space="preserve"> but with the physic model.</w:t>
      </w:r>
    </w:p>
    <w:p w14:paraId="10E89085" w14:textId="77777777" w:rsidR="00CD2294" w:rsidRDefault="00CD2294" w:rsidP="000548CB">
      <w:pPr>
        <w:rPr>
          <w:lang w:val="en-US"/>
        </w:rPr>
      </w:pPr>
    </w:p>
    <w:p w14:paraId="35C97672" w14:textId="17FCEEDA" w:rsidR="00CD2294" w:rsidRDefault="00DB1ED9" w:rsidP="00CD2294">
      <w:pPr>
        <w:jc w:val="center"/>
        <w:rPr>
          <w:lang w:val="en-US"/>
        </w:rPr>
      </w:pPr>
      <w:r w:rsidRPr="00DB1ED9">
        <w:rPr>
          <w:noProof/>
          <w:lang w:val="en-US"/>
        </w:rPr>
        <w:drawing>
          <wp:inline distT="0" distB="0" distL="0" distR="0" wp14:anchorId="5D63DD83" wp14:editId="230968AA">
            <wp:extent cx="5759450" cy="1753235"/>
            <wp:effectExtent l="0" t="0" r="0" b="0"/>
            <wp:docPr id="286997520" name="Image 1" descr="Une image contenant diagramme, lign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7520" name="Image 1" descr="Une image contenant diagramme, ligne, capture d’écran, texte&#10;&#10;Description générée automatiquement"/>
                    <pic:cNvPicPr/>
                  </pic:nvPicPr>
                  <pic:blipFill>
                    <a:blip r:embed="rId53"/>
                    <a:stretch>
                      <a:fillRect/>
                    </a:stretch>
                  </pic:blipFill>
                  <pic:spPr>
                    <a:xfrm>
                      <a:off x="0" y="0"/>
                      <a:ext cx="5759450" cy="1753235"/>
                    </a:xfrm>
                    <a:prstGeom prst="rect">
                      <a:avLst/>
                    </a:prstGeom>
                  </pic:spPr>
                </pic:pic>
              </a:graphicData>
            </a:graphic>
          </wp:inline>
        </w:drawing>
      </w:r>
    </w:p>
    <w:p w14:paraId="7C68D334" w14:textId="395FA313" w:rsidR="00C04EC6" w:rsidRDefault="00C04EC6" w:rsidP="00CD2294">
      <w:pPr>
        <w:jc w:val="center"/>
        <w:rPr>
          <w:lang w:val="en-US"/>
        </w:rPr>
      </w:pPr>
      <w:r>
        <w:rPr>
          <w:lang w:val="en-US"/>
        </w:rPr>
        <w:t xml:space="preserve">Fig </w:t>
      </w:r>
      <w:r w:rsidR="0070527C">
        <w:rPr>
          <w:lang w:val="en-US"/>
        </w:rPr>
        <w:t>4</w:t>
      </w:r>
      <w:r w:rsidR="007D17BC">
        <w:rPr>
          <w:lang w:val="en-US"/>
        </w:rPr>
        <w:t>5</w:t>
      </w:r>
      <w:r>
        <w:rPr>
          <w:lang w:val="en-US"/>
        </w:rPr>
        <w:t xml:space="preserve">: </w:t>
      </w:r>
      <w:r w:rsidR="007B08C8">
        <w:rPr>
          <w:lang w:val="en-US"/>
        </w:rPr>
        <w:t>Closed-loop physic model</w:t>
      </w:r>
    </w:p>
    <w:p w14:paraId="5DFE0140" w14:textId="77777777" w:rsidR="007B08C8" w:rsidRDefault="007B08C8" w:rsidP="007B08C8">
      <w:pPr>
        <w:rPr>
          <w:lang w:val="en-US"/>
        </w:rPr>
      </w:pPr>
    </w:p>
    <w:p w14:paraId="5AC147A9" w14:textId="78A0F2DA" w:rsidR="007B08C8" w:rsidRDefault="008E2337" w:rsidP="007B08C8">
      <w:pPr>
        <w:rPr>
          <w:lang w:val="en-US"/>
        </w:rPr>
      </w:pPr>
      <w:r>
        <w:rPr>
          <w:lang w:val="en-US"/>
        </w:rPr>
        <w:t xml:space="preserve">The command and the processing part are the same as </w:t>
      </w:r>
      <w:r w:rsidR="003744E3">
        <w:rPr>
          <w:lang w:val="en-US"/>
        </w:rPr>
        <w:t>the equation model.</w:t>
      </w:r>
    </w:p>
    <w:p w14:paraId="3A3C5439" w14:textId="77777777" w:rsidR="000548CB" w:rsidRPr="000548CB" w:rsidRDefault="000548CB" w:rsidP="000548CB">
      <w:pPr>
        <w:rPr>
          <w:lang w:val="en-US"/>
        </w:rPr>
      </w:pPr>
    </w:p>
    <w:p w14:paraId="3267CA12" w14:textId="234DD12B" w:rsidR="000044D8" w:rsidRDefault="004500A2" w:rsidP="000044D8">
      <w:pPr>
        <w:pStyle w:val="Titre2"/>
        <w:rPr>
          <w:lang w:val="en-US"/>
        </w:rPr>
      </w:pPr>
      <w:bookmarkStart w:id="94" w:name="_Toc137478870"/>
      <w:r>
        <w:rPr>
          <w:lang w:val="en-US"/>
        </w:rPr>
        <w:t xml:space="preserve">VI-2 </w:t>
      </w:r>
      <w:r w:rsidR="00F939EB">
        <w:rPr>
          <w:lang w:val="en-US"/>
        </w:rPr>
        <w:t>The Air Bearing Table</w:t>
      </w:r>
      <w:bookmarkEnd w:id="94"/>
    </w:p>
    <w:p w14:paraId="68163F22" w14:textId="77777777" w:rsidR="000044D8" w:rsidRPr="000044D8" w:rsidRDefault="000044D8" w:rsidP="000044D8">
      <w:pPr>
        <w:rPr>
          <w:lang w:val="en-US"/>
        </w:rPr>
      </w:pPr>
    </w:p>
    <w:p w14:paraId="254DC094" w14:textId="2FA39A6B" w:rsidR="00F939EB" w:rsidRDefault="000044D8" w:rsidP="000044D8">
      <w:pPr>
        <w:jc w:val="center"/>
        <w:rPr>
          <w:lang w:val="en-US"/>
        </w:rPr>
      </w:pPr>
      <w:r>
        <w:rPr>
          <w:noProof/>
        </w:rPr>
        <w:lastRenderedPageBreak/>
        <w:drawing>
          <wp:inline distT="0" distB="0" distL="0" distR="0" wp14:anchorId="66756382" wp14:editId="386420DF">
            <wp:extent cx="3866276" cy="2526279"/>
            <wp:effectExtent l="3175" t="0" r="4445" b="4445"/>
            <wp:docPr id="2077886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3" b="12852"/>
                    <a:stretch/>
                  </pic:blipFill>
                  <pic:spPr bwMode="auto">
                    <a:xfrm rot="5400000">
                      <a:off x="0" y="0"/>
                      <a:ext cx="3875451" cy="2532274"/>
                    </a:xfrm>
                    <a:prstGeom prst="rect">
                      <a:avLst/>
                    </a:prstGeom>
                    <a:noFill/>
                    <a:ln>
                      <a:noFill/>
                    </a:ln>
                    <a:extLst>
                      <a:ext uri="{53640926-AAD7-44D8-BBD7-CCE9431645EC}">
                        <a14:shadowObscured xmlns:a14="http://schemas.microsoft.com/office/drawing/2010/main"/>
                      </a:ext>
                    </a:extLst>
                  </pic:spPr>
                </pic:pic>
              </a:graphicData>
            </a:graphic>
          </wp:inline>
        </w:drawing>
      </w:r>
    </w:p>
    <w:p w14:paraId="44316B6F" w14:textId="05E0A51F" w:rsidR="000044D8" w:rsidRDefault="000044D8" w:rsidP="000044D8">
      <w:pPr>
        <w:jc w:val="center"/>
        <w:rPr>
          <w:lang w:val="en-US"/>
        </w:rPr>
      </w:pPr>
      <w:r>
        <w:rPr>
          <w:lang w:val="en-US"/>
        </w:rPr>
        <w:t xml:space="preserve">Fig </w:t>
      </w:r>
      <w:r w:rsidR="0070527C">
        <w:rPr>
          <w:lang w:val="en-US"/>
        </w:rPr>
        <w:t>4</w:t>
      </w:r>
      <w:r w:rsidR="00136913">
        <w:rPr>
          <w:lang w:val="en-US"/>
        </w:rPr>
        <w:t>6</w:t>
      </w:r>
      <w:r>
        <w:rPr>
          <w:lang w:val="en-US"/>
        </w:rPr>
        <w:t>: The Air Bearing Table</w:t>
      </w:r>
    </w:p>
    <w:p w14:paraId="2EDA40F9" w14:textId="77777777" w:rsidR="00A216D0" w:rsidRDefault="00A216D0" w:rsidP="00A216D0">
      <w:pPr>
        <w:rPr>
          <w:lang w:val="en-US"/>
        </w:rPr>
      </w:pPr>
    </w:p>
    <w:p w14:paraId="197D1389" w14:textId="18818943" w:rsidR="00A216D0" w:rsidRDefault="00223123" w:rsidP="005B7516">
      <w:pPr>
        <w:ind w:firstLine="709"/>
        <w:rPr>
          <w:lang w:val="en-US"/>
        </w:rPr>
      </w:pPr>
      <w:r>
        <w:rPr>
          <w:lang w:val="en-US"/>
        </w:rPr>
        <w:t xml:space="preserve">The Figure </w:t>
      </w:r>
      <w:r w:rsidR="0070527C">
        <w:rPr>
          <w:lang w:val="en-US"/>
        </w:rPr>
        <w:t>4</w:t>
      </w:r>
      <w:r w:rsidR="00136913">
        <w:rPr>
          <w:lang w:val="en-US"/>
        </w:rPr>
        <w:t>6</w:t>
      </w:r>
      <w:r>
        <w:rPr>
          <w:lang w:val="en-US"/>
        </w:rPr>
        <w:t xml:space="preserve"> shows the</w:t>
      </w:r>
      <w:r w:rsidR="00F607CD">
        <w:rPr>
          <w:lang w:val="en-US"/>
        </w:rPr>
        <w:t xml:space="preserve"> 3D impressed</w:t>
      </w:r>
      <w:r>
        <w:rPr>
          <w:lang w:val="en-US"/>
        </w:rPr>
        <w:t xml:space="preserve"> air bearing with the computer to </w:t>
      </w:r>
      <w:r w:rsidR="00B05DA6">
        <w:rPr>
          <w:lang w:val="en-US"/>
        </w:rPr>
        <w:t>initialize and launch the table</w:t>
      </w:r>
      <w:r w:rsidR="00892DBC">
        <w:rPr>
          <w:lang w:val="en-US"/>
        </w:rPr>
        <w:t xml:space="preserve">. The compressor </w:t>
      </w:r>
      <w:r w:rsidR="007F5CE0">
        <w:rPr>
          <w:lang w:val="en-US"/>
        </w:rPr>
        <w:t xml:space="preserve">on the left provides pressurized air to reduce friction between </w:t>
      </w:r>
      <w:r w:rsidR="00150AE8">
        <w:rPr>
          <w:lang w:val="en-US"/>
        </w:rPr>
        <w:t>the sphere and the platform as explains in Part III.</w:t>
      </w:r>
      <w:r w:rsidR="00BB2D78">
        <w:rPr>
          <w:lang w:val="en-US"/>
        </w:rPr>
        <w:t xml:space="preserve"> Let’s have a closer look</w:t>
      </w:r>
      <w:r w:rsidR="00A906E4">
        <w:rPr>
          <w:lang w:val="en-US"/>
        </w:rPr>
        <w:t xml:space="preserve"> with the Figures </w:t>
      </w:r>
      <w:r w:rsidR="0070527C">
        <w:rPr>
          <w:lang w:val="en-US"/>
        </w:rPr>
        <w:t>45</w:t>
      </w:r>
      <w:r w:rsidR="00A906E4">
        <w:rPr>
          <w:lang w:val="en-US"/>
        </w:rPr>
        <w:t xml:space="preserve"> and </w:t>
      </w:r>
      <w:r w:rsidR="0070527C">
        <w:rPr>
          <w:lang w:val="en-US"/>
        </w:rPr>
        <w:t>46</w:t>
      </w:r>
      <w:r w:rsidR="00A906E4">
        <w:rPr>
          <w:lang w:val="en-US"/>
        </w:rPr>
        <w:t>:</w:t>
      </w:r>
    </w:p>
    <w:p w14:paraId="1BA5D798" w14:textId="77777777" w:rsidR="00A906E4" w:rsidRDefault="00A906E4" w:rsidP="00A906E4">
      <w:pPr>
        <w:rPr>
          <w:lang w:val="en-US"/>
        </w:rPr>
      </w:pPr>
    </w:p>
    <w:p w14:paraId="037DDE51" w14:textId="77777777" w:rsidR="003B341B" w:rsidRDefault="003B341B" w:rsidP="00A906E4">
      <w:pPr>
        <w:rPr>
          <w:lang w:val="en-US"/>
        </w:rPr>
      </w:pPr>
    </w:p>
    <w:p w14:paraId="0B0E5517" w14:textId="77777777" w:rsidR="00B51059" w:rsidRDefault="00B51059" w:rsidP="003B341B">
      <w:pPr>
        <w:jc w:val="center"/>
        <w:rPr>
          <w:lang w:val="en-US"/>
        </w:rPr>
      </w:pPr>
    </w:p>
    <w:p w14:paraId="4CF19E7A" w14:textId="178CAE7B" w:rsidR="00A906E4" w:rsidRDefault="00B51059" w:rsidP="003B341B">
      <w:pPr>
        <w:jc w:val="center"/>
        <w:rPr>
          <w:lang w:val="en-US"/>
        </w:rPr>
      </w:pPr>
      <w:r w:rsidRPr="00B51059">
        <w:rPr>
          <w:noProof/>
          <w:lang w:val="en-US"/>
        </w:rPr>
        <w:drawing>
          <wp:inline distT="0" distB="0" distL="0" distR="0" wp14:anchorId="088B7BCE" wp14:editId="144E367A">
            <wp:extent cx="5759450" cy="2066925"/>
            <wp:effectExtent l="0" t="0" r="0" b="9525"/>
            <wp:docPr id="1833499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9370" name=""/>
                    <pic:cNvPicPr/>
                  </pic:nvPicPr>
                  <pic:blipFill rotWithShape="1">
                    <a:blip r:embed="rId55"/>
                    <a:srcRect t="3372" b="5143"/>
                    <a:stretch/>
                  </pic:blipFill>
                  <pic:spPr bwMode="auto">
                    <a:xfrm>
                      <a:off x="0" y="0"/>
                      <a:ext cx="5759450" cy="2066925"/>
                    </a:xfrm>
                    <a:prstGeom prst="rect">
                      <a:avLst/>
                    </a:prstGeom>
                    <a:ln>
                      <a:noFill/>
                    </a:ln>
                    <a:extLst>
                      <a:ext uri="{53640926-AAD7-44D8-BBD7-CCE9431645EC}">
                        <a14:shadowObscured xmlns:a14="http://schemas.microsoft.com/office/drawing/2010/main"/>
                      </a:ext>
                    </a:extLst>
                  </pic:spPr>
                </pic:pic>
              </a:graphicData>
            </a:graphic>
          </wp:inline>
        </w:drawing>
      </w:r>
    </w:p>
    <w:p w14:paraId="6DCF9150" w14:textId="793DD0ED" w:rsidR="003B341B" w:rsidRDefault="003B341B" w:rsidP="003B341B">
      <w:pPr>
        <w:jc w:val="center"/>
        <w:rPr>
          <w:lang w:val="en-US"/>
        </w:rPr>
      </w:pPr>
      <w:r>
        <w:rPr>
          <w:lang w:val="en-US"/>
        </w:rPr>
        <w:t xml:space="preserve">Fig </w:t>
      </w:r>
      <w:r w:rsidR="0070527C">
        <w:rPr>
          <w:lang w:val="en-US"/>
        </w:rPr>
        <w:t>4</w:t>
      </w:r>
      <w:r w:rsidR="00367D30">
        <w:rPr>
          <w:lang w:val="en-US"/>
        </w:rPr>
        <w:t>7</w:t>
      </w:r>
      <w:r>
        <w:rPr>
          <w:lang w:val="en-US"/>
        </w:rPr>
        <w:t xml:space="preserve">: </w:t>
      </w:r>
      <w:r w:rsidR="00E9696C">
        <w:rPr>
          <w:lang w:val="en-US"/>
        </w:rPr>
        <w:t>The carrier with the reaction wheels and the electronic components</w:t>
      </w:r>
    </w:p>
    <w:p w14:paraId="33BA8A24" w14:textId="77777777" w:rsidR="00E25D19" w:rsidRDefault="00E25D19" w:rsidP="00C174DB">
      <w:pPr>
        <w:jc w:val="center"/>
        <w:rPr>
          <w:lang w:val="en-US"/>
        </w:rPr>
      </w:pPr>
    </w:p>
    <w:p w14:paraId="2FF7F6AE" w14:textId="56E70932" w:rsidR="00E9696C" w:rsidRDefault="004616A4" w:rsidP="003B341B">
      <w:pPr>
        <w:jc w:val="center"/>
        <w:rPr>
          <w:lang w:val="en-US"/>
        </w:rPr>
      </w:pPr>
      <w:r w:rsidRPr="004616A4">
        <w:rPr>
          <w:noProof/>
          <w:lang w:val="en-US"/>
        </w:rPr>
        <w:lastRenderedPageBreak/>
        <w:drawing>
          <wp:inline distT="0" distB="0" distL="0" distR="0" wp14:anchorId="7858B461" wp14:editId="310E124B">
            <wp:extent cx="5759450" cy="2959735"/>
            <wp:effectExtent l="0" t="0" r="0" b="0"/>
            <wp:docPr id="444786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6343" name=""/>
                    <pic:cNvPicPr/>
                  </pic:nvPicPr>
                  <pic:blipFill>
                    <a:blip r:embed="rId56"/>
                    <a:stretch>
                      <a:fillRect/>
                    </a:stretch>
                  </pic:blipFill>
                  <pic:spPr>
                    <a:xfrm>
                      <a:off x="0" y="0"/>
                      <a:ext cx="5759450" cy="2959735"/>
                    </a:xfrm>
                    <a:prstGeom prst="rect">
                      <a:avLst/>
                    </a:prstGeom>
                  </pic:spPr>
                </pic:pic>
              </a:graphicData>
            </a:graphic>
          </wp:inline>
        </w:drawing>
      </w:r>
    </w:p>
    <w:p w14:paraId="144E17E8" w14:textId="33741F34" w:rsidR="00E25D19" w:rsidRDefault="00E25D19" w:rsidP="003B341B">
      <w:pPr>
        <w:jc w:val="center"/>
        <w:rPr>
          <w:lang w:val="en-US"/>
        </w:rPr>
      </w:pPr>
      <w:r>
        <w:rPr>
          <w:lang w:val="en-US"/>
        </w:rPr>
        <w:t xml:space="preserve">Fig </w:t>
      </w:r>
      <w:r w:rsidR="0070527C">
        <w:rPr>
          <w:lang w:val="en-US"/>
        </w:rPr>
        <w:t>4</w:t>
      </w:r>
      <w:r w:rsidR="00367D30">
        <w:rPr>
          <w:lang w:val="en-US"/>
        </w:rPr>
        <w:t>8</w:t>
      </w:r>
      <w:r>
        <w:rPr>
          <w:lang w:val="en-US"/>
        </w:rPr>
        <w:t>: Electronic Components</w:t>
      </w:r>
    </w:p>
    <w:p w14:paraId="5B682A20" w14:textId="77777777" w:rsidR="00C917F6" w:rsidRDefault="00C917F6" w:rsidP="003B341B">
      <w:pPr>
        <w:jc w:val="center"/>
        <w:rPr>
          <w:lang w:val="en-US"/>
        </w:rPr>
      </w:pPr>
    </w:p>
    <w:p w14:paraId="2CAC8723" w14:textId="099F80E9" w:rsidR="00C174DB" w:rsidRDefault="00AA4AD5" w:rsidP="00C174DB">
      <w:pPr>
        <w:rPr>
          <w:lang w:val="en-US"/>
        </w:rPr>
      </w:pPr>
      <w:r>
        <w:rPr>
          <w:lang w:val="en-US"/>
        </w:rPr>
        <w:tab/>
        <w:t xml:space="preserve">As we can see, we followed the components </w:t>
      </w:r>
      <w:r w:rsidR="00D015D9">
        <w:rPr>
          <w:lang w:val="en-US"/>
        </w:rPr>
        <w:t xml:space="preserve">description and architecture to guarantee a good balance. However, </w:t>
      </w:r>
      <w:r w:rsidR="001A2185">
        <w:rPr>
          <w:lang w:val="en-US"/>
        </w:rPr>
        <w:t>some mo</w:t>
      </w:r>
      <w:r w:rsidR="00F85E61">
        <w:rPr>
          <w:lang w:val="en-US"/>
        </w:rPr>
        <w:t>difications had to be made</w:t>
      </w:r>
      <w:r w:rsidR="001A2185">
        <w:rPr>
          <w:lang w:val="en-US"/>
        </w:rPr>
        <w:t xml:space="preserve">: two motor drivers do not fit in the electronic component area. So, </w:t>
      </w:r>
      <w:r w:rsidR="00CA5861">
        <w:rPr>
          <w:lang w:val="en-US"/>
        </w:rPr>
        <w:t>they are outside the area, on the carrier</w:t>
      </w:r>
      <w:r w:rsidR="005923E8">
        <w:rPr>
          <w:lang w:val="en-US"/>
        </w:rPr>
        <w:t xml:space="preserve"> and positioned in a symmetric way to keep the balance. Moreover, </w:t>
      </w:r>
      <w:r w:rsidR="006E4E91">
        <w:rPr>
          <w:lang w:val="en-US"/>
        </w:rPr>
        <w:t>an another IMU add</w:t>
      </w:r>
      <w:r w:rsidR="004C3EE5">
        <w:rPr>
          <w:lang w:val="en-US"/>
        </w:rPr>
        <w:t xml:space="preserve"> to be added. Indeed, the ICM 20948 IMU have some compat</w:t>
      </w:r>
      <w:r w:rsidR="006801EC">
        <w:rPr>
          <w:lang w:val="en-US"/>
        </w:rPr>
        <w:t xml:space="preserve">ibility problem with the Simulink </w:t>
      </w:r>
      <w:r w:rsidR="0012617A">
        <w:rPr>
          <w:lang w:val="en-US"/>
        </w:rPr>
        <w:t>environment. The accelerometer and the magnetometer are working but not the gyroscope. Therefore, we</w:t>
      </w:r>
      <w:r w:rsidR="00062D5C">
        <w:rPr>
          <w:lang w:val="en-US"/>
        </w:rPr>
        <w:t xml:space="preserve"> had to add an MPU 6050 IMU to </w:t>
      </w:r>
      <w:r w:rsidR="002A1B6A">
        <w:rPr>
          <w:lang w:val="en-US"/>
        </w:rPr>
        <w:t xml:space="preserve">have gyroscopic </w:t>
      </w:r>
      <w:r w:rsidR="00C917F6">
        <w:rPr>
          <w:lang w:val="en-US"/>
        </w:rPr>
        <w:t>information.</w:t>
      </w:r>
    </w:p>
    <w:p w14:paraId="6BC24F29" w14:textId="77777777" w:rsidR="00F5540E" w:rsidRDefault="00F5540E" w:rsidP="00C174DB">
      <w:pPr>
        <w:rPr>
          <w:lang w:val="en-US"/>
        </w:rPr>
      </w:pPr>
    </w:p>
    <w:p w14:paraId="479A1D85" w14:textId="1EE08A2A" w:rsidR="00F5540E" w:rsidRDefault="00F5540E" w:rsidP="00F5540E">
      <w:pPr>
        <w:pStyle w:val="Titre2"/>
        <w:rPr>
          <w:lang w:val="en-US"/>
        </w:rPr>
      </w:pPr>
      <w:bookmarkStart w:id="95" w:name="_Toc137478871"/>
      <w:r>
        <w:rPr>
          <w:lang w:val="en-US"/>
        </w:rPr>
        <w:t xml:space="preserve">VI-3 The Simulink </w:t>
      </w:r>
      <w:r w:rsidR="00CD3BEF">
        <w:rPr>
          <w:lang w:val="en-US"/>
        </w:rPr>
        <w:t>Command Program</w:t>
      </w:r>
      <w:bookmarkEnd w:id="95"/>
    </w:p>
    <w:p w14:paraId="1D48BC5E" w14:textId="25C76ED8" w:rsidR="00AC54CD" w:rsidRDefault="00CD3BEF" w:rsidP="008600A8">
      <w:pPr>
        <w:rPr>
          <w:lang w:val="en-US"/>
        </w:rPr>
      </w:pPr>
      <w:r>
        <w:rPr>
          <w:lang w:val="en-US"/>
        </w:rPr>
        <w:tab/>
      </w:r>
      <w:r w:rsidR="008363C9">
        <w:rPr>
          <w:lang w:val="en-US"/>
        </w:rPr>
        <w:t xml:space="preserve">Now, all the system and the architecture </w:t>
      </w:r>
      <w:r w:rsidR="00A94B72">
        <w:rPr>
          <w:lang w:val="en-US"/>
        </w:rPr>
        <w:t>are</w:t>
      </w:r>
      <w:r w:rsidR="008363C9">
        <w:rPr>
          <w:lang w:val="en-US"/>
        </w:rPr>
        <w:t xml:space="preserve"> defined</w:t>
      </w:r>
      <w:r w:rsidR="00A94B72">
        <w:rPr>
          <w:lang w:val="en-US"/>
        </w:rPr>
        <w:t xml:space="preserve">. There is just one last thing to do: the Simulink program for the Arduino Board. </w:t>
      </w:r>
      <w:r w:rsidR="00AA16EC">
        <w:rPr>
          <w:lang w:val="en-US"/>
        </w:rPr>
        <w:t xml:space="preserve">Indeed, </w:t>
      </w:r>
      <w:r w:rsidR="003E0B5A">
        <w:rPr>
          <w:lang w:val="en-US"/>
        </w:rPr>
        <w:t xml:space="preserve">we have already use </w:t>
      </w:r>
      <w:r w:rsidR="00A93998">
        <w:rPr>
          <w:lang w:val="en-US"/>
        </w:rPr>
        <w:t xml:space="preserve">Simulink to determine the equation model and the command. </w:t>
      </w:r>
      <w:r w:rsidR="00871E41">
        <w:rPr>
          <w:lang w:val="en-US"/>
        </w:rPr>
        <w:t xml:space="preserve">Now, it will be used to create the program for the Arduino Board. </w:t>
      </w:r>
      <w:r w:rsidR="00B03E70">
        <w:rPr>
          <w:lang w:val="en-US"/>
        </w:rPr>
        <w:t xml:space="preserve">The advantages of Simulink </w:t>
      </w:r>
      <w:r w:rsidR="004616A4">
        <w:rPr>
          <w:lang w:val="en-US"/>
        </w:rPr>
        <w:t>are</w:t>
      </w:r>
      <w:r w:rsidR="00B03E70">
        <w:rPr>
          <w:lang w:val="en-US"/>
        </w:rPr>
        <w:t xml:space="preserve"> that the use is very intuitive</w:t>
      </w:r>
      <w:r w:rsidR="00836C59">
        <w:rPr>
          <w:lang w:val="en-US"/>
        </w:rPr>
        <w:t xml:space="preserve">, the measures are easily monitored </w:t>
      </w:r>
      <w:r w:rsidR="00E4245C">
        <w:rPr>
          <w:lang w:val="en-US"/>
        </w:rPr>
        <w:t xml:space="preserve">and </w:t>
      </w:r>
      <w:r w:rsidR="008600A8">
        <w:rPr>
          <w:lang w:val="en-US"/>
        </w:rPr>
        <w:t>some blocks are the same between the model and the command program.</w:t>
      </w:r>
    </w:p>
    <w:p w14:paraId="1AF73FBE" w14:textId="77777777" w:rsidR="00243F57" w:rsidRDefault="00243F57" w:rsidP="008600A8">
      <w:pPr>
        <w:rPr>
          <w:lang w:val="en-US"/>
        </w:rPr>
      </w:pPr>
    </w:p>
    <w:p w14:paraId="6CDEC6AA" w14:textId="48E3CF01" w:rsidR="00243F57" w:rsidRDefault="002221AE" w:rsidP="00BB0CBE">
      <w:pPr>
        <w:jc w:val="center"/>
        <w:rPr>
          <w:lang w:val="en-US"/>
        </w:rPr>
      </w:pPr>
      <w:r w:rsidRPr="002221AE">
        <w:rPr>
          <w:noProof/>
          <w:lang w:val="en-US"/>
        </w:rPr>
        <w:lastRenderedPageBreak/>
        <w:drawing>
          <wp:inline distT="0" distB="0" distL="0" distR="0" wp14:anchorId="668924D0" wp14:editId="55B32647">
            <wp:extent cx="5476875" cy="2781914"/>
            <wp:effectExtent l="0" t="0" r="0" b="0"/>
            <wp:docPr id="981429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29596" name=""/>
                    <pic:cNvPicPr/>
                  </pic:nvPicPr>
                  <pic:blipFill>
                    <a:blip r:embed="rId57"/>
                    <a:stretch>
                      <a:fillRect/>
                    </a:stretch>
                  </pic:blipFill>
                  <pic:spPr>
                    <a:xfrm>
                      <a:off x="0" y="0"/>
                      <a:ext cx="5497553" cy="2792417"/>
                    </a:xfrm>
                    <a:prstGeom prst="rect">
                      <a:avLst/>
                    </a:prstGeom>
                  </pic:spPr>
                </pic:pic>
              </a:graphicData>
            </a:graphic>
          </wp:inline>
        </w:drawing>
      </w:r>
    </w:p>
    <w:p w14:paraId="63472AD1" w14:textId="429173CE" w:rsidR="002221AE" w:rsidRDefault="002221AE" w:rsidP="00BB0CBE">
      <w:pPr>
        <w:jc w:val="center"/>
        <w:rPr>
          <w:lang w:val="en-US"/>
        </w:rPr>
      </w:pPr>
      <w:r>
        <w:rPr>
          <w:lang w:val="en-US"/>
        </w:rPr>
        <w:t xml:space="preserve">Fig </w:t>
      </w:r>
      <w:r w:rsidR="0070527C">
        <w:rPr>
          <w:lang w:val="en-US"/>
        </w:rPr>
        <w:t>4</w:t>
      </w:r>
      <w:r w:rsidR="00367D30">
        <w:rPr>
          <w:lang w:val="en-US"/>
        </w:rPr>
        <w:t>9</w:t>
      </w:r>
      <w:r>
        <w:rPr>
          <w:lang w:val="en-US"/>
        </w:rPr>
        <w:t>: Simulink Command Program</w:t>
      </w:r>
    </w:p>
    <w:p w14:paraId="6135AFF8" w14:textId="77777777" w:rsidR="002221AE" w:rsidRDefault="002221AE" w:rsidP="002221AE">
      <w:pPr>
        <w:rPr>
          <w:lang w:val="en-US"/>
        </w:rPr>
      </w:pPr>
    </w:p>
    <w:p w14:paraId="73E429EB" w14:textId="6C082F48" w:rsidR="002221AE" w:rsidRDefault="00312AD1" w:rsidP="006A00AF">
      <w:pPr>
        <w:ind w:firstLine="709"/>
        <w:rPr>
          <w:lang w:val="en-US"/>
        </w:rPr>
      </w:pPr>
      <w:r>
        <w:rPr>
          <w:lang w:val="en-US"/>
        </w:rPr>
        <w:t xml:space="preserve">The Figures </w:t>
      </w:r>
      <w:r w:rsidR="0070527C">
        <w:rPr>
          <w:lang w:val="en-US"/>
        </w:rPr>
        <w:t>4</w:t>
      </w:r>
      <w:r w:rsidR="00367D30">
        <w:rPr>
          <w:lang w:val="en-US"/>
        </w:rPr>
        <w:t>9</w:t>
      </w:r>
      <w:r>
        <w:rPr>
          <w:lang w:val="en-US"/>
        </w:rPr>
        <w:t xml:space="preserve"> represents the first stage of the command program.</w:t>
      </w:r>
      <w:r w:rsidR="00C436AC">
        <w:rPr>
          <w:lang w:val="en-US"/>
        </w:rPr>
        <w:t xml:space="preserve"> </w:t>
      </w:r>
      <w:r w:rsidR="00555BF1">
        <w:rPr>
          <w:lang w:val="en-US"/>
        </w:rPr>
        <w:t xml:space="preserve">On the left side, </w:t>
      </w:r>
      <w:r w:rsidR="009F04D7">
        <w:rPr>
          <w:lang w:val="en-US"/>
        </w:rPr>
        <w:t xml:space="preserve">it is the reference vector (the </w:t>
      </w:r>
      <w:r w:rsidR="001D6248">
        <w:rPr>
          <w:lang w:val="en-US"/>
        </w:rPr>
        <w:t xml:space="preserve">command vector) in position and angular velocity. </w:t>
      </w:r>
      <w:r w:rsidR="00036DDC">
        <w:rPr>
          <w:lang w:val="en-US"/>
        </w:rPr>
        <w:t>The last</w:t>
      </w:r>
      <w:r w:rsidR="00D6285C">
        <w:rPr>
          <w:lang w:val="en-US"/>
        </w:rPr>
        <w:t xml:space="preserve"> one is not a command but it is needed for the closed-loop control. </w:t>
      </w:r>
      <w:r w:rsidR="00DD1413">
        <w:rPr>
          <w:lang w:val="en-US"/>
        </w:rPr>
        <w:t xml:space="preserve">On the right side, it is the </w:t>
      </w:r>
      <w:r w:rsidR="002A43E1">
        <w:rPr>
          <w:lang w:val="en-US"/>
        </w:rPr>
        <w:t xml:space="preserve">monitored values of the quaternion and the conversion </w:t>
      </w:r>
      <w:r w:rsidR="00CA0ED9">
        <w:rPr>
          <w:lang w:val="en-US"/>
        </w:rPr>
        <w:t>to</w:t>
      </w:r>
      <w:r w:rsidR="002A43E1">
        <w:rPr>
          <w:lang w:val="en-US"/>
        </w:rPr>
        <w:t xml:space="preserve"> the Euler Angles.</w:t>
      </w:r>
      <w:r w:rsidR="00CA0ED9">
        <w:rPr>
          <w:lang w:val="en-US"/>
        </w:rPr>
        <w:t xml:space="preserve"> At the center, there are an ON/OFF Button to stop the table and</w:t>
      </w:r>
      <w:r w:rsidR="00E47E8E">
        <w:rPr>
          <w:lang w:val="en-US"/>
        </w:rPr>
        <w:t xml:space="preserve"> a green/red light to indicate the working state of the table.</w:t>
      </w:r>
      <w:r w:rsidR="00DF5CCB">
        <w:rPr>
          <w:lang w:val="en-US"/>
        </w:rPr>
        <w:t xml:space="preserve"> Now, let have a closer look to the </w:t>
      </w:r>
      <w:r w:rsidR="002A7571">
        <w:rPr>
          <w:lang w:val="en-US"/>
        </w:rPr>
        <w:t>MKR 1000 and AIR BEARING TABLE</w:t>
      </w:r>
      <w:r w:rsidR="00EC2EC2">
        <w:rPr>
          <w:lang w:val="en-US"/>
        </w:rPr>
        <w:t xml:space="preserve"> (ABT)</w:t>
      </w:r>
      <w:r w:rsidR="002A7571">
        <w:rPr>
          <w:lang w:val="en-US"/>
        </w:rPr>
        <w:t xml:space="preserve"> blocks.</w:t>
      </w:r>
    </w:p>
    <w:p w14:paraId="31BD9991" w14:textId="77777777" w:rsidR="002A7571" w:rsidRDefault="002A7571" w:rsidP="002A7571">
      <w:pPr>
        <w:rPr>
          <w:lang w:val="en-US"/>
        </w:rPr>
      </w:pPr>
    </w:p>
    <w:p w14:paraId="7E3ACA36" w14:textId="655413DA" w:rsidR="002A7571" w:rsidRDefault="00FB425E" w:rsidP="002A7571">
      <w:pPr>
        <w:jc w:val="center"/>
        <w:rPr>
          <w:lang w:val="en-US"/>
        </w:rPr>
      </w:pPr>
      <w:r w:rsidRPr="00FB425E">
        <w:rPr>
          <w:noProof/>
          <w:lang w:val="en-US"/>
        </w:rPr>
        <w:drawing>
          <wp:inline distT="0" distB="0" distL="0" distR="0" wp14:anchorId="658A715A" wp14:editId="00C3A8DB">
            <wp:extent cx="4436692" cy="2619375"/>
            <wp:effectExtent l="0" t="0" r="2540" b="0"/>
            <wp:docPr id="1599599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99650" name=""/>
                    <pic:cNvPicPr/>
                  </pic:nvPicPr>
                  <pic:blipFill>
                    <a:blip r:embed="rId58"/>
                    <a:stretch>
                      <a:fillRect/>
                    </a:stretch>
                  </pic:blipFill>
                  <pic:spPr>
                    <a:xfrm>
                      <a:off x="0" y="0"/>
                      <a:ext cx="4471319" cy="2639818"/>
                    </a:xfrm>
                    <a:prstGeom prst="rect">
                      <a:avLst/>
                    </a:prstGeom>
                  </pic:spPr>
                </pic:pic>
              </a:graphicData>
            </a:graphic>
          </wp:inline>
        </w:drawing>
      </w:r>
    </w:p>
    <w:p w14:paraId="1F58B6D4" w14:textId="3C8EE1C1" w:rsidR="002B0C9A" w:rsidRDefault="002B0C9A" w:rsidP="002A7571">
      <w:pPr>
        <w:jc w:val="center"/>
        <w:rPr>
          <w:lang w:val="en-US"/>
        </w:rPr>
      </w:pPr>
      <w:r>
        <w:rPr>
          <w:lang w:val="en-US"/>
        </w:rPr>
        <w:t xml:space="preserve">Fig </w:t>
      </w:r>
      <w:r w:rsidR="00367D30">
        <w:rPr>
          <w:lang w:val="en-US"/>
        </w:rPr>
        <w:t>50</w:t>
      </w:r>
      <w:r>
        <w:rPr>
          <w:lang w:val="en-US"/>
        </w:rPr>
        <w:t>: AIR BEARING TABLE block: Sensor part</w:t>
      </w:r>
    </w:p>
    <w:p w14:paraId="43D897ED" w14:textId="249DA930" w:rsidR="002B0C9A" w:rsidRDefault="00BF29E4" w:rsidP="002B0C9A">
      <w:pPr>
        <w:jc w:val="center"/>
        <w:rPr>
          <w:lang w:val="en-US"/>
        </w:rPr>
      </w:pPr>
      <w:r w:rsidRPr="00BF29E4">
        <w:rPr>
          <w:noProof/>
          <w:lang w:val="en-US"/>
        </w:rPr>
        <w:lastRenderedPageBreak/>
        <w:drawing>
          <wp:inline distT="0" distB="0" distL="0" distR="0" wp14:anchorId="3764F2B1" wp14:editId="5CB2127A">
            <wp:extent cx="4886325" cy="3159678"/>
            <wp:effectExtent l="0" t="0" r="0" b="3175"/>
            <wp:docPr id="170730592" name="Image 1" descr="Une image contenant diagramme, croquis, Dessin techniqu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0592" name="Image 1" descr="Une image contenant diagramme, croquis, Dessin technique, Plan&#10;&#10;Description générée automatiquement"/>
                    <pic:cNvPicPr/>
                  </pic:nvPicPr>
                  <pic:blipFill>
                    <a:blip r:embed="rId59"/>
                    <a:stretch>
                      <a:fillRect/>
                    </a:stretch>
                  </pic:blipFill>
                  <pic:spPr>
                    <a:xfrm>
                      <a:off x="0" y="0"/>
                      <a:ext cx="4919880" cy="3181376"/>
                    </a:xfrm>
                    <a:prstGeom prst="rect">
                      <a:avLst/>
                    </a:prstGeom>
                  </pic:spPr>
                </pic:pic>
              </a:graphicData>
            </a:graphic>
          </wp:inline>
        </w:drawing>
      </w:r>
    </w:p>
    <w:p w14:paraId="531B31B8" w14:textId="3A57837E" w:rsidR="002B0C9A" w:rsidRDefault="002B0C9A" w:rsidP="002A7571">
      <w:pPr>
        <w:jc w:val="center"/>
        <w:rPr>
          <w:lang w:val="en-US"/>
        </w:rPr>
      </w:pPr>
      <w:r>
        <w:rPr>
          <w:lang w:val="en-US"/>
        </w:rPr>
        <w:t xml:space="preserve">Fig </w:t>
      </w:r>
      <w:r w:rsidR="00367D30">
        <w:rPr>
          <w:lang w:val="en-US"/>
        </w:rPr>
        <w:t>51</w:t>
      </w:r>
      <w:r>
        <w:rPr>
          <w:lang w:val="en-US"/>
        </w:rPr>
        <w:t>: AIR BEARING TABLE block: Actuator part</w:t>
      </w:r>
    </w:p>
    <w:p w14:paraId="325076DE" w14:textId="77777777" w:rsidR="002B0C9A" w:rsidRDefault="002B0C9A" w:rsidP="00350130">
      <w:pPr>
        <w:rPr>
          <w:lang w:val="en-US"/>
        </w:rPr>
      </w:pPr>
    </w:p>
    <w:p w14:paraId="30612AD5" w14:textId="0EDB4AB8" w:rsidR="00350130" w:rsidRDefault="00350130" w:rsidP="00350130">
      <w:pPr>
        <w:rPr>
          <w:lang w:val="en-US"/>
        </w:rPr>
      </w:pPr>
      <w:r>
        <w:rPr>
          <w:lang w:val="en-US"/>
        </w:rPr>
        <w:tab/>
        <w:t xml:space="preserve">The Figures </w:t>
      </w:r>
      <w:r w:rsidR="00367D30">
        <w:rPr>
          <w:lang w:val="en-US"/>
        </w:rPr>
        <w:t>50</w:t>
      </w:r>
      <w:r>
        <w:rPr>
          <w:lang w:val="en-US"/>
        </w:rPr>
        <w:t xml:space="preserve"> and </w:t>
      </w:r>
      <w:r w:rsidR="00367D30">
        <w:rPr>
          <w:lang w:val="en-US"/>
        </w:rPr>
        <w:t>51</w:t>
      </w:r>
      <w:r w:rsidR="00FC3106">
        <w:rPr>
          <w:lang w:val="en-US"/>
        </w:rPr>
        <w:t xml:space="preserve"> show </w:t>
      </w:r>
      <w:r w:rsidR="00EC2EC2">
        <w:rPr>
          <w:lang w:val="en-US"/>
        </w:rPr>
        <w:t>the block content of the ABT block.</w:t>
      </w:r>
      <w:r w:rsidR="003F593C">
        <w:rPr>
          <w:lang w:val="en-US"/>
        </w:rPr>
        <w:t xml:space="preserve"> </w:t>
      </w:r>
      <w:r w:rsidR="006D184B">
        <w:rPr>
          <w:lang w:val="en-US"/>
        </w:rPr>
        <w:t>The two sensor block</w:t>
      </w:r>
      <w:r w:rsidR="00132F60">
        <w:rPr>
          <w:lang w:val="en-US"/>
        </w:rPr>
        <w:t>s</w:t>
      </w:r>
      <w:r w:rsidR="006D184B">
        <w:rPr>
          <w:lang w:val="en-US"/>
        </w:rPr>
        <w:t xml:space="preserve"> are provided by </w:t>
      </w:r>
      <w:r w:rsidR="00F826B6">
        <w:rPr>
          <w:lang w:val="en-US"/>
        </w:rPr>
        <w:t xml:space="preserve">Simulink </w:t>
      </w:r>
      <w:r w:rsidR="00B30426">
        <w:rPr>
          <w:lang w:val="en-US"/>
        </w:rPr>
        <w:t>Support Package for Arduino Hardware</w:t>
      </w:r>
      <w:r w:rsidR="00810B48">
        <w:rPr>
          <w:lang w:val="en-US"/>
        </w:rPr>
        <w:t xml:space="preserve"> and a bus is created </w:t>
      </w:r>
      <w:r w:rsidR="00B1504C">
        <w:rPr>
          <w:lang w:val="en-US"/>
        </w:rPr>
        <w:t xml:space="preserve">with all the sensor data. The other part is </w:t>
      </w:r>
      <w:r w:rsidR="00B30C1F">
        <w:rPr>
          <w:lang w:val="en-US"/>
        </w:rPr>
        <w:t xml:space="preserve">to send the command signal to the four motor. First, </w:t>
      </w:r>
      <w:r w:rsidR="00094010">
        <w:rPr>
          <w:lang w:val="en-US"/>
        </w:rPr>
        <w:t xml:space="preserve">a conversion is made from </w:t>
      </w:r>
      <w:r w:rsidR="00AC40ED">
        <w:rPr>
          <w:lang w:val="en-US"/>
        </w:rPr>
        <w:t>rad/s to rotation per minute</w:t>
      </w:r>
      <w:r w:rsidR="00A04BA0">
        <w:rPr>
          <w:lang w:val="en-US"/>
        </w:rPr>
        <w:t xml:space="preserve"> with some measurements for each motor </w:t>
      </w:r>
      <w:r w:rsidR="00004C99">
        <w:rPr>
          <w:lang w:val="en-US"/>
        </w:rPr>
        <w:t>(Annex 7)</w:t>
      </w:r>
      <w:r w:rsidR="00AC40ED">
        <w:rPr>
          <w:lang w:val="en-US"/>
        </w:rPr>
        <w:t>. Then, the signal for each wheels follow</w:t>
      </w:r>
      <w:r w:rsidR="00837DBC">
        <w:rPr>
          <w:lang w:val="en-US"/>
        </w:rPr>
        <w:t>s</w:t>
      </w:r>
      <w:r w:rsidR="00AC40ED">
        <w:rPr>
          <w:lang w:val="en-US"/>
        </w:rPr>
        <w:t xml:space="preserve"> </w:t>
      </w:r>
      <w:r w:rsidR="00484CF1">
        <w:rPr>
          <w:lang w:val="en-US"/>
        </w:rPr>
        <w:t>another</w:t>
      </w:r>
      <w:r w:rsidR="00270624">
        <w:rPr>
          <w:lang w:val="en-US"/>
        </w:rPr>
        <w:t xml:space="preserve"> conversion from rpm to</w:t>
      </w:r>
      <w:r w:rsidR="00815484">
        <w:rPr>
          <w:lang w:val="en-US"/>
        </w:rPr>
        <w:t xml:space="preserve"> a</w:t>
      </w:r>
      <w:r w:rsidR="00270624">
        <w:rPr>
          <w:lang w:val="en-US"/>
        </w:rPr>
        <w:t xml:space="preserve"> </w:t>
      </w:r>
      <w:r w:rsidR="00815484">
        <w:rPr>
          <w:lang w:val="en-US"/>
        </w:rPr>
        <w:t>PWM signal (between -1 and 1)</w:t>
      </w:r>
      <w:r w:rsidR="00B13EB5">
        <w:rPr>
          <w:lang w:val="en-US"/>
        </w:rPr>
        <w:t>.</w:t>
      </w:r>
      <w:r w:rsidR="00484CF1">
        <w:rPr>
          <w:lang w:val="en-US"/>
        </w:rPr>
        <w:t xml:space="preserve"> A final conversion is made to have a PWM signal between -255 and 255.</w:t>
      </w:r>
    </w:p>
    <w:p w14:paraId="3577CC0B" w14:textId="77777777" w:rsidR="006B0AEC" w:rsidRDefault="006B0AEC" w:rsidP="00350130">
      <w:pPr>
        <w:rPr>
          <w:lang w:val="en-US"/>
        </w:rPr>
      </w:pPr>
    </w:p>
    <w:p w14:paraId="36DF3373" w14:textId="4A1E6F9D" w:rsidR="006B0AEC" w:rsidRDefault="00605CF4" w:rsidP="006B0AEC">
      <w:pPr>
        <w:jc w:val="center"/>
        <w:rPr>
          <w:lang w:val="en-US"/>
        </w:rPr>
      </w:pPr>
      <w:r w:rsidRPr="00605CF4">
        <w:rPr>
          <w:noProof/>
          <w:lang w:val="en-US"/>
        </w:rPr>
        <w:drawing>
          <wp:inline distT="0" distB="0" distL="0" distR="0" wp14:anchorId="0CACA4AB" wp14:editId="202780BE">
            <wp:extent cx="5759450" cy="1424305"/>
            <wp:effectExtent l="0" t="0" r="0" b="4445"/>
            <wp:docPr id="1236470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0729" name=""/>
                    <pic:cNvPicPr/>
                  </pic:nvPicPr>
                  <pic:blipFill>
                    <a:blip r:embed="rId60"/>
                    <a:stretch>
                      <a:fillRect/>
                    </a:stretch>
                  </pic:blipFill>
                  <pic:spPr>
                    <a:xfrm>
                      <a:off x="0" y="0"/>
                      <a:ext cx="5759450" cy="1424305"/>
                    </a:xfrm>
                    <a:prstGeom prst="rect">
                      <a:avLst/>
                    </a:prstGeom>
                  </pic:spPr>
                </pic:pic>
              </a:graphicData>
            </a:graphic>
          </wp:inline>
        </w:drawing>
      </w:r>
    </w:p>
    <w:p w14:paraId="0308A3A9" w14:textId="3AFE8BAA" w:rsidR="00605CF4" w:rsidRDefault="00605CF4" w:rsidP="006B0AEC">
      <w:pPr>
        <w:jc w:val="center"/>
        <w:rPr>
          <w:lang w:val="en-US"/>
        </w:rPr>
      </w:pPr>
      <w:r>
        <w:rPr>
          <w:lang w:val="en-US"/>
        </w:rPr>
        <w:t xml:space="preserve">Fig </w:t>
      </w:r>
      <w:r w:rsidR="0070527C">
        <w:rPr>
          <w:lang w:val="en-US"/>
        </w:rPr>
        <w:t>5</w:t>
      </w:r>
      <w:r w:rsidR="00367D30">
        <w:rPr>
          <w:lang w:val="en-US"/>
        </w:rPr>
        <w:t>2</w:t>
      </w:r>
      <w:r>
        <w:rPr>
          <w:lang w:val="en-US"/>
        </w:rPr>
        <w:t>: Block Command of a Motor</w:t>
      </w:r>
    </w:p>
    <w:p w14:paraId="4F6DB3C5" w14:textId="77777777" w:rsidR="0096090D" w:rsidRDefault="0096090D" w:rsidP="0096090D">
      <w:pPr>
        <w:rPr>
          <w:lang w:val="en-US"/>
        </w:rPr>
      </w:pPr>
    </w:p>
    <w:p w14:paraId="371BC96C" w14:textId="1D23BA83" w:rsidR="0096090D" w:rsidRDefault="000E6BE5" w:rsidP="0096090D">
      <w:pPr>
        <w:rPr>
          <w:lang w:val="en-US"/>
        </w:rPr>
      </w:pPr>
      <w:r>
        <w:rPr>
          <w:lang w:val="en-US"/>
        </w:rPr>
        <w:t xml:space="preserve">The Figures </w:t>
      </w:r>
      <w:r w:rsidR="0070527C">
        <w:rPr>
          <w:lang w:val="en-US"/>
        </w:rPr>
        <w:t>5</w:t>
      </w:r>
      <w:r w:rsidR="00367D30">
        <w:rPr>
          <w:lang w:val="en-US"/>
        </w:rPr>
        <w:t>2</w:t>
      </w:r>
      <w:r w:rsidR="005813F1">
        <w:rPr>
          <w:lang w:val="en-US"/>
        </w:rPr>
        <w:t xml:space="preserve"> shows the final stage of the motor command</w:t>
      </w:r>
      <w:r w:rsidR="00495F86">
        <w:rPr>
          <w:lang w:val="en-US"/>
        </w:rPr>
        <w:t xml:space="preserve"> with the sending of the PWM signal</w:t>
      </w:r>
      <w:r w:rsidR="00C72ACB">
        <w:rPr>
          <w:lang w:val="en-US"/>
        </w:rPr>
        <w:t>s</w:t>
      </w:r>
      <w:r w:rsidR="00495F86">
        <w:rPr>
          <w:lang w:val="en-US"/>
        </w:rPr>
        <w:t xml:space="preserve"> to </w:t>
      </w:r>
      <w:r w:rsidR="00A37BC4">
        <w:rPr>
          <w:lang w:val="en-US"/>
        </w:rPr>
        <w:t>two pins where the motor driver is connected.</w:t>
      </w:r>
      <w:r w:rsidR="003F07FF">
        <w:rPr>
          <w:lang w:val="en-US"/>
        </w:rPr>
        <w:t xml:space="preserve"> One pin command a</w:t>
      </w:r>
      <w:r w:rsidR="00782382">
        <w:rPr>
          <w:lang w:val="en-US"/>
        </w:rPr>
        <w:t xml:space="preserve"> direction and the other pin </w:t>
      </w:r>
      <w:r w:rsidR="00BB36F4">
        <w:rPr>
          <w:lang w:val="en-US"/>
        </w:rPr>
        <w:t>command the other one.</w:t>
      </w:r>
      <w:r w:rsidR="001E693B">
        <w:rPr>
          <w:lang w:val="en-US"/>
        </w:rPr>
        <w:t xml:space="preserve"> This is the command for one motor. Therefore, </w:t>
      </w:r>
      <w:r w:rsidR="00C46514">
        <w:rPr>
          <w:lang w:val="en-US"/>
        </w:rPr>
        <w:t>8 pins will be needed to command the four reaction wheels.</w:t>
      </w:r>
    </w:p>
    <w:p w14:paraId="14D970F4" w14:textId="77777777" w:rsidR="0037660C" w:rsidRDefault="0037660C" w:rsidP="0096090D">
      <w:pPr>
        <w:rPr>
          <w:lang w:val="en-US"/>
        </w:rPr>
      </w:pPr>
    </w:p>
    <w:p w14:paraId="41FC5A22" w14:textId="7253D43E" w:rsidR="0037660C" w:rsidRDefault="0037660C" w:rsidP="0096090D">
      <w:pPr>
        <w:rPr>
          <w:lang w:val="en-US"/>
        </w:rPr>
      </w:pPr>
      <w:r>
        <w:rPr>
          <w:lang w:val="en-US"/>
        </w:rPr>
        <w:tab/>
        <w:t>Now, let have a look on the MKR 1000 block</w:t>
      </w:r>
      <w:r w:rsidR="009A0F7A">
        <w:rPr>
          <w:lang w:val="en-US"/>
        </w:rPr>
        <w:t>.</w:t>
      </w:r>
    </w:p>
    <w:p w14:paraId="10D01292" w14:textId="77777777" w:rsidR="009A0F7A" w:rsidRDefault="009A0F7A" w:rsidP="0096090D">
      <w:pPr>
        <w:rPr>
          <w:lang w:val="en-US"/>
        </w:rPr>
      </w:pPr>
    </w:p>
    <w:p w14:paraId="572B214E" w14:textId="1A8D311C" w:rsidR="009A0F7A" w:rsidRDefault="00E82992" w:rsidP="009A0F7A">
      <w:pPr>
        <w:jc w:val="center"/>
        <w:rPr>
          <w:lang w:val="en-US"/>
        </w:rPr>
      </w:pPr>
      <w:r w:rsidRPr="00E82992">
        <w:rPr>
          <w:noProof/>
          <w:lang w:val="en-US"/>
        </w:rPr>
        <w:lastRenderedPageBreak/>
        <w:drawing>
          <wp:inline distT="0" distB="0" distL="0" distR="0" wp14:anchorId="35A1C7EE" wp14:editId="681D0448">
            <wp:extent cx="5759450" cy="1414780"/>
            <wp:effectExtent l="0" t="0" r="0" b="0"/>
            <wp:docPr id="928722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2561" name=""/>
                    <pic:cNvPicPr/>
                  </pic:nvPicPr>
                  <pic:blipFill>
                    <a:blip r:embed="rId61"/>
                    <a:stretch>
                      <a:fillRect/>
                    </a:stretch>
                  </pic:blipFill>
                  <pic:spPr>
                    <a:xfrm>
                      <a:off x="0" y="0"/>
                      <a:ext cx="5759450" cy="1414780"/>
                    </a:xfrm>
                    <a:prstGeom prst="rect">
                      <a:avLst/>
                    </a:prstGeom>
                  </pic:spPr>
                </pic:pic>
              </a:graphicData>
            </a:graphic>
          </wp:inline>
        </w:drawing>
      </w:r>
    </w:p>
    <w:p w14:paraId="1ED39F7D" w14:textId="4E0F97B4" w:rsidR="00FB1F10" w:rsidRDefault="00FB1F10" w:rsidP="009A0F7A">
      <w:pPr>
        <w:jc w:val="center"/>
        <w:rPr>
          <w:lang w:val="en-US"/>
        </w:rPr>
      </w:pPr>
      <w:r>
        <w:rPr>
          <w:lang w:val="en-US"/>
        </w:rPr>
        <w:t xml:space="preserve">Fig </w:t>
      </w:r>
      <w:r w:rsidR="0070527C">
        <w:rPr>
          <w:lang w:val="en-US"/>
        </w:rPr>
        <w:t>5</w:t>
      </w:r>
      <w:r w:rsidR="00367D30">
        <w:rPr>
          <w:lang w:val="en-US"/>
        </w:rPr>
        <w:t>3</w:t>
      </w:r>
      <w:r w:rsidR="007E1266">
        <w:rPr>
          <w:lang w:val="en-US"/>
        </w:rPr>
        <w:t>: MKR 1000 block</w:t>
      </w:r>
    </w:p>
    <w:p w14:paraId="1E0A1CE4" w14:textId="77777777" w:rsidR="007E1266" w:rsidRDefault="007E1266" w:rsidP="007E1266">
      <w:pPr>
        <w:rPr>
          <w:lang w:val="en-US"/>
        </w:rPr>
      </w:pPr>
    </w:p>
    <w:p w14:paraId="60D76232" w14:textId="5DAD8545" w:rsidR="007E1266" w:rsidRDefault="00F65596" w:rsidP="007E1266">
      <w:pPr>
        <w:rPr>
          <w:lang w:val="en-US"/>
        </w:rPr>
      </w:pPr>
      <w:r>
        <w:rPr>
          <w:lang w:val="en-US"/>
        </w:rPr>
        <w:t xml:space="preserve">This block is divided in </w:t>
      </w:r>
      <w:r w:rsidR="00246453">
        <w:rPr>
          <w:lang w:val="en-US"/>
        </w:rPr>
        <w:t>three main parts: the sensor processing, the controller and the command.</w:t>
      </w:r>
      <w:r w:rsidR="00F91E99">
        <w:rPr>
          <w:lang w:val="en-US"/>
        </w:rPr>
        <w:t xml:space="preserve"> Let talk about the command. </w:t>
      </w:r>
      <w:r w:rsidR="00223B0D">
        <w:rPr>
          <w:lang w:val="en-US"/>
        </w:rPr>
        <w:t xml:space="preserve">The control law is working with a quaternion reference vector. So, we need to provide a </w:t>
      </w:r>
      <w:r w:rsidR="00985E22">
        <w:rPr>
          <w:lang w:val="en-US"/>
        </w:rPr>
        <w:t xml:space="preserve">measurement vector in quaternion and </w:t>
      </w:r>
      <w:r w:rsidR="009D2B2B">
        <w:rPr>
          <w:lang w:val="en-US"/>
        </w:rPr>
        <w:t>a</w:t>
      </w:r>
      <w:r w:rsidR="00FC659B">
        <w:rPr>
          <w:lang w:val="en-US"/>
        </w:rPr>
        <w:t xml:space="preserve"> quaternion command vector. We are using the Euler Angles to set the reference because </w:t>
      </w:r>
      <w:r w:rsidR="002D21CB">
        <w:rPr>
          <w:lang w:val="en-US"/>
        </w:rPr>
        <w:t>these are concrete angles. Therefore, we need a conversion from the Euler Angles to the quaternions</w:t>
      </w:r>
      <w:r w:rsidR="00776559">
        <w:rPr>
          <w:lang w:val="en-US"/>
        </w:rPr>
        <w:t xml:space="preserve"> in order to have the vector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776559">
        <w:rPr>
          <w:lang w:val="en-US"/>
        </w:rPr>
        <w:t>.</w:t>
      </w:r>
    </w:p>
    <w:p w14:paraId="0817F263" w14:textId="77777777" w:rsidR="00C0375A" w:rsidRDefault="00C0375A" w:rsidP="007E1266">
      <w:pPr>
        <w:rPr>
          <w:lang w:val="en-US"/>
        </w:rPr>
      </w:pPr>
    </w:p>
    <w:p w14:paraId="234CEC4F" w14:textId="749033C8" w:rsidR="00C0375A" w:rsidRDefault="0064413D" w:rsidP="00C0375A">
      <w:pPr>
        <w:jc w:val="center"/>
        <w:rPr>
          <w:lang w:val="en-US"/>
        </w:rPr>
      </w:pPr>
      <w:r w:rsidRPr="0064413D">
        <w:rPr>
          <w:noProof/>
          <w:lang w:val="en-US"/>
        </w:rPr>
        <w:drawing>
          <wp:inline distT="0" distB="0" distL="0" distR="0" wp14:anchorId="5B1F88B3" wp14:editId="4C6CCB0D">
            <wp:extent cx="5759450" cy="2072005"/>
            <wp:effectExtent l="0" t="0" r="0" b="4445"/>
            <wp:docPr id="657578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8411" name=""/>
                    <pic:cNvPicPr/>
                  </pic:nvPicPr>
                  <pic:blipFill>
                    <a:blip r:embed="rId62"/>
                    <a:stretch>
                      <a:fillRect/>
                    </a:stretch>
                  </pic:blipFill>
                  <pic:spPr>
                    <a:xfrm>
                      <a:off x="0" y="0"/>
                      <a:ext cx="5759450" cy="2072005"/>
                    </a:xfrm>
                    <a:prstGeom prst="rect">
                      <a:avLst/>
                    </a:prstGeom>
                  </pic:spPr>
                </pic:pic>
              </a:graphicData>
            </a:graphic>
          </wp:inline>
        </w:drawing>
      </w:r>
    </w:p>
    <w:p w14:paraId="5AB87E11" w14:textId="5894D3B9" w:rsidR="00A13448" w:rsidRDefault="00A13448" w:rsidP="00C0375A">
      <w:pPr>
        <w:jc w:val="center"/>
        <w:rPr>
          <w:lang w:val="en-US"/>
        </w:rPr>
      </w:pPr>
      <w:r>
        <w:rPr>
          <w:lang w:val="en-US"/>
        </w:rPr>
        <w:t xml:space="preserve">Fig </w:t>
      </w:r>
      <w:r w:rsidR="0009433A">
        <w:rPr>
          <w:lang w:val="en-US"/>
        </w:rPr>
        <w:t>5</w:t>
      </w:r>
      <w:r w:rsidR="00367D30">
        <w:rPr>
          <w:lang w:val="en-US"/>
        </w:rPr>
        <w:t>4</w:t>
      </w:r>
      <w:r>
        <w:rPr>
          <w:lang w:val="en-US"/>
        </w:rPr>
        <w:t xml:space="preserve">: </w:t>
      </w:r>
      <w:r w:rsidR="009501F0">
        <w:rPr>
          <w:lang w:val="en-US"/>
        </w:rPr>
        <w:t>Sensor Processing Block</w:t>
      </w:r>
    </w:p>
    <w:p w14:paraId="5E488399" w14:textId="77777777" w:rsidR="009501F0" w:rsidRDefault="009501F0" w:rsidP="009501F0">
      <w:pPr>
        <w:rPr>
          <w:lang w:val="en-US"/>
        </w:rPr>
      </w:pPr>
    </w:p>
    <w:p w14:paraId="5C575102" w14:textId="77777777" w:rsidR="0050472A" w:rsidRDefault="00513482" w:rsidP="0050472A">
      <w:pPr>
        <w:rPr>
          <w:lang w:val="en-US"/>
        </w:rPr>
      </w:pPr>
      <w:r>
        <w:rPr>
          <w:lang w:val="en-US"/>
        </w:rPr>
        <w:t xml:space="preserve">The sensor processing block is taking the sensor data and provide the position by a quaternion vector. </w:t>
      </w:r>
      <w:r w:rsidR="005C3996">
        <w:rPr>
          <w:lang w:val="en-US"/>
        </w:rPr>
        <w:t>Therefore, a processing is needed.</w:t>
      </w:r>
      <w:r w:rsidR="00BA6D4A">
        <w:rPr>
          <w:lang w:val="en-US"/>
        </w:rPr>
        <w:t xml:space="preserve"> The acceleration vector is directly used</w:t>
      </w:r>
      <w:r w:rsidR="006A02D5">
        <w:rPr>
          <w:lang w:val="en-US"/>
        </w:rPr>
        <w:t xml:space="preserve">, a conversion from degree per second to rad/s is used and </w:t>
      </w:r>
      <w:r w:rsidR="006E469F">
        <w:rPr>
          <w:lang w:val="en-US"/>
        </w:rPr>
        <w:t xml:space="preserve">a sensitivity gain is settled </w:t>
      </w:r>
      <w:r w:rsidR="00A74CC5">
        <w:rPr>
          <w:lang w:val="en-US"/>
        </w:rPr>
        <w:t>for the magnetometer. Then, all this data is passing by a preprocessor block to align the axis of each sensors to the table axis.</w:t>
      </w:r>
      <w:r w:rsidR="00E367ED">
        <w:rPr>
          <w:lang w:val="en-US"/>
        </w:rPr>
        <w:t xml:space="preserve"> Finally, the data arrived in a </w:t>
      </w:r>
      <w:r w:rsidR="00B32BBD">
        <w:rPr>
          <w:lang w:val="en-US"/>
        </w:rPr>
        <w:t>AHRS</w:t>
      </w:r>
      <w:r w:rsidR="00362ABA">
        <w:rPr>
          <w:lang w:val="en-US"/>
        </w:rPr>
        <w:t xml:space="preserve"> (</w:t>
      </w:r>
      <w:r w:rsidR="009D1C6D">
        <w:rPr>
          <w:lang w:val="en-US"/>
        </w:rPr>
        <w:t>Attitude and Heading Reference System)</w:t>
      </w:r>
      <w:r w:rsidR="00B32BBD">
        <w:rPr>
          <w:lang w:val="en-US"/>
        </w:rPr>
        <w:t xml:space="preserve"> filter provided by the Navigation toolbox add-on for Simulink. This filter</w:t>
      </w:r>
      <w:r w:rsidR="00AA7479">
        <w:rPr>
          <w:lang w:val="en-US"/>
        </w:rPr>
        <w:t xml:space="preserve"> provides an absolute position and angular velocity, free from deviation phenomena</w:t>
      </w:r>
      <w:r w:rsidR="003B6A42">
        <w:rPr>
          <w:lang w:val="en-US"/>
        </w:rPr>
        <w:t xml:space="preserve"> and this is how we managed </w:t>
      </w:r>
      <w:r w:rsidR="005802BA">
        <w:rPr>
          <w:lang w:val="en-US"/>
        </w:rPr>
        <w:t>to have</w:t>
      </w:r>
      <w:r w:rsidR="008805E9">
        <w:rPr>
          <w:lang w:val="en-US"/>
        </w:rPr>
        <w:t xml:space="preserve"> the vector</w:t>
      </w:r>
      <w:r w:rsidR="005802BA">
        <w:rPr>
          <w:lang w:val="en-US"/>
        </w:rPr>
        <w:t xml:space="preserve">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x</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z</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e>
          <m:sup>
            <m:r>
              <w:rPr>
                <w:rFonts w:ascii="Cambria Math" w:hAnsi="Cambria Math"/>
                <w:lang w:val="en-US"/>
              </w:rPr>
              <m:t>T</m:t>
            </m:r>
          </m:sup>
        </m:sSup>
      </m:oMath>
      <w:r w:rsidR="00F53C8E">
        <w:rPr>
          <w:lang w:val="en-US"/>
        </w:rPr>
        <w:t>.</w:t>
      </w:r>
      <w:r w:rsidR="0050472A">
        <w:rPr>
          <w:lang w:val="en-US"/>
        </w:rPr>
        <w:t xml:space="preserve"> A conversion is made to the Euler Angles for the monitoring of the table position.</w:t>
      </w:r>
    </w:p>
    <w:p w14:paraId="2A27E463" w14:textId="4765D879" w:rsidR="004A3BD1" w:rsidRDefault="001F6A45" w:rsidP="00FB6B40">
      <w:pPr>
        <w:ind w:firstLine="709"/>
        <w:rPr>
          <w:lang w:val="en-US"/>
        </w:rPr>
      </w:pPr>
      <w:r>
        <w:rPr>
          <w:lang w:val="en-US"/>
        </w:rPr>
        <w:t xml:space="preserve">However, the AHRS </w:t>
      </w:r>
      <w:r w:rsidR="00AB63E2">
        <w:rPr>
          <w:lang w:val="en-US"/>
        </w:rPr>
        <w:t>must be setup.</w:t>
      </w:r>
    </w:p>
    <w:p w14:paraId="579FA8EB" w14:textId="77777777" w:rsidR="004A3BD1" w:rsidRDefault="004A3BD1" w:rsidP="004A3BD1">
      <w:pPr>
        <w:rPr>
          <w:lang w:val="en-US"/>
        </w:rPr>
      </w:pPr>
    </w:p>
    <w:p w14:paraId="184E851D" w14:textId="34EAEDD1" w:rsidR="004A3BD1" w:rsidRDefault="00F97AED" w:rsidP="004A3BD1">
      <w:pPr>
        <w:jc w:val="center"/>
        <w:rPr>
          <w:lang w:val="en-US"/>
        </w:rPr>
      </w:pPr>
      <w:r w:rsidRPr="00F97AED">
        <w:rPr>
          <w:noProof/>
          <w:lang w:val="en-US"/>
        </w:rPr>
        <w:drawing>
          <wp:inline distT="0" distB="0" distL="0" distR="0" wp14:anchorId="33B2316F" wp14:editId="76E91771">
            <wp:extent cx="5438775" cy="1130929"/>
            <wp:effectExtent l="0" t="0" r="0" b="0"/>
            <wp:docPr id="893000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0207" name=""/>
                    <pic:cNvPicPr/>
                  </pic:nvPicPr>
                  <pic:blipFill>
                    <a:blip r:embed="rId63"/>
                    <a:stretch>
                      <a:fillRect/>
                    </a:stretch>
                  </pic:blipFill>
                  <pic:spPr>
                    <a:xfrm>
                      <a:off x="0" y="0"/>
                      <a:ext cx="5464638" cy="1136307"/>
                    </a:xfrm>
                    <a:prstGeom prst="rect">
                      <a:avLst/>
                    </a:prstGeom>
                  </pic:spPr>
                </pic:pic>
              </a:graphicData>
            </a:graphic>
          </wp:inline>
        </w:drawing>
      </w:r>
    </w:p>
    <w:p w14:paraId="03AD8315" w14:textId="5B524C98" w:rsidR="00F97AED" w:rsidRDefault="00F97AED" w:rsidP="004A3BD1">
      <w:pPr>
        <w:jc w:val="center"/>
        <w:rPr>
          <w:lang w:val="en-US"/>
        </w:rPr>
      </w:pPr>
      <w:r>
        <w:rPr>
          <w:lang w:val="en-US"/>
        </w:rPr>
        <w:t xml:space="preserve">Fig </w:t>
      </w:r>
      <w:r w:rsidR="0009433A">
        <w:rPr>
          <w:lang w:val="en-US"/>
        </w:rPr>
        <w:t>5</w:t>
      </w:r>
      <w:r w:rsidR="00367D30">
        <w:rPr>
          <w:lang w:val="en-US"/>
        </w:rPr>
        <w:t>5</w:t>
      </w:r>
      <w:r>
        <w:rPr>
          <w:lang w:val="en-US"/>
        </w:rPr>
        <w:t xml:space="preserve">: Measurement noise </w:t>
      </w:r>
      <w:r w:rsidR="0050472A">
        <w:rPr>
          <w:lang w:val="en-US"/>
        </w:rPr>
        <w:t>for the AHRS</w:t>
      </w:r>
    </w:p>
    <w:p w14:paraId="406B12EF" w14:textId="77777777" w:rsidR="004A3BD1" w:rsidRDefault="004A3BD1" w:rsidP="004A3BD1">
      <w:pPr>
        <w:rPr>
          <w:lang w:val="en-US"/>
        </w:rPr>
      </w:pPr>
    </w:p>
    <w:p w14:paraId="7818BB42" w14:textId="6DD09564" w:rsidR="00FB6B40" w:rsidRDefault="00FB6B40" w:rsidP="004A3BD1">
      <w:pPr>
        <w:rPr>
          <w:lang w:val="en-US"/>
        </w:rPr>
      </w:pPr>
      <w:r>
        <w:rPr>
          <w:lang w:val="en-US"/>
        </w:rPr>
        <w:lastRenderedPageBreak/>
        <w:t xml:space="preserve">The Figure </w:t>
      </w:r>
      <w:r w:rsidR="0009433A">
        <w:rPr>
          <w:lang w:val="en-US"/>
        </w:rPr>
        <w:t>5</w:t>
      </w:r>
      <w:r w:rsidR="00367D30">
        <w:rPr>
          <w:lang w:val="en-US"/>
        </w:rPr>
        <w:t>5</w:t>
      </w:r>
      <w:r>
        <w:rPr>
          <w:lang w:val="en-US"/>
        </w:rPr>
        <w:t xml:space="preserve"> shows the block parameters of the AHRS block</w:t>
      </w:r>
      <w:r w:rsidR="002A37E1">
        <w:rPr>
          <w:lang w:val="en-US"/>
        </w:rPr>
        <w:t>. In order to realize the configuration</w:t>
      </w:r>
      <w:r w:rsidR="004209F2">
        <w:rPr>
          <w:lang w:val="en-US"/>
        </w:rPr>
        <w:t>, the variances of each sensor signal have been made</w:t>
      </w:r>
      <w:r w:rsidR="009076CA">
        <w:rPr>
          <w:lang w:val="en-US"/>
        </w:rPr>
        <w:t xml:space="preserve"> and put into the block.</w:t>
      </w:r>
      <w:r w:rsidR="004209F2">
        <w:rPr>
          <w:lang w:val="en-US"/>
        </w:rPr>
        <w:t xml:space="preserve"> </w:t>
      </w:r>
    </w:p>
    <w:p w14:paraId="4E42E957" w14:textId="77777777" w:rsidR="00D61D6D" w:rsidRDefault="00D61D6D" w:rsidP="009501F0">
      <w:pPr>
        <w:rPr>
          <w:lang w:val="en-US"/>
        </w:rPr>
      </w:pPr>
    </w:p>
    <w:p w14:paraId="7CED3641" w14:textId="08970E2D" w:rsidR="00D61D6D" w:rsidRDefault="000311B2" w:rsidP="00D61D6D">
      <w:pPr>
        <w:jc w:val="center"/>
        <w:rPr>
          <w:lang w:val="en-US"/>
        </w:rPr>
      </w:pPr>
      <w:r w:rsidRPr="000311B2">
        <w:rPr>
          <w:noProof/>
          <w:lang w:val="en-US"/>
        </w:rPr>
        <w:drawing>
          <wp:inline distT="0" distB="0" distL="0" distR="0" wp14:anchorId="2607873A" wp14:editId="2AF95C02">
            <wp:extent cx="5759450" cy="1004570"/>
            <wp:effectExtent l="0" t="0" r="0" b="5080"/>
            <wp:docPr id="788655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5408" name=""/>
                    <pic:cNvPicPr/>
                  </pic:nvPicPr>
                  <pic:blipFill>
                    <a:blip r:embed="rId64"/>
                    <a:stretch>
                      <a:fillRect/>
                    </a:stretch>
                  </pic:blipFill>
                  <pic:spPr>
                    <a:xfrm>
                      <a:off x="0" y="0"/>
                      <a:ext cx="5759450" cy="1004570"/>
                    </a:xfrm>
                    <a:prstGeom prst="rect">
                      <a:avLst/>
                    </a:prstGeom>
                  </pic:spPr>
                </pic:pic>
              </a:graphicData>
            </a:graphic>
          </wp:inline>
        </w:drawing>
      </w:r>
    </w:p>
    <w:p w14:paraId="5CE3BA9D" w14:textId="7A82DE4B" w:rsidR="000311B2" w:rsidRDefault="000311B2" w:rsidP="00D61D6D">
      <w:pPr>
        <w:jc w:val="center"/>
        <w:rPr>
          <w:lang w:val="en-US"/>
        </w:rPr>
      </w:pPr>
      <w:r>
        <w:rPr>
          <w:lang w:val="en-US"/>
        </w:rPr>
        <w:t xml:space="preserve">Fig </w:t>
      </w:r>
      <w:r w:rsidR="0009433A">
        <w:rPr>
          <w:lang w:val="en-US"/>
        </w:rPr>
        <w:t>5</w:t>
      </w:r>
      <w:r w:rsidR="00367D30">
        <w:rPr>
          <w:lang w:val="en-US"/>
        </w:rPr>
        <w:t>6</w:t>
      </w:r>
      <w:r>
        <w:rPr>
          <w:lang w:val="en-US"/>
        </w:rPr>
        <w:t xml:space="preserve">: </w:t>
      </w:r>
      <w:r w:rsidR="007761B8">
        <w:rPr>
          <w:lang w:val="en-US"/>
        </w:rPr>
        <w:t>Controller Block</w:t>
      </w:r>
    </w:p>
    <w:p w14:paraId="15E0E309" w14:textId="77777777" w:rsidR="007761B8" w:rsidRDefault="007761B8" w:rsidP="007761B8">
      <w:pPr>
        <w:rPr>
          <w:lang w:val="en-US"/>
        </w:rPr>
      </w:pPr>
    </w:p>
    <w:p w14:paraId="19DE4969" w14:textId="380B26D5" w:rsidR="007761B8" w:rsidRDefault="00081BA9" w:rsidP="007761B8">
      <w:pPr>
        <w:rPr>
          <w:lang w:val="en-US"/>
        </w:rPr>
      </w:pPr>
      <w:r>
        <w:rPr>
          <w:lang w:val="en-US"/>
        </w:rPr>
        <w:tab/>
        <w:t xml:space="preserve">Once we have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s</m:t>
            </m:r>
          </m:sub>
        </m:sSub>
      </m:oMath>
      <w:r>
        <w:rPr>
          <w:lang w:val="en-US"/>
        </w:rPr>
        <w:t xml:space="preserve"> and </w:t>
      </w:r>
      <m:oMath>
        <m:sSub>
          <m:sSubPr>
            <m:ctrlPr>
              <w:rPr>
                <w:rFonts w:ascii="Cambria Math" w:hAnsi="Cambria Math"/>
                <w:i/>
                <w:lang w:val="en-US"/>
              </w:rPr>
            </m:ctrlPr>
          </m:sSubPr>
          <m:e>
            <m:r>
              <m:rPr>
                <m:sty m:val="bi"/>
              </m:rPr>
              <w:rPr>
                <w:rFonts w:ascii="Cambria Math" w:hAnsi="Cambria Math"/>
                <w:lang w:val="en-US"/>
              </w:rPr>
              <m:t>y</m:t>
            </m:r>
          </m:e>
          <m:sub>
            <m:r>
              <w:rPr>
                <w:rFonts w:ascii="Cambria Math" w:hAnsi="Cambria Math"/>
                <w:lang w:val="en-US"/>
              </w:rPr>
              <m:t>r</m:t>
            </m:r>
          </m:sub>
        </m:sSub>
      </m:oMath>
      <w:r>
        <w:rPr>
          <w:lang w:val="en-US"/>
        </w:rPr>
        <w:t xml:space="preserve"> vectors, we can </w:t>
      </w:r>
      <w:r w:rsidR="00C916FC">
        <w:rPr>
          <w:lang w:val="en-US"/>
        </w:rPr>
        <w:t xml:space="preserve">implement the control law. It </w:t>
      </w:r>
      <w:r w:rsidR="00A606FA">
        <w:rPr>
          <w:lang w:val="en-US"/>
        </w:rPr>
        <w:t xml:space="preserve">is exactly the same </w:t>
      </w:r>
      <w:r w:rsidR="00425807">
        <w:rPr>
          <w:lang w:val="en-US"/>
        </w:rPr>
        <w:t>law as the digital model with the same parameters.</w:t>
      </w:r>
      <w:r w:rsidR="00A07C37">
        <w:rPr>
          <w:lang w:val="en-US"/>
        </w:rPr>
        <w:t xml:space="preserve"> This law is providing a torque command that we need to convert i</w:t>
      </w:r>
      <w:r w:rsidR="00D9786A">
        <w:rPr>
          <w:lang w:val="en-US"/>
        </w:rPr>
        <w:t>n angular velocities</w:t>
      </w:r>
      <w:r w:rsidR="005F4694">
        <w:rPr>
          <w:lang w:val="en-US"/>
        </w:rPr>
        <w:t xml:space="preserve"> with the matrix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W</m:t>
            </m:r>
          </m:sub>
        </m:sSub>
      </m:oMath>
      <w:r w:rsidR="00AD0EEA">
        <w:rPr>
          <w:lang w:val="en-US"/>
        </w:rPr>
        <w:t xml:space="preserve"> and the inertia of each wheels.</w:t>
      </w:r>
    </w:p>
    <w:p w14:paraId="5D6F8BF0" w14:textId="77777777" w:rsidR="005C5AE7" w:rsidRDefault="005C5AE7" w:rsidP="007761B8">
      <w:pPr>
        <w:rPr>
          <w:lang w:val="en-US"/>
        </w:rPr>
      </w:pPr>
    </w:p>
    <w:p w14:paraId="26CF0509" w14:textId="7424FBFF" w:rsidR="005C5AE7" w:rsidRDefault="002D0488" w:rsidP="002D0488">
      <w:pPr>
        <w:pStyle w:val="Titre2"/>
        <w:rPr>
          <w:lang w:val="en-US"/>
        </w:rPr>
      </w:pPr>
      <w:bookmarkStart w:id="96" w:name="_Toc137478872"/>
      <w:r>
        <w:rPr>
          <w:lang w:val="en-US"/>
        </w:rPr>
        <w:t>VI-4 Digital Model Simulation</w:t>
      </w:r>
      <w:bookmarkEnd w:id="96"/>
    </w:p>
    <w:p w14:paraId="1B3F4358" w14:textId="68C34BD1" w:rsidR="000C0589" w:rsidRDefault="000C0589" w:rsidP="000C0589">
      <w:pPr>
        <w:rPr>
          <w:lang w:val="en-US"/>
        </w:rPr>
      </w:pPr>
      <w:r>
        <w:rPr>
          <w:lang w:val="en-US"/>
        </w:rPr>
        <w:tab/>
        <w:t xml:space="preserve">Everything is ready to </w:t>
      </w:r>
      <w:r w:rsidR="006973D5">
        <w:rPr>
          <w:lang w:val="en-US"/>
        </w:rPr>
        <w:t>launch the simulations</w:t>
      </w:r>
      <w:r w:rsidR="009C6801">
        <w:rPr>
          <w:lang w:val="en-US"/>
        </w:rPr>
        <w:t xml:space="preserve"> with the equation model and the physi</w:t>
      </w:r>
      <w:r w:rsidR="00457884">
        <w:rPr>
          <w:lang w:val="en-US"/>
        </w:rPr>
        <w:t>c</w:t>
      </w:r>
      <w:r w:rsidR="009C6801">
        <w:rPr>
          <w:lang w:val="en-US"/>
        </w:rPr>
        <w:t xml:space="preserve"> model.</w:t>
      </w:r>
      <w:r w:rsidR="00B1200C">
        <w:rPr>
          <w:lang w:val="en-US"/>
        </w:rPr>
        <w:t xml:space="preserve"> Moreover, every simulation </w:t>
      </w:r>
      <w:r w:rsidR="009A3D7B">
        <w:rPr>
          <w:lang w:val="en-US"/>
        </w:rPr>
        <w:t>has</w:t>
      </w:r>
      <w:r w:rsidR="00B1200C">
        <w:rPr>
          <w:lang w:val="en-US"/>
        </w:rPr>
        <w:t xml:space="preserve"> been made with a command of 30 degrees on the </w:t>
      </w:r>
      <w:r w:rsidR="00D23E0F">
        <w:rPr>
          <w:lang w:val="en-US"/>
        </w:rPr>
        <w:t>γ</w:t>
      </w:r>
      <w:r w:rsidR="009A3D7B">
        <w:rPr>
          <w:lang w:val="en-US"/>
        </w:rPr>
        <w:t xml:space="preserve"> axis (Z).</w:t>
      </w:r>
    </w:p>
    <w:p w14:paraId="64790F81" w14:textId="77777777" w:rsidR="003B510B" w:rsidRDefault="003B510B" w:rsidP="000C0589">
      <w:pPr>
        <w:rPr>
          <w:lang w:val="en-US"/>
        </w:rPr>
      </w:pPr>
    </w:p>
    <w:p w14:paraId="15922DD5" w14:textId="77777777" w:rsidR="003B510B" w:rsidRPr="003B510B" w:rsidRDefault="003B510B" w:rsidP="003B510B">
      <w:pPr>
        <w:pStyle w:val="Titre3"/>
        <w:rPr>
          <w:lang w:val="en-US"/>
        </w:rPr>
      </w:pPr>
      <w:bookmarkStart w:id="97" w:name="_Toc137478873"/>
      <w:r>
        <w:rPr>
          <w:lang w:val="en-US"/>
        </w:rPr>
        <w:t>VI-4-1 Equation Model</w:t>
      </w:r>
      <w:bookmarkEnd w:id="97"/>
    </w:p>
    <w:p w14:paraId="732FC43B" w14:textId="1BA1A46B" w:rsidR="009C6801" w:rsidRDefault="009C6801" w:rsidP="00C56C9B">
      <w:pPr>
        <w:rPr>
          <w:lang w:val="en-US"/>
        </w:rPr>
      </w:pPr>
    </w:p>
    <w:p w14:paraId="7E83C68B" w14:textId="4A1B9148" w:rsidR="009D748B" w:rsidRDefault="00C56C9B" w:rsidP="009C6801">
      <w:pPr>
        <w:jc w:val="center"/>
        <w:rPr>
          <w:lang w:val="en-US"/>
        </w:rPr>
      </w:pPr>
      <w:r>
        <w:rPr>
          <w:noProof/>
        </w:rPr>
        <w:drawing>
          <wp:inline distT="0" distB="0" distL="0" distR="0" wp14:anchorId="1EA15365" wp14:editId="25BA8EB8">
            <wp:extent cx="5038725" cy="3971537"/>
            <wp:effectExtent l="0" t="0" r="0" b="0"/>
            <wp:docPr id="1673845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5857" name=""/>
                    <pic:cNvPicPr/>
                  </pic:nvPicPr>
                  <pic:blipFill>
                    <a:blip r:embed="rId65"/>
                    <a:stretch>
                      <a:fillRect/>
                    </a:stretch>
                  </pic:blipFill>
                  <pic:spPr>
                    <a:xfrm>
                      <a:off x="0" y="0"/>
                      <a:ext cx="5050454" cy="3980782"/>
                    </a:xfrm>
                    <a:prstGeom prst="rect">
                      <a:avLst/>
                    </a:prstGeom>
                  </pic:spPr>
                </pic:pic>
              </a:graphicData>
            </a:graphic>
          </wp:inline>
        </w:drawing>
      </w:r>
    </w:p>
    <w:p w14:paraId="740CFD9D" w14:textId="79EEA38F" w:rsidR="0007594A" w:rsidRDefault="0007594A" w:rsidP="009C6801">
      <w:pPr>
        <w:jc w:val="center"/>
        <w:rPr>
          <w:lang w:val="en-US"/>
        </w:rPr>
      </w:pPr>
      <w:r w:rsidRPr="00234510">
        <w:rPr>
          <w:lang w:val="en-US"/>
        </w:rPr>
        <w:t xml:space="preserve">Fig </w:t>
      </w:r>
      <w:r w:rsidR="0009433A">
        <w:rPr>
          <w:lang w:val="en-US"/>
        </w:rPr>
        <w:t>5</w:t>
      </w:r>
      <w:r w:rsidR="00367D30">
        <w:rPr>
          <w:lang w:val="en-US"/>
        </w:rPr>
        <w:t>7</w:t>
      </w:r>
      <w:r w:rsidRPr="00234510">
        <w:rPr>
          <w:lang w:val="en-US"/>
        </w:rPr>
        <w:t>: Euler Angles</w:t>
      </w:r>
      <w:r w:rsidR="00234510" w:rsidRPr="00234510">
        <w:rPr>
          <w:lang w:val="en-US"/>
        </w:rPr>
        <w:t xml:space="preserve"> of </w:t>
      </w:r>
      <w:r w:rsidR="00234510">
        <w:rPr>
          <w:lang w:val="en-US"/>
        </w:rPr>
        <w:t xml:space="preserve">the equation model for a 30° </w:t>
      </w:r>
      <w:r w:rsidR="004501ED">
        <w:rPr>
          <w:lang w:val="en-US"/>
        </w:rPr>
        <w:t>γ command</w:t>
      </w:r>
    </w:p>
    <w:p w14:paraId="42FD3E77" w14:textId="77777777" w:rsidR="00B009C7" w:rsidRDefault="00B009C7" w:rsidP="009C6801">
      <w:pPr>
        <w:jc w:val="center"/>
        <w:rPr>
          <w:lang w:val="en-US"/>
        </w:rPr>
      </w:pPr>
    </w:p>
    <w:p w14:paraId="546BF4F1" w14:textId="5E8AD670" w:rsidR="00B009C7" w:rsidRDefault="00692493" w:rsidP="009C6801">
      <w:pPr>
        <w:jc w:val="center"/>
        <w:rPr>
          <w:lang w:val="en-US"/>
        </w:rPr>
      </w:pPr>
      <w:r>
        <w:rPr>
          <w:noProof/>
        </w:rPr>
        <w:lastRenderedPageBreak/>
        <w:drawing>
          <wp:inline distT="0" distB="0" distL="0" distR="0" wp14:anchorId="0F5180D3" wp14:editId="0DBCD706">
            <wp:extent cx="4895850" cy="3858923"/>
            <wp:effectExtent l="0" t="0" r="0" b="8255"/>
            <wp:docPr id="1853088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8321" name=""/>
                    <pic:cNvPicPr/>
                  </pic:nvPicPr>
                  <pic:blipFill>
                    <a:blip r:embed="rId66"/>
                    <a:stretch>
                      <a:fillRect/>
                    </a:stretch>
                  </pic:blipFill>
                  <pic:spPr>
                    <a:xfrm>
                      <a:off x="0" y="0"/>
                      <a:ext cx="4915703" cy="3874571"/>
                    </a:xfrm>
                    <a:prstGeom prst="rect">
                      <a:avLst/>
                    </a:prstGeom>
                  </pic:spPr>
                </pic:pic>
              </a:graphicData>
            </a:graphic>
          </wp:inline>
        </w:drawing>
      </w:r>
    </w:p>
    <w:p w14:paraId="136184F6" w14:textId="1A55BE3A" w:rsidR="00692493" w:rsidRDefault="00692493" w:rsidP="009C6801">
      <w:pPr>
        <w:jc w:val="center"/>
        <w:rPr>
          <w:lang w:val="en-US"/>
        </w:rPr>
      </w:pPr>
      <w:r>
        <w:rPr>
          <w:lang w:val="en-US"/>
        </w:rPr>
        <w:t xml:space="preserve">Fig </w:t>
      </w:r>
      <w:r w:rsidR="0009433A">
        <w:rPr>
          <w:lang w:val="en-US"/>
        </w:rPr>
        <w:t>5</w:t>
      </w:r>
      <w:r w:rsidR="00367D30">
        <w:rPr>
          <w:lang w:val="en-US"/>
        </w:rPr>
        <w:t>8</w:t>
      </w:r>
      <w:r>
        <w:rPr>
          <w:lang w:val="en-US"/>
        </w:rPr>
        <w:t xml:space="preserve">: </w:t>
      </w:r>
      <w:r w:rsidRPr="00234510">
        <w:rPr>
          <w:lang w:val="en-US"/>
        </w:rPr>
        <w:t xml:space="preserve">Euler Angles of </w:t>
      </w:r>
      <w:r>
        <w:rPr>
          <w:lang w:val="en-US"/>
        </w:rPr>
        <w:t>the equation model for a 30° γ command with a disturbance</w:t>
      </w:r>
      <w:r w:rsidR="00883369">
        <w:rPr>
          <w:lang w:val="en-US"/>
        </w:rPr>
        <w:t xml:space="preserve"> on the γ axis at 140s</w:t>
      </w:r>
    </w:p>
    <w:p w14:paraId="18F241FB" w14:textId="77777777" w:rsidR="00883369" w:rsidRDefault="00883369" w:rsidP="009C6801">
      <w:pPr>
        <w:jc w:val="center"/>
        <w:rPr>
          <w:lang w:val="en-US"/>
        </w:rPr>
      </w:pPr>
    </w:p>
    <w:p w14:paraId="66481DFE" w14:textId="40CEADAC" w:rsidR="00883369" w:rsidRDefault="00731E54" w:rsidP="009C6801">
      <w:pPr>
        <w:jc w:val="center"/>
        <w:rPr>
          <w:lang w:val="en-US"/>
        </w:rPr>
      </w:pPr>
      <w:r>
        <w:rPr>
          <w:noProof/>
        </w:rPr>
        <w:drawing>
          <wp:inline distT="0" distB="0" distL="0" distR="0" wp14:anchorId="53E97C05" wp14:editId="1195E75F">
            <wp:extent cx="4943475" cy="3896461"/>
            <wp:effectExtent l="0" t="0" r="0" b="8890"/>
            <wp:docPr id="271461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1867" name=""/>
                    <pic:cNvPicPr/>
                  </pic:nvPicPr>
                  <pic:blipFill>
                    <a:blip r:embed="rId67"/>
                    <a:stretch>
                      <a:fillRect/>
                    </a:stretch>
                  </pic:blipFill>
                  <pic:spPr>
                    <a:xfrm>
                      <a:off x="0" y="0"/>
                      <a:ext cx="4958937" cy="3908648"/>
                    </a:xfrm>
                    <a:prstGeom prst="rect">
                      <a:avLst/>
                    </a:prstGeom>
                  </pic:spPr>
                </pic:pic>
              </a:graphicData>
            </a:graphic>
          </wp:inline>
        </w:drawing>
      </w:r>
    </w:p>
    <w:p w14:paraId="576D8287" w14:textId="5B8DEC13" w:rsidR="00731E54" w:rsidRDefault="00731E54" w:rsidP="00731E54">
      <w:pPr>
        <w:jc w:val="center"/>
        <w:rPr>
          <w:lang w:val="en-US"/>
        </w:rPr>
      </w:pPr>
      <w:r>
        <w:rPr>
          <w:lang w:val="en-US"/>
        </w:rPr>
        <w:t xml:space="preserve">Fig </w:t>
      </w:r>
      <w:r w:rsidR="0009433A">
        <w:rPr>
          <w:lang w:val="en-US"/>
        </w:rPr>
        <w:t>5</w:t>
      </w:r>
      <w:r w:rsidR="00367D30">
        <w:rPr>
          <w:lang w:val="en-US"/>
        </w:rPr>
        <w:t>9</w:t>
      </w:r>
      <w:r>
        <w:rPr>
          <w:lang w:val="en-US"/>
        </w:rPr>
        <w:t xml:space="preserve">: </w:t>
      </w:r>
      <w:r w:rsidRPr="00234510">
        <w:rPr>
          <w:lang w:val="en-US"/>
        </w:rPr>
        <w:t xml:space="preserve">Euler Angles of </w:t>
      </w:r>
      <w:r>
        <w:rPr>
          <w:lang w:val="en-US"/>
        </w:rPr>
        <w:t>the equation model for a 30° γ command with a disturbance on the α axis at 140s</w:t>
      </w:r>
    </w:p>
    <w:p w14:paraId="48CF5545" w14:textId="1F3547FE" w:rsidR="00731E54" w:rsidRDefault="00731E54" w:rsidP="00BA60F7">
      <w:pPr>
        <w:rPr>
          <w:lang w:val="en-US"/>
        </w:rPr>
      </w:pPr>
    </w:p>
    <w:p w14:paraId="56A79379" w14:textId="01A5A431" w:rsidR="00BA60F7" w:rsidRDefault="00FF174E" w:rsidP="00684941">
      <w:pPr>
        <w:ind w:firstLine="709"/>
        <w:rPr>
          <w:lang w:val="en-US"/>
        </w:rPr>
      </w:pPr>
      <w:r>
        <w:rPr>
          <w:lang w:val="en-US"/>
        </w:rPr>
        <w:lastRenderedPageBreak/>
        <w:t xml:space="preserve">From the Figure </w:t>
      </w:r>
      <w:r w:rsidR="00D3215D">
        <w:rPr>
          <w:lang w:val="en-US"/>
        </w:rPr>
        <w:t>5</w:t>
      </w:r>
      <w:r w:rsidR="00367D30">
        <w:rPr>
          <w:lang w:val="en-US"/>
        </w:rPr>
        <w:t>7</w:t>
      </w:r>
      <w:r>
        <w:rPr>
          <w:lang w:val="en-US"/>
        </w:rPr>
        <w:t>, we can say that</w:t>
      </w:r>
      <w:r w:rsidR="00694092">
        <w:rPr>
          <w:lang w:val="en-US"/>
        </w:rPr>
        <w:t xml:space="preserve"> the precision </w:t>
      </w:r>
      <w:r w:rsidR="00044321">
        <w:rPr>
          <w:lang w:val="en-US"/>
        </w:rPr>
        <w:t>is good</w:t>
      </w:r>
      <w:r w:rsidR="001A2C83">
        <w:rPr>
          <w:lang w:val="en-US"/>
        </w:rPr>
        <w:t xml:space="preserve"> because the command is respected</w:t>
      </w:r>
      <w:r w:rsidR="00044321">
        <w:rPr>
          <w:lang w:val="en-US"/>
        </w:rPr>
        <w:t xml:space="preserve"> and the system is stable.</w:t>
      </w:r>
      <w:r w:rsidR="002750A3">
        <w:rPr>
          <w:lang w:val="en-US"/>
        </w:rPr>
        <w:t xml:space="preserve"> The two other axis </w:t>
      </w:r>
      <w:r w:rsidR="00D7408D">
        <w:rPr>
          <w:lang w:val="en-US"/>
        </w:rPr>
        <w:t>are not impacted by the command on the other one.</w:t>
      </w:r>
      <w:r w:rsidR="001A2C83">
        <w:rPr>
          <w:lang w:val="en-US"/>
        </w:rPr>
        <w:t xml:space="preserve"> Moreover, the simulation is really closed </w:t>
      </w:r>
      <w:r w:rsidR="00072935">
        <w:rPr>
          <w:lang w:val="en-US"/>
        </w:rPr>
        <w:t xml:space="preserve">to </w:t>
      </w:r>
      <w:r w:rsidR="00731DC3">
        <w:rPr>
          <w:lang w:val="en-US"/>
        </w:rPr>
        <w:t>the step simulation of the closed-loop state equation in Part V</w:t>
      </w:r>
      <w:r w:rsidR="00C32EFB">
        <w:rPr>
          <w:lang w:val="en-US"/>
        </w:rPr>
        <w:t xml:space="preserve">, especially with the time </w:t>
      </w:r>
      <w:r w:rsidR="004A2E20">
        <w:rPr>
          <w:lang w:val="en-US"/>
        </w:rPr>
        <w:t>response.</w:t>
      </w:r>
    </w:p>
    <w:p w14:paraId="494D2DA5" w14:textId="6C2310D8" w:rsidR="00F60C4A" w:rsidRDefault="00F60C4A" w:rsidP="00731DC3">
      <w:pPr>
        <w:ind w:firstLine="709"/>
        <w:rPr>
          <w:lang w:val="en-US"/>
        </w:rPr>
      </w:pPr>
      <w:r>
        <w:rPr>
          <w:lang w:val="en-US"/>
        </w:rPr>
        <w:t>Then, let examine the disturbance</w:t>
      </w:r>
      <w:r w:rsidR="00FD7082">
        <w:rPr>
          <w:lang w:val="en-US"/>
        </w:rPr>
        <w:t xml:space="preserve"> step</w:t>
      </w:r>
      <w:r>
        <w:rPr>
          <w:lang w:val="en-US"/>
        </w:rPr>
        <w:t xml:space="preserve"> response with the Figures </w:t>
      </w:r>
      <w:r w:rsidR="00D3215D">
        <w:rPr>
          <w:lang w:val="en-US"/>
        </w:rPr>
        <w:t>5</w:t>
      </w:r>
      <w:r w:rsidR="00367D30">
        <w:rPr>
          <w:lang w:val="en-US"/>
        </w:rPr>
        <w:t>8</w:t>
      </w:r>
      <w:r>
        <w:rPr>
          <w:lang w:val="en-US"/>
        </w:rPr>
        <w:t xml:space="preserve"> and </w:t>
      </w:r>
      <w:r w:rsidR="00D3215D">
        <w:rPr>
          <w:lang w:val="en-US"/>
        </w:rPr>
        <w:t>5</w:t>
      </w:r>
      <w:r w:rsidR="00367D30">
        <w:rPr>
          <w:lang w:val="en-US"/>
        </w:rPr>
        <w:t>9</w:t>
      </w:r>
      <w:r w:rsidR="009E56AC">
        <w:rPr>
          <w:lang w:val="en-US"/>
        </w:rPr>
        <w:t xml:space="preserve">. </w:t>
      </w:r>
      <w:r w:rsidR="00DA02C5">
        <w:rPr>
          <w:lang w:val="en-US"/>
        </w:rPr>
        <w:t>The response is stable, regardless of the axis of disturbance</w:t>
      </w:r>
      <w:r w:rsidR="00CE7F06">
        <w:rPr>
          <w:lang w:val="en-US"/>
        </w:rPr>
        <w:t xml:space="preserve"> and the error is zero.</w:t>
      </w:r>
      <w:r w:rsidR="003B73F7">
        <w:rPr>
          <w:lang w:val="en-US"/>
        </w:rPr>
        <w:t xml:space="preserve"> Therefore, the system is not sensible to </w:t>
      </w:r>
      <w:r w:rsidR="00FD7082">
        <w:rPr>
          <w:lang w:val="en-US"/>
        </w:rPr>
        <w:t>a step disturbance</w:t>
      </w:r>
    </w:p>
    <w:p w14:paraId="16EE2E90" w14:textId="77777777" w:rsidR="003369E0" w:rsidRDefault="003369E0" w:rsidP="003369E0">
      <w:pPr>
        <w:rPr>
          <w:lang w:val="en-US"/>
        </w:rPr>
      </w:pPr>
    </w:p>
    <w:p w14:paraId="3A48E73A" w14:textId="56460356" w:rsidR="003369E0" w:rsidRDefault="003369E0" w:rsidP="003369E0">
      <w:pPr>
        <w:pStyle w:val="Titre3"/>
        <w:rPr>
          <w:lang w:val="en-US"/>
        </w:rPr>
      </w:pPr>
      <w:bookmarkStart w:id="98" w:name="_Toc137478874"/>
      <w:r>
        <w:rPr>
          <w:lang w:val="en-US"/>
        </w:rPr>
        <w:t>VI-4-2 Physic Model</w:t>
      </w:r>
      <w:bookmarkEnd w:id="98"/>
    </w:p>
    <w:p w14:paraId="6FB27AC8" w14:textId="64135DF0" w:rsidR="003369E0" w:rsidRDefault="003369E0" w:rsidP="003369E0">
      <w:pPr>
        <w:rPr>
          <w:lang w:val="en-US"/>
        </w:rPr>
      </w:pPr>
      <w:r>
        <w:rPr>
          <w:lang w:val="en-US"/>
        </w:rPr>
        <w:tab/>
        <w:t>Now</w:t>
      </w:r>
      <w:r w:rsidR="007E0892">
        <w:rPr>
          <w:lang w:val="en-US"/>
        </w:rPr>
        <w:t xml:space="preserve">, let analyze the simulation of the physic model </w:t>
      </w:r>
      <w:r w:rsidR="006E383E">
        <w:rPr>
          <w:lang w:val="en-US"/>
        </w:rPr>
        <w:t>made on the Simscape environment.</w:t>
      </w:r>
    </w:p>
    <w:p w14:paraId="7CDDAE03" w14:textId="77777777" w:rsidR="006E383E" w:rsidRDefault="006E383E" w:rsidP="003369E0">
      <w:pPr>
        <w:rPr>
          <w:lang w:val="en-US"/>
        </w:rPr>
      </w:pPr>
    </w:p>
    <w:p w14:paraId="32EE9C01" w14:textId="63D15218" w:rsidR="006E383E" w:rsidRDefault="00800BA9" w:rsidP="00800BA9">
      <w:pPr>
        <w:jc w:val="center"/>
        <w:rPr>
          <w:lang w:val="en-US"/>
        </w:rPr>
      </w:pPr>
      <w:r>
        <w:rPr>
          <w:noProof/>
        </w:rPr>
        <w:drawing>
          <wp:inline distT="0" distB="0" distL="0" distR="0" wp14:anchorId="704759DA" wp14:editId="301F6421">
            <wp:extent cx="4905375" cy="3866431"/>
            <wp:effectExtent l="0" t="0" r="0" b="1270"/>
            <wp:docPr id="736476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6014" name=""/>
                    <pic:cNvPicPr/>
                  </pic:nvPicPr>
                  <pic:blipFill>
                    <a:blip r:embed="rId68"/>
                    <a:stretch>
                      <a:fillRect/>
                    </a:stretch>
                  </pic:blipFill>
                  <pic:spPr>
                    <a:xfrm>
                      <a:off x="0" y="0"/>
                      <a:ext cx="4919113" cy="3877260"/>
                    </a:xfrm>
                    <a:prstGeom prst="rect">
                      <a:avLst/>
                    </a:prstGeom>
                  </pic:spPr>
                </pic:pic>
              </a:graphicData>
            </a:graphic>
          </wp:inline>
        </w:drawing>
      </w:r>
    </w:p>
    <w:p w14:paraId="4A4C6ECD" w14:textId="6DCC505E" w:rsidR="00800BA9" w:rsidRDefault="00800BA9" w:rsidP="00800BA9">
      <w:pPr>
        <w:jc w:val="center"/>
        <w:rPr>
          <w:lang w:val="en-US"/>
        </w:rPr>
      </w:pPr>
      <w:r w:rsidRPr="00234510">
        <w:rPr>
          <w:lang w:val="en-US"/>
        </w:rPr>
        <w:t xml:space="preserve">Fig </w:t>
      </w:r>
      <w:r w:rsidR="00367D30">
        <w:rPr>
          <w:lang w:val="en-US"/>
        </w:rPr>
        <w:t>60</w:t>
      </w:r>
      <w:r w:rsidRPr="00234510">
        <w:rPr>
          <w:lang w:val="en-US"/>
        </w:rPr>
        <w:t xml:space="preserve">: Euler Angles of </w:t>
      </w:r>
      <w:r>
        <w:rPr>
          <w:lang w:val="en-US"/>
        </w:rPr>
        <w:t>the physic model for a 30° γ command</w:t>
      </w:r>
    </w:p>
    <w:p w14:paraId="244D9010" w14:textId="38D25A1A" w:rsidR="00800BA9" w:rsidRDefault="00800BA9" w:rsidP="00800BA9">
      <w:pPr>
        <w:jc w:val="center"/>
        <w:rPr>
          <w:lang w:val="en-US"/>
        </w:rPr>
      </w:pPr>
    </w:p>
    <w:p w14:paraId="37C40CBF" w14:textId="713E12A7" w:rsidR="00800BA9" w:rsidRDefault="007561D2" w:rsidP="00800BA9">
      <w:pPr>
        <w:jc w:val="center"/>
        <w:rPr>
          <w:lang w:val="en-US"/>
        </w:rPr>
      </w:pPr>
      <w:r>
        <w:rPr>
          <w:noProof/>
        </w:rPr>
        <w:lastRenderedPageBreak/>
        <w:drawing>
          <wp:inline distT="0" distB="0" distL="0" distR="0" wp14:anchorId="755E8DB8" wp14:editId="6C92B7F3">
            <wp:extent cx="4857750" cy="3828893"/>
            <wp:effectExtent l="0" t="0" r="0" b="635"/>
            <wp:docPr id="35895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2054" name=""/>
                    <pic:cNvPicPr/>
                  </pic:nvPicPr>
                  <pic:blipFill>
                    <a:blip r:embed="rId69"/>
                    <a:stretch>
                      <a:fillRect/>
                    </a:stretch>
                  </pic:blipFill>
                  <pic:spPr>
                    <a:xfrm>
                      <a:off x="0" y="0"/>
                      <a:ext cx="4871485" cy="3839719"/>
                    </a:xfrm>
                    <a:prstGeom prst="rect">
                      <a:avLst/>
                    </a:prstGeom>
                  </pic:spPr>
                </pic:pic>
              </a:graphicData>
            </a:graphic>
          </wp:inline>
        </w:drawing>
      </w:r>
    </w:p>
    <w:p w14:paraId="29BBD60C" w14:textId="6BCCA88A" w:rsidR="007561D2" w:rsidRDefault="007561D2" w:rsidP="007561D2">
      <w:pPr>
        <w:jc w:val="center"/>
        <w:rPr>
          <w:lang w:val="en-US"/>
        </w:rPr>
      </w:pPr>
      <w:r>
        <w:rPr>
          <w:lang w:val="en-US"/>
        </w:rPr>
        <w:t xml:space="preserve">Fig </w:t>
      </w:r>
      <w:r w:rsidR="00367D30">
        <w:rPr>
          <w:lang w:val="en-US"/>
        </w:rPr>
        <w:t>61</w:t>
      </w:r>
      <w:r>
        <w:rPr>
          <w:lang w:val="en-US"/>
        </w:rPr>
        <w:t xml:space="preserve">: </w:t>
      </w:r>
      <w:r w:rsidRPr="00234510">
        <w:rPr>
          <w:lang w:val="en-US"/>
        </w:rPr>
        <w:t xml:space="preserve">Euler Angles of </w:t>
      </w:r>
      <w:r>
        <w:rPr>
          <w:lang w:val="en-US"/>
        </w:rPr>
        <w:t>the equation model for a 30° γ command with a disturbance on the γ axis at 140s</w:t>
      </w:r>
    </w:p>
    <w:p w14:paraId="68D10BD0" w14:textId="77777777" w:rsidR="007561D2" w:rsidRDefault="007561D2" w:rsidP="00800BA9">
      <w:pPr>
        <w:jc w:val="center"/>
        <w:rPr>
          <w:lang w:val="en-US"/>
        </w:rPr>
      </w:pPr>
    </w:p>
    <w:p w14:paraId="219DE957" w14:textId="07504B08" w:rsidR="007561D2" w:rsidRDefault="00844F43" w:rsidP="00800BA9">
      <w:pPr>
        <w:jc w:val="center"/>
        <w:rPr>
          <w:lang w:val="en-US"/>
        </w:rPr>
      </w:pPr>
      <w:r>
        <w:rPr>
          <w:noProof/>
        </w:rPr>
        <w:drawing>
          <wp:inline distT="0" distB="0" distL="0" distR="0" wp14:anchorId="2E5B338B" wp14:editId="349658DA">
            <wp:extent cx="4821698" cy="3800475"/>
            <wp:effectExtent l="0" t="0" r="0" b="0"/>
            <wp:docPr id="1351047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7508" name=""/>
                    <pic:cNvPicPr/>
                  </pic:nvPicPr>
                  <pic:blipFill>
                    <a:blip r:embed="rId70"/>
                    <a:stretch>
                      <a:fillRect/>
                    </a:stretch>
                  </pic:blipFill>
                  <pic:spPr>
                    <a:xfrm>
                      <a:off x="0" y="0"/>
                      <a:ext cx="4833098" cy="3809461"/>
                    </a:xfrm>
                    <a:prstGeom prst="rect">
                      <a:avLst/>
                    </a:prstGeom>
                  </pic:spPr>
                </pic:pic>
              </a:graphicData>
            </a:graphic>
          </wp:inline>
        </w:drawing>
      </w:r>
    </w:p>
    <w:p w14:paraId="516D4718" w14:textId="09D373B7" w:rsidR="00844F43" w:rsidRDefault="00844F43" w:rsidP="00844F43">
      <w:pPr>
        <w:jc w:val="center"/>
        <w:rPr>
          <w:lang w:val="en-US"/>
        </w:rPr>
      </w:pPr>
      <w:r>
        <w:rPr>
          <w:lang w:val="en-US"/>
        </w:rPr>
        <w:t xml:space="preserve">Fig </w:t>
      </w:r>
      <w:r w:rsidR="00D3215D">
        <w:rPr>
          <w:lang w:val="en-US"/>
        </w:rPr>
        <w:t>6</w:t>
      </w:r>
      <w:r w:rsidR="00367D30">
        <w:rPr>
          <w:lang w:val="en-US"/>
        </w:rPr>
        <w:t>2</w:t>
      </w:r>
      <w:r>
        <w:rPr>
          <w:lang w:val="en-US"/>
        </w:rPr>
        <w:t xml:space="preserve">: </w:t>
      </w:r>
      <w:r w:rsidRPr="00234510">
        <w:rPr>
          <w:lang w:val="en-US"/>
        </w:rPr>
        <w:t xml:space="preserve">Euler Angles of </w:t>
      </w:r>
      <w:r>
        <w:rPr>
          <w:lang w:val="en-US"/>
        </w:rPr>
        <w:t>the equation model for a 30° γ command with a disturbance on the α axis at 140s</w:t>
      </w:r>
    </w:p>
    <w:p w14:paraId="2D4194FA" w14:textId="77777777" w:rsidR="00844F43" w:rsidRDefault="00844F43" w:rsidP="00800BA9">
      <w:pPr>
        <w:jc w:val="center"/>
        <w:rPr>
          <w:lang w:val="en-US"/>
        </w:rPr>
      </w:pPr>
    </w:p>
    <w:p w14:paraId="41ADB1CD" w14:textId="631F5606" w:rsidR="009803A2" w:rsidRDefault="007E1C37" w:rsidP="00684941">
      <w:pPr>
        <w:ind w:firstLine="709"/>
        <w:rPr>
          <w:lang w:val="en-US"/>
        </w:rPr>
      </w:pPr>
      <w:r>
        <w:rPr>
          <w:lang w:val="en-US"/>
        </w:rPr>
        <w:lastRenderedPageBreak/>
        <w:t>Concerning the command and the disturbance analysis</w:t>
      </w:r>
      <w:r w:rsidR="00FE5E8A">
        <w:rPr>
          <w:lang w:val="en-US"/>
        </w:rPr>
        <w:t xml:space="preserve"> with the Fig</w:t>
      </w:r>
      <w:r w:rsidR="00684941">
        <w:rPr>
          <w:lang w:val="en-US"/>
        </w:rPr>
        <w:t xml:space="preserve">ures </w:t>
      </w:r>
      <w:r w:rsidR="00367D30">
        <w:rPr>
          <w:lang w:val="en-US"/>
        </w:rPr>
        <w:t>60</w:t>
      </w:r>
      <w:r w:rsidR="00555873">
        <w:rPr>
          <w:lang w:val="en-US"/>
        </w:rPr>
        <w:t xml:space="preserve">, </w:t>
      </w:r>
      <w:r w:rsidR="00531FA5">
        <w:rPr>
          <w:lang w:val="en-US"/>
        </w:rPr>
        <w:t>61</w:t>
      </w:r>
      <w:r w:rsidR="00684941">
        <w:rPr>
          <w:lang w:val="en-US"/>
        </w:rPr>
        <w:t xml:space="preserve"> and </w:t>
      </w:r>
      <w:r w:rsidR="00555873">
        <w:rPr>
          <w:lang w:val="en-US"/>
        </w:rPr>
        <w:t>6</w:t>
      </w:r>
      <w:r w:rsidR="00531FA5">
        <w:rPr>
          <w:lang w:val="en-US"/>
        </w:rPr>
        <w:t>2</w:t>
      </w:r>
      <w:r>
        <w:rPr>
          <w:lang w:val="en-US"/>
        </w:rPr>
        <w:t xml:space="preserve">, the results are the same </w:t>
      </w:r>
      <w:r w:rsidR="00FE5E8A">
        <w:rPr>
          <w:lang w:val="en-US"/>
        </w:rPr>
        <w:t>as the equation model.</w:t>
      </w:r>
      <w:r w:rsidR="00684941">
        <w:rPr>
          <w:lang w:val="en-US"/>
        </w:rPr>
        <w:t xml:space="preserve"> However, </w:t>
      </w:r>
      <w:r w:rsidR="005B4B6F">
        <w:rPr>
          <w:lang w:val="en-US"/>
        </w:rPr>
        <w:t xml:space="preserve">the disturbance </w:t>
      </w:r>
      <w:r w:rsidR="00EC6726">
        <w:rPr>
          <w:lang w:val="en-US"/>
        </w:rPr>
        <w:t xml:space="preserve">on the α axis is very interesting. Indeed, </w:t>
      </w:r>
      <w:r w:rsidR="00373AE2">
        <w:rPr>
          <w:lang w:val="en-US"/>
        </w:rPr>
        <w:t>we can see some oscillation</w:t>
      </w:r>
      <w:r w:rsidR="009A231D">
        <w:rPr>
          <w:lang w:val="en-US"/>
        </w:rPr>
        <w:t xml:space="preserve">s on the α and β axis before </w:t>
      </w:r>
      <w:r w:rsidR="00D93495">
        <w:rPr>
          <w:lang w:val="en-US"/>
        </w:rPr>
        <w:t>reaching again the stable state</w:t>
      </w:r>
      <w:r w:rsidR="007430C5">
        <w:rPr>
          <w:lang w:val="en-US"/>
        </w:rPr>
        <w:t xml:space="preserve"> without any error precision.</w:t>
      </w:r>
      <w:r w:rsidR="00F36F96">
        <w:rPr>
          <w:lang w:val="en-US"/>
        </w:rPr>
        <w:t xml:space="preserve"> Therefore, the system is still </w:t>
      </w:r>
      <w:r w:rsidR="0055073D">
        <w:rPr>
          <w:lang w:val="en-US"/>
        </w:rPr>
        <w:t xml:space="preserve">stable in front of a step disturbance but there is a pseudo-periodic </w:t>
      </w:r>
      <w:r w:rsidR="00967AF7">
        <w:rPr>
          <w:lang w:val="en-US"/>
        </w:rPr>
        <w:t>transition state.</w:t>
      </w:r>
    </w:p>
    <w:p w14:paraId="3E4EBB31" w14:textId="77777777" w:rsidR="00587B55" w:rsidRDefault="00587B55" w:rsidP="00587B55">
      <w:pPr>
        <w:rPr>
          <w:lang w:val="en-US"/>
        </w:rPr>
      </w:pPr>
    </w:p>
    <w:p w14:paraId="0375902D" w14:textId="6627E7D3" w:rsidR="00587B55" w:rsidRDefault="00046AA9" w:rsidP="00046AA9">
      <w:pPr>
        <w:pStyle w:val="Titre2"/>
        <w:rPr>
          <w:lang w:val="en-US"/>
        </w:rPr>
      </w:pPr>
      <w:bookmarkStart w:id="99" w:name="_Toc137478875"/>
      <w:r>
        <w:rPr>
          <w:lang w:val="en-US"/>
        </w:rPr>
        <w:t>VI</w:t>
      </w:r>
      <w:r w:rsidR="0062522C">
        <w:rPr>
          <w:lang w:val="en-US"/>
        </w:rPr>
        <w:t>-5 Air Bearing Table Meas</w:t>
      </w:r>
      <w:r w:rsidR="00672ABD">
        <w:rPr>
          <w:lang w:val="en-US"/>
        </w:rPr>
        <w:t>ures</w:t>
      </w:r>
      <w:bookmarkEnd w:id="99"/>
    </w:p>
    <w:p w14:paraId="1BD37DF6" w14:textId="74B071D2" w:rsidR="00672ABD" w:rsidRDefault="00357998" w:rsidP="00672ABD">
      <w:pPr>
        <w:rPr>
          <w:lang w:val="en-US"/>
        </w:rPr>
      </w:pPr>
      <w:r>
        <w:rPr>
          <w:lang w:val="en-US"/>
        </w:rPr>
        <w:tab/>
      </w:r>
      <w:r w:rsidR="00CA35F9">
        <w:rPr>
          <w:lang w:val="en-US"/>
        </w:rPr>
        <w:t xml:space="preserve">Now, it is time to </w:t>
      </w:r>
      <w:r w:rsidR="008177DB">
        <w:rPr>
          <w:lang w:val="en-US"/>
        </w:rPr>
        <w:t xml:space="preserve">realize and </w:t>
      </w:r>
      <w:r w:rsidR="00112077">
        <w:rPr>
          <w:lang w:val="en-US"/>
        </w:rPr>
        <w:t xml:space="preserve">assess the measures on the air bearing table. As explain in the previous parts, the </w:t>
      </w:r>
      <w:r w:rsidR="00BC3DA7">
        <w:rPr>
          <w:lang w:val="en-US"/>
        </w:rPr>
        <w:t>closed-loop control is the same with the same parameters and the command is the same also (30° on the γ axis).</w:t>
      </w:r>
    </w:p>
    <w:p w14:paraId="3141F88C" w14:textId="77777777" w:rsidR="002E6300" w:rsidRDefault="002E6300" w:rsidP="00672ABD">
      <w:pPr>
        <w:rPr>
          <w:lang w:val="en-US"/>
        </w:rPr>
      </w:pPr>
    </w:p>
    <w:p w14:paraId="617D66D9" w14:textId="033641AB" w:rsidR="002E6300" w:rsidRDefault="003F583E" w:rsidP="009431AF">
      <w:pPr>
        <w:jc w:val="center"/>
        <w:rPr>
          <w:lang w:val="en-US"/>
        </w:rPr>
      </w:pPr>
      <w:r>
        <w:rPr>
          <w:noProof/>
        </w:rPr>
        <w:drawing>
          <wp:inline distT="0" distB="0" distL="0" distR="0" wp14:anchorId="5381F491" wp14:editId="2D4B2E27">
            <wp:extent cx="4876800" cy="3843908"/>
            <wp:effectExtent l="0" t="0" r="0" b="4445"/>
            <wp:docPr id="2016790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0237" name=""/>
                    <pic:cNvPicPr/>
                  </pic:nvPicPr>
                  <pic:blipFill>
                    <a:blip r:embed="rId71"/>
                    <a:stretch>
                      <a:fillRect/>
                    </a:stretch>
                  </pic:blipFill>
                  <pic:spPr>
                    <a:xfrm>
                      <a:off x="0" y="0"/>
                      <a:ext cx="4887465" cy="3852315"/>
                    </a:xfrm>
                    <a:prstGeom prst="rect">
                      <a:avLst/>
                    </a:prstGeom>
                  </pic:spPr>
                </pic:pic>
              </a:graphicData>
            </a:graphic>
          </wp:inline>
        </w:drawing>
      </w:r>
    </w:p>
    <w:p w14:paraId="536F94A9" w14:textId="1D3CAE1B" w:rsidR="003F583E" w:rsidRDefault="003F583E" w:rsidP="003F583E">
      <w:pPr>
        <w:jc w:val="center"/>
        <w:rPr>
          <w:lang w:val="en-US"/>
        </w:rPr>
      </w:pPr>
      <w:r w:rsidRPr="00234510">
        <w:rPr>
          <w:lang w:val="en-US"/>
        </w:rPr>
        <w:t xml:space="preserve">Fig </w:t>
      </w:r>
      <w:r w:rsidR="00555873">
        <w:rPr>
          <w:lang w:val="en-US"/>
        </w:rPr>
        <w:t>6</w:t>
      </w:r>
      <w:r w:rsidR="00531FA5">
        <w:rPr>
          <w:lang w:val="en-US"/>
        </w:rPr>
        <w:t>3</w:t>
      </w:r>
      <w:r w:rsidRPr="00234510">
        <w:rPr>
          <w:lang w:val="en-US"/>
        </w:rPr>
        <w:t xml:space="preserve">: Euler Angles of </w:t>
      </w:r>
      <w:r>
        <w:rPr>
          <w:lang w:val="en-US"/>
        </w:rPr>
        <w:t>the Air Bearing Table for a 30° γ command</w:t>
      </w:r>
    </w:p>
    <w:p w14:paraId="1A9162C8" w14:textId="77777777" w:rsidR="003F583E" w:rsidRDefault="003F583E" w:rsidP="009431AF">
      <w:pPr>
        <w:jc w:val="center"/>
        <w:rPr>
          <w:lang w:val="en-US"/>
        </w:rPr>
      </w:pPr>
    </w:p>
    <w:p w14:paraId="52F44FD3" w14:textId="690CCA54" w:rsidR="003F583E" w:rsidRDefault="00D72E0A" w:rsidP="009431AF">
      <w:pPr>
        <w:jc w:val="center"/>
        <w:rPr>
          <w:lang w:val="en-US"/>
        </w:rPr>
      </w:pPr>
      <w:r>
        <w:rPr>
          <w:noProof/>
        </w:rPr>
        <w:lastRenderedPageBreak/>
        <w:drawing>
          <wp:inline distT="0" distB="0" distL="0" distR="0" wp14:anchorId="2ABAF74C" wp14:editId="55BE0641">
            <wp:extent cx="5000625" cy="3941507"/>
            <wp:effectExtent l="0" t="0" r="0" b="1905"/>
            <wp:docPr id="917316706"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6706" name="Image 1" descr="Une image contenant texte, Tracé, ligne, diagramme&#10;&#10;Description générée automatiquement"/>
                    <pic:cNvPicPr/>
                  </pic:nvPicPr>
                  <pic:blipFill>
                    <a:blip r:embed="rId72"/>
                    <a:stretch>
                      <a:fillRect/>
                    </a:stretch>
                  </pic:blipFill>
                  <pic:spPr>
                    <a:xfrm>
                      <a:off x="0" y="0"/>
                      <a:ext cx="5007944" cy="3947276"/>
                    </a:xfrm>
                    <a:prstGeom prst="rect">
                      <a:avLst/>
                    </a:prstGeom>
                  </pic:spPr>
                </pic:pic>
              </a:graphicData>
            </a:graphic>
          </wp:inline>
        </w:drawing>
      </w:r>
    </w:p>
    <w:p w14:paraId="271D9C35" w14:textId="03285A96" w:rsidR="006A3746" w:rsidRDefault="006A3746" w:rsidP="006A3746">
      <w:pPr>
        <w:jc w:val="center"/>
        <w:rPr>
          <w:lang w:val="en-US"/>
        </w:rPr>
      </w:pPr>
      <w:r>
        <w:rPr>
          <w:lang w:val="en-US"/>
        </w:rPr>
        <w:t xml:space="preserve">Fig </w:t>
      </w:r>
      <w:r w:rsidR="00555873">
        <w:rPr>
          <w:lang w:val="en-US"/>
        </w:rPr>
        <w:t>6</w:t>
      </w:r>
      <w:r w:rsidR="00531FA5">
        <w:rPr>
          <w:lang w:val="en-US"/>
        </w:rPr>
        <w:t>4</w:t>
      </w:r>
      <w:r>
        <w:rPr>
          <w:lang w:val="en-US"/>
        </w:rPr>
        <w:t xml:space="preserve">: </w:t>
      </w:r>
      <w:r w:rsidRPr="00234510">
        <w:rPr>
          <w:lang w:val="en-US"/>
        </w:rPr>
        <w:t xml:space="preserve">Euler Angles of </w:t>
      </w:r>
      <w:r>
        <w:rPr>
          <w:lang w:val="en-US"/>
        </w:rPr>
        <w:t>the Air Bearing Table for a 30° γ command with a disturbance on the γ axis at 140s</w:t>
      </w:r>
    </w:p>
    <w:p w14:paraId="42967A39" w14:textId="77777777" w:rsidR="006A3746" w:rsidRDefault="006A3746" w:rsidP="009431AF">
      <w:pPr>
        <w:jc w:val="center"/>
        <w:rPr>
          <w:lang w:val="en-US"/>
        </w:rPr>
      </w:pPr>
    </w:p>
    <w:p w14:paraId="40769941" w14:textId="7528A82B" w:rsidR="006A3746" w:rsidRDefault="00A10D64" w:rsidP="009431AF">
      <w:pPr>
        <w:jc w:val="center"/>
        <w:rPr>
          <w:lang w:val="en-US"/>
        </w:rPr>
      </w:pPr>
      <w:r>
        <w:rPr>
          <w:noProof/>
        </w:rPr>
        <w:drawing>
          <wp:inline distT="0" distB="0" distL="0" distR="0" wp14:anchorId="33C87BB3" wp14:editId="57CA2B1E">
            <wp:extent cx="5048250" cy="3979046"/>
            <wp:effectExtent l="0" t="0" r="0" b="2540"/>
            <wp:docPr id="1832693926" name="Image 1" descr="Une image contenant Tracé, text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3926" name="Image 1" descr="Une image contenant Tracé, texte, ligne, capture d’écran&#10;&#10;Description générée automatiquement"/>
                    <pic:cNvPicPr/>
                  </pic:nvPicPr>
                  <pic:blipFill>
                    <a:blip r:embed="rId73"/>
                    <a:stretch>
                      <a:fillRect/>
                    </a:stretch>
                  </pic:blipFill>
                  <pic:spPr>
                    <a:xfrm>
                      <a:off x="0" y="0"/>
                      <a:ext cx="5059316" cy="3987768"/>
                    </a:xfrm>
                    <a:prstGeom prst="rect">
                      <a:avLst/>
                    </a:prstGeom>
                  </pic:spPr>
                </pic:pic>
              </a:graphicData>
            </a:graphic>
          </wp:inline>
        </w:drawing>
      </w:r>
    </w:p>
    <w:p w14:paraId="4737A862" w14:textId="1C436DB3" w:rsidR="00A10D64" w:rsidRDefault="00A10D64" w:rsidP="00A10D64">
      <w:pPr>
        <w:jc w:val="center"/>
        <w:rPr>
          <w:lang w:val="en-US"/>
        </w:rPr>
      </w:pPr>
      <w:r>
        <w:rPr>
          <w:lang w:val="en-US"/>
        </w:rPr>
        <w:t xml:space="preserve">Fig </w:t>
      </w:r>
      <w:r w:rsidR="00555873">
        <w:rPr>
          <w:lang w:val="en-US"/>
        </w:rPr>
        <w:t>6</w:t>
      </w:r>
      <w:r w:rsidR="00531FA5">
        <w:rPr>
          <w:lang w:val="en-US"/>
        </w:rPr>
        <w:t>5</w:t>
      </w:r>
      <w:r>
        <w:rPr>
          <w:lang w:val="en-US"/>
        </w:rPr>
        <w:t xml:space="preserve">: </w:t>
      </w:r>
      <w:r w:rsidRPr="00234510">
        <w:rPr>
          <w:lang w:val="en-US"/>
        </w:rPr>
        <w:t xml:space="preserve">Euler Angles of </w:t>
      </w:r>
      <w:r>
        <w:rPr>
          <w:lang w:val="en-US"/>
        </w:rPr>
        <w:t>the Air Bearing Table for a 30° γ command with a disturbance on the α axis at 140s</w:t>
      </w:r>
    </w:p>
    <w:p w14:paraId="644DD2E9" w14:textId="77777777" w:rsidR="00A10D64" w:rsidRDefault="00A10D64" w:rsidP="00A35CAE">
      <w:pPr>
        <w:rPr>
          <w:lang w:val="en-US"/>
        </w:rPr>
      </w:pPr>
    </w:p>
    <w:p w14:paraId="4C1DF4B9" w14:textId="24222E82" w:rsidR="00243F57" w:rsidRDefault="00A35CAE" w:rsidP="008600A8">
      <w:pPr>
        <w:rPr>
          <w:lang w:val="en-US"/>
        </w:rPr>
      </w:pPr>
      <w:r>
        <w:rPr>
          <w:lang w:val="en-US"/>
        </w:rPr>
        <w:tab/>
        <w:t xml:space="preserve">With the Figures </w:t>
      </w:r>
      <w:r w:rsidR="00555873">
        <w:rPr>
          <w:lang w:val="en-US"/>
        </w:rPr>
        <w:t>6</w:t>
      </w:r>
      <w:r w:rsidR="00531FA5">
        <w:rPr>
          <w:lang w:val="en-US"/>
        </w:rPr>
        <w:t>3</w:t>
      </w:r>
      <w:r>
        <w:rPr>
          <w:lang w:val="en-US"/>
        </w:rPr>
        <w:t xml:space="preserve">, </w:t>
      </w:r>
      <w:r w:rsidR="003847A6">
        <w:rPr>
          <w:lang w:val="en-US"/>
        </w:rPr>
        <w:t xml:space="preserve">we can see that the table is stable for a step command </w:t>
      </w:r>
      <w:r w:rsidR="00261279">
        <w:rPr>
          <w:lang w:val="en-US"/>
        </w:rPr>
        <w:t>and the precision is good (3</w:t>
      </w:r>
      <w:r w:rsidR="007E475D">
        <w:rPr>
          <w:lang w:val="en-US"/>
        </w:rPr>
        <w:t xml:space="preserve">0° γ command). However, there are strong oscillations </w:t>
      </w:r>
      <w:r w:rsidR="00312AED">
        <w:rPr>
          <w:lang w:val="en-US"/>
        </w:rPr>
        <w:t>for the two other axis</w:t>
      </w:r>
      <w:r w:rsidR="003819DC">
        <w:rPr>
          <w:lang w:val="en-US"/>
        </w:rPr>
        <w:t xml:space="preserve"> but the oscillations are near the command (which are 0 for these axis).</w:t>
      </w:r>
      <w:r w:rsidR="002A2E18">
        <w:rPr>
          <w:lang w:val="en-US"/>
        </w:rPr>
        <w:t xml:space="preserve"> </w:t>
      </w:r>
      <w:r w:rsidR="00274DBB">
        <w:rPr>
          <w:lang w:val="en-US"/>
        </w:rPr>
        <w:t xml:space="preserve">The reasons for these oscillations are the fact that the table is not perfectly balanced. The </w:t>
      </w:r>
      <w:r w:rsidR="004B7390">
        <w:rPr>
          <w:lang w:val="en-US"/>
        </w:rPr>
        <w:t xml:space="preserve">center of gravity is not at the center of rotation. </w:t>
      </w:r>
      <w:r w:rsidR="00B42021">
        <w:rPr>
          <w:lang w:val="en-US"/>
        </w:rPr>
        <w:t>Nevertheless, with the theo</w:t>
      </w:r>
      <w:r w:rsidR="00AF07A6">
        <w:rPr>
          <w:lang w:val="en-US"/>
        </w:rPr>
        <w:t xml:space="preserve">retical symmetry, the center </w:t>
      </w:r>
      <w:r w:rsidR="002B041E">
        <w:rPr>
          <w:lang w:val="en-US"/>
        </w:rPr>
        <w:t>of gravity should be at the center of the table</w:t>
      </w:r>
      <w:r w:rsidR="00C139BF">
        <w:rPr>
          <w:lang w:val="en-US"/>
        </w:rPr>
        <w:t xml:space="preserve"> along the Z axis. But</w:t>
      </w:r>
      <w:r w:rsidR="0045783D">
        <w:rPr>
          <w:lang w:val="en-US"/>
        </w:rPr>
        <w:t xml:space="preserve"> the symmetric is not perfect. So, the two first coordinates of the center of gravity are not </w:t>
      </w:r>
      <w:r w:rsidR="005E2EAD">
        <w:rPr>
          <w:lang w:val="en-US"/>
        </w:rPr>
        <w:t xml:space="preserve">zero. Therefore, there is a gravity disturbance. As explain before, this is why we cannot command the table on the </w:t>
      </w:r>
      <w:r w:rsidR="00C17CB1">
        <w:rPr>
          <w:lang w:val="en-US"/>
        </w:rPr>
        <w:t>two first axis.</w:t>
      </w:r>
      <w:r w:rsidR="00595B5C">
        <w:rPr>
          <w:lang w:val="en-US"/>
        </w:rPr>
        <w:t xml:space="preserve"> Another explanation could be the fact that there are some errors on the </w:t>
      </w:r>
      <w:r w:rsidR="00417BE5">
        <w:rPr>
          <w:lang w:val="en-US"/>
        </w:rPr>
        <w:t xml:space="preserve">position sensors, despite the AHRS </w:t>
      </w:r>
      <w:r w:rsidR="003361B4">
        <w:rPr>
          <w:lang w:val="en-US"/>
        </w:rPr>
        <w:t xml:space="preserve">filter. The system is trying to correct </w:t>
      </w:r>
      <w:r w:rsidR="00F85895">
        <w:rPr>
          <w:lang w:val="en-US"/>
        </w:rPr>
        <w:t xml:space="preserve">a gap between the command and the </w:t>
      </w:r>
      <w:r w:rsidR="00E57C6D">
        <w:rPr>
          <w:lang w:val="en-US"/>
        </w:rPr>
        <w:t>measured position which is not the case in reality.</w:t>
      </w:r>
      <w:r w:rsidR="00786B87">
        <w:rPr>
          <w:lang w:val="en-US"/>
        </w:rPr>
        <w:t xml:space="preserve"> The </w:t>
      </w:r>
      <w:r w:rsidR="00D601F6">
        <w:rPr>
          <w:lang w:val="en-US"/>
        </w:rPr>
        <w:t>power of the Arduino board cou</w:t>
      </w:r>
      <w:r w:rsidR="00A90CBC">
        <w:rPr>
          <w:lang w:val="en-US"/>
        </w:rPr>
        <w:t>ld be a</w:t>
      </w:r>
      <w:r w:rsidR="006C1257">
        <w:rPr>
          <w:lang w:val="en-US"/>
        </w:rPr>
        <w:t>nother</w:t>
      </w:r>
      <w:r w:rsidR="00A90CBC">
        <w:rPr>
          <w:lang w:val="en-US"/>
        </w:rPr>
        <w:t xml:space="preserve"> reason of the oscillations. Indeed, </w:t>
      </w:r>
      <w:r w:rsidR="00D64AD0">
        <w:rPr>
          <w:lang w:val="en-US"/>
        </w:rPr>
        <w:t>if the processor is too slow, the c</w:t>
      </w:r>
      <w:r w:rsidR="00F16699">
        <w:rPr>
          <w:lang w:val="en-US"/>
        </w:rPr>
        <w:t>ontrol law</w:t>
      </w:r>
      <w:r w:rsidR="00D64AD0">
        <w:rPr>
          <w:lang w:val="en-US"/>
        </w:rPr>
        <w:t xml:space="preserve"> cannot </w:t>
      </w:r>
      <w:r w:rsidR="00F16699">
        <w:rPr>
          <w:lang w:val="en-US"/>
        </w:rPr>
        <w:t xml:space="preserve">provide the good command or the </w:t>
      </w:r>
      <w:r w:rsidR="003033C7">
        <w:rPr>
          <w:lang w:val="en-US"/>
        </w:rPr>
        <w:t>sensors cannot provide the good position.</w:t>
      </w:r>
    </w:p>
    <w:p w14:paraId="3AF5BD51" w14:textId="7C0A7AE0" w:rsidR="00F45489" w:rsidRDefault="00F45489" w:rsidP="008600A8">
      <w:pPr>
        <w:rPr>
          <w:lang w:val="en-US"/>
        </w:rPr>
      </w:pPr>
      <w:r>
        <w:rPr>
          <w:lang w:val="en-US"/>
        </w:rPr>
        <w:tab/>
        <w:t>Concerning the disturbance analysis</w:t>
      </w:r>
      <w:r w:rsidR="00C17A8A">
        <w:rPr>
          <w:lang w:val="en-US"/>
        </w:rPr>
        <w:t xml:space="preserve"> with the Figures 6</w:t>
      </w:r>
      <w:r w:rsidR="00531FA5">
        <w:rPr>
          <w:lang w:val="en-US"/>
        </w:rPr>
        <w:t>4</w:t>
      </w:r>
      <w:r w:rsidR="00C17A8A">
        <w:rPr>
          <w:lang w:val="en-US"/>
        </w:rPr>
        <w:t xml:space="preserve"> and 6</w:t>
      </w:r>
      <w:r w:rsidR="00531FA5">
        <w:rPr>
          <w:lang w:val="en-US"/>
        </w:rPr>
        <w:t>5</w:t>
      </w:r>
      <w:r>
        <w:rPr>
          <w:lang w:val="en-US"/>
        </w:rPr>
        <w:t xml:space="preserve">, </w:t>
      </w:r>
      <w:r w:rsidR="00BE4911">
        <w:rPr>
          <w:lang w:val="en-US"/>
        </w:rPr>
        <w:t xml:space="preserve">the conclusions are the same </w:t>
      </w:r>
      <w:r w:rsidR="00DC69D8">
        <w:rPr>
          <w:lang w:val="en-US"/>
        </w:rPr>
        <w:t>as the equation and physic models.</w:t>
      </w:r>
      <w:r w:rsidR="00895C7E">
        <w:rPr>
          <w:lang w:val="en-US"/>
        </w:rPr>
        <w:t xml:space="preserve"> The system is stable and the precision is good, even with perturbation.</w:t>
      </w:r>
      <w:r w:rsidR="00DC69D8">
        <w:rPr>
          <w:lang w:val="en-US"/>
        </w:rPr>
        <w:t xml:space="preserve"> However, there are still some strong oscillations</w:t>
      </w:r>
      <w:r w:rsidR="009C4D1E">
        <w:rPr>
          <w:lang w:val="en-US"/>
        </w:rPr>
        <w:t xml:space="preserve"> along 0 degree for the two first axis.</w:t>
      </w:r>
    </w:p>
    <w:p w14:paraId="629B2F9C" w14:textId="77777777" w:rsidR="00A03F6F" w:rsidRDefault="00A03F6F" w:rsidP="008600A8">
      <w:pPr>
        <w:rPr>
          <w:lang w:val="en-US"/>
        </w:rPr>
      </w:pPr>
    </w:p>
    <w:p w14:paraId="6B8691AD" w14:textId="237ECEF8" w:rsidR="00A03F6F" w:rsidRDefault="00A75E57" w:rsidP="00A75E57">
      <w:pPr>
        <w:pStyle w:val="Titre2"/>
        <w:rPr>
          <w:lang w:val="en-US"/>
        </w:rPr>
      </w:pPr>
      <w:bookmarkStart w:id="100" w:name="_Toc137478876"/>
      <w:r>
        <w:rPr>
          <w:lang w:val="en-US"/>
        </w:rPr>
        <w:t>VI-6 Comparison</w:t>
      </w:r>
      <w:bookmarkEnd w:id="100"/>
    </w:p>
    <w:p w14:paraId="7923FFE7" w14:textId="0A1E0FCB" w:rsidR="00AC54CD" w:rsidRDefault="00E425D7" w:rsidP="000434D4">
      <w:pPr>
        <w:rPr>
          <w:lang w:val="en-US"/>
        </w:rPr>
      </w:pPr>
      <w:r>
        <w:rPr>
          <w:lang w:val="en-US"/>
        </w:rPr>
        <w:tab/>
        <w:t xml:space="preserve">All the measures have been made and the analysis too. Now, we can assess if the simulations </w:t>
      </w:r>
      <w:r w:rsidR="00750BFC">
        <w:rPr>
          <w:lang w:val="en-US"/>
        </w:rPr>
        <w:t xml:space="preserve">are relevant </w:t>
      </w:r>
      <w:r w:rsidR="0006141D">
        <w:rPr>
          <w:lang w:val="en-US"/>
        </w:rPr>
        <w:t>compared</w:t>
      </w:r>
      <w:r w:rsidR="00750BFC">
        <w:rPr>
          <w:lang w:val="en-US"/>
        </w:rPr>
        <w:t xml:space="preserve"> to the air bearing table measurements.</w:t>
      </w:r>
      <w:r w:rsidR="0006141D">
        <w:rPr>
          <w:lang w:val="en-US"/>
        </w:rPr>
        <w:t xml:space="preserve"> </w:t>
      </w:r>
      <w:r w:rsidR="000434D4">
        <w:rPr>
          <w:lang w:val="en-US"/>
        </w:rPr>
        <w:t>As said before, the equation model and the physic model are really closed. So, they will not be compared. Only the physic model and the air bearing table measurements</w:t>
      </w:r>
      <w:r w:rsidR="001B30A7">
        <w:rPr>
          <w:lang w:val="en-US"/>
        </w:rPr>
        <w:t xml:space="preserve"> will be analyzed be</w:t>
      </w:r>
      <w:r w:rsidR="009518CF">
        <w:rPr>
          <w:lang w:val="en-US"/>
        </w:rPr>
        <w:t xml:space="preserve">cause the physic model seems to be more </w:t>
      </w:r>
      <w:r w:rsidR="000C1BDF">
        <w:rPr>
          <w:lang w:val="en-US"/>
        </w:rPr>
        <w:t xml:space="preserve">relevant than the </w:t>
      </w:r>
      <w:r w:rsidR="00302A1F">
        <w:rPr>
          <w:lang w:val="en-US"/>
        </w:rPr>
        <w:t xml:space="preserve">equation model. Indeed, the geometry and the mass distribution </w:t>
      </w:r>
      <w:r w:rsidR="00D70DD8">
        <w:rPr>
          <w:lang w:val="en-US"/>
        </w:rPr>
        <w:t>are</w:t>
      </w:r>
      <w:r w:rsidR="00302A1F">
        <w:rPr>
          <w:lang w:val="en-US"/>
        </w:rPr>
        <w:t xml:space="preserve"> described in the physic model.</w:t>
      </w:r>
    </w:p>
    <w:p w14:paraId="36D7E5EB" w14:textId="77777777" w:rsidR="00D70DD8" w:rsidRDefault="00D70DD8" w:rsidP="000434D4">
      <w:pPr>
        <w:rPr>
          <w:lang w:val="en-US"/>
        </w:rPr>
      </w:pPr>
    </w:p>
    <w:p w14:paraId="6CCA419B" w14:textId="43E26120" w:rsidR="00D70DD8" w:rsidRDefault="00D70DD8" w:rsidP="00D70DD8">
      <w:pPr>
        <w:jc w:val="center"/>
        <w:rPr>
          <w:lang w:val="en-US"/>
        </w:rPr>
      </w:pPr>
      <w:r>
        <w:rPr>
          <w:noProof/>
        </w:rPr>
        <w:lastRenderedPageBreak/>
        <w:drawing>
          <wp:inline distT="0" distB="0" distL="0" distR="0" wp14:anchorId="5EB4E130" wp14:editId="7D80B5A2">
            <wp:extent cx="5147977" cy="4057650"/>
            <wp:effectExtent l="0" t="0" r="0" b="0"/>
            <wp:docPr id="998068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8128" name=""/>
                    <pic:cNvPicPr/>
                  </pic:nvPicPr>
                  <pic:blipFill>
                    <a:blip r:embed="rId74"/>
                    <a:stretch>
                      <a:fillRect/>
                    </a:stretch>
                  </pic:blipFill>
                  <pic:spPr>
                    <a:xfrm>
                      <a:off x="0" y="0"/>
                      <a:ext cx="5177790" cy="4081149"/>
                    </a:xfrm>
                    <a:prstGeom prst="rect">
                      <a:avLst/>
                    </a:prstGeom>
                  </pic:spPr>
                </pic:pic>
              </a:graphicData>
            </a:graphic>
          </wp:inline>
        </w:drawing>
      </w:r>
    </w:p>
    <w:p w14:paraId="2E6B145B" w14:textId="075BBF12" w:rsidR="008047D2" w:rsidRDefault="00D70DD8" w:rsidP="008047D2">
      <w:pPr>
        <w:jc w:val="center"/>
        <w:rPr>
          <w:lang w:val="en-US"/>
        </w:rPr>
      </w:pPr>
      <w:r>
        <w:rPr>
          <w:lang w:val="en-US"/>
        </w:rPr>
        <w:t xml:space="preserve">Fig </w:t>
      </w:r>
      <w:r w:rsidR="00C17A8A">
        <w:rPr>
          <w:lang w:val="en-US"/>
        </w:rPr>
        <w:t>6</w:t>
      </w:r>
      <w:r w:rsidR="00531FA5">
        <w:rPr>
          <w:lang w:val="en-US"/>
        </w:rPr>
        <w:t>6</w:t>
      </w:r>
      <w:r>
        <w:rPr>
          <w:lang w:val="en-US"/>
        </w:rPr>
        <w:t>:</w:t>
      </w:r>
      <w:r w:rsidR="008047D2">
        <w:rPr>
          <w:lang w:val="en-US"/>
        </w:rPr>
        <w:t xml:space="preserve"> </w:t>
      </w:r>
      <w:r w:rsidR="008047D2" w:rsidRPr="00234510">
        <w:rPr>
          <w:lang w:val="en-US"/>
        </w:rPr>
        <w:t xml:space="preserve">Euler Angles of </w:t>
      </w:r>
      <w:r w:rsidR="008047D2">
        <w:rPr>
          <w:lang w:val="en-US"/>
        </w:rPr>
        <w:t>the Air Bearing Table and the physic model for a 30° γ command</w:t>
      </w:r>
    </w:p>
    <w:p w14:paraId="49460A87" w14:textId="5CF8C458" w:rsidR="00D70DD8" w:rsidRDefault="00D70DD8" w:rsidP="00D70DD8">
      <w:pPr>
        <w:jc w:val="center"/>
        <w:rPr>
          <w:lang w:val="en-US"/>
        </w:rPr>
      </w:pPr>
    </w:p>
    <w:p w14:paraId="75A2E726" w14:textId="5D36B279" w:rsidR="003420A2" w:rsidRDefault="003420A2" w:rsidP="00D70DD8">
      <w:pPr>
        <w:jc w:val="center"/>
        <w:rPr>
          <w:lang w:val="en-US"/>
        </w:rPr>
      </w:pPr>
      <w:r>
        <w:rPr>
          <w:noProof/>
        </w:rPr>
        <w:drawing>
          <wp:inline distT="0" distB="0" distL="0" distR="0" wp14:anchorId="1669B72F" wp14:editId="210CBB5E">
            <wp:extent cx="4924425" cy="3881445"/>
            <wp:effectExtent l="0" t="0" r="0" b="5080"/>
            <wp:docPr id="129596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657" name=""/>
                    <pic:cNvPicPr/>
                  </pic:nvPicPr>
                  <pic:blipFill>
                    <a:blip r:embed="rId75"/>
                    <a:stretch>
                      <a:fillRect/>
                    </a:stretch>
                  </pic:blipFill>
                  <pic:spPr>
                    <a:xfrm>
                      <a:off x="0" y="0"/>
                      <a:ext cx="4948888" cy="3900727"/>
                    </a:xfrm>
                    <a:prstGeom prst="rect">
                      <a:avLst/>
                    </a:prstGeom>
                  </pic:spPr>
                </pic:pic>
              </a:graphicData>
            </a:graphic>
          </wp:inline>
        </w:drawing>
      </w:r>
    </w:p>
    <w:p w14:paraId="2556E1ED" w14:textId="3CB011CF" w:rsidR="003420A2" w:rsidRDefault="003420A2" w:rsidP="003420A2">
      <w:pPr>
        <w:jc w:val="center"/>
        <w:rPr>
          <w:lang w:val="en-US"/>
        </w:rPr>
      </w:pPr>
      <w:r>
        <w:rPr>
          <w:lang w:val="en-US"/>
        </w:rPr>
        <w:t xml:space="preserve">Fig </w:t>
      </w:r>
      <w:r w:rsidR="00A40E0A">
        <w:rPr>
          <w:lang w:val="en-US"/>
        </w:rPr>
        <w:t>6</w:t>
      </w:r>
      <w:r w:rsidR="00531FA5">
        <w:rPr>
          <w:lang w:val="en-US"/>
        </w:rPr>
        <w:t>7</w:t>
      </w:r>
      <w:r>
        <w:rPr>
          <w:lang w:val="en-US"/>
        </w:rPr>
        <w:t xml:space="preserve">: </w:t>
      </w:r>
      <w:r w:rsidRPr="00234510">
        <w:rPr>
          <w:lang w:val="en-US"/>
        </w:rPr>
        <w:t xml:space="preserve">Euler Angles of </w:t>
      </w:r>
      <w:r>
        <w:rPr>
          <w:lang w:val="en-US"/>
        </w:rPr>
        <w:t>the Air Bearing Table and the physic model for a 30° γ command with a disturbance on the γ axis at 140s</w:t>
      </w:r>
    </w:p>
    <w:p w14:paraId="065FC821" w14:textId="77777777" w:rsidR="003420A2" w:rsidRDefault="003420A2" w:rsidP="00D70DD8">
      <w:pPr>
        <w:jc w:val="center"/>
        <w:rPr>
          <w:lang w:val="en-US"/>
        </w:rPr>
      </w:pPr>
    </w:p>
    <w:p w14:paraId="0BA9DD54" w14:textId="441131DA" w:rsidR="00B7001C" w:rsidRDefault="00B7001C" w:rsidP="00D70DD8">
      <w:pPr>
        <w:jc w:val="center"/>
        <w:rPr>
          <w:lang w:val="en-US"/>
        </w:rPr>
      </w:pPr>
      <w:r>
        <w:rPr>
          <w:noProof/>
        </w:rPr>
        <w:lastRenderedPageBreak/>
        <w:drawing>
          <wp:inline distT="0" distB="0" distL="0" distR="0" wp14:anchorId="62B249F1" wp14:editId="4DE92972">
            <wp:extent cx="4981575" cy="3926490"/>
            <wp:effectExtent l="0" t="0" r="0" b="0"/>
            <wp:docPr id="436624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24256" name=""/>
                    <pic:cNvPicPr/>
                  </pic:nvPicPr>
                  <pic:blipFill>
                    <a:blip r:embed="rId76"/>
                    <a:stretch>
                      <a:fillRect/>
                    </a:stretch>
                  </pic:blipFill>
                  <pic:spPr>
                    <a:xfrm>
                      <a:off x="0" y="0"/>
                      <a:ext cx="5008295" cy="3947551"/>
                    </a:xfrm>
                    <a:prstGeom prst="rect">
                      <a:avLst/>
                    </a:prstGeom>
                  </pic:spPr>
                </pic:pic>
              </a:graphicData>
            </a:graphic>
          </wp:inline>
        </w:drawing>
      </w:r>
    </w:p>
    <w:p w14:paraId="727785E2" w14:textId="4B59360B" w:rsidR="00B7001C" w:rsidRDefault="00B7001C" w:rsidP="00B7001C">
      <w:pPr>
        <w:jc w:val="center"/>
        <w:rPr>
          <w:lang w:val="en-US"/>
        </w:rPr>
      </w:pPr>
      <w:r>
        <w:rPr>
          <w:lang w:val="en-US"/>
        </w:rPr>
        <w:t xml:space="preserve">Fig </w:t>
      </w:r>
      <w:r w:rsidR="00A40E0A">
        <w:rPr>
          <w:lang w:val="en-US"/>
        </w:rPr>
        <w:t>6</w:t>
      </w:r>
      <w:r w:rsidR="00531FA5">
        <w:rPr>
          <w:lang w:val="en-US"/>
        </w:rPr>
        <w:t>8</w:t>
      </w:r>
      <w:r>
        <w:rPr>
          <w:lang w:val="en-US"/>
        </w:rPr>
        <w:t xml:space="preserve">: </w:t>
      </w:r>
      <w:r w:rsidRPr="00234510">
        <w:rPr>
          <w:lang w:val="en-US"/>
        </w:rPr>
        <w:t xml:space="preserve">Euler Angles of </w:t>
      </w:r>
      <w:r>
        <w:rPr>
          <w:lang w:val="en-US"/>
        </w:rPr>
        <w:t>the Air Bearing Table and the physic model for a 30° γ command with a disturbance on the α axis at 140s</w:t>
      </w:r>
    </w:p>
    <w:p w14:paraId="4B0D8936" w14:textId="77777777" w:rsidR="00B7001C" w:rsidRDefault="00B7001C" w:rsidP="00D70DD8">
      <w:pPr>
        <w:jc w:val="center"/>
        <w:rPr>
          <w:lang w:val="en-US"/>
        </w:rPr>
      </w:pPr>
    </w:p>
    <w:p w14:paraId="0799A779" w14:textId="03267974" w:rsidR="00E16F81" w:rsidRDefault="00536C5A" w:rsidP="00E16F81">
      <w:pPr>
        <w:rPr>
          <w:lang w:val="en-US"/>
        </w:rPr>
      </w:pPr>
      <w:r>
        <w:rPr>
          <w:lang w:val="en-US"/>
        </w:rPr>
        <w:tab/>
        <w:t xml:space="preserve">We can say that, on the Figure </w:t>
      </w:r>
      <w:r w:rsidR="00A40E0A">
        <w:rPr>
          <w:lang w:val="en-US"/>
        </w:rPr>
        <w:t>6</w:t>
      </w:r>
      <w:r w:rsidR="00531FA5">
        <w:rPr>
          <w:lang w:val="en-US"/>
        </w:rPr>
        <w:t>6</w:t>
      </w:r>
      <w:r>
        <w:rPr>
          <w:lang w:val="en-US"/>
        </w:rPr>
        <w:t xml:space="preserve">, the </w:t>
      </w:r>
      <w:r w:rsidR="005A54A6">
        <w:rPr>
          <w:lang w:val="en-US"/>
        </w:rPr>
        <w:t xml:space="preserve">γ axis of the air bearing table is very closed of the </w:t>
      </w:r>
      <w:r w:rsidR="006A3BEF">
        <w:rPr>
          <w:lang w:val="en-US"/>
        </w:rPr>
        <w:t>one on the physic model.</w:t>
      </w:r>
      <w:r w:rsidR="0093795C">
        <w:rPr>
          <w:lang w:val="en-US"/>
        </w:rPr>
        <w:t xml:space="preserve"> However, the oscillations are not in the physic model. Indeed, this model has a perfect symmetry</w:t>
      </w:r>
      <w:r w:rsidR="00793097">
        <w:rPr>
          <w:lang w:val="en-US"/>
        </w:rPr>
        <w:t>. Therefore, there is no oscillation</w:t>
      </w:r>
      <w:r w:rsidR="00006EFF">
        <w:rPr>
          <w:lang w:val="en-US"/>
        </w:rPr>
        <w:t xml:space="preserve"> and gravity disturbance</w:t>
      </w:r>
      <w:r w:rsidR="00793097">
        <w:rPr>
          <w:lang w:val="en-US"/>
        </w:rPr>
        <w:t xml:space="preserve"> without dis</w:t>
      </w:r>
      <w:r w:rsidR="00006EFF">
        <w:rPr>
          <w:lang w:val="en-US"/>
        </w:rPr>
        <w:t>turbance torque.</w:t>
      </w:r>
      <w:r w:rsidR="00921A5F">
        <w:rPr>
          <w:lang w:val="en-US"/>
        </w:rPr>
        <w:t xml:space="preserve"> Concerning the disturbance measurements</w:t>
      </w:r>
      <w:r w:rsidR="00F36446">
        <w:rPr>
          <w:lang w:val="en-US"/>
        </w:rPr>
        <w:t xml:space="preserve"> in the Figure </w:t>
      </w:r>
      <w:r w:rsidR="005A086E">
        <w:rPr>
          <w:lang w:val="en-US"/>
        </w:rPr>
        <w:t>6</w:t>
      </w:r>
      <w:r w:rsidR="00531FA5">
        <w:rPr>
          <w:lang w:val="en-US"/>
        </w:rPr>
        <w:t>7</w:t>
      </w:r>
      <w:r w:rsidR="00921A5F">
        <w:rPr>
          <w:lang w:val="en-US"/>
        </w:rPr>
        <w:t>,</w:t>
      </w:r>
      <w:r w:rsidR="00240FC6">
        <w:rPr>
          <w:lang w:val="en-US"/>
        </w:rPr>
        <w:t xml:space="preserve"> both γ signals are really </w:t>
      </w:r>
      <w:r w:rsidR="00935E40">
        <w:rPr>
          <w:lang w:val="en-US"/>
        </w:rPr>
        <w:t xml:space="preserve">closed too. The Figure </w:t>
      </w:r>
      <w:r w:rsidR="005A086E">
        <w:rPr>
          <w:lang w:val="en-US"/>
        </w:rPr>
        <w:t>6</w:t>
      </w:r>
      <w:r w:rsidR="00531FA5">
        <w:rPr>
          <w:lang w:val="en-US"/>
        </w:rPr>
        <w:t>8</w:t>
      </w:r>
      <w:r w:rsidR="00935E40">
        <w:rPr>
          <w:lang w:val="en-US"/>
        </w:rPr>
        <w:t xml:space="preserve"> shows that</w:t>
      </w:r>
      <w:r w:rsidR="00921A5F">
        <w:rPr>
          <w:lang w:val="en-US"/>
        </w:rPr>
        <w:t xml:space="preserve"> the</w:t>
      </w:r>
      <w:r w:rsidR="00FA221E">
        <w:rPr>
          <w:lang w:val="en-US"/>
        </w:rPr>
        <w:t xml:space="preserve"> conclusions on the</w:t>
      </w:r>
      <w:r w:rsidR="00921A5F">
        <w:rPr>
          <w:lang w:val="en-US"/>
        </w:rPr>
        <w:t xml:space="preserve"> γ axis </w:t>
      </w:r>
      <w:r w:rsidR="00FA221E">
        <w:rPr>
          <w:lang w:val="en-US"/>
        </w:rPr>
        <w:t xml:space="preserve">are the same but there are some oscillations </w:t>
      </w:r>
      <w:r w:rsidR="00F36446">
        <w:rPr>
          <w:lang w:val="en-US"/>
        </w:rPr>
        <w:t>but not</w:t>
      </w:r>
      <w:r w:rsidR="005042B5">
        <w:rPr>
          <w:lang w:val="en-US"/>
        </w:rPr>
        <w:t xml:space="preserve"> as much as the table measurements. Therefore, we can say that </w:t>
      </w:r>
      <w:r w:rsidR="0094677E">
        <w:rPr>
          <w:lang w:val="en-US"/>
        </w:rPr>
        <w:t>some oscillations could be expected</w:t>
      </w:r>
      <w:r w:rsidR="006A7F09">
        <w:rPr>
          <w:lang w:val="en-US"/>
        </w:rPr>
        <w:t xml:space="preserve"> with a α or β axis disturbance.</w:t>
      </w:r>
    </w:p>
    <w:p w14:paraId="124B60C9" w14:textId="4B02DD03" w:rsidR="005A19FD" w:rsidRDefault="005A19FD" w:rsidP="00E16F81">
      <w:pPr>
        <w:rPr>
          <w:lang w:val="en-US"/>
        </w:rPr>
      </w:pPr>
      <w:r>
        <w:rPr>
          <w:lang w:val="en-US"/>
        </w:rPr>
        <w:tab/>
        <w:t xml:space="preserve">We can conclude that the </w:t>
      </w:r>
      <w:r w:rsidR="007C6085">
        <w:rPr>
          <w:lang w:val="en-US"/>
        </w:rPr>
        <w:t xml:space="preserve">physic (and the equation) model can be used to design the closed-loop control and set up the gain values in order to optimize </w:t>
      </w:r>
      <w:r w:rsidR="00671308">
        <w:rPr>
          <w:lang w:val="en-US"/>
        </w:rPr>
        <w:t>the control law.</w:t>
      </w:r>
    </w:p>
    <w:p w14:paraId="1156C972" w14:textId="77777777" w:rsidR="00D70DD8" w:rsidRDefault="00D70DD8" w:rsidP="000434D4">
      <w:pPr>
        <w:rPr>
          <w:lang w:val="en-US"/>
        </w:rPr>
      </w:pPr>
    </w:p>
    <w:p w14:paraId="0A6F139B" w14:textId="77777777" w:rsidR="007E475D" w:rsidRPr="00234510" w:rsidRDefault="007E475D" w:rsidP="00BF29E4">
      <w:pPr>
        <w:tabs>
          <w:tab w:val="left" w:pos="284"/>
          <w:tab w:val="left" w:pos="567"/>
          <w:tab w:val="left" w:pos="851"/>
        </w:tabs>
        <w:jc w:val="left"/>
        <w:rPr>
          <w:lang w:val="en-US"/>
        </w:rPr>
        <w:sectPr w:rsidR="007E475D" w:rsidRPr="00234510" w:rsidSect="00434563">
          <w:type w:val="oddPage"/>
          <w:pgSz w:w="11906" w:h="16838"/>
          <w:pgMar w:top="1418" w:right="1418" w:bottom="1418" w:left="1418" w:header="709" w:footer="709" w:gutter="0"/>
          <w:cols w:space="708"/>
          <w:docGrid w:linePitch="360"/>
        </w:sectPr>
      </w:pPr>
    </w:p>
    <w:p w14:paraId="624FD049" w14:textId="77777777" w:rsidR="00850AF4" w:rsidRPr="00ED245A" w:rsidRDefault="00850AF4" w:rsidP="00850AF4">
      <w:pPr>
        <w:pStyle w:val="Titre1"/>
        <w:rPr>
          <w:lang w:val="en-US"/>
        </w:rPr>
      </w:pPr>
      <w:bookmarkStart w:id="101" w:name="_Toc137478877"/>
      <w:r w:rsidRPr="00ED245A">
        <w:rPr>
          <w:lang w:val="en-US"/>
        </w:rPr>
        <w:lastRenderedPageBreak/>
        <w:t>VII Conclusion</w:t>
      </w:r>
      <w:bookmarkEnd w:id="101"/>
    </w:p>
    <w:p w14:paraId="2AF67C74" w14:textId="25E60C47" w:rsidR="00850AF4" w:rsidRDefault="004600D0" w:rsidP="00850AF4">
      <w:pPr>
        <w:tabs>
          <w:tab w:val="left" w:pos="284"/>
          <w:tab w:val="left" w:pos="567"/>
          <w:tab w:val="left" w:pos="851"/>
        </w:tabs>
        <w:rPr>
          <w:lang w:val="en-US"/>
        </w:rPr>
      </w:pPr>
      <w:r>
        <w:rPr>
          <w:lang w:val="en-US"/>
        </w:rPr>
        <w:tab/>
        <w:t>The main purpose of this project was to</w:t>
      </w:r>
      <w:r w:rsidR="005F3CC0">
        <w:rPr>
          <w:lang w:val="en-US"/>
        </w:rPr>
        <w:t xml:space="preserve"> </w:t>
      </w:r>
      <w:r w:rsidR="005F3CC0" w:rsidRPr="00AE2650">
        <w:rPr>
          <w:lang w:val="en-US"/>
        </w:rPr>
        <w:t xml:space="preserve">develop an experimental air </w:t>
      </w:r>
      <w:r w:rsidR="005F3CC0">
        <w:rPr>
          <w:lang w:val="en-US"/>
        </w:rPr>
        <w:t>bearing</w:t>
      </w:r>
      <w:r w:rsidR="005F3CC0" w:rsidRPr="00AE2650">
        <w:rPr>
          <w:lang w:val="en-US"/>
        </w:rPr>
        <w:t xml:space="preserve"> table with 3 degrees of freedom </w:t>
      </w:r>
      <w:r w:rsidR="005F3CC0">
        <w:rPr>
          <w:lang w:val="en-US"/>
        </w:rPr>
        <w:t>of the rotational motion</w:t>
      </w:r>
      <w:r w:rsidR="005F3CC0" w:rsidRPr="00AE2650">
        <w:rPr>
          <w:lang w:val="en-US"/>
        </w:rPr>
        <w:t xml:space="preserve"> to simulate the </w:t>
      </w:r>
      <w:r w:rsidR="005F3CC0">
        <w:rPr>
          <w:lang w:val="en-US"/>
        </w:rPr>
        <w:t>attitude dynamic</w:t>
      </w:r>
      <w:r w:rsidR="005F3CC0" w:rsidRPr="00AE2650">
        <w:rPr>
          <w:lang w:val="en-US"/>
        </w:rPr>
        <w:t xml:space="preserve"> behavior of the object in a frictionless environment such as space</w:t>
      </w:r>
      <w:r w:rsidR="00AB285A">
        <w:rPr>
          <w:lang w:val="en-US"/>
        </w:rPr>
        <w:t xml:space="preserve">, for the </w:t>
      </w:r>
      <w:r w:rsidR="00AB285A" w:rsidRPr="00AE2650">
        <w:rPr>
          <w:lang w:val="en-US"/>
        </w:rPr>
        <w:t>Department of Astronautics (DFAS)</w:t>
      </w:r>
      <w:r w:rsidR="00AB285A">
        <w:rPr>
          <w:lang w:val="en-US"/>
        </w:rPr>
        <w:t xml:space="preserve"> in the United States Air Force Academy. In order to achieve this goal</w:t>
      </w:r>
      <w:r w:rsidR="00AB12BF">
        <w:rPr>
          <w:lang w:val="en-US"/>
        </w:rPr>
        <w:t xml:space="preserve">, </w:t>
      </w:r>
      <w:r w:rsidR="009B4E43">
        <w:rPr>
          <w:lang w:val="en-US"/>
        </w:rPr>
        <w:t xml:space="preserve">the different </w:t>
      </w:r>
      <w:r w:rsidR="0064129F">
        <w:rPr>
          <w:lang w:val="en-US"/>
        </w:rPr>
        <w:t xml:space="preserve">stabilizations and actuators has been mentioned </w:t>
      </w:r>
      <w:r w:rsidR="00C300F5">
        <w:rPr>
          <w:lang w:val="en-US"/>
        </w:rPr>
        <w:t>in order to choose the components and define the architecture of the future air bearing table.</w:t>
      </w:r>
      <w:r w:rsidR="0080542D">
        <w:rPr>
          <w:lang w:val="en-US"/>
        </w:rPr>
        <w:t xml:space="preserve"> Once the table is designed </w:t>
      </w:r>
      <w:r w:rsidR="00A84FEC">
        <w:rPr>
          <w:lang w:val="en-US"/>
        </w:rPr>
        <w:t xml:space="preserve">with a CAD software, the attitude dynamics and kinematics equation has been </w:t>
      </w:r>
      <w:r w:rsidR="00012AFE">
        <w:rPr>
          <w:lang w:val="en-US"/>
        </w:rPr>
        <w:t>determined in</w:t>
      </w:r>
      <w:r w:rsidR="00BE61D2">
        <w:rPr>
          <w:lang w:val="en-US"/>
        </w:rPr>
        <w:t xml:space="preserve"> order to build some</w:t>
      </w:r>
      <w:r w:rsidR="009F5091">
        <w:rPr>
          <w:lang w:val="en-US"/>
        </w:rPr>
        <w:t xml:space="preserve"> digital model</w:t>
      </w:r>
      <w:r w:rsidR="00BE61D2">
        <w:rPr>
          <w:lang w:val="en-US"/>
        </w:rPr>
        <w:t xml:space="preserve"> on Matlab Simulink</w:t>
      </w:r>
      <w:r w:rsidR="00F12700">
        <w:rPr>
          <w:lang w:val="en-US"/>
        </w:rPr>
        <w:t xml:space="preserve"> and design a control law for the closed-loop</w:t>
      </w:r>
      <w:r w:rsidR="00CF5DE6">
        <w:rPr>
          <w:lang w:val="en-US"/>
        </w:rPr>
        <w:t xml:space="preserve"> control.</w:t>
      </w:r>
    </w:p>
    <w:p w14:paraId="4F396712" w14:textId="4452769E" w:rsidR="00CF5DE6" w:rsidRDefault="00CF5DE6" w:rsidP="00850AF4">
      <w:pPr>
        <w:tabs>
          <w:tab w:val="left" w:pos="284"/>
          <w:tab w:val="left" w:pos="567"/>
          <w:tab w:val="left" w:pos="851"/>
        </w:tabs>
        <w:rPr>
          <w:lang w:val="en-US"/>
        </w:rPr>
      </w:pPr>
      <w:r>
        <w:rPr>
          <w:lang w:val="en-US"/>
        </w:rPr>
        <w:tab/>
        <w:t xml:space="preserve">Our results </w:t>
      </w:r>
      <w:r w:rsidR="001D5834">
        <w:rPr>
          <w:lang w:val="en-US"/>
        </w:rPr>
        <w:t>show</w:t>
      </w:r>
      <w:r>
        <w:rPr>
          <w:lang w:val="en-US"/>
        </w:rPr>
        <w:t xml:space="preserve"> us that </w:t>
      </w:r>
      <w:r w:rsidR="00BC3960">
        <w:rPr>
          <w:lang w:val="en-US"/>
        </w:rPr>
        <w:t>first</w:t>
      </w:r>
      <w:r w:rsidR="001B62F8">
        <w:rPr>
          <w:lang w:val="en-US"/>
        </w:rPr>
        <w:t xml:space="preserve">, the equation and physic model are relevant to simulate the table. </w:t>
      </w:r>
      <w:r w:rsidR="001D5834">
        <w:rPr>
          <w:lang w:val="en-US"/>
        </w:rPr>
        <w:t xml:space="preserve">Secondly, </w:t>
      </w:r>
      <w:r w:rsidR="00A45099">
        <w:rPr>
          <w:lang w:val="en-US"/>
        </w:rPr>
        <w:t xml:space="preserve">the simulation </w:t>
      </w:r>
      <w:r w:rsidR="00EE04EF">
        <w:rPr>
          <w:lang w:val="en-US"/>
        </w:rPr>
        <w:t>shows</w:t>
      </w:r>
      <w:r w:rsidR="00A45099">
        <w:rPr>
          <w:lang w:val="en-US"/>
        </w:rPr>
        <w:t xml:space="preserve"> the control law is well suitable </w:t>
      </w:r>
      <w:r w:rsidR="00EE04EF">
        <w:rPr>
          <w:lang w:val="en-US"/>
        </w:rPr>
        <w:t>for the command. The precision, the speed and the stability</w:t>
      </w:r>
      <w:r w:rsidR="00900EC4">
        <w:rPr>
          <w:lang w:val="en-US"/>
        </w:rPr>
        <w:t xml:space="preserve"> a</w:t>
      </w:r>
      <w:r w:rsidR="00CC6D26">
        <w:rPr>
          <w:lang w:val="en-US"/>
        </w:rPr>
        <w:t xml:space="preserve">re good and suitable with </w:t>
      </w:r>
      <w:r w:rsidR="00055021">
        <w:rPr>
          <w:lang w:val="en-US"/>
        </w:rPr>
        <w:t>a</w:t>
      </w:r>
      <w:r w:rsidR="00CC6D26">
        <w:rPr>
          <w:lang w:val="en-US"/>
        </w:rPr>
        <w:t xml:space="preserve"> satellite</w:t>
      </w:r>
      <w:r w:rsidR="00030BE6">
        <w:rPr>
          <w:lang w:val="en-US"/>
        </w:rPr>
        <w:t xml:space="preserve"> use. This </w:t>
      </w:r>
      <w:r w:rsidR="008E62A6">
        <w:rPr>
          <w:lang w:val="en-US"/>
        </w:rPr>
        <w:t xml:space="preserve">control performances </w:t>
      </w:r>
      <w:r w:rsidR="009F5091">
        <w:rPr>
          <w:lang w:val="en-US"/>
        </w:rPr>
        <w:t>are</w:t>
      </w:r>
      <w:r w:rsidR="008E62A6">
        <w:rPr>
          <w:lang w:val="en-US"/>
        </w:rPr>
        <w:t xml:space="preserve"> </w:t>
      </w:r>
      <w:r w:rsidR="005C14D9">
        <w:rPr>
          <w:lang w:val="en-US"/>
        </w:rPr>
        <w:t>validated</w:t>
      </w:r>
      <w:r w:rsidR="008E62A6">
        <w:rPr>
          <w:lang w:val="en-US"/>
        </w:rPr>
        <w:t xml:space="preserve"> by the experiment on the air bearing table which </w:t>
      </w:r>
      <w:r w:rsidR="009F5091">
        <w:rPr>
          <w:lang w:val="en-US"/>
        </w:rPr>
        <w:t>confirm also both digital models.</w:t>
      </w:r>
    </w:p>
    <w:p w14:paraId="44FE60B6" w14:textId="77777777" w:rsidR="008F5C81" w:rsidRDefault="00055021" w:rsidP="00850AF4">
      <w:pPr>
        <w:tabs>
          <w:tab w:val="left" w:pos="284"/>
          <w:tab w:val="left" w:pos="567"/>
          <w:tab w:val="left" w:pos="851"/>
        </w:tabs>
        <w:rPr>
          <w:lang w:val="en-US"/>
        </w:rPr>
      </w:pPr>
      <w:r>
        <w:rPr>
          <w:lang w:val="en-US"/>
        </w:rPr>
        <w:tab/>
        <w:t xml:space="preserve">However, this project </w:t>
      </w:r>
      <w:r w:rsidR="00371468">
        <w:rPr>
          <w:lang w:val="en-US"/>
        </w:rPr>
        <w:t>has some strong perspectives. Indeed, the control law is certainly not optimized in term of speed or reactivity in front of oscillations. Moreover, this air bearing table is un</w:t>
      </w:r>
      <w:r w:rsidR="00D27674">
        <w:rPr>
          <w:lang w:val="en-US"/>
        </w:rPr>
        <w:t>complete</w:t>
      </w:r>
      <w:r w:rsidR="00495094">
        <w:rPr>
          <w:lang w:val="en-US"/>
        </w:rPr>
        <w:t xml:space="preserve">. First, the system is not perfectly balanced: the center of gravity is not </w:t>
      </w:r>
      <w:r w:rsidR="00607CA4">
        <w:rPr>
          <w:lang w:val="en-US"/>
        </w:rPr>
        <w:t>at the center of rotation</w:t>
      </w:r>
      <w:r w:rsidR="001D3C07">
        <w:rPr>
          <w:lang w:val="en-US"/>
        </w:rPr>
        <w:t xml:space="preserve">. Therefore, a counterweight part </w:t>
      </w:r>
      <w:r w:rsidR="003C3959">
        <w:rPr>
          <w:lang w:val="en-US"/>
        </w:rPr>
        <w:t>has</w:t>
      </w:r>
      <w:r w:rsidR="001D3C07">
        <w:rPr>
          <w:lang w:val="en-US"/>
        </w:rPr>
        <w:t xml:space="preserve"> to been designed. </w:t>
      </w:r>
      <w:r w:rsidR="003C3959">
        <w:rPr>
          <w:lang w:val="en-US"/>
        </w:rPr>
        <w:t xml:space="preserve">Second, the system does not deal with the saturation problem of the reaction wheels. Some </w:t>
      </w:r>
      <w:r w:rsidR="00F14CC8">
        <w:rPr>
          <w:lang w:val="en-US"/>
        </w:rPr>
        <w:t>gas valves or fans has to be added.</w:t>
      </w:r>
    </w:p>
    <w:p w14:paraId="707E86A5" w14:textId="12CB8BCF" w:rsidR="00055021" w:rsidRDefault="008F5C81" w:rsidP="00850AF4">
      <w:pPr>
        <w:tabs>
          <w:tab w:val="left" w:pos="284"/>
          <w:tab w:val="left" w:pos="567"/>
          <w:tab w:val="left" w:pos="851"/>
        </w:tabs>
        <w:rPr>
          <w:lang w:val="en-US"/>
        </w:rPr>
      </w:pPr>
      <w:r>
        <w:rPr>
          <w:lang w:val="en-US"/>
        </w:rPr>
        <w:tab/>
        <w:t xml:space="preserve">The air bearing table has been designed </w:t>
      </w:r>
      <w:r w:rsidR="00FA20C6">
        <w:rPr>
          <w:lang w:val="en-US"/>
        </w:rPr>
        <w:t xml:space="preserve">on a sphere platform with a frictionless environment </w:t>
      </w:r>
      <w:r w:rsidR="00C14777">
        <w:rPr>
          <w:lang w:val="en-US"/>
        </w:rPr>
        <w:t>provided by compressed air</w:t>
      </w:r>
      <w:r w:rsidR="00D9131F">
        <w:rPr>
          <w:lang w:val="en-US"/>
        </w:rPr>
        <w:t>, as shown in Figure 10</w:t>
      </w:r>
      <w:r w:rsidR="00C14777">
        <w:rPr>
          <w:lang w:val="en-US"/>
        </w:rPr>
        <w:t>.</w:t>
      </w:r>
      <w:r w:rsidR="00930678">
        <w:rPr>
          <w:lang w:val="en-US"/>
        </w:rPr>
        <w:t xml:space="preserve"> </w:t>
      </w:r>
      <w:r w:rsidR="00D9131F">
        <w:rPr>
          <w:lang w:val="en-US"/>
        </w:rPr>
        <w:t xml:space="preserve">The final purpose of the project is to </w:t>
      </w:r>
      <w:r w:rsidR="00DF6E93">
        <w:rPr>
          <w:lang w:val="en-US"/>
        </w:rPr>
        <w:t>build a bigger air bearing table</w:t>
      </w:r>
      <w:r w:rsidR="00015121">
        <w:rPr>
          <w:lang w:val="en-US"/>
        </w:rPr>
        <w:t xml:space="preserve"> (Figure </w:t>
      </w:r>
      <w:r w:rsidR="00481B87">
        <w:rPr>
          <w:lang w:val="en-US"/>
        </w:rPr>
        <w:t>6</w:t>
      </w:r>
      <w:r w:rsidR="00531FA5">
        <w:rPr>
          <w:lang w:val="en-US"/>
        </w:rPr>
        <w:t>9</w:t>
      </w:r>
      <w:r w:rsidR="00015121">
        <w:rPr>
          <w:lang w:val="en-US"/>
        </w:rPr>
        <w:t>)</w:t>
      </w:r>
      <w:r w:rsidR="00DF6E93">
        <w:rPr>
          <w:lang w:val="en-US"/>
        </w:rPr>
        <w:t xml:space="preserve"> with different actuators</w:t>
      </w:r>
      <w:r w:rsidR="00332A2E">
        <w:rPr>
          <w:lang w:val="en-US"/>
        </w:rPr>
        <w:t xml:space="preserve"> (reaction wheels, </w:t>
      </w:r>
      <w:r w:rsidR="00514E96">
        <w:rPr>
          <w:lang w:val="en-US"/>
        </w:rPr>
        <w:t>gyroscopic actuators, fans or gas valves)</w:t>
      </w:r>
      <w:r w:rsidR="00DF6E93">
        <w:rPr>
          <w:lang w:val="en-US"/>
        </w:rPr>
        <w:t xml:space="preserve"> and precise</w:t>
      </w:r>
      <w:r w:rsidR="00332A2E">
        <w:rPr>
          <w:lang w:val="en-US"/>
        </w:rPr>
        <w:t xml:space="preserve"> sensor position</w:t>
      </w:r>
      <w:r w:rsidR="00514E96">
        <w:rPr>
          <w:lang w:val="en-US"/>
        </w:rPr>
        <w:t xml:space="preserve">. </w:t>
      </w:r>
      <w:r w:rsidR="00557FE7">
        <w:rPr>
          <w:lang w:val="en-US"/>
        </w:rPr>
        <w:t xml:space="preserve">The current state of this work provides everything to configure </w:t>
      </w:r>
      <w:r w:rsidR="00E92D42">
        <w:rPr>
          <w:lang w:val="en-US"/>
        </w:rPr>
        <w:t>reaction wheels architecture and command, regardless the number and the position o</w:t>
      </w:r>
      <w:r w:rsidR="00043BC5">
        <w:rPr>
          <w:lang w:val="en-US"/>
        </w:rPr>
        <w:t>f these reaction wheels.</w:t>
      </w:r>
    </w:p>
    <w:p w14:paraId="3DF95920" w14:textId="77777777" w:rsidR="00D22230" w:rsidRDefault="00D22230" w:rsidP="00015121">
      <w:pPr>
        <w:tabs>
          <w:tab w:val="left" w:pos="284"/>
          <w:tab w:val="left" w:pos="567"/>
          <w:tab w:val="left" w:pos="851"/>
        </w:tabs>
        <w:jc w:val="center"/>
        <w:rPr>
          <w:noProof/>
          <w:lang w:val="en-US"/>
        </w:rPr>
      </w:pPr>
    </w:p>
    <w:p w14:paraId="5C55B84B" w14:textId="693C00D8" w:rsidR="00015121" w:rsidRDefault="00D22230" w:rsidP="00015121">
      <w:pPr>
        <w:tabs>
          <w:tab w:val="left" w:pos="284"/>
          <w:tab w:val="left" w:pos="567"/>
          <w:tab w:val="left" w:pos="851"/>
        </w:tabs>
        <w:jc w:val="center"/>
        <w:rPr>
          <w:lang w:val="en-US"/>
        </w:rPr>
      </w:pPr>
      <w:r w:rsidRPr="00D22230">
        <w:rPr>
          <w:noProof/>
          <w:lang w:val="en-US"/>
        </w:rPr>
        <w:drawing>
          <wp:inline distT="0" distB="0" distL="0" distR="0" wp14:anchorId="1A410161" wp14:editId="454AFF96">
            <wp:extent cx="3524663" cy="2190559"/>
            <wp:effectExtent l="317" t="0" r="318" b="317"/>
            <wp:docPr id="459029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8026" t="13870" r="4721" b="13833"/>
                    <a:stretch/>
                  </pic:blipFill>
                  <pic:spPr bwMode="auto">
                    <a:xfrm rot="5400000">
                      <a:off x="0" y="0"/>
                      <a:ext cx="3535641" cy="2197382"/>
                    </a:xfrm>
                    <a:prstGeom prst="rect">
                      <a:avLst/>
                    </a:prstGeom>
                    <a:noFill/>
                    <a:ln>
                      <a:noFill/>
                    </a:ln>
                    <a:extLst>
                      <a:ext uri="{53640926-AAD7-44D8-BBD7-CCE9431645EC}">
                        <a14:shadowObscured xmlns:a14="http://schemas.microsoft.com/office/drawing/2010/main"/>
                      </a:ext>
                    </a:extLst>
                  </pic:spPr>
                </pic:pic>
              </a:graphicData>
            </a:graphic>
          </wp:inline>
        </w:drawing>
      </w:r>
    </w:p>
    <w:p w14:paraId="6F038BD0" w14:textId="36AD5828" w:rsidR="00D22230" w:rsidRDefault="00D22230" w:rsidP="00015121">
      <w:pPr>
        <w:tabs>
          <w:tab w:val="left" w:pos="284"/>
          <w:tab w:val="left" w:pos="567"/>
          <w:tab w:val="left" w:pos="851"/>
        </w:tabs>
        <w:jc w:val="center"/>
        <w:rPr>
          <w:lang w:val="en-US"/>
        </w:rPr>
      </w:pPr>
      <w:r>
        <w:rPr>
          <w:lang w:val="en-US"/>
        </w:rPr>
        <w:t xml:space="preserve">Fig </w:t>
      </w:r>
      <w:r w:rsidR="00481B87">
        <w:rPr>
          <w:lang w:val="en-US"/>
        </w:rPr>
        <w:t>6</w:t>
      </w:r>
      <w:r w:rsidR="00531FA5">
        <w:rPr>
          <w:lang w:val="en-US"/>
        </w:rPr>
        <w:t>9</w:t>
      </w:r>
      <w:r>
        <w:rPr>
          <w:lang w:val="en-US"/>
        </w:rPr>
        <w:t xml:space="preserve">: </w:t>
      </w:r>
      <w:r w:rsidR="00715CF9">
        <w:rPr>
          <w:lang w:val="en-US"/>
        </w:rPr>
        <w:t>The f</w:t>
      </w:r>
      <w:r w:rsidR="00DC1BC6">
        <w:rPr>
          <w:lang w:val="en-US"/>
        </w:rPr>
        <w:t>uture</w:t>
      </w:r>
      <w:r w:rsidR="00715CF9">
        <w:rPr>
          <w:lang w:val="en-US"/>
        </w:rPr>
        <w:t xml:space="preserve"> air bearing table</w:t>
      </w:r>
    </w:p>
    <w:p w14:paraId="583086DC" w14:textId="77777777" w:rsidR="000308CB" w:rsidRDefault="000308CB" w:rsidP="00015121">
      <w:pPr>
        <w:tabs>
          <w:tab w:val="left" w:pos="284"/>
          <w:tab w:val="left" w:pos="567"/>
          <w:tab w:val="left" w:pos="851"/>
        </w:tabs>
        <w:jc w:val="center"/>
        <w:rPr>
          <w:lang w:val="en-US"/>
        </w:rPr>
      </w:pPr>
    </w:p>
    <w:p w14:paraId="56B90106" w14:textId="29872700" w:rsidR="000308CB" w:rsidRDefault="000308CB" w:rsidP="000308CB">
      <w:pPr>
        <w:tabs>
          <w:tab w:val="left" w:pos="284"/>
          <w:tab w:val="left" w:pos="567"/>
          <w:tab w:val="left" w:pos="851"/>
        </w:tabs>
        <w:rPr>
          <w:lang w:val="en-US"/>
        </w:rPr>
      </w:pPr>
      <w:r>
        <w:rPr>
          <w:lang w:val="en-US"/>
        </w:rPr>
        <w:tab/>
        <w:t>The equation</w:t>
      </w:r>
      <w:r w:rsidR="00A67415">
        <w:rPr>
          <w:lang w:val="en-US"/>
        </w:rPr>
        <w:t>s</w:t>
      </w:r>
      <w:r>
        <w:rPr>
          <w:lang w:val="en-US"/>
        </w:rPr>
        <w:t xml:space="preserve"> of motions are the same between the table</w:t>
      </w:r>
      <w:r w:rsidR="00A67415">
        <w:rPr>
          <w:lang w:val="en-US"/>
        </w:rPr>
        <w:t xml:space="preserve">. So, the equation model is still </w:t>
      </w:r>
      <w:r w:rsidR="00DE6738">
        <w:rPr>
          <w:lang w:val="en-US"/>
        </w:rPr>
        <w:t>suitable to this table. The next steps will be to design the fans or gas valves architecture</w:t>
      </w:r>
      <w:r w:rsidR="00F90F0F">
        <w:rPr>
          <w:lang w:val="en-US"/>
        </w:rPr>
        <w:t xml:space="preserve"> to deal with the saturation problem. Therefore, all the digital model must be </w:t>
      </w:r>
      <w:r w:rsidR="00EA061A">
        <w:rPr>
          <w:lang w:val="en-US"/>
        </w:rPr>
        <w:t xml:space="preserve">upgraded and the control law as well. Then, the </w:t>
      </w:r>
      <w:r w:rsidR="007A07D1">
        <w:rPr>
          <w:lang w:val="en-US"/>
        </w:rPr>
        <w:t>implementation of other actuators such as gyroscopic actuators could be</w:t>
      </w:r>
      <w:r w:rsidR="00526FA7">
        <w:rPr>
          <w:lang w:val="en-US"/>
        </w:rPr>
        <w:t xml:space="preserve"> assessed. Moreover, the precision of the </w:t>
      </w:r>
      <w:r w:rsidR="00D36A7F">
        <w:rPr>
          <w:lang w:val="en-US"/>
        </w:rPr>
        <w:t xml:space="preserve">AHRS system must be improved. </w:t>
      </w:r>
      <w:r w:rsidR="00237BC5">
        <w:rPr>
          <w:lang w:val="en-US"/>
        </w:rPr>
        <w:t>On top of the IMU sensors, a</w:t>
      </w:r>
      <w:r w:rsidR="00A02066">
        <w:rPr>
          <w:lang w:val="en-US"/>
        </w:rPr>
        <w:t xml:space="preserve">n orientation determination by cameras can be develop such as the satellites </w:t>
      </w:r>
      <w:r w:rsidR="00C23FFD">
        <w:rPr>
          <w:lang w:val="en-US"/>
        </w:rPr>
        <w:t>that have an absolute star orientation.</w:t>
      </w:r>
      <w:r w:rsidR="00E57D07">
        <w:rPr>
          <w:lang w:val="en-US"/>
        </w:rPr>
        <w:t xml:space="preserve"> A final step could be </w:t>
      </w:r>
      <w:r w:rsidR="004D61D9">
        <w:rPr>
          <w:lang w:val="en-US"/>
        </w:rPr>
        <w:t>the implementation of an automatic or manual mass balancing system</w:t>
      </w:r>
      <w:r w:rsidR="004E52DD">
        <w:rPr>
          <w:lang w:val="en-US"/>
        </w:rPr>
        <w:t xml:space="preserve"> to ensure the balance of the table.</w:t>
      </w:r>
    </w:p>
    <w:p w14:paraId="4E8A51F8" w14:textId="7C41074F" w:rsidR="00752F19" w:rsidRPr="00ED245A" w:rsidRDefault="00752F19" w:rsidP="000308CB">
      <w:pPr>
        <w:tabs>
          <w:tab w:val="left" w:pos="284"/>
          <w:tab w:val="left" w:pos="567"/>
          <w:tab w:val="left" w:pos="851"/>
        </w:tabs>
        <w:rPr>
          <w:lang w:val="en-US"/>
        </w:rPr>
      </w:pPr>
      <w:r>
        <w:rPr>
          <w:lang w:val="en-US"/>
        </w:rPr>
        <w:tab/>
        <w:t xml:space="preserve">Finally, once all of this will be done, </w:t>
      </w:r>
      <w:r w:rsidR="006B5565">
        <w:rPr>
          <w:lang w:val="en-US"/>
        </w:rPr>
        <w:t>everything will be ready to create a new lab for the USAFA cadets in order to work on attitude determination and control system.</w:t>
      </w:r>
      <w:r>
        <w:rPr>
          <w:lang w:val="en-US"/>
        </w:rPr>
        <w:t xml:space="preserve"> </w:t>
      </w:r>
    </w:p>
    <w:p w14:paraId="4D113240" w14:textId="77777777" w:rsidR="00850AF4" w:rsidRPr="00ED245A" w:rsidRDefault="00850AF4" w:rsidP="00850AF4">
      <w:pPr>
        <w:tabs>
          <w:tab w:val="left" w:pos="284"/>
          <w:tab w:val="left" w:pos="567"/>
          <w:tab w:val="left" w:pos="851"/>
        </w:tabs>
        <w:rPr>
          <w:lang w:val="en-US"/>
        </w:rPr>
      </w:pPr>
    </w:p>
    <w:p w14:paraId="27C19F5D" w14:textId="77777777" w:rsidR="00850AF4" w:rsidRPr="00ED245A" w:rsidRDefault="00850AF4" w:rsidP="00850AF4">
      <w:pPr>
        <w:tabs>
          <w:tab w:val="left" w:pos="284"/>
          <w:tab w:val="left" w:pos="567"/>
          <w:tab w:val="left" w:pos="851"/>
        </w:tabs>
        <w:rPr>
          <w:lang w:val="en-US"/>
        </w:rPr>
        <w:sectPr w:rsidR="00850AF4" w:rsidRPr="00ED245A" w:rsidSect="00434563">
          <w:type w:val="oddPage"/>
          <w:pgSz w:w="11906" w:h="16838"/>
          <w:pgMar w:top="1418" w:right="1418" w:bottom="1418" w:left="1418" w:header="709" w:footer="709" w:gutter="0"/>
          <w:cols w:space="708"/>
          <w:docGrid w:linePitch="360"/>
        </w:sectPr>
      </w:pPr>
    </w:p>
    <w:p w14:paraId="4A0B6BA8" w14:textId="0D2CF698" w:rsidR="00795343" w:rsidRPr="00F256E0" w:rsidRDefault="000A5ED3" w:rsidP="00795343">
      <w:pPr>
        <w:pStyle w:val="Titre1"/>
        <w:rPr>
          <w:lang w:val="en-US"/>
        </w:rPr>
      </w:pPr>
      <w:bookmarkStart w:id="102" w:name="_Toc137478878"/>
      <w:r w:rsidRPr="00F256E0">
        <w:rPr>
          <w:lang w:val="en-US"/>
        </w:rPr>
        <w:lastRenderedPageBreak/>
        <w:t>References</w:t>
      </w:r>
      <w:bookmarkEnd w:id="102"/>
    </w:p>
    <w:p w14:paraId="2671AA1A" w14:textId="56F39A4C" w:rsidR="004819E9" w:rsidRPr="004819E9" w:rsidRDefault="004819E9" w:rsidP="004819E9">
      <w:pPr>
        <w:tabs>
          <w:tab w:val="left" w:pos="284"/>
          <w:tab w:val="left" w:pos="567"/>
          <w:tab w:val="left" w:pos="851"/>
        </w:tabs>
        <w:rPr>
          <w:lang w:val="en-US"/>
        </w:rPr>
      </w:pPr>
      <w:r w:rsidRPr="004819E9">
        <w:rPr>
          <w:lang w:val="en-US"/>
        </w:rPr>
        <w:t>[1] Salas, E. B</w:t>
      </w:r>
      <w:r w:rsidR="00B74975">
        <w:rPr>
          <w:lang w:val="en-US"/>
        </w:rPr>
        <w:t xml:space="preserve">., </w:t>
      </w:r>
      <w:r w:rsidRPr="004819E9">
        <w:rPr>
          <w:lang w:val="en-US"/>
        </w:rPr>
        <w:t>(2023) Number of active satellites by year 1957-2022, statista.com/statistics/897719/number-of-active-satellites-by-year/</w:t>
      </w:r>
    </w:p>
    <w:p w14:paraId="71976017" w14:textId="77777777" w:rsidR="004819E9" w:rsidRPr="004819E9" w:rsidRDefault="004819E9" w:rsidP="004819E9">
      <w:pPr>
        <w:tabs>
          <w:tab w:val="left" w:pos="284"/>
          <w:tab w:val="left" w:pos="567"/>
          <w:tab w:val="left" w:pos="851"/>
        </w:tabs>
        <w:rPr>
          <w:lang w:val="en-US"/>
        </w:rPr>
      </w:pPr>
    </w:p>
    <w:p w14:paraId="01A748FE" w14:textId="791B1A91" w:rsidR="00EE2BEC" w:rsidRDefault="004819E9" w:rsidP="004819E9">
      <w:pPr>
        <w:tabs>
          <w:tab w:val="left" w:pos="284"/>
          <w:tab w:val="left" w:pos="567"/>
          <w:tab w:val="left" w:pos="851"/>
        </w:tabs>
        <w:rPr>
          <w:lang w:val="en-US"/>
        </w:rPr>
      </w:pPr>
      <w:r w:rsidRPr="004819E9">
        <w:rPr>
          <w:lang w:val="en-US"/>
        </w:rPr>
        <w:t xml:space="preserve">[2] Samuels, M.A (2014) The </w:t>
      </w:r>
      <w:r w:rsidR="00FA7FC5" w:rsidRPr="004819E9">
        <w:rPr>
          <w:lang w:val="en-US"/>
        </w:rPr>
        <w:t>design and</w:t>
      </w:r>
      <w:r w:rsidRPr="004819E9">
        <w:rPr>
          <w:lang w:val="en-US"/>
        </w:rPr>
        <w:t xml:space="preserve"> testing of a three-degree-of-freedom small satellite simulator using a linear controller with feedback linearization and trajectory generation, Mechanical Engineering, Utah State University</w:t>
      </w:r>
      <w:r w:rsidR="00DE58E8">
        <w:rPr>
          <w:lang w:val="en-US"/>
        </w:rPr>
        <w:t>.</w:t>
      </w:r>
    </w:p>
    <w:p w14:paraId="07BEB0F0" w14:textId="77777777" w:rsidR="00EE2BEC" w:rsidRDefault="00EE2BEC" w:rsidP="004819E9">
      <w:pPr>
        <w:tabs>
          <w:tab w:val="left" w:pos="284"/>
          <w:tab w:val="left" w:pos="567"/>
          <w:tab w:val="left" w:pos="851"/>
        </w:tabs>
        <w:rPr>
          <w:lang w:val="en-US"/>
        </w:rPr>
      </w:pPr>
    </w:p>
    <w:p w14:paraId="5BD228FE" w14:textId="6CDA990F" w:rsidR="00EE2BEC" w:rsidRDefault="00EE2BEC" w:rsidP="004819E9">
      <w:pPr>
        <w:tabs>
          <w:tab w:val="left" w:pos="284"/>
          <w:tab w:val="left" w:pos="567"/>
          <w:tab w:val="left" w:pos="851"/>
        </w:tabs>
        <w:rPr>
          <w:lang w:val="en-US"/>
        </w:rPr>
      </w:pPr>
      <w:r w:rsidRPr="003C304E">
        <w:rPr>
          <w:lang w:val="en-US"/>
        </w:rPr>
        <w:t xml:space="preserve">[3] </w:t>
      </w:r>
      <w:r w:rsidR="001D7A48" w:rsidRPr="003C304E">
        <w:rPr>
          <w:lang w:val="en-US"/>
        </w:rPr>
        <w:t>Oliviera</w:t>
      </w:r>
      <w:r w:rsidR="00B74975" w:rsidRPr="003C304E">
        <w:rPr>
          <w:lang w:val="en-US"/>
        </w:rPr>
        <w:t xml:space="preserve">, A. M., </w:t>
      </w:r>
      <w:r w:rsidR="00127C92" w:rsidRPr="003C304E">
        <w:rPr>
          <w:lang w:val="en-US"/>
        </w:rPr>
        <w:t>Kuga</w:t>
      </w:r>
      <w:r w:rsidR="000E3DC6" w:rsidRPr="003C304E">
        <w:rPr>
          <w:lang w:val="en-US"/>
        </w:rPr>
        <w:t>, H. K., Carrara, V., (</w:t>
      </w:r>
      <w:r w:rsidR="00313038" w:rsidRPr="003C304E">
        <w:rPr>
          <w:lang w:val="en-US"/>
        </w:rPr>
        <w:t xml:space="preserve">2015) </w:t>
      </w:r>
      <w:r w:rsidR="003C304E" w:rsidRPr="003C304E">
        <w:rPr>
          <w:lang w:val="en-US"/>
        </w:rPr>
        <w:t>Air be</w:t>
      </w:r>
      <w:r w:rsidR="003C304E">
        <w:rPr>
          <w:lang w:val="en-US"/>
        </w:rPr>
        <w:t>aring platforms for simulation of spacecraft attitude control systems</w:t>
      </w:r>
      <w:r w:rsidR="0078662B">
        <w:rPr>
          <w:lang w:val="en-US"/>
        </w:rPr>
        <w:t xml:space="preserve">, </w:t>
      </w:r>
      <w:r w:rsidR="007A44EA">
        <w:rPr>
          <w:lang w:val="en-US"/>
        </w:rPr>
        <w:t>Instituto Nacional de Pesquisas Espaciais</w:t>
      </w:r>
      <w:r w:rsidR="00DE58E8">
        <w:rPr>
          <w:lang w:val="en-US"/>
        </w:rPr>
        <w:t>.</w:t>
      </w:r>
    </w:p>
    <w:p w14:paraId="16BA9DE1" w14:textId="77777777" w:rsidR="00726394" w:rsidRDefault="00726394" w:rsidP="004819E9">
      <w:pPr>
        <w:tabs>
          <w:tab w:val="left" w:pos="284"/>
          <w:tab w:val="left" w:pos="567"/>
          <w:tab w:val="left" w:pos="851"/>
        </w:tabs>
        <w:rPr>
          <w:lang w:val="en-US"/>
        </w:rPr>
      </w:pPr>
    </w:p>
    <w:p w14:paraId="22337D48" w14:textId="10EA499D" w:rsidR="00726394" w:rsidRDefault="00726394" w:rsidP="004819E9">
      <w:pPr>
        <w:tabs>
          <w:tab w:val="left" w:pos="284"/>
          <w:tab w:val="left" w:pos="567"/>
          <w:tab w:val="left" w:pos="851"/>
        </w:tabs>
        <w:rPr>
          <w:lang w:val="en-US"/>
        </w:rPr>
      </w:pPr>
      <w:r w:rsidRPr="0036798F">
        <w:rPr>
          <w:lang w:val="en-US"/>
        </w:rPr>
        <w:t>[</w:t>
      </w:r>
      <w:r w:rsidR="00AF6C04">
        <w:rPr>
          <w:lang w:val="en-US"/>
        </w:rPr>
        <w:t>4</w:t>
      </w:r>
      <w:r w:rsidRPr="0036798F">
        <w:rPr>
          <w:lang w:val="en-US"/>
        </w:rPr>
        <w:t>] Kwan, T. H., Lee, K. M., Ya</w:t>
      </w:r>
      <w:r>
        <w:rPr>
          <w:lang w:val="en-US"/>
        </w:rPr>
        <w:t>n, J., Wu, X., (2006) An air bearing table for satellite attitude control simulation, University of Sydney.</w:t>
      </w:r>
    </w:p>
    <w:p w14:paraId="1AA0D211" w14:textId="77777777" w:rsidR="00FB3925" w:rsidRDefault="00FB3925" w:rsidP="004819E9">
      <w:pPr>
        <w:tabs>
          <w:tab w:val="left" w:pos="284"/>
          <w:tab w:val="left" w:pos="567"/>
          <w:tab w:val="left" w:pos="851"/>
        </w:tabs>
        <w:rPr>
          <w:lang w:val="en-US"/>
        </w:rPr>
      </w:pPr>
    </w:p>
    <w:p w14:paraId="051654CF" w14:textId="0E8CF877" w:rsidR="00FB3925" w:rsidRDefault="00FB3925" w:rsidP="004819E9">
      <w:pPr>
        <w:tabs>
          <w:tab w:val="left" w:pos="284"/>
          <w:tab w:val="left" w:pos="567"/>
          <w:tab w:val="left" w:pos="851"/>
        </w:tabs>
        <w:rPr>
          <w:lang w:val="en-US"/>
        </w:rPr>
      </w:pPr>
      <w:r>
        <w:rPr>
          <w:lang w:val="en-US"/>
        </w:rPr>
        <w:t>[</w:t>
      </w:r>
      <w:r w:rsidR="00AF6C04">
        <w:rPr>
          <w:lang w:val="en-US"/>
        </w:rPr>
        <w:t>5</w:t>
      </w:r>
      <w:r>
        <w:rPr>
          <w:lang w:val="en-US"/>
        </w:rPr>
        <w:t xml:space="preserve">] </w:t>
      </w:r>
      <w:r w:rsidR="003D64EB">
        <w:rPr>
          <w:lang w:val="en-US"/>
        </w:rPr>
        <w:t>Ismail, Z., Varatharajoo, R., (2009) A study of reaction wheel configuration</w:t>
      </w:r>
      <w:r w:rsidR="004364D8">
        <w:rPr>
          <w:lang w:val="en-US"/>
        </w:rPr>
        <w:t xml:space="preserve"> for a 3-axis satellite attitude control</w:t>
      </w:r>
      <w:r w:rsidR="00EA4AC8">
        <w:rPr>
          <w:lang w:val="en-US"/>
        </w:rPr>
        <w:t xml:space="preserve">, </w:t>
      </w:r>
      <w:r w:rsidR="009E3486" w:rsidRPr="00706220">
        <w:rPr>
          <w:i/>
          <w:iCs/>
          <w:lang w:val="en-US"/>
        </w:rPr>
        <w:t>Science Direct</w:t>
      </w:r>
      <w:r w:rsidR="00706220">
        <w:rPr>
          <w:lang w:val="en-US"/>
        </w:rPr>
        <w:t>.</w:t>
      </w:r>
    </w:p>
    <w:p w14:paraId="466BC7E7" w14:textId="77777777" w:rsidR="0098568B" w:rsidRDefault="0098568B" w:rsidP="004819E9">
      <w:pPr>
        <w:tabs>
          <w:tab w:val="left" w:pos="284"/>
          <w:tab w:val="left" w:pos="567"/>
          <w:tab w:val="left" w:pos="851"/>
        </w:tabs>
        <w:rPr>
          <w:lang w:val="en-US"/>
        </w:rPr>
      </w:pPr>
    </w:p>
    <w:p w14:paraId="5A6BD75E" w14:textId="0424FDB7" w:rsidR="0098568B" w:rsidRDefault="0098568B" w:rsidP="004819E9">
      <w:pPr>
        <w:tabs>
          <w:tab w:val="left" w:pos="284"/>
          <w:tab w:val="left" w:pos="567"/>
          <w:tab w:val="left" w:pos="851"/>
        </w:tabs>
        <w:rPr>
          <w:lang w:val="en-US"/>
        </w:rPr>
      </w:pPr>
      <w:r w:rsidRPr="00EB6EDC">
        <w:rPr>
          <w:lang w:val="en-US"/>
        </w:rPr>
        <w:t>[</w:t>
      </w:r>
      <w:r w:rsidR="00AF6C04">
        <w:rPr>
          <w:lang w:val="en-US"/>
        </w:rPr>
        <w:t>6</w:t>
      </w:r>
      <w:r w:rsidRPr="00EB6EDC">
        <w:rPr>
          <w:lang w:val="en-US"/>
        </w:rPr>
        <w:t xml:space="preserve">] </w:t>
      </w:r>
      <w:r w:rsidR="002967DD" w:rsidRPr="00EB6EDC">
        <w:rPr>
          <w:lang w:val="en-US"/>
        </w:rPr>
        <w:t>Blanke</w:t>
      </w:r>
      <w:r w:rsidR="00F04BC4" w:rsidRPr="00EB6EDC">
        <w:rPr>
          <w:lang w:val="en-US"/>
        </w:rPr>
        <w:t>, M., Larsen, B., (</w:t>
      </w:r>
      <w:r w:rsidR="00EB6EDC" w:rsidRPr="00EB6EDC">
        <w:rPr>
          <w:lang w:val="en-US"/>
        </w:rPr>
        <w:t>2010) Satellite dynamics and co</w:t>
      </w:r>
      <w:r w:rsidR="00EB6EDC">
        <w:rPr>
          <w:lang w:val="en-US"/>
        </w:rPr>
        <w:t>ntrol in a quaternion formulation</w:t>
      </w:r>
      <w:r w:rsidR="002E4291">
        <w:rPr>
          <w:lang w:val="en-US"/>
        </w:rPr>
        <w:t xml:space="preserve">, </w:t>
      </w:r>
      <w:r w:rsidR="002E4291" w:rsidRPr="00E57C01">
        <w:rPr>
          <w:i/>
          <w:iCs/>
          <w:lang w:val="en-US"/>
        </w:rPr>
        <w:t>Lecture note for course 31</w:t>
      </w:r>
      <w:r w:rsidR="00E57C01" w:rsidRPr="00E57C01">
        <w:rPr>
          <w:i/>
          <w:iCs/>
          <w:lang w:val="en-US"/>
        </w:rPr>
        <w:t>365</w:t>
      </w:r>
      <w:r w:rsidR="00E57C01">
        <w:rPr>
          <w:lang w:val="en-US"/>
        </w:rPr>
        <w:t>, Technical University of Denmark</w:t>
      </w:r>
    </w:p>
    <w:p w14:paraId="5EB4BA60" w14:textId="77777777" w:rsidR="00D069C9" w:rsidRDefault="00D069C9" w:rsidP="004819E9">
      <w:pPr>
        <w:tabs>
          <w:tab w:val="left" w:pos="284"/>
          <w:tab w:val="left" w:pos="567"/>
          <w:tab w:val="left" w:pos="851"/>
        </w:tabs>
        <w:rPr>
          <w:lang w:val="en-US"/>
        </w:rPr>
      </w:pPr>
    </w:p>
    <w:p w14:paraId="0DE25785" w14:textId="414F03DF" w:rsidR="00D069C9" w:rsidRDefault="00D069C9" w:rsidP="004819E9">
      <w:pPr>
        <w:tabs>
          <w:tab w:val="left" w:pos="284"/>
          <w:tab w:val="left" w:pos="567"/>
          <w:tab w:val="left" w:pos="851"/>
        </w:tabs>
        <w:rPr>
          <w:lang w:val="en-US"/>
        </w:rPr>
      </w:pPr>
      <w:r>
        <w:rPr>
          <w:lang w:val="en-US"/>
        </w:rPr>
        <w:t>[</w:t>
      </w:r>
      <w:r w:rsidR="00AF6C04">
        <w:rPr>
          <w:lang w:val="en-US"/>
        </w:rPr>
        <w:t>7</w:t>
      </w:r>
      <w:r>
        <w:rPr>
          <w:lang w:val="en-US"/>
        </w:rPr>
        <w:t xml:space="preserve">] </w:t>
      </w:r>
      <w:r w:rsidR="0019129E">
        <w:rPr>
          <w:lang w:val="en-US"/>
        </w:rPr>
        <w:t>Hu</w:t>
      </w:r>
      <w:r w:rsidR="003F10E8">
        <w:rPr>
          <w:lang w:val="en-US"/>
        </w:rPr>
        <w:t>ghes, P. C.,</w:t>
      </w:r>
      <w:r w:rsidR="008B18F6">
        <w:rPr>
          <w:lang w:val="en-US"/>
        </w:rPr>
        <w:t xml:space="preserve"> (2004) </w:t>
      </w:r>
      <w:r w:rsidR="008B18F6" w:rsidRPr="008C5A53">
        <w:rPr>
          <w:i/>
          <w:iCs/>
          <w:lang w:val="en-US"/>
        </w:rPr>
        <w:t xml:space="preserve">Spacecraft </w:t>
      </w:r>
      <w:r w:rsidR="008C5A53" w:rsidRPr="008C5A53">
        <w:rPr>
          <w:i/>
          <w:iCs/>
          <w:lang w:val="en-US"/>
        </w:rPr>
        <w:t>attitude dynamics</w:t>
      </w:r>
      <w:r w:rsidR="008C5A53">
        <w:rPr>
          <w:i/>
          <w:iCs/>
          <w:lang w:val="en-US"/>
        </w:rPr>
        <w:t xml:space="preserve">, </w:t>
      </w:r>
      <w:r w:rsidR="00C4050E">
        <w:rPr>
          <w:lang w:val="en-US"/>
        </w:rPr>
        <w:t>Dover Publications.</w:t>
      </w:r>
    </w:p>
    <w:p w14:paraId="7ECF07C2" w14:textId="77777777" w:rsidR="00384680" w:rsidRDefault="00384680" w:rsidP="004819E9">
      <w:pPr>
        <w:tabs>
          <w:tab w:val="left" w:pos="284"/>
          <w:tab w:val="left" w:pos="567"/>
          <w:tab w:val="left" w:pos="851"/>
        </w:tabs>
        <w:rPr>
          <w:lang w:val="en-US"/>
        </w:rPr>
      </w:pPr>
    </w:p>
    <w:p w14:paraId="5BC157B6" w14:textId="345CD476" w:rsidR="00384680" w:rsidRDefault="00384680" w:rsidP="004819E9">
      <w:pPr>
        <w:tabs>
          <w:tab w:val="left" w:pos="284"/>
          <w:tab w:val="left" w:pos="567"/>
          <w:tab w:val="left" w:pos="851"/>
        </w:tabs>
        <w:rPr>
          <w:lang w:val="en-US"/>
        </w:rPr>
      </w:pPr>
      <w:r>
        <w:rPr>
          <w:lang w:val="en-US"/>
        </w:rPr>
        <w:t>[</w:t>
      </w:r>
      <w:r w:rsidR="00AF6C04">
        <w:rPr>
          <w:lang w:val="en-US"/>
        </w:rPr>
        <w:t>8</w:t>
      </w:r>
      <w:r>
        <w:rPr>
          <w:lang w:val="en-US"/>
        </w:rPr>
        <w:t xml:space="preserve">] </w:t>
      </w:r>
      <w:r w:rsidR="000825A0">
        <w:rPr>
          <w:lang w:val="en-US"/>
        </w:rPr>
        <w:t>Kim, P., (</w:t>
      </w:r>
      <w:r w:rsidR="00BF221E">
        <w:rPr>
          <w:lang w:val="en-US"/>
        </w:rPr>
        <w:t xml:space="preserve">2013) </w:t>
      </w:r>
      <w:r w:rsidR="00BF221E" w:rsidRPr="00565E11">
        <w:rPr>
          <w:i/>
          <w:iCs/>
          <w:lang w:val="en-US"/>
        </w:rPr>
        <w:t>Rigid body dynamics for beginners</w:t>
      </w:r>
      <w:r w:rsidR="00F9715F">
        <w:rPr>
          <w:i/>
          <w:iCs/>
          <w:lang w:val="en-US"/>
        </w:rPr>
        <w:t>: Euler angles &amp; Quaternions</w:t>
      </w:r>
      <w:r w:rsidR="00901E9E">
        <w:rPr>
          <w:i/>
          <w:iCs/>
          <w:lang w:val="en-US"/>
        </w:rPr>
        <w:t>,</w:t>
      </w:r>
      <w:r w:rsidR="00901E9E">
        <w:rPr>
          <w:lang w:val="en-US"/>
        </w:rPr>
        <w:t xml:space="preserve"> </w:t>
      </w:r>
      <w:r w:rsidR="00901E9E" w:rsidRPr="00901E9E">
        <w:rPr>
          <w:lang w:val="en-US"/>
        </w:rPr>
        <w:t>CreateSpace Independent Publishing Platform</w:t>
      </w:r>
      <w:r w:rsidR="00F9715F">
        <w:rPr>
          <w:lang w:val="en-US"/>
        </w:rPr>
        <w:t>.</w:t>
      </w:r>
    </w:p>
    <w:p w14:paraId="45FEE4E2" w14:textId="77777777" w:rsidR="00EA68B8" w:rsidRDefault="00EA68B8" w:rsidP="004819E9">
      <w:pPr>
        <w:tabs>
          <w:tab w:val="left" w:pos="284"/>
          <w:tab w:val="left" w:pos="567"/>
          <w:tab w:val="left" w:pos="851"/>
        </w:tabs>
        <w:rPr>
          <w:lang w:val="en-US"/>
        </w:rPr>
      </w:pPr>
    </w:p>
    <w:p w14:paraId="29C58E5B" w14:textId="4C380B8F" w:rsidR="00EA68B8" w:rsidRDefault="00EA68B8" w:rsidP="004819E9">
      <w:pPr>
        <w:tabs>
          <w:tab w:val="left" w:pos="284"/>
          <w:tab w:val="left" w:pos="567"/>
          <w:tab w:val="left" w:pos="851"/>
        </w:tabs>
      </w:pPr>
      <w:r w:rsidRPr="00226B8A">
        <w:t>[</w:t>
      </w:r>
      <w:r w:rsidR="00AF6C04">
        <w:t>9</w:t>
      </w:r>
      <w:r w:rsidRPr="00226B8A">
        <w:t xml:space="preserve">] </w:t>
      </w:r>
      <w:r w:rsidR="00F40A7D" w:rsidRPr="00226B8A">
        <w:t>Bateman</w:t>
      </w:r>
      <w:r w:rsidR="006A0888" w:rsidRPr="00DA448A">
        <w:t>.F</w:t>
      </w:r>
      <w:r w:rsidR="00226B8A" w:rsidRPr="00226B8A">
        <w:t xml:space="preserve">, </w:t>
      </w:r>
      <w:r w:rsidR="00226B8A" w:rsidRPr="00226B8A">
        <w:rPr>
          <w:i/>
          <w:iCs/>
        </w:rPr>
        <w:t>Livre de cours d’automatique</w:t>
      </w:r>
      <w:r w:rsidR="002A6E8C">
        <w:t>, Ecole de l’Air et de l’Espace.</w:t>
      </w:r>
    </w:p>
    <w:p w14:paraId="39532B0B" w14:textId="3996A68A" w:rsidR="00EE2BEC" w:rsidRPr="00AF6C04" w:rsidRDefault="00EE2BEC" w:rsidP="004819E9">
      <w:pPr>
        <w:tabs>
          <w:tab w:val="left" w:pos="284"/>
          <w:tab w:val="left" w:pos="567"/>
          <w:tab w:val="left" w:pos="851"/>
        </w:tabs>
        <w:sectPr w:rsidR="00EE2BEC" w:rsidRPr="00AF6C04" w:rsidSect="00434563">
          <w:type w:val="oddPage"/>
          <w:pgSz w:w="11906" w:h="16838"/>
          <w:pgMar w:top="1418" w:right="1418" w:bottom="1418" w:left="1418" w:header="709" w:footer="709" w:gutter="0"/>
          <w:cols w:space="708"/>
          <w:docGrid w:linePitch="360"/>
        </w:sectPr>
      </w:pPr>
    </w:p>
    <w:p w14:paraId="46A7291A" w14:textId="4A2C297E" w:rsidR="002578A1" w:rsidRPr="00EB6EDC" w:rsidRDefault="00FE26F4">
      <w:pPr>
        <w:pStyle w:val="Titre1"/>
        <w:rPr>
          <w:lang w:val="en-US"/>
        </w:rPr>
      </w:pPr>
      <w:bookmarkStart w:id="103" w:name="_Toc137478879"/>
      <w:bookmarkEnd w:id="88"/>
      <w:r w:rsidRPr="00EB6EDC">
        <w:rPr>
          <w:lang w:val="en-US"/>
        </w:rPr>
        <w:lastRenderedPageBreak/>
        <w:t>Annex</w:t>
      </w:r>
      <w:bookmarkEnd w:id="103"/>
    </w:p>
    <w:p w14:paraId="3F99B930" w14:textId="77777777" w:rsidR="008D0AB1" w:rsidRDefault="008D0AB1" w:rsidP="008D0AB1">
      <w:pPr>
        <w:pStyle w:val="Titre2"/>
        <w:rPr>
          <w:lang w:val="en-US"/>
        </w:rPr>
      </w:pPr>
      <w:bookmarkStart w:id="104" w:name="_Toc137478880"/>
      <w:bookmarkEnd w:id="89"/>
      <w:bookmarkEnd w:id="90"/>
      <w:r>
        <w:rPr>
          <w:lang w:val="en-US"/>
        </w:rPr>
        <w:t>Annex 1: Air bearing table component specifications</w:t>
      </w:r>
      <w:bookmarkEnd w:id="104"/>
    </w:p>
    <w:p w14:paraId="07624EBE" w14:textId="77777777" w:rsidR="008D0AB1" w:rsidRDefault="008D0AB1" w:rsidP="008D0AB1">
      <w:pPr>
        <w:rPr>
          <w:lang w:val="en-US"/>
        </w:rPr>
      </w:pPr>
      <w:r>
        <w:rPr>
          <w:lang w:val="en-US"/>
        </w:rPr>
        <w:t xml:space="preserve">Every component is considered as homogenous and </w:t>
      </w:r>
      <m:oMath>
        <m:r>
          <w:rPr>
            <w:rFonts w:ascii="Cambria Math" w:hAnsi="Cambria Math"/>
            <w:lang w:val="en-US"/>
          </w:rPr>
          <m:t>I</m:t>
        </m:r>
      </m:oMath>
      <w:r>
        <w:rPr>
          <w:lang w:val="en-US"/>
        </w:rPr>
        <w:t xml:space="preserve"> are the inertia matrices at the center of rotation. All the values have been calculated with Autodesk Fusion 360. Electronic components are </w:t>
      </w:r>
      <w:r w:rsidRPr="004A7BB6">
        <w:rPr>
          <w:lang w:val="en-US"/>
        </w:rPr>
        <w:t>negligible</w:t>
      </w:r>
      <w:r>
        <w:rPr>
          <w:lang w:val="en-US"/>
        </w:rPr>
        <w:t xml:space="preserve"> in front of the sphere, the carrier, the batteries and the reaction wheel assemblies.</w:t>
      </w:r>
    </w:p>
    <w:p w14:paraId="61737C81" w14:textId="77777777" w:rsidR="008D0AB1" w:rsidRDefault="008D0AB1" w:rsidP="008D0AB1">
      <w:pPr>
        <w:rPr>
          <w:lang w:val="en-US"/>
        </w:rPr>
      </w:pPr>
    </w:p>
    <w:p w14:paraId="267C4485" w14:textId="77777777" w:rsidR="008D0AB1" w:rsidRDefault="008D0AB1" w:rsidP="008D0AB1">
      <w:pPr>
        <w:pStyle w:val="Titre3"/>
        <w:numPr>
          <w:ilvl w:val="0"/>
          <w:numId w:val="30"/>
        </w:numPr>
        <w:rPr>
          <w:lang w:val="en-US"/>
        </w:rPr>
      </w:pPr>
      <w:bookmarkStart w:id="105" w:name="_Toc137478881"/>
      <w:r>
        <w:rPr>
          <w:lang w:val="en-US"/>
        </w:rPr>
        <w:t>Sphere</w:t>
      </w:r>
      <w:bookmarkEnd w:id="105"/>
    </w:p>
    <w:p w14:paraId="085D6C20" w14:textId="77777777" w:rsidR="008D0AB1" w:rsidRPr="00A578FF" w:rsidRDefault="008D0AB1" w:rsidP="008D0AB1">
      <w:pPr>
        <w:rPr>
          <w:rFonts w:ascii="Times" w:hAnsi="Times"/>
          <w:i/>
          <w:lang w:val="en-US"/>
        </w:rPr>
      </w:pPr>
      <m:oMathPara>
        <m:oMath>
          <m:r>
            <w:rPr>
              <w:rFonts w:ascii="Cambria Math" w:hAnsi="Cambria Math"/>
              <w:lang w:val="en-US"/>
            </w:rPr>
            <m:t>Mass=2.652 kg</m:t>
          </m:r>
        </m:oMath>
      </m:oMathPara>
    </w:p>
    <w:p w14:paraId="0309B7E2" w14:textId="77777777" w:rsidR="008D0AB1" w:rsidRPr="007E1EB3" w:rsidRDefault="008D0AB1" w:rsidP="008D0AB1">
      <w:pPr>
        <w:rPr>
          <w:rFonts w:ascii="Times" w:hAnsi="Times"/>
          <w:i/>
          <w:lang w:val="en-US"/>
        </w:rPr>
      </w:pPr>
      <m:oMathPara>
        <m:oMath>
          <m:r>
            <w:rPr>
              <w:rFonts w:ascii="Cambria Math" w:hAnsi="Cambria Math"/>
              <w:lang w:val="en-US"/>
            </w:rPr>
            <m:t>Bounding Box=0.4×0.4×0.2 m</m:t>
          </m:r>
        </m:oMath>
      </m:oMathPara>
    </w:p>
    <w:p w14:paraId="26E00BAE" w14:textId="77777777" w:rsidR="008D0AB1" w:rsidRPr="00660361" w:rsidRDefault="008D0AB1" w:rsidP="008D0AB1">
      <w:pPr>
        <w:rPr>
          <w:rFonts w:ascii="Times" w:hAnsi="Times"/>
          <w:i/>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0.072</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0.072</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0.07</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7C2CDCFD" w14:textId="77777777" w:rsidR="008D0AB1" w:rsidRDefault="008D0AB1" w:rsidP="008D0AB1">
      <w:pPr>
        <w:rPr>
          <w:rFonts w:ascii="Times" w:hAnsi="Times"/>
          <w:iCs/>
          <w:lang w:val="en-US"/>
        </w:rPr>
      </w:pPr>
    </w:p>
    <w:p w14:paraId="6026D164" w14:textId="77777777" w:rsidR="008D0AB1" w:rsidRDefault="008D0AB1" w:rsidP="008D0AB1">
      <w:pPr>
        <w:jc w:val="center"/>
        <w:rPr>
          <w:rFonts w:ascii="Times" w:hAnsi="Times"/>
          <w:iCs/>
          <w:lang w:val="en-US"/>
        </w:rPr>
      </w:pPr>
      <w:r>
        <w:rPr>
          <w:noProof/>
        </w:rPr>
        <w:drawing>
          <wp:inline distT="0" distB="0" distL="0" distR="0" wp14:anchorId="536F7357" wp14:editId="75A8A160">
            <wp:extent cx="1816100" cy="1771448"/>
            <wp:effectExtent l="0" t="0" r="0" b="635"/>
            <wp:docPr id="1268666663" name="Image 126866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19711" cy="1774970"/>
                    </a:xfrm>
                    <a:prstGeom prst="rect">
                      <a:avLst/>
                    </a:prstGeom>
                    <a:noFill/>
                    <a:ln>
                      <a:noFill/>
                    </a:ln>
                  </pic:spPr>
                </pic:pic>
              </a:graphicData>
            </a:graphic>
          </wp:inline>
        </w:drawing>
      </w:r>
    </w:p>
    <w:p w14:paraId="4C3BD05B" w14:textId="77EAFA06" w:rsidR="008D0AB1" w:rsidRDefault="008D0AB1" w:rsidP="008D0AB1">
      <w:pPr>
        <w:jc w:val="center"/>
        <w:rPr>
          <w:rFonts w:ascii="Times" w:hAnsi="Times"/>
          <w:iCs/>
          <w:lang w:val="en-US"/>
        </w:rPr>
      </w:pPr>
      <w:r>
        <w:rPr>
          <w:rFonts w:ascii="Times" w:hAnsi="Times"/>
          <w:iCs/>
          <w:lang w:val="en-US"/>
        </w:rPr>
        <w:t xml:space="preserve">Fig </w:t>
      </w:r>
      <w:r w:rsidR="00531FA5">
        <w:rPr>
          <w:rFonts w:ascii="Times" w:hAnsi="Times"/>
          <w:iCs/>
          <w:lang w:val="en-US"/>
        </w:rPr>
        <w:t>70</w:t>
      </w:r>
      <w:r>
        <w:rPr>
          <w:rFonts w:ascii="Times" w:hAnsi="Times"/>
          <w:iCs/>
          <w:lang w:val="en-US"/>
        </w:rPr>
        <w:t>: CAD Model of the sphere</w:t>
      </w:r>
    </w:p>
    <w:p w14:paraId="2DB50388" w14:textId="77777777" w:rsidR="008D0AB1" w:rsidRDefault="008D0AB1" w:rsidP="008D0AB1">
      <w:pPr>
        <w:jc w:val="left"/>
        <w:rPr>
          <w:rFonts w:ascii="Times" w:hAnsi="Times"/>
          <w:iCs/>
          <w:lang w:val="en-US"/>
        </w:rPr>
      </w:pPr>
    </w:p>
    <w:p w14:paraId="14555565" w14:textId="77777777" w:rsidR="008D0AB1" w:rsidRDefault="008D0AB1" w:rsidP="008D0AB1">
      <w:pPr>
        <w:pStyle w:val="Titre3"/>
        <w:numPr>
          <w:ilvl w:val="0"/>
          <w:numId w:val="30"/>
        </w:numPr>
        <w:rPr>
          <w:lang w:val="en-US"/>
        </w:rPr>
      </w:pPr>
      <w:bookmarkStart w:id="106" w:name="_Toc137478882"/>
      <w:r>
        <w:rPr>
          <w:lang w:val="en-US"/>
        </w:rPr>
        <w:t>Carrier</w:t>
      </w:r>
      <w:bookmarkEnd w:id="106"/>
    </w:p>
    <w:p w14:paraId="28B9C721" w14:textId="77777777" w:rsidR="008D0AB1" w:rsidRPr="00A578FF" w:rsidRDefault="008D0AB1" w:rsidP="008D0AB1">
      <w:pPr>
        <w:rPr>
          <w:rFonts w:ascii="Times" w:hAnsi="Times"/>
          <w:i/>
          <w:lang w:val="en-US"/>
        </w:rPr>
      </w:pPr>
      <m:oMathPara>
        <m:oMath>
          <m:r>
            <w:rPr>
              <w:rFonts w:ascii="Cambria Math" w:hAnsi="Cambria Math"/>
              <w:lang w:val="en-US"/>
            </w:rPr>
            <m:t>Mass=1.2 kg</m:t>
          </m:r>
        </m:oMath>
      </m:oMathPara>
    </w:p>
    <w:p w14:paraId="7A1902BE" w14:textId="77777777" w:rsidR="008D0AB1" w:rsidRPr="007E1EB3" w:rsidRDefault="008D0AB1" w:rsidP="008D0AB1">
      <w:pPr>
        <w:rPr>
          <w:rFonts w:ascii="Times" w:hAnsi="Times"/>
          <w:i/>
          <w:lang w:val="en-US"/>
        </w:rPr>
      </w:pPr>
      <m:oMathPara>
        <m:oMath>
          <m:r>
            <w:rPr>
              <w:rFonts w:ascii="Cambria Math" w:hAnsi="Cambria Math"/>
              <w:lang w:val="en-US"/>
            </w:rPr>
            <m:t>Bounding Box=0.272×0.272×0.180 m</m:t>
          </m:r>
        </m:oMath>
      </m:oMathPara>
    </w:p>
    <w:p w14:paraId="2C8B3759" w14:textId="77777777" w:rsidR="008D0AB1" w:rsidRPr="00591394" w:rsidRDefault="008D0AB1" w:rsidP="008D0AB1">
      <w:pPr>
        <w:rPr>
          <w:rFonts w:ascii="Times" w:hAnsi="Times"/>
          <w:i/>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0.025</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0.025</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0.011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73D722C7" w14:textId="77777777" w:rsidR="008D0AB1" w:rsidRDefault="008D0AB1" w:rsidP="008D0AB1">
      <w:pPr>
        <w:rPr>
          <w:rFonts w:ascii="Times" w:hAnsi="Times"/>
          <w:iCs/>
          <w:lang w:val="en-US"/>
        </w:rPr>
      </w:pPr>
    </w:p>
    <w:p w14:paraId="1F5E1725" w14:textId="77777777" w:rsidR="008D0AB1" w:rsidRDefault="008D0AB1" w:rsidP="008D0AB1">
      <w:pPr>
        <w:jc w:val="center"/>
        <w:rPr>
          <w:rFonts w:ascii="Times" w:hAnsi="Times"/>
          <w:iCs/>
          <w:lang w:val="en-US"/>
        </w:rPr>
      </w:pPr>
      <w:r>
        <w:rPr>
          <w:noProof/>
        </w:rPr>
        <w:drawing>
          <wp:inline distT="0" distB="0" distL="0" distR="0" wp14:anchorId="6143D8BC" wp14:editId="02DE7DB1">
            <wp:extent cx="2406650" cy="1861373"/>
            <wp:effectExtent l="0" t="0" r="0" b="5715"/>
            <wp:docPr id="862871865" name="Image 86287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18235" cy="1870333"/>
                    </a:xfrm>
                    <a:prstGeom prst="rect">
                      <a:avLst/>
                    </a:prstGeom>
                    <a:noFill/>
                    <a:ln>
                      <a:noFill/>
                    </a:ln>
                  </pic:spPr>
                </pic:pic>
              </a:graphicData>
            </a:graphic>
          </wp:inline>
        </w:drawing>
      </w:r>
    </w:p>
    <w:p w14:paraId="77AA9AD0" w14:textId="6284B8B1" w:rsidR="008D0AB1" w:rsidRDefault="008D0AB1" w:rsidP="008D0AB1">
      <w:pPr>
        <w:jc w:val="center"/>
        <w:rPr>
          <w:rFonts w:ascii="Times" w:hAnsi="Times"/>
          <w:iCs/>
          <w:lang w:val="en-US"/>
        </w:rPr>
      </w:pPr>
      <w:r>
        <w:rPr>
          <w:rFonts w:ascii="Times" w:hAnsi="Times"/>
          <w:iCs/>
          <w:lang w:val="en-US"/>
        </w:rPr>
        <w:t xml:space="preserve">Fig </w:t>
      </w:r>
      <w:r w:rsidR="00531FA5">
        <w:rPr>
          <w:rFonts w:ascii="Times" w:hAnsi="Times"/>
          <w:iCs/>
          <w:lang w:val="en-US"/>
        </w:rPr>
        <w:t>71</w:t>
      </w:r>
      <w:r>
        <w:rPr>
          <w:rFonts w:ascii="Times" w:hAnsi="Times"/>
          <w:iCs/>
          <w:lang w:val="en-US"/>
        </w:rPr>
        <w:t>: CAD Model of the carrier</w:t>
      </w:r>
    </w:p>
    <w:p w14:paraId="67021C7D" w14:textId="77777777" w:rsidR="008D0AB1" w:rsidRDefault="008D0AB1" w:rsidP="008D0AB1">
      <w:pPr>
        <w:jc w:val="left"/>
        <w:rPr>
          <w:rFonts w:ascii="Times" w:hAnsi="Times"/>
          <w:iCs/>
          <w:lang w:val="en-US"/>
        </w:rPr>
      </w:pPr>
    </w:p>
    <w:p w14:paraId="570BDC39" w14:textId="77777777" w:rsidR="008D0AB1" w:rsidRDefault="008D0AB1" w:rsidP="008D0AB1">
      <w:pPr>
        <w:pStyle w:val="Titre3"/>
        <w:numPr>
          <w:ilvl w:val="0"/>
          <w:numId w:val="30"/>
        </w:numPr>
        <w:rPr>
          <w:lang w:val="en-US"/>
        </w:rPr>
      </w:pPr>
      <w:bookmarkStart w:id="107" w:name="_Toc137478883"/>
      <w:r>
        <w:rPr>
          <w:lang w:val="en-US"/>
        </w:rPr>
        <w:lastRenderedPageBreak/>
        <w:t xml:space="preserve">Motor and wheel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 -</m:t>
        </m:r>
        <m:acc>
          <m:accPr>
            <m:chr m:val="⃗"/>
            <m:ctrlPr>
              <w:rPr>
                <w:rFonts w:ascii="Cambria Math" w:hAnsi="Cambria Math"/>
                <w:lang w:val="en-US"/>
              </w:rPr>
            </m:ctrlPr>
          </m:accPr>
          <m:e>
            <m:r>
              <m:rPr>
                <m:sty m:val="bi"/>
              </m:rPr>
              <w:rPr>
                <w:rFonts w:ascii="Cambria Math" w:hAnsi="Cambria Math"/>
                <w:lang w:val="en-US"/>
              </w:rPr>
              <m:t>z</m:t>
            </m:r>
          </m:e>
        </m:acc>
        <m:r>
          <m:rPr>
            <m:sty m:val="bi"/>
          </m:rPr>
          <w:rPr>
            <w:rFonts w:ascii="Cambria Math" w:hAnsi="Cambria Math"/>
            <w:lang w:val="en-US"/>
          </w:rPr>
          <m:t>)</m:t>
        </m:r>
      </m:oMath>
      <w:bookmarkEnd w:id="107"/>
    </w:p>
    <w:p w14:paraId="7D0C575C" w14:textId="77777777" w:rsidR="008D0AB1" w:rsidRPr="001A28F8" w:rsidRDefault="008D0AB1" w:rsidP="008D0AB1">
      <w:pPr>
        <w:jc w:val="center"/>
        <w:rPr>
          <w:b/>
          <w:bCs/>
          <w:lang w:val="en-US"/>
        </w:rPr>
      </w:pPr>
      <w:r w:rsidRPr="001A28F8">
        <w:rPr>
          <w:rFonts w:ascii="Times" w:hAnsi="Times"/>
          <w:b/>
          <w:bCs/>
          <w:lang w:val="en-US"/>
        </w:rPr>
        <w:t>Motor:</w:t>
      </w:r>
    </w:p>
    <w:p w14:paraId="5D8070C3"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2372CAEC"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05DF90A9" w14:textId="77777777" w:rsidR="008D0AB1" w:rsidRPr="001A28F8"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0.003</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e>
                </m:mr>
                <m:mr>
                  <m:e>
                    <m:r>
                      <w:rPr>
                        <w:rFonts w:ascii="Cambria Math" w:hAnsi="Cambria Math"/>
                        <w:lang w:val="en-US"/>
                      </w:rPr>
                      <m:t>0</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6CBD5D76" w14:textId="77777777" w:rsidR="008D0AB1" w:rsidRDefault="008D0AB1" w:rsidP="008D0AB1">
      <w:pPr>
        <w:jc w:val="center"/>
        <w:rPr>
          <w:lang w:val="en-US"/>
        </w:rPr>
      </w:pPr>
    </w:p>
    <w:p w14:paraId="37B76F4E" w14:textId="77777777" w:rsidR="008D0AB1" w:rsidRDefault="008D0AB1" w:rsidP="008D0AB1">
      <w:pPr>
        <w:jc w:val="center"/>
        <w:rPr>
          <w:lang w:val="en-US"/>
        </w:rPr>
      </w:pPr>
      <w:r>
        <w:rPr>
          <w:noProof/>
        </w:rPr>
        <w:drawing>
          <wp:inline distT="0" distB="0" distL="0" distR="0" wp14:anchorId="2C88972A" wp14:editId="0F1BF204">
            <wp:extent cx="1962150" cy="1707525"/>
            <wp:effectExtent l="0" t="0" r="0" b="6985"/>
            <wp:docPr id="1618904910" name="Image 161890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70318" cy="1714633"/>
                    </a:xfrm>
                    <a:prstGeom prst="rect">
                      <a:avLst/>
                    </a:prstGeom>
                    <a:noFill/>
                    <a:ln>
                      <a:noFill/>
                    </a:ln>
                  </pic:spPr>
                </pic:pic>
              </a:graphicData>
            </a:graphic>
          </wp:inline>
        </w:drawing>
      </w:r>
    </w:p>
    <w:p w14:paraId="1335CB7F" w14:textId="73FC3193" w:rsidR="008D0AB1" w:rsidRDefault="008D0AB1" w:rsidP="008D0AB1">
      <w:pPr>
        <w:jc w:val="center"/>
        <w:rPr>
          <w:lang w:val="en-US"/>
        </w:rPr>
      </w:pPr>
      <w:r>
        <w:rPr>
          <w:lang w:val="en-US"/>
        </w:rPr>
        <w:t xml:space="preserve">Fig </w:t>
      </w:r>
      <w:r w:rsidR="005D53CC">
        <w:rPr>
          <w:lang w:val="en-US"/>
        </w:rPr>
        <w:t>7</w:t>
      </w:r>
      <w:r w:rsidR="00531FA5">
        <w:rPr>
          <w:lang w:val="en-US"/>
        </w:rPr>
        <w:t>2</w:t>
      </w:r>
      <w:r>
        <w:rPr>
          <w:lang w:val="en-US"/>
        </w:rPr>
        <w:t>: CAD model of the motor</w:t>
      </w:r>
    </w:p>
    <w:p w14:paraId="11CC778B" w14:textId="77777777" w:rsidR="008D0AB1" w:rsidRDefault="008D0AB1" w:rsidP="008D0AB1">
      <w:pPr>
        <w:jc w:val="center"/>
        <w:rPr>
          <w:lang w:val="en-US"/>
        </w:rPr>
      </w:pPr>
    </w:p>
    <w:p w14:paraId="6C12D002" w14:textId="77777777" w:rsidR="008D0AB1" w:rsidRPr="003F1D8B" w:rsidRDefault="008D0AB1" w:rsidP="008D0AB1">
      <w:pPr>
        <w:jc w:val="center"/>
        <w:rPr>
          <w:b/>
          <w:bCs/>
          <w:lang w:val="en-US"/>
        </w:rPr>
      </w:pPr>
      <w:r w:rsidRPr="003F1D8B">
        <w:rPr>
          <w:b/>
          <w:bCs/>
          <w:lang w:val="en-US"/>
        </w:rPr>
        <w:t>Wheel:</w:t>
      </w:r>
    </w:p>
    <w:p w14:paraId="28C2C5A1" w14:textId="77777777" w:rsidR="008D0AB1" w:rsidRPr="00A578FF" w:rsidRDefault="008D0AB1" w:rsidP="008D0AB1">
      <w:pPr>
        <w:rPr>
          <w:rFonts w:ascii="Times" w:hAnsi="Times"/>
          <w:i/>
          <w:lang w:val="en-US"/>
        </w:rPr>
      </w:pPr>
      <m:oMathPara>
        <m:oMath>
          <m:r>
            <w:rPr>
              <w:rFonts w:ascii="Cambria Math" w:hAnsi="Cambria Math"/>
              <w:lang w:val="en-US"/>
            </w:rPr>
            <m:t>Mass= 0.651 kg</m:t>
          </m:r>
        </m:oMath>
      </m:oMathPara>
    </w:p>
    <w:p w14:paraId="5324705A" w14:textId="77777777" w:rsidR="008D0AB1" w:rsidRPr="007E1EB3" w:rsidRDefault="008D0AB1" w:rsidP="008D0AB1">
      <w:pPr>
        <w:rPr>
          <w:rFonts w:ascii="Times" w:hAnsi="Times"/>
          <w:i/>
          <w:lang w:val="en-US"/>
        </w:rPr>
      </w:pPr>
      <m:oMathPara>
        <m:oMath>
          <m:r>
            <w:rPr>
              <w:rFonts w:ascii="Cambria Math" w:hAnsi="Cambria Math"/>
              <w:lang w:val="en-US"/>
            </w:rPr>
            <m:t>Bounding Box=0.100×0.078×0.078 m</m:t>
          </m:r>
        </m:oMath>
      </m:oMathPara>
    </w:p>
    <w:p w14:paraId="37F715BF" w14:textId="77777777" w:rsidR="008D0AB1" w:rsidRPr="000B30F0"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0.017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0.008</m:t>
                    </m:r>
                  </m:e>
                </m:mr>
                <m:mr>
                  <m:e>
                    <m:r>
                      <w:rPr>
                        <w:rFonts w:ascii="Cambria Math" w:hAnsi="Cambria Math"/>
                        <w:lang w:val="en-US"/>
                      </w:rPr>
                      <m:t>0</m:t>
                    </m:r>
                  </m:e>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1D0A0D31" w14:textId="77777777" w:rsidR="008D0AB1" w:rsidRDefault="008D0AB1" w:rsidP="008D0AB1">
      <w:pPr>
        <w:jc w:val="center"/>
        <w:rPr>
          <w:lang w:val="en-US"/>
        </w:rPr>
      </w:pPr>
    </w:p>
    <w:p w14:paraId="25A8CB3F" w14:textId="77777777" w:rsidR="008D0AB1" w:rsidRDefault="008D0AB1" w:rsidP="008D0AB1">
      <w:pPr>
        <w:jc w:val="center"/>
        <w:rPr>
          <w:lang w:val="en-US"/>
        </w:rPr>
      </w:pPr>
      <w:r>
        <w:rPr>
          <w:noProof/>
        </w:rPr>
        <w:drawing>
          <wp:inline distT="0" distB="0" distL="0" distR="0" wp14:anchorId="3E204012" wp14:editId="7646CA5A">
            <wp:extent cx="2051050" cy="1351612"/>
            <wp:effectExtent l="0" t="0" r="6350" b="1270"/>
            <wp:docPr id="1059032060" name="Image 105903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070413" cy="1364372"/>
                    </a:xfrm>
                    <a:prstGeom prst="rect">
                      <a:avLst/>
                    </a:prstGeom>
                    <a:noFill/>
                    <a:ln>
                      <a:noFill/>
                    </a:ln>
                  </pic:spPr>
                </pic:pic>
              </a:graphicData>
            </a:graphic>
          </wp:inline>
        </w:drawing>
      </w:r>
    </w:p>
    <w:p w14:paraId="5789FD70" w14:textId="7B1CA45C" w:rsidR="008D0AB1" w:rsidRDefault="008D0AB1" w:rsidP="008D0AB1">
      <w:pPr>
        <w:jc w:val="center"/>
        <w:rPr>
          <w:lang w:val="en-US"/>
        </w:rPr>
      </w:pPr>
      <w:r>
        <w:rPr>
          <w:lang w:val="en-US"/>
        </w:rPr>
        <w:t>Fig 7</w:t>
      </w:r>
      <w:r w:rsidR="00531FA5">
        <w:rPr>
          <w:lang w:val="en-US"/>
        </w:rPr>
        <w:t>3</w:t>
      </w:r>
      <w:r>
        <w:rPr>
          <w:lang w:val="en-US"/>
        </w:rPr>
        <w:t>: CAD Model of the wheel</w:t>
      </w:r>
    </w:p>
    <w:p w14:paraId="63CC8B73" w14:textId="77777777" w:rsidR="008D0AB1" w:rsidRDefault="008D0AB1" w:rsidP="008D0AB1">
      <w:pPr>
        <w:jc w:val="left"/>
        <w:rPr>
          <w:lang w:val="en-US"/>
        </w:rPr>
      </w:pPr>
    </w:p>
    <w:p w14:paraId="390EABD8" w14:textId="77777777" w:rsidR="008D0AB1" w:rsidRDefault="008D0AB1" w:rsidP="008D0AB1">
      <w:pPr>
        <w:pStyle w:val="Titre3"/>
        <w:numPr>
          <w:ilvl w:val="0"/>
          <w:numId w:val="30"/>
        </w:numPr>
        <w:rPr>
          <w:lang w:val="en-US"/>
        </w:rPr>
      </w:pPr>
      <w:bookmarkStart w:id="108" w:name="_Toc137478884"/>
      <w:r>
        <w:rPr>
          <w:lang w:val="en-US"/>
        </w:rPr>
        <w:t xml:space="preserve">Motor and wheel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 -</m:t>
        </m:r>
        <m:acc>
          <m:accPr>
            <m:chr m:val="⃗"/>
            <m:ctrlPr>
              <w:rPr>
                <w:rFonts w:ascii="Cambria Math" w:hAnsi="Cambria Math"/>
                <w:lang w:val="en-US"/>
              </w:rPr>
            </m:ctrlPr>
          </m:accPr>
          <m:e>
            <m:r>
              <m:rPr>
                <m:sty m:val="bi"/>
              </m:rPr>
              <w:rPr>
                <w:rFonts w:ascii="Cambria Math" w:hAnsi="Cambria Math"/>
                <w:lang w:val="en-US"/>
              </w:rPr>
              <m:t>z</m:t>
            </m:r>
          </m:e>
        </m:acc>
        <m:r>
          <m:rPr>
            <m:sty m:val="bi"/>
          </m:rPr>
          <w:rPr>
            <w:rFonts w:ascii="Cambria Math" w:hAnsi="Cambria Math"/>
            <w:lang w:val="en-US"/>
          </w:rPr>
          <m:t>)</m:t>
        </m:r>
      </m:oMath>
      <w:bookmarkEnd w:id="108"/>
    </w:p>
    <w:p w14:paraId="02E35AFC" w14:textId="77777777" w:rsidR="008D0AB1" w:rsidRPr="00E71075" w:rsidRDefault="008D0AB1" w:rsidP="008D0AB1">
      <w:pPr>
        <w:jc w:val="center"/>
        <w:rPr>
          <w:lang w:val="en-US"/>
        </w:rPr>
      </w:pPr>
      <w:r>
        <w:rPr>
          <w:rFonts w:ascii="Times" w:hAnsi="Times"/>
          <w:b/>
          <w:bCs/>
          <w:lang w:val="en-US"/>
        </w:rPr>
        <w:t>Motor:</w:t>
      </w:r>
    </w:p>
    <w:p w14:paraId="67261D08"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3C34B18C"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4C8C1915" w14:textId="77777777" w:rsidR="008D0AB1" w:rsidRPr="00E71075"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0.003</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-0.001</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35AB1093" w14:textId="77777777" w:rsidR="008D0AB1" w:rsidRDefault="008D0AB1" w:rsidP="008D0AB1">
      <w:pPr>
        <w:jc w:val="center"/>
        <w:rPr>
          <w:lang w:val="en-US"/>
        </w:rPr>
      </w:pPr>
    </w:p>
    <w:p w14:paraId="7EA797FD" w14:textId="77777777" w:rsidR="008D0AB1" w:rsidRPr="000F1B9B" w:rsidRDefault="008D0AB1" w:rsidP="008D0AB1">
      <w:pPr>
        <w:jc w:val="center"/>
        <w:rPr>
          <w:b/>
          <w:bCs/>
          <w:lang w:val="en-US"/>
        </w:rPr>
      </w:pPr>
      <w:r w:rsidRPr="000F1B9B">
        <w:rPr>
          <w:b/>
          <w:bCs/>
          <w:lang w:val="en-US"/>
        </w:rPr>
        <w:t>Wheel:</w:t>
      </w:r>
    </w:p>
    <w:p w14:paraId="7E7EB4C6"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5DEA1779"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78936D6C" w14:textId="77777777" w:rsidR="008D0AB1" w:rsidRPr="000B30F0" w:rsidRDefault="008D0AB1" w:rsidP="008D0AB1">
      <w:pPr>
        <w:rPr>
          <w:lang w:val="en-US"/>
        </w:rPr>
      </w:pPr>
      <m:oMathPara>
        <m:oMath>
          <m:r>
            <w:rPr>
              <w:rFonts w:ascii="Cambria Math" w:hAnsi="Cambria Math"/>
              <w:lang w:val="en-US"/>
            </w:rPr>
            <w:lastRenderedPageBreak/>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-0.008</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0.0017</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-0.008</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0.01</m:t>
                    </m:r>
                  </m:e>
                </m:mr>
              </m:m>
            </m:e>
          </m:d>
          <m:r>
            <w:rPr>
              <w:rFonts w:ascii="Cambria Math" w:hAnsi="Cambria Math"/>
              <w:lang w:val="en-US"/>
            </w:rPr>
            <m:t xml:space="preserve"> 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4AD9BAB9" w14:textId="77777777" w:rsidR="008D0AB1" w:rsidRDefault="008D0AB1" w:rsidP="008D0AB1">
      <w:pPr>
        <w:rPr>
          <w:lang w:val="en-US"/>
        </w:rPr>
      </w:pPr>
    </w:p>
    <w:p w14:paraId="1DDD3A07" w14:textId="77777777" w:rsidR="008D0AB1" w:rsidRDefault="008D0AB1" w:rsidP="008D0AB1">
      <w:pPr>
        <w:pStyle w:val="Titre3"/>
        <w:numPr>
          <w:ilvl w:val="0"/>
          <w:numId w:val="30"/>
        </w:numPr>
        <w:rPr>
          <w:lang w:val="en-US"/>
        </w:rPr>
      </w:pPr>
      <w:bookmarkStart w:id="109" w:name="_Toc137478885"/>
      <w:r>
        <w:rPr>
          <w:lang w:val="en-US"/>
        </w:rPr>
        <w:t xml:space="preserve">Motor and wheel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 -</m:t>
        </m:r>
        <m:acc>
          <m:accPr>
            <m:chr m:val="⃗"/>
            <m:ctrlPr>
              <w:rPr>
                <w:rFonts w:ascii="Cambria Math" w:hAnsi="Cambria Math"/>
                <w:lang w:val="en-US"/>
              </w:rPr>
            </m:ctrlPr>
          </m:accPr>
          <m:e>
            <m:r>
              <m:rPr>
                <m:sty m:val="bi"/>
              </m:rPr>
              <w:rPr>
                <w:rFonts w:ascii="Cambria Math" w:hAnsi="Cambria Math"/>
                <w:lang w:val="en-US"/>
              </w:rPr>
              <m:t>z</m:t>
            </m:r>
          </m:e>
        </m:acc>
        <m:r>
          <m:rPr>
            <m:sty m:val="bi"/>
          </m:rPr>
          <w:rPr>
            <w:rFonts w:ascii="Cambria Math" w:hAnsi="Cambria Math"/>
            <w:lang w:val="en-US"/>
          </w:rPr>
          <m:t>)</m:t>
        </m:r>
      </m:oMath>
      <w:bookmarkEnd w:id="109"/>
    </w:p>
    <w:p w14:paraId="4B07EAD2" w14:textId="77777777" w:rsidR="008D0AB1" w:rsidRPr="000F1B9B" w:rsidRDefault="008D0AB1" w:rsidP="008D0AB1">
      <w:pPr>
        <w:jc w:val="center"/>
        <w:rPr>
          <w:lang w:val="en-US"/>
        </w:rPr>
      </w:pPr>
      <w:r>
        <w:rPr>
          <w:rFonts w:ascii="Times" w:hAnsi="Times"/>
          <w:b/>
          <w:bCs/>
          <w:lang w:val="en-US"/>
        </w:rPr>
        <w:t>Motor:</w:t>
      </w:r>
    </w:p>
    <w:p w14:paraId="09C850AF"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64CC0D9B"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0332F0D1" w14:textId="77777777" w:rsidR="008D0AB1" w:rsidRPr="000F1B9B"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0.003</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e>
                </m:mr>
                <m:mr>
                  <m:e>
                    <m:r>
                      <w:rPr>
                        <w:rFonts w:ascii="Cambria Math" w:hAnsi="Cambria Math"/>
                        <w:lang w:val="en-US"/>
                      </w:rPr>
                      <m:t>0.00</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544D3EEB" w14:textId="77777777" w:rsidR="008D0AB1" w:rsidRDefault="008D0AB1" w:rsidP="008D0AB1">
      <w:pPr>
        <w:jc w:val="center"/>
        <w:rPr>
          <w:lang w:val="en-US"/>
        </w:rPr>
      </w:pPr>
    </w:p>
    <w:p w14:paraId="327391AB" w14:textId="77777777" w:rsidR="008D0AB1" w:rsidRPr="00E51EA7" w:rsidRDefault="008D0AB1" w:rsidP="008D0AB1">
      <w:pPr>
        <w:jc w:val="center"/>
        <w:rPr>
          <w:b/>
          <w:bCs/>
          <w:lang w:val="en-US"/>
        </w:rPr>
      </w:pPr>
      <w:r w:rsidRPr="00E51EA7">
        <w:rPr>
          <w:b/>
          <w:bCs/>
          <w:lang w:val="en-US"/>
        </w:rPr>
        <w:t>Wheel:</w:t>
      </w:r>
    </w:p>
    <w:p w14:paraId="16A824DD"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4B9B00A9"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14752D16" w14:textId="77777777" w:rsidR="008D0AB1" w:rsidRPr="00556463"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0.017</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-0.008</m:t>
                    </m:r>
                  </m:e>
                </m:mr>
                <m:mr>
                  <m:e>
                    <m:r>
                      <w:rPr>
                        <w:rFonts w:ascii="Cambria Math" w:hAnsi="Cambria Math"/>
                        <w:lang w:val="en-US"/>
                      </w:rPr>
                      <m:t>0</m:t>
                    </m:r>
                  </m:e>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6E4F68BA" w14:textId="77777777" w:rsidR="008D0AB1" w:rsidRPr="000B30F0" w:rsidRDefault="008D0AB1" w:rsidP="008D0AB1">
      <w:pPr>
        <w:rPr>
          <w:lang w:val="en-US"/>
        </w:rPr>
      </w:pPr>
    </w:p>
    <w:p w14:paraId="77718933" w14:textId="77777777" w:rsidR="008D0AB1" w:rsidRDefault="008D0AB1" w:rsidP="008D0AB1">
      <w:pPr>
        <w:pStyle w:val="Titre3"/>
        <w:numPr>
          <w:ilvl w:val="0"/>
          <w:numId w:val="30"/>
        </w:numPr>
        <w:rPr>
          <w:lang w:val="en-US"/>
        </w:rPr>
      </w:pPr>
      <w:bookmarkStart w:id="110" w:name="_Toc137478886"/>
      <w:r>
        <w:rPr>
          <w:lang w:val="en-US"/>
        </w:rPr>
        <w:t xml:space="preserve">Motor and wheel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 -</m:t>
        </m:r>
        <m:acc>
          <m:accPr>
            <m:chr m:val="⃗"/>
            <m:ctrlPr>
              <w:rPr>
                <w:rFonts w:ascii="Cambria Math" w:hAnsi="Cambria Math"/>
                <w:lang w:val="en-US"/>
              </w:rPr>
            </m:ctrlPr>
          </m:accPr>
          <m:e>
            <m:r>
              <m:rPr>
                <m:sty m:val="bi"/>
              </m:rPr>
              <w:rPr>
                <w:rFonts w:ascii="Cambria Math" w:hAnsi="Cambria Math"/>
                <w:lang w:val="en-US"/>
              </w:rPr>
              <m:t>z</m:t>
            </m:r>
          </m:e>
        </m:acc>
        <m:r>
          <m:rPr>
            <m:sty m:val="bi"/>
          </m:rPr>
          <w:rPr>
            <w:rFonts w:ascii="Cambria Math" w:hAnsi="Cambria Math"/>
            <w:lang w:val="en-US"/>
          </w:rPr>
          <m:t>)</m:t>
        </m:r>
      </m:oMath>
      <w:bookmarkEnd w:id="110"/>
    </w:p>
    <w:p w14:paraId="59A95D71" w14:textId="77777777" w:rsidR="008D0AB1" w:rsidRPr="00E51EA7" w:rsidRDefault="008D0AB1" w:rsidP="008D0AB1">
      <w:pPr>
        <w:jc w:val="center"/>
        <w:rPr>
          <w:rFonts w:ascii="Times" w:hAnsi="Times"/>
          <w:b/>
          <w:bCs/>
          <w:lang w:val="en-US"/>
        </w:rPr>
      </w:pPr>
      <w:r>
        <w:rPr>
          <w:rFonts w:ascii="Times" w:hAnsi="Times"/>
          <w:b/>
          <w:bCs/>
          <w:lang w:val="en-US"/>
        </w:rPr>
        <w:t>Motor:</w:t>
      </w:r>
    </w:p>
    <w:p w14:paraId="517291E4"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3353A980"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2B9A6CE4" w14:textId="77777777" w:rsidR="008D0AB1" w:rsidRPr="00E51EA7"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0.003</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0.001</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5E50350D" w14:textId="77777777" w:rsidR="008D0AB1" w:rsidRDefault="008D0AB1" w:rsidP="008D0AB1">
      <w:pPr>
        <w:jc w:val="center"/>
        <w:rPr>
          <w:lang w:val="en-US"/>
        </w:rPr>
      </w:pPr>
    </w:p>
    <w:p w14:paraId="461025D7" w14:textId="77777777" w:rsidR="008D0AB1" w:rsidRPr="003A0BD1" w:rsidRDefault="008D0AB1" w:rsidP="008D0AB1">
      <w:pPr>
        <w:jc w:val="center"/>
        <w:rPr>
          <w:b/>
          <w:bCs/>
          <w:lang w:val="en-US"/>
        </w:rPr>
      </w:pPr>
      <w:r w:rsidRPr="003A0BD1">
        <w:rPr>
          <w:b/>
          <w:bCs/>
          <w:lang w:val="en-US"/>
        </w:rPr>
        <w:t>Wheel:</w:t>
      </w:r>
    </w:p>
    <w:p w14:paraId="74887514" w14:textId="77777777" w:rsidR="008D0AB1" w:rsidRPr="00A578FF" w:rsidRDefault="008D0AB1" w:rsidP="008D0AB1">
      <w:pPr>
        <w:rPr>
          <w:rFonts w:ascii="Times" w:hAnsi="Times"/>
          <w:i/>
          <w:lang w:val="en-US"/>
        </w:rPr>
      </w:pPr>
      <m:oMathPara>
        <m:oMath>
          <m:r>
            <w:rPr>
              <w:rFonts w:ascii="Cambria Math" w:hAnsi="Cambria Math"/>
              <w:lang w:val="en-US"/>
            </w:rPr>
            <m:t>Mass= 0.175 kg</m:t>
          </m:r>
        </m:oMath>
      </m:oMathPara>
    </w:p>
    <w:p w14:paraId="32008783" w14:textId="77777777" w:rsidR="008D0AB1" w:rsidRPr="007E1EB3" w:rsidRDefault="008D0AB1" w:rsidP="008D0AB1">
      <w:pPr>
        <w:rPr>
          <w:rFonts w:ascii="Times" w:hAnsi="Times"/>
          <w:i/>
          <w:lang w:val="en-US"/>
        </w:rPr>
      </w:pPr>
      <m:oMathPara>
        <m:oMath>
          <m:r>
            <w:rPr>
              <w:rFonts w:ascii="Cambria Math" w:hAnsi="Cambria Math"/>
              <w:lang w:val="en-US"/>
            </w:rPr>
            <m:t>Bounding Box=0.086×0.037×0.076 m</m:t>
          </m:r>
        </m:oMath>
      </m:oMathPara>
    </w:p>
    <w:p w14:paraId="595B812F" w14:textId="77777777" w:rsidR="008D0AB1" w:rsidRPr="000B30F0"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0.008</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0.008</m:t>
                    </m:r>
                    <m:ctrlPr>
                      <w:rPr>
                        <w:rFonts w:ascii="Cambria Math" w:eastAsia="Cambria Math" w:hAnsi="Cambria Math" w:cs="Cambria Math"/>
                        <w:i/>
                        <w:lang w:val="en-US"/>
                      </w:rPr>
                    </m:ctrlPr>
                  </m:e>
                </m:mr>
                <m:mr>
                  <m:e>
                    <m:r>
                      <w:rPr>
                        <w:rFonts w:ascii="Cambria Math" w:eastAsia="Cambria Math" w:hAnsi="Cambria Math" w:cs="Cambria Math"/>
                        <w:lang w:val="en-US"/>
                      </w:rPr>
                      <m:t>0</m:t>
                    </m:r>
                  </m:e>
                  <m:e>
                    <m:r>
                      <w:rPr>
                        <w:rFonts w:ascii="Cambria Math" w:hAnsi="Cambria Math"/>
                        <w:lang w:val="en-US"/>
                      </w:rPr>
                      <m:t>0.017</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0.008</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2677C4B0" w14:textId="77777777" w:rsidR="008D0AB1" w:rsidRDefault="008D0AB1" w:rsidP="008D0AB1">
      <w:pPr>
        <w:rPr>
          <w:lang w:val="en-US"/>
        </w:rPr>
      </w:pPr>
    </w:p>
    <w:p w14:paraId="5BC15AE5" w14:textId="77777777" w:rsidR="008D0AB1" w:rsidRDefault="008D0AB1" w:rsidP="008D0AB1">
      <w:pPr>
        <w:pStyle w:val="Titre3"/>
        <w:numPr>
          <w:ilvl w:val="0"/>
          <w:numId w:val="30"/>
        </w:numPr>
        <w:rPr>
          <w:lang w:val="en-US"/>
        </w:rPr>
      </w:pPr>
      <w:bookmarkStart w:id="111" w:name="_Toc137478887"/>
      <w:r>
        <w:rPr>
          <w:lang w:val="en-US"/>
        </w:rPr>
        <w:t xml:space="preserve">Battery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 xml:space="preserve">, </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m:t>
        </m:r>
      </m:oMath>
      <w:bookmarkEnd w:id="111"/>
    </w:p>
    <w:p w14:paraId="23C8DD8F" w14:textId="77777777" w:rsidR="008D0AB1" w:rsidRPr="00A578FF" w:rsidRDefault="008D0AB1" w:rsidP="008D0AB1">
      <w:pPr>
        <w:rPr>
          <w:rFonts w:ascii="Times" w:hAnsi="Times"/>
          <w:i/>
          <w:lang w:val="en-US"/>
        </w:rPr>
      </w:pPr>
      <m:oMathPara>
        <m:oMath>
          <m:r>
            <w:rPr>
              <w:rFonts w:ascii="Cambria Math" w:hAnsi="Cambria Math"/>
              <w:lang w:val="en-US"/>
            </w:rPr>
            <m:t>Mass= 0.158 kg</m:t>
          </m:r>
        </m:oMath>
      </m:oMathPara>
    </w:p>
    <w:p w14:paraId="6BE86CAC" w14:textId="77777777" w:rsidR="008D0AB1" w:rsidRPr="007E1EB3" w:rsidRDefault="008D0AB1" w:rsidP="008D0AB1">
      <w:pPr>
        <w:rPr>
          <w:rFonts w:ascii="Times" w:hAnsi="Times"/>
          <w:i/>
          <w:lang w:val="en-US"/>
        </w:rPr>
      </w:pPr>
      <m:oMathPara>
        <m:oMath>
          <m:r>
            <w:rPr>
              <w:rFonts w:ascii="Cambria Math" w:hAnsi="Cambria Math"/>
              <w:lang w:val="en-US"/>
            </w:rPr>
            <m:t>Bounding Box=0.060×0.075×0.020 m</m:t>
          </m:r>
        </m:oMath>
      </m:oMathPara>
    </w:p>
    <w:p w14:paraId="4E9DE564" w14:textId="77777777" w:rsidR="008D0AB1" w:rsidRPr="00973F59"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0.001</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1A75FE2E" w14:textId="77777777" w:rsidR="008D0AB1" w:rsidRDefault="008D0AB1" w:rsidP="008D0AB1">
      <w:pPr>
        <w:jc w:val="center"/>
        <w:rPr>
          <w:lang w:val="en-US"/>
        </w:rPr>
      </w:pPr>
    </w:p>
    <w:p w14:paraId="3BA4DDD0" w14:textId="77777777" w:rsidR="008D0AB1" w:rsidRDefault="008D0AB1" w:rsidP="008D0AB1">
      <w:pPr>
        <w:jc w:val="center"/>
        <w:rPr>
          <w:lang w:val="en-US"/>
        </w:rPr>
      </w:pPr>
      <w:r>
        <w:rPr>
          <w:noProof/>
        </w:rPr>
        <w:lastRenderedPageBreak/>
        <w:drawing>
          <wp:inline distT="0" distB="0" distL="0" distR="0" wp14:anchorId="14CDDA68" wp14:editId="38407710">
            <wp:extent cx="2266950" cy="1542876"/>
            <wp:effectExtent l="0" t="0" r="0" b="635"/>
            <wp:docPr id="13622774" name="Image 1362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90603" cy="1558974"/>
                    </a:xfrm>
                    <a:prstGeom prst="rect">
                      <a:avLst/>
                    </a:prstGeom>
                    <a:noFill/>
                    <a:ln>
                      <a:noFill/>
                    </a:ln>
                  </pic:spPr>
                </pic:pic>
              </a:graphicData>
            </a:graphic>
          </wp:inline>
        </w:drawing>
      </w:r>
    </w:p>
    <w:p w14:paraId="3EDE49C2" w14:textId="15D6D103" w:rsidR="008D0AB1" w:rsidRDefault="008D0AB1" w:rsidP="008D0AB1">
      <w:pPr>
        <w:jc w:val="center"/>
        <w:rPr>
          <w:lang w:val="en-US"/>
        </w:rPr>
      </w:pPr>
      <w:r>
        <w:rPr>
          <w:lang w:val="en-US"/>
        </w:rPr>
        <w:t>Fig 7</w:t>
      </w:r>
      <w:r w:rsidR="00531FA5">
        <w:rPr>
          <w:lang w:val="en-US"/>
        </w:rPr>
        <w:t>4</w:t>
      </w:r>
      <w:r>
        <w:rPr>
          <w:lang w:val="en-US"/>
        </w:rPr>
        <w:t>: CAD Model of the battery</w:t>
      </w:r>
    </w:p>
    <w:p w14:paraId="70C05F1B" w14:textId="77777777" w:rsidR="008D0AB1" w:rsidRDefault="008D0AB1" w:rsidP="008D0AB1">
      <w:pPr>
        <w:jc w:val="center"/>
        <w:rPr>
          <w:lang w:val="en-US"/>
        </w:rPr>
      </w:pPr>
    </w:p>
    <w:p w14:paraId="1F0D8187" w14:textId="77777777" w:rsidR="008D0AB1" w:rsidRDefault="008D0AB1" w:rsidP="008D0AB1">
      <w:pPr>
        <w:pStyle w:val="Titre3"/>
        <w:numPr>
          <w:ilvl w:val="0"/>
          <w:numId w:val="30"/>
        </w:numPr>
        <w:rPr>
          <w:lang w:val="en-US"/>
        </w:rPr>
      </w:pPr>
      <w:bookmarkStart w:id="112" w:name="_Toc137478888"/>
      <w:r>
        <w:rPr>
          <w:lang w:val="en-US"/>
        </w:rPr>
        <w:t xml:space="preserve">Battery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 xml:space="preserve">,- </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m:t>
        </m:r>
      </m:oMath>
      <w:bookmarkEnd w:id="112"/>
    </w:p>
    <w:p w14:paraId="642ECF1D" w14:textId="77777777" w:rsidR="008D0AB1" w:rsidRPr="00A578FF" w:rsidRDefault="008D0AB1" w:rsidP="008D0AB1">
      <w:pPr>
        <w:rPr>
          <w:rFonts w:ascii="Times" w:hAnsi="Times"/>
          <w:i/>
          <w:lang w:val="en-US"/>
        </w:rPr>
      </w:pPr>
      <m:oMathPara>
        <m:oMath>
          <m:r>
            <w:rPr>
              <w:rFonts w:ascii="Cambria Math" w:hAnsi="Cambria Math"/>
              <w:lang w:val="en-US"/>
            </w:rPr>
            <m:t>Mass= 0.158 kg</m:t>
          </m:r>
        </m:oMath>
      </m:oMathPara>
    </w:p>
    <w:p w14:paraId="72CC78C7" w14:textId="77777777" w:rsidR="008D0AB1" w:rsidRPr="007E1EB3" w:rsidRDefault="008D0AB1" w:rsidP="008D0AB1">
      <w:pPr>
        <w:rPr>
          <w:rFonts w:ascii="Times" w:hAnsi="Times"/>
          <w:i/>
          <w:lang w:val="en-US"/>
        </w:rPr>
      </w:pPr>
      <m:oMathPara>
        <m:oMath>
          <m:r>
            <w:rPr>
              <w:rFonts w:ascii="Cambria Math" w:hAnsi="Cambria Math"/>
              <w:lang w:val="en-US"/>
            </w:rPr>
            <m:t>Bounding Box=0.060×0.075×0.020 m</m:t>
          </m:r>
        </m:oMath>
      </m:oMathPara>
    </w:p>
    <w:p w14:paraId="2942640E" w14:textId="77777777" w:rsidR="008D0AB1" w:rsidRPr="00870D9D"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-0.001</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 xml:space="preserve"> 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73052701" w14:textId="77777777" w:rsidR="008D0AB1" w:rsidRPr="00E51EA7" w:rsidRDefault="008D0AB1" w:rsidP="008D0AB1">
      <w:pPr>
        <w:rPr>
          <w:lang w:val="en-US"/>
        </w:rPr>
      </w:pPr>
    </w:p>
    <w:p w14:paraId="27B63ADD" w14:textId="77777777" w:rsidR="008D0AB1" w:rsidRDefault="008D0AB1" w:rsidP="008D0AB1">
      <w:pPr>
        <w:pStyle w:val="Titre3"/>
        <w:numPr>
          <w:ilvl w:val="0"/>
          <w:numId w:val="30"/>
        </w:numPr>
        <w:rPr>
          <w:lang w:val="en-US"/>
        </w:rPr>
      </w:pPr>
      <w:bookmarkStart w:id="113" w:name="_Toc137478889"/>
      <w:r>
        <w:rPr>
          <w:lang w:val="en-US"/>
        </w:rPr>
        <w:t xml:space="preserve">Battery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m:t>
        </m:r>
      </m:oMath>
      <w:bookmarkEnd w:id="113"/>
    </w:p>
    <w:p w14:paraId="14FD0089" w14:textId="77777777" w:rsidR="008D0AB1" w:rsidRPr="00A578FF" w:rsidRDefault="008D0AB1" w:rsidP="008D0AB1">
      <w:pPr>
        <w:rPr>
          <w:rFonts w:ascii="Times" w:hAnsi="Times"/>
          <w:i/>
          <w:lang w:val="en-US"/>
        </w:rPr>
      </w:pPr>
      <m:oMathPara>
        <m:oMath>
          <m:r>
            <w:rPr>
              <w:rFonts w:ascii="Cambria Math" w:hAnsi="Cambria Math"/>
              <w:lang w:val="en-US"/>
            </w:rPr>
            <m:t>Mass= 0.158 kg</m:t>
          </m:r>
        </m:oMath>
      </m:oMathPara>
    </w:p>
    <w:p w14:paraId="490A4FDA" w14:textId="77777777" w:rsidR="008D0AB1" w:rsidRPr="007E1EB3" w:rsidRDefault="008D0AB1" w:rsidP="008D0AB1">
      <w:pPr>
        <w:rPr>
          <w:rFonts w:ascii="Times" w:hAnsi="Times"/>
          <w:i/>
          <w:lang w:val="en-US"/>
        </w:rPr>
      </w:pPr>
      <m:oMathPara>
        <m:oMath>
          <m:r>
            <w:rPr>
              <w:rFonts w:ascii="Cambria Math" w:hAnsi="Cambria Math"/>
              <w:lang w:val="en-US"/>
            </w:rPr>
            <m:t>Bounding Box=0.060×0.075×0.020 m</m:t>
          </m:r>
        </m:oMath>
      </m:oMathPara>
    </w:p>
    <w:p w14:paraId="2BA62DFF" w14:textId="77777777" w:rsidR="008D0AB1" w:rsidRPr="008B2BE7"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0.001</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213F5446" w14:textId="77777777" w:rsidR="008D0AB1" w:rsidRPr="00E51EA7" w:rsidRDefault="008D0AB1" w:rsidP="008D0AB1">
      <w:pPr>
        <w:rPr>
          <w:lang w:val="en-US"/>
        </w:rPr>
      </w:pPr>
    </w:p>
    <w:p w14:paraId="1590C398" w14:textId="77777777" w:rsidR="008D0AB1" w:rsidRDefault="008D0AB1" w:rsidP="008D0AB1">
      <w:pPr>
        <w:pStyle w:val="Titre3"/>
        <w:numPr>
          <w:ilvl w:val="0"/>
          <w:numId w:val="30"/>
        </w:numPr>
        <w:rPr>
          <w:lang w:val="en-US"/>
        </w:rPr>
      </w:pPr>
      <w:bookmarkStart w:id="114" w:name="_Toc137478890"/>
      <w:r>
        <w:rPr>
          <w:lang w:val="en-US"/>
        </w:rPr>
        <w:t xml:space="preserve">Battery </w:t>
      </w:r>
      <m:oMath>
        <m:r>
          <m:rPr>
            <m:sty m:val="bi"/>
          </m:rPr>
          <w:rPr>
            <w:rFonts w:ascii="Cambria Math" w:hAnsi="Cambria Math"/>
            <w:lang w:val="en-US"/>
          </w:rPr>
          <m:t>(</m:t>
        </m:r>
        <m:acc>
          <m:accPr>
            <m:chr m:val="⃗"/>
            <m:ctrlPr>
              <w:rPr>
                <w:rFonts w:ascii="Cambria Math" w:hAnsi="Cambria Math"/>
                <w:lang w:val="en-US"/>
              </w:rPr>
            </m:ctrlPr>
          </m:accPr>
          <m:e>
            <m:r>
              <m:rPr>
                <m:sty m:val="bi"/>
              </m:rPr>
              <w:rPr>
                <w:rFonts w:ascii="Cambria Math" w:hAnsi="Cambria Math"/>
                <w:lang w:val="en-US"/>
              </w:rPr>
              <m:t>x</m:t>
            </m:r>
          </m:e>
        </m:acc>
        <m:r>
          <m:rPr>
            <m:sty m:val="bi"/>
          </m:rPr>
          <w:rPr>
            <w:rFonts w:ascii="Cambria Math" w:hAnsi="Cambria Math"/>
            <w:lang w:val="en-US"/>
          </w:rPr>
          <m:t xml:space="preserve">, </m:t>
        </m:r>
        <m:acc>
          <m:accPr>
            <m:chr m:val="⃗"/>
            <m:ctrlPr>
              <w:rPr>
                <w:rFonts w:ascii="Cambria Math" w:hAnsi="Cambria Math"/>
                <w:lang w:val="en-US"/>
              </w:rPr>
            </m:ctrlPr>
          </m:accPr>
          <m:e>
            <m:r>
              <m:rPr>
                <m:sty m:val="bi"/>
              </m:rPr>
              <w:rPr>
                <w:rFonts w:ascii="Cambria Math" w:hAnsi="Cambria Math"/>
                <w:lang w:val="en-US"/>
              </w:rPr>
              <m:t>y</m:t>
            </m:r>
          </m:e>
        </m:acc>
        <m:r>
          <m:rPr>
            <m:sty m:val="bi"/>
          </m:rPr>
          <w:rPr>
            <w:rFonts w:ascii="Cambria Math" w:hAnsi="Cambria Math"/>
            <w:lang w:val="en-US"/>
          </w:rPr>
          <m:t>)</m:t>
        </m:r>
      </m:oMath>
      <w:bookmarkEnd w:id="114"/>
    </w:p>
    <w:p w14:paraId="6DAC609A" w14:textId="77777777" w:rsidR="008D0AB1" w:rsidRPr="00A578FF" w:rsidRDefault="008D0AB1" w:rsidP="008D0AB1">
      <w:pPr>
        <w:rPr>
          <w:rFonts w:ascii="Times" w:hAnsi="Times"/>
          <w:i/>
          <w:lang w:val="en-US"/>
        </w:rPr>
      </w:pPr>
      <m:oMathPara>
        <m:oMath>
          <m:r>
            <w:rPr>
              <w:rFonts w:ascii="Cambria Math" w:hAnsi="Cambria Math"/>
              <w:lang w:val="en-US"/>
            </w:rPr>
            <m:t>Mass= 0.158 kg</m:t>
          </m:r>
        </m:oMath>
      </m:oMathPara>
    </w:p>
    <w:p w14:paraId="0902F19B" w14:textId="77777777" w:rsidR="008D0AB1" w:rsidRPr="007E1EB3" w:rsidRDefault="008D0AB1" w:rsidP="008D0AB1">
      <w:pPr>
        <w:rPr>
          <w:rFonts w:ascii="Times" w:hAnsi="Times"/>
          <w:i/>
          <w:lang w:val="en-US"/>
        </w:rPr>
      </w:pPr>
      <m:oMathPara>
        <m:oMath>
          <m:r>
            <w:rPr>
              <w:rFonts w:ascii="Cambria Math" w:hAnsi="Cambria Math"/>
              <w:lang w:val="en-US"/>
            </w:rPr>
            <m:t>Bounding Box=0.060×0.075×0.020 m</m:t>
          </m:r>
        </m:oMath>
      </m:oMathPara>
    </w:p>
    <w:p w14:paraId="50FB6BF3" w14:textId="77777777" w:rsidR="008D0AB1" w:rsidRPr="00E51EA7" w:rsidRDefault="008D0AB1" w:rsidP="008D0AB1">
      <w:pPr>
        <w:rPr>
          <w:lang w:val="en-US"/>
        </w:rPr>
      </w:pPr>
      <m:oMathPara>
        <m:oMath>
          <m:r>
            <w:rPr>
              <w:rFonts w:ascii="Cambria Math" w:hAnsi="Cambria Math"/>
              <w:lang w:val="en-US"/>
            </w:rPr>
            <m:t>I≈</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mr>
                <m:mr>
                  <m:e>
                    <m:r>
                      <w:rPr>
                        <w:rFonts w:ascii="Cambria Math" w:eastAsia="Cambria Math" w:hAnsi="Cambria Math" w:cs="Cambria Math"/>
                        <w:lang w:val="en-US"/>
                      </w:rPr>
                      <m:t>-0.001</m:t>
                    </m:r>
                  </m:e>
                  <m:e>
                    <m:r>
                      <w:rPr>
                        <w:rFonts w:ascii="Cambria Math" w:hAnsi="Cambria Math"/>
                        <w:lang w:val="en-US"/>
                      </w:rPr>
                      <m:t>0.001</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hAnsi="Cambria Math"/>
                        <w:lang w:val="en-US"/>
                      </w:rPr>
                      <m:t>0</m:t>
                    </m:r>
                  </m:e>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0.001</m:t>
                    </m:r>
                  </m:e>
                </m:mr>
              </m:m>
            </m:e>
          </m:d>
          <m:r>
            <w:rPr>
              <w:rFonts w:ascii="Cambria Math" w:hAnsi="Cambria Math"/>
              <w:lang w:val="en-US"/>
            </w:rPr>
            <m:t>kg.</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oMath>
      </m:oMathPara>
    </w:p>
    <w:p w14:paraId="58691C4C" w14:textId="77777777" w:rsidR="008D0AB1" w:rsidRDefault="008D0AB1" w:rsidP="008D0AB1">
      <w:pPr>
        <w:jc w:val="left"/>
        <w:rPr>
          <w:lang w:val="en-US"/>
        </w:rPr>
      </w:pPr>
      <w:r>
        <w:rPr>
          <w:lang w:val="en-US"/>
        </w:rPr>
        <w:br w:type="page"/>
      </w:r>
    </w:p>
    <w:p w14:paraId="5E9890F3" w14:textId="4D041A65" w:rsidR="006E1CE5" w:rsidRDefault="006E1CE5" w:rsidP="00D03C6B">
      <w:pPr>
        <w:pStyle w:val="Titre2"/>
        <w:rPr>
          <w:lang w:val="en-US"/>
        </w:rPr>
      </w:pPr>
      <w:bookmarkStart w:id="115" w:name="_Toc137478891"/>
      <w:r>
        <w:rPr>
          <w:lang w:val="en-US"/>
        </w:rPr>
        <w:lastRenderedPageBreak/>
        <w:t>Annex 2: Matlab Wor</w:t>
      </w:r>
      <w:r w:rsidR="00420AE9">
        <w:rPr>
          <w:lang w:val="en-US"/>
        </w:rPr>
        <w:t>kspace</w:t>
      </w:r>
      <w:bookmarkEnd w:id="115"/>
    </w:p>
    <w:p w14:paraId="2E6D42AC" w14:textId="4ADD13A8" w:rsidR="00BC45D2" w:rsidRDefault="00BC45D2" w:rsidP="009346AB">
      <w:pPr>
        <w:rPr>
          <w:lang w:val="en-US"/>
        </w:rPr>
      </w:pPr>
    </w:p>
    <w:p w14:paraId="237D91AB" w14:textId="25DB6255" w:rsidR="00C04833" w:rsidRDefault="00C04833" w:rsidP="00C04833">
      <w:pPr>
        <w:jc w:val="center"/>
        <w:rPr>
          <w:lang w:val="en-US"/>
        </w:rPr>
      </w:pPr>
      <w:r w:rsidRPr="00C04833">
        <w:rPr>
          <w:noProof/>
          <w:lang w:val="en-US"/>
        </w:rPr>
        <w:drawing>
          <wp:inline distT="0" distB="0" distL="0" distR="0" wp14:anchorId="6C5810F2" wp14:editId="65DA9DE8">
            <wp:extent cx="3269751" cy="1914525"/>
            <wp:effectExtent l="0" t="0" r="6985" b="0"/>
            <wp:docPr id="57959128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1282" name="Image 1" descr="Une image contenant texte, capture d’écran, Police, nombre&#10;&#10;Description générée automatiquement"/>
                    <pic:cNvPicPr/>
                  </pic:nvPicPr>
                  <pic:blipFill>
                    <a:blip r:embed="rId83"/>
                    <a:stretch>
                      <a:fillRect/>
                    </a:stretch>
                  </pic:blipFill>
                  <pic:spPr>
                    <a:xfrm>
                      <a:off x="0" y="0"/>
                      <a:ext cx="3272741" cy="1916276"/>
                    </a:xfrm>
                    <a:prstGeom prst="rect">
                      <a:avLst/>
                    </a:prstGeom>
                  </pic:spPr>
                </pic:pic>
              </a:graphicData>
            </a:graphic>
          </wp:inline>
        </w:drawing>
      </w:r>
    </w:p>
    <w:p w14:paraId="12961171" w14:textId="1352E782" w:rsidR="00C04833" w:rsidRDefault="00C04833" w:rsidP="00C04833">
      <w:pPr>
        <w:jc w:val="center"/>
        <w:rPr>
          <w:lang w:val="en-US"/>
        </w:rPr>
      </w:pPr>
      <w:r>
        <w:rPr>
          <w:lang w:val="en-US"/>
        </w:rPr>
        <w:t xml:space="preserve">Fig </w:t>
      </w:r>
      <w:r w:rsidR="005D53CC">
        <w:rPr>
          <w:lang w:val="en-US"/>
        </w:rPr>
        <w:t>7</w:t>
      </w:r>
      <w:r w:rsidR="00531FA5">
        <w:rPr>
          <w:lang w:val="en-US"/>
        </w:rPr>
        <w:t>5</w:t>
      </w:r>
      <w:r>
        <w:rPr>
          <w:lang w:val="en-US"/>
        </w:rPr>
        <w:t xml:space="preserve">: </w:t>
      </w:r>
      <w:r w:rsidR="00AD40E2">
        <w:rPr>
          <w:lang w:val="en-US"/>
        </w:rPr>
        <w:t>Matlab Workspace</w:t>
      </w:r>
    </w:p>
    <w:p w14:paraId="0EB037A8" w14:textId="533D0DA9" w:rsidR="00AD40E2" w:rsidRDefault="00AD40E2">
      <w:pPr>
        <w:jc w:val="left"/>
        <w:rPr>
          <w:lang w:val="en-US"/>
        </w:rPr>
      </w:pPr>
      <w:r>
        <w:rPr>
          <w:lang w:val="en-US"/>
        </w:rPr>
        <w:br w:type="page"/>
      </w:r>
    </w:p>
    <w:p w14:paraId="6841FC1C" w14:textId="77777777" w:rsidR="00AD40E2" w:rsidRPr="009346AB" w:rsidRDefault="00AD40E2" w:rsidP="00AD40E2">
      <w:pPr>
        <w:rPr>
          <w:lang w:val="en-US"/>
        </w:rPr>
      </w:pPr>
    </w:p>
    <w:p w14:paraId="0AE6774F" w14:textId="3E82E5F7" w:rsidR="00F65305" w:rsidRDefault="00D03C6B" w:rsidP="00D03C6B">
      <w:pPr>
        <w:pStyle w:val="Titre2"/>
        <w:rPr>
          <w:lang w:val="en-US"/>
        </w:rPr>
      </w:pPr>
      <w:bookmarkStart w:id="116" w:name="_Toc137478892"/>
      <w:r>
        <w:rPr>
          <w:lang w:val="en-US"/>
        </w:rPr>
        <w:t xml:space="preserve">Annex </w:t>
      </w:r>
      <w:r w:rsidR="00AD40E2">
        <w:rPr>
          <w:lang w:val="en-US"/>
        </w:rPr>
        <w:t>3</w:t>
      </w:r>
      <w:r>
        <w:rPr>
          <w:lang w:val="en-US"/>
        </w:rPr>
        <w:t>:</w:t>
      </w:r>
      <w:r w:rsidR="001E7CDD">
        <w:rPr>
          <w:lang w:val="en-US"/>
        </w:rPr>
        <w:t xml:space="preserve"> Linearization of nonlinear </w:t>
      </w:r>
      <w:r w:rsidR="00A17304">
        <w:rPr>
          <w:lang w:val="en-US"/>
        </w:rPr>
        <w:t>MIMO</w:t>
      </w:r>
      <w:r w:rsidR="00525BC4">
        <w:rPr>
          <w:lang w:val="en-US"/>
        </w:rPr>
        <w:t xml:space="preserve"> (Multi Input Multi Output)</w:t>
      </w:r>
      <w:r w:rsidR="00A17304">
        <w:rPr>
          <w:lang w:val="en-US"/>
        </w:rPr>
        <w:t xml:space="preserve"> </w:t>
      </w:r>
      <w:r w:rsidR="001E7CDD">
        <w:rPr>
          <w:lang w:val="en-US"/>
        </w:rPr>
        <w:t>model</w:t>
      </w:r>
      <w:r w:rsidR="00A17304">
        <w:rPr>
          <w:lang w:val="en-US"/>
        </w:rPr>
        <w:t xml:space="preserve"> and </w:t>
      </w:r>
      <w:r w:rsidR="00D80A75">
        <w:rPr>
          <w:lang w:val="en-US"/>
        </w:rPr>
        <w:t>state model</w:t>
      </w:r>
      <w:bookmarkEnd w:id="116"/>
    </w:p>
    <w:p w14:paraId="18551984" w14:textId="66429EA3" w:rsidR="00B03F03" w:rsidRDefault="00C3250C" w:rsidP="00B03F03">
      <w:pPr>
        <w:rPr>
          <w:lang w:val="en-US"/>
        </w:rPr>
      </w:pPr>
      <w:r>
        <w:rPr>
          <w:lang w:val="en-US"/>
        </w:rPr>
        <w:tab/>
        <w:t>Let consider a system described by the nonli</w:t>
      </w:r>
      <w:r w:rsidR="00F962D5">
        <w:rPr>
          <w:lang w:val="en-US"/>
        </w:rPr>
        <w:t xml:space="preserve">near </w:t>
      </w:r>
      <w:r w:rsidR="00115F06">
        <w:rPr>
          <w:lang w:val="en-US"/>
        </w:rPr>
        <w:t>matrix (or vector) equation</w:t>
      </w:r>
      <w:r w:rsidR="00F962D5">
        <w:rPr>
          <w:lang w:val="en-US"/>
        </w:rPr>
        <w:t>:</w:t>
      </w:r>
    </w:p>
    <w:p w14:paraId="2D698584" w14:textId="7842BB45" w:rsidR="006B21AC" w:rsidRPr="00B03F03" w:rsidRDefault="00000000" w:rsidP="00B03F03">
      <w:pPr>
        <w:rPr>
          <w:lang w:val="en-US"/>
        </w:rPr>
      </w:pPr>
      <m:oMathPara>
        <m:oMath>
          <m:acc>
            <m:accPr>
              <m:chr m:val="̇"/>
              <m:ctrlPr>
                <w:rPr>
                  <w:rFonts w:ascii="Cambria Math" w:hAnsi="Cambria Math"/>
                  <w:b/>
                  <w:bCs/>
                  <w:i/>
                  <w:lang w:val="en-US"/>
                </w:rPr>
              </m:ctrlPr>
            </m:accPr>
            <m:e>
              <m:r>
                <m:rPr>
                  <m:sty m:val="bi"/>
                </m:rPr>
                <w:rPr>
                  <w:rFonts w:ascii="Cambria Math" w:hAnsi="Cambria Math"/>
                  <w:lang w:val="en-US"/>
                </w:rPr>
                <m:t>x</m:t>
              </m:r>
            </m:e>
          </m:acc>
          <m:r>
            <w:rPr>
              <w:rFonts w:ascii="Cambria Math" w:hAnsi="Cambria Math"/>
              <w:lang w:val="en-US"/>
            </w:rPr>
            <m:t>(t)=f(</m:t>
          </m:r>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bi"/>
            </m:rPr>
            <w:rPr>
              <w:rFonts w:ascii="Cambria Math" w:hAnsi="Cambria Math"/>
              <w:lang w:val="en-US"/>
            </w:rPr>
            <m:t>u</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oMath>
      </m:oMathPara>
    </w:p>
    <w:p w14:paraId="6D45AE49" w14:textId="09CB8D2B" w:rsidR="00CF799E" w:rsidRPr="00B03F03" w:rsidRDefault="00CF799E" w:rsidP="00CF799E">
      <w:pPr>
        <w:rPr>
          <w:lang w:val="en-US"/>
        </w:rPr>
      </w:pPr>
      <m:oMathPara>
        <m:oMath>
          <m:r>
            <m:rPr>
              <m:sty m:val="bi"/>
            </m:rPr>
            <w:rPr>
              <w:rFonts w:ascii="Cambria Math" w:hAnsi="Cambria Math"/>
              <w:lang w:val="en-US"/>
            </w:rPr>
            <m:t>y</m:t>
          </m:r>
          <m:r>
            <w:rPr>
              <w:rFonts w:ascii="Cambria Math" w:hAnsi="Cambria Math"/>
              <w:lang w:val="en-US"/>
            </w:rPr>
            <m:t>(t)=g(</m:t>
          </m:r>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bi"/>
            </m:rPr>
            <w:rPr>
              <w:rFonts w:ascii="Cambria Math" w:hAnsi="Cambria Math"/>
              <w:lang w:val="en-US"/>
            </w:rPr>
            <m:t>u</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oMath>
      </m:oMathPara>
    </w:p>
    <w:p w14:paraId="6274EEFF" w14:textId="355D82AD" w:rsidR="00524D2E" w:rsidRDefault="00715268" w:rsidP="00524D2E">
      <w:pPr>
        <w:rPr>
          <w:lang w:val="en-US"/>
        </w:rPr>
      </w:pPr>
      <w:r>
        <w:rPr>
          <w:lang w:val="en-US"/>
        </w:rPr>
        <w:t xml:space="preserve">Where </w:t>
      </w:r>
      <m:oMath>
        <m:r>
          <m:rPr>
            <m:sty m:val="bi"/>
          </m:rPr>
          <w:rPr>
            <w:rFonts w:ascii="Cambria Math" w:hAnsi="Cambria Math"/>
            <w:lang w:val="en-US"/>
          </w:rPr>
          <m:t>x</m:t>
        </m:r>
        <m:r>
          <w:rPr>
            <w:rFonts w:ascii="Cambria Math" w:hAnsi="Cambria Math"/>
            <w:lang w:val="en-US"/>
          </w:rPr>
          <m:t>∈</m:t>
        </m:r>
        <m:sSup>
          <m:sSupPr>
            <m:ctrlPr>
              <w:rPr>
                <w:rFonts w:ascii="Cambria Math" w:hAnsi="Cambria Math"/>
                <w:b/>
                <w:bCs/>
                <w:i/>
                <w:lang w:val="en-US"/>
              </w:rPr>
            </m:ctrlPr>
          </m:sSupPr>
          <m:e>
            <m:r>
              <m:rPr>
                <m:scr m:val="double-struck"/>
              </m:rPr>
              <w:rPr>
                <w:rFonts w:ascii="Cambria Math" w:hAnsi="Cambria Math"/>
                <w:lang w:val="en-US"/>
              </w:rPr>
              <m:t>R</m:t>
            </m:r>
          </m:e>
          <m:sup>
            <m:r>
              <w:rPr>
                <w:rFonts w:ascii="Cambria Math" w:hAnsi="Cambria Math"/>
                <w:lang w:val="en-US"/>
              </w:rPr>
              <m:t>n</m:t>
            </m:r>
          </m:sup>
        </m:sSup>
      </m:oMath>
      <w:r w:rsidR="00F830C8">
        <w:rPr>
          <w:lang w:val="en-US"/>
        </w:rPr>
        <w:t xml:space="preserve"> is the state vector, </w:t>
      </w:r>
      <m:oMath>
        <m:r>
          <m:rPr>
            <m:sty m:val="bi"/>
          </m:rPr>
          <w:rPr>
            <w:rFonts w:ascii="Cambria Math" w:hAnsi="Cambria Math"/>
            <w:lang w:val="en-US"/>
          </w:rPr>
          <m:t>u</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m</m:t>
            </m:r>
          </m:sup>
        </m:sSup>
      </m:oMath>
      <w:r w:rsidR="0041262F">
        <w:rPr>
          <w:lang w:val="en-US"/>
        </w:rPr>
        <w:t xml:space="preserve"> the input state, </w:t>
      </w:r>
      <m:oMath>
        <m:r>
          <m:rPr>
            <m:sty m:val="bi"/>
          </m:rPr>
          <w:rPr>
            <w:rFonts w:ascii="Cambria Math" w:hAnsi="Cambria Math"/>
            <w:lang w:val="en-US"/>
          </w:rPr>
          <m:t>y</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k</m:t>
            </m:r>
          </m:sup>
        </m:sSup>
      </m:oMath>
      <w:r w:rsidR="00EA77BB">
        <w:rPr>
          <w:lang w:val="en-US"/>
        </w:rPr>
        <w:t xml:space="preserve"> the </w:t>
      </w:r>
      <w:r w:rsidR="00AD1FD5">
        <w:rPr>
          <w:lang w:val="en-US"/>
        </w:rPr>
        <w:t>measurement vector</w:t>
      </w:r>
      <w:r w:rsidR="009B27E3">
        <w:rPr>
          <w:lang w:val="en-US"/>
        </w:rPr>
        <w:t>. We would like to obtain a model that describes operation</w:t>
      </w:r>
      <w:r w:rsidR="0072404E">
        <w:rPr>
          <w:lang w:val="en-US"/>
        </w:rPr>
        <w:t xml:space="preserve"> around a point of operation</w:t>
      </w:r>
      <w:r w:rsidR="002F3A32">
        <w:rPr>
          <w:lang w:val="en-US"/>
        </w:rPr>
        <w:t xml:space="preserve"> defined by </w:t>
      </w:r>
      <m:oMath>
        <m:acc>
          <m:accPr>
            <m:chr m:val="̇"/>
            <m:ctrlPr>
              <w:rPr>
                <w:rFonts w:ascii="Cambria Math" w:hAnsi="Cambria Math"/>
                <w:i/>
                <w:lang w:val="en-US"/>
              </w:rPr>
            </m:ctrlPr>
          </m:accPr>
          <m:e>
            <m:bar>
              <m:barPr>
                <m:pos m:val="top"/>
                <m:ctrlPr>
                  <w:rPr>
                    <w:rFonts w:ascii="Cambria Math" w:hAnsi="Cambria Math"/>
                    <w:i/>
                    <w:lang w:val="en-US"/>
                  </w:rPr>
                </m:ctrlPr>
              </m:barPr>
              <m:e>
                <m:r>
                  <w:rPr>
                    <w:rFonts w:ascii="Cambria Math" w:hAnsi="Cambria Math"/>
                    <w:lang w:val="en-US"/>
                  </w:rPr>
                  <m:t>x</m:t>
                </m:r>
              </m:e>
            </m:bar>
          </m:e>
        </m:acc>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u</m:t>
            </m:r>
          </m:e>
        </m:acc>
      </m:oMath>
      <w:r w:rsidR="00273A45">
        <w:rPr>
          <w:lang w:val="en-US"/>
        </w:rPr>
        <w:t>. Therefore, the small deviation from the trajectory</w:t>
      </w:r>
      <w:r w:rsidR="00C61D02">
        <w:rPr>
          <w:lang w:val="en-US"/>
        </w:rPr>
        <w:t xml:space="preserve"> is:</w:t>
      </w:r>
    </w:p>
    <w:p w14:paraId="27428EE5" w14:textId="6B74057B" w:rsidR="00C61D02" w:rsidRPr="00C61D02" w:rsidRDefault="00ED245A" w:rsidP="00524D2E">
      <w:pPr>
        <w:rPr>
          <w:lang w:val="en-US"/>
        </w:rPr>
      </w:pPr>
      <m:oMathPara>
        <m:oMath>
          <m:r>
            <m:rPr>
              <m:sty m:val="bi"/>
            </m:rPr>
            <w:rPr>
              <w:rFonts w:ascii="Cambria Math" w:hAnsi="Cambria Math"/>
              <w:lang w:val="en-US"/>
            </w:rPr>
            <m:t>x</m:t>
          </m:r>
          <m:r>
            <w:rPr>
              <w:rFonts w:ascii="Cambria Math" w:hAnsi="Cambria Math"/>
              <w:lang w:val="en-US"/>
            </w:rPr>
            <m:t>=</m:t>
          </m:r>
          <m:bar>
            <m:barPr>
              <m:pos m:val="top"/>
              <m:ctrlPr>
                <w:rPr>
                  <w:rFonts w:ascii="Cambria Math" w:hAnsi="Cambria Math"/>
                  <w:b/>
                  <w:bCs/>
                  <w:i/>
                  <w:lang w:val="en-US"/>
                </w:rPr>
              </m:ctrlPr>
            </m:barPr>
            <m:e>
              <m:r>
                <m:rPr>
                  <m:sty m:val="bi"/>
                </m:rPr>
                <w:rPr>
                  <w:rFonts w:ascii="Cambria Math" w:hAnsi="Cambria Math"/>
                  <w:lang w:val="en-US"/>
                </w:rPr>
                <m:t>x</m:t>
              </m:r>
            </m:e>
          </m:bar>
          <m:r>
            <w:rPr>
              <w:rFonts w:ascii="Cambria Math" w:hAnsi="Cambria Math"/>
              <w:lang w:val="en-US"/>
            </w:rPr>
            <m:t>+</m:t>
          </m:r>
          <m:acc>
            <m:accPr>
              <m:chr m:val="̃"/>
              <m:ctrlPr>
                <w:rPr>
                  <w:rFonts w:ascii="Cambria Math" w:hAnsi="Cambria Math"/>
                  <w:i/>
                  <w:lang w:val="en-US"/>
                </w:rPr>
              </m:ctrlPr>
            </m:accPr>
            <m:e>
              <m:r>
                <m:rPr>
                  <m:sty m:val="bi"/>
                </m:rPr>
                <w:rPr>
                  <w:rFonts w:ascii="Cambria Math" w:hAnsi="Cambria Math"/>
                  <w:lang w:val="en-US"/>
                </w:rPr>
                <m:t>x</m:t>
              </m:r>
            </m:e>
          </m:acc>
        </m:oMath>
      </m:oMathPara>
    </w:p>
    <w:p w14:paraId="31CD6669" w14:textId="57E708ED" w:rsidR="00C61D02" w:rsidRPr="00F830C8" w:rsidRDefault="00ED245A" w:rsidP="00C61D02">
      <w:pPr>
        <w:rPr>
          <w:lang w:val="en-US"/>
        </w:rPr>
      </w:pPr>
      <m:oMathPara>
        <m:oMath>
          <m:r>
            <m:rPr>
              <m:sty m:val="bi"/>
            </m:rPr>
            <w:rPr>
              <w:rFonts w:ascii="Cambria Math" w:hAnsi="Cambria Math"/>
              <w:lang w:val="en-US"/>
            </w:rPr>
            <m:t>u</m:t>
          </m:r>
          <m:r>
            <w:rPr>
              <w:rFonts w:ascii="Cambria Math" w:hAnsi="Cambria Math"/>
              <w:lang w:val="en-US"/>
            </w:rPr>
            <m:t>=</m:t>
          </m:r>
          <m:bar>
            <m:barPr>
              <m:pos m:val="top"/>
              <m:ctrlPr>
                <w:rPr>
                  <w:rFonts w:ascii="Cambria Math" w:hAnsi="Cambria Math"/>
                  <w:b/>
                  <w:bCs/>
                  <w:i/>
                  <w:lang w:val="en-US"/>
                </w:rPr>
              </m:ctrlPr>
            </m:barPr>
            <m:e>
              <m:r>
                <m:rPr>
                  <m:sty m:val="bi"/>
                </m:rPr>
                <w:rPr>
                  <w:rFonts w:ascii="Cambria Math" w:hAnsi="Cambria Math"/>
                  <w:lang w:val="en-US"/>
                </w:rPr>
                <m:t>u</m:t>
              </m:r>
            </m:e>
          </m:bar>
          <m:r>
            <w:rPr>
              <w:rFonts w:ascii="Cambria Math" w:hAnsi="Cambria Math"/>
              <w:lang w:val="en-US"/>
            </w:rPr>
            <m:t>+</m:t>
          </m:r>
          <m:acc>
            <m:accPr>
              <m:chr m:val="̃"/>
              <m:ctrlPr>
                <w:rPr>
                  <w:rFonts w:ascii="Cambria Math" w:hAnsi="Cambria Math"/>
                  <w:i/>
                  <w:lang w:val="en-US"/>
                </w:rPr>
              </m:ctrlPr>
            </m:accPr>
            <m:e>
              <m:r>
                <m:rPr>
                  <m:sty m:val="bi"/>
                </m:rPr>
                <w:rPr>
                  <w:rFonts w:ascii="Cambria Math" w:hAnsi="Cambria Math"/>
                  <w:lang w:val="en-US"/>
                </w:rPr>
                <m:t>u</m:t>
              </m:r>
            </m:e>
          </m:acc>
        </m:oMath>
      </m:oMathPara>
    </w:p>
    <w:p w14:paraId="22C65995" w14:textId="06C35C07" w:rsidR="00C61D02" w:rsidRPr="00F830C8" w:rsidRDefault="00ED245A" w:rsidP="00C61D02">
      <w:pPr>
        <w:rPr>
          <w:lang w:val="en-US"/>
        </w:rPr>
      </w:pPr>
      <m:oMathPara>
        <m:oMath>
          <m:r>
            <m:rPr>
              <m:sty m:val="bi"/>
            </m:rPr>
            <w:rPr>
              <w:rFonts w:ascii="Cambria Math" w:hAnsi="Cambria Math"/>
              <w:lang w:val="en-US"/>
            </w:rPr>
            <m:t>y</m:t>
          </m:r>
          <m:r>
            <w:rPr>
              <w:rFonts w:ascii="Cambria Math" w:hAnsi="Cambria Math"/>
              <w:lang w:val="en-US"/>
            </w:rPr>
            <m:t>=</m:t>
          </m:r>
          <m:bar>
            <m:barPr>
              <m:pos m:val="top"/>
              <m:ctrlPr>
                <w:rPr>
                  <w:rFonts w:ascii="Cambria Math" w:hAnsi="Cambria Math"/>
                  <w:b/>
                  <w:bCs/>
                  <w:i/>
                  <w:lang w:val="en-US"/>
                </w:rPr>
              </m:ctrlPr>
            </m:barPr>
            <m:e>
              <m:r>
                <m:rPr>
                  <m:sty m:val="bi"/>
                </m:rPr>
                <w:rPr>
                  <w:rFonts w:ascii="Cambria Math" w:hAnsi="Cambria Math"/>
                  <w:lang w:val="en-US"/>
                </w:rPr>
                <m:t>y</m:t>
              </m:r>
            </m:e>
          </m:bar>
          <m:r>
            <w:rPr>
              <w:rFonts w:ascii="Cambria Math" w:hAnsi="Cambria Math"/>
              <w:lang w:val="en-US"/>
            </w:rPr>
            <m:t>+</m:t>
          </m:r>
          <m:acc>
            <m:accPr>
              <m:chr m:val="̃"/>
              <m:ctrlPr>
                <w:rPr>
                  <w:rFonts w:ascii="Cambria Math" w:hAnsi="Cambria Math"/>
                  <w:i/>
                  <w:lang w:val="en-US"/>
                </w:rPr>
              </m:ctrlPr>
            </m:accPr>
            <m:e>
              <m:r>
                <m:rPr>
                  <m:sty m:val="bi"/>
                </m:rPr>
                <w:rPr>
                  <w:rFonts w:ascii="Cambria Math" w:hAnsi="Cambria Math"/>
                  <w:lang w:val="en-US"/>
                </w:rPr>
                <m:t>y</m:t>
              </m:r>
            </m:e>
          </m:acc>
        </m:oMath>
      </m:oMathPara>
    </w:p>
    <w:p w14:paraId="695E05C8" w14:textId="2744FCA4" w:rsidR="006A5FA6" w:rsidRDefault="006A5FA6" w:rsidP="00524D2E">
      <w:pPr>
        <w:rPr>
          <w:lang w:val="en-US"/>
        </w:rPr>
      </w:pPr>
      <w:r>
        <w:rPr>
          <w:lang w:val="en-US"/>
        </w:rPr>
        <w:t>Taylor expansion gives:</w:t>
      </w:r>
    </w:p>
    <w:p w14:paraId="49B256BA" w14:textId="34675B49" w:rsidR="0083651D" w:rsidRPr="0070557E" w:rsidRDefault="00000000" w:rsidP="00524D2E">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x</m:t>
                  </m:r>
                </m:e>
              </m:acc>
            </m:e>
          </m:acc>
          <m:r>
            <w:rPr>
              <w:rFonts w:ascii="Cambria Math" w:hAnsi="Cambria Math"/>
              <w:lang w:val="en-US"/>
            </w:rPr>
            <m:t>+</m:t>
          </m:r>
          <m:acc>
            <m:accPr>
              <m:chr m:val="̇"/>
              <m:ctrlPr>
                <w:rPr>
                  <w:rFonts w:ascii="Cambria Math" w:hAnsi="Cambria Math"/>
                  <w:i/>
                  <w:lang w:val="en-US"/>
                </w:rPr>
              </m:ctrlPr>
            </m:accPr>
            <m:e>
              <m:bar>
                <m:barPr>
                  <m:pos m:val="top"/>
                  <m:ctrlPr>
                    <w:rPr>
                      <w:rFonts w:ascii="Cambria Math" w:hAnsi="Cambria Math"/>
                      <w:i/>
                      <w:lang w:val="en-US"/>
                    </w:rPr>
                  </m:ctrlPr>
                </m:barPr>
                <m:e>
                  <m:r>
                    <m:rPr>
                      <m:sty m:val="bi"/>
                    </m:rPr>
                    <w:rPr>
                      <w:rFonts w:ascii="Cambria Math" w:hAnsi="Cambria Math"/>
                      <w:lang w:val="en-US"/>
                    </w:rPr>
                    <m:t>x</m:t>
                  </m:r>
                </m:e>
              </m:bar>
            </m:e>
          </m:acc>
          <m:r>
            <w:rPr>
              <w:rFonts w:ascii="Cambria Math" w:hAnsi="Cambria Math"/>
              <w:lang w:val="en-US"/>
            </w:rPr>
            <m:t>=f</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r>
            <w:rPr>
              <w:rFonts w:ascii="Cambria Math" w:hAnsi="Cambria Math"/>
              <w:lang w:val="en-US"/>
            </w:rPr>
            <m:t>+</m:t>
          </m:r>
          <m:f>
            <m:fPr>
              <m:ctrlPr>
                <w:rPr>
                  <w:rFonts w:ascii="Cambria Math" w:hAnsi="Cambria Math"/>
                  <w:i/>
                  <w:lang w:val="en-US"/>
                </w:rPr>
              </m:ctrlPr>
            </m:fPr>
            <m:num>
              <m:r>
                <w:rPr>
                  <w:rFonts w:ascii="Cambria Math" w:hAnsi="Cambria Math"/>
                  <w:lang w:val="en-US"/>
                </w:rPr>
                <m:t>∂f(</m:t>
              </m:r>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r>
                <w:rPr>
                  <w:rFonts w:ascii="Cambria Math" w:hAnsi="Cambria Math"/>
                  <w:lang w:val="en-US"/>
                </w:rPr>
                <m:t>)</m:t>
              </m:r>
            </m:num>
            <m:den>
              <m:r>
                <w:rPr>
                  <w:rFonts w:ascii="Cambria Math" w:hAnsi="Cambria Math"/>
                  <w:lang w:val="en-US"/>
                </w:rPr>
                <m:t>∂</m:t>
              </m:r>
              <m:r>
                <m:rPr>
                  <m:sty m:val="bi"/>
                </m:rPr>
                <w:rPr>
                  <w:rFonts w:ascii="Cambria Math" w:hAnsi="Cambria Math"/>
                  <w:lang w:val="en-US"/>
                </w:rPr>
                <m:t>x</m:t>
              </m:r>
            </m:den>
          </m:f>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acc>
            <m:accPr>
              <m:chr m:val="̃"/>
              <m:ctrlPr>
                <w:rPr>
                  <w:rFonts w:ascii="Cambria Math" w:hAnsi="Cambria Math"/>
                  <w:i/>
                  <w:lang w:val="en-US"/>
                </w:rPr>
              </m:ctrlPr>
            </m:accPr>
            <m:e>
              <m:r>
                <m:rPr>
                  <m:sty m:val="bi"/>
                </m:rPr>
                <w:rPr>
                  <w:rFonts w:ascii="Cambria Math" w:hAnsi="Cambria Math"/>
                  <w:lang w:val="en-US"/>
                </w:rPr>
                <m:t>u</m:t>
              </m:r>
            </m:e>
          </m:acc>
          <m:r>
            <w:rPr>
              <w:rFonts w:ascii="Cambria Math" w:hAnsi="Cambria Math"/>
              <w:lang w:val="en-US"/>
            </w:rPr>
            <m:t>+…</m:t>
          </m:r>
        </m:oMath>
      </m:oMathPara>
    </w:p>
    <w:p w14:paraId="4D3EC66B" w14:textId="26C0FA8E" w:rsidR="0070557E" w:rsidRPr="00F830C8" w:rsidRDefault="00000000" w:rsidP="0070557E">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y</m:t>
                  </m:r>
                </m:e>
              </m:acc>
            </m:e>
          </m:acc>
          <m:r>
            <w:rPr>
              <w:rFonts w:ascii="Cambria Math" w:hAnsi="Cambria Math"/>
              <w:lang w:val="en-US"/>
            </w:rPr>
            <m:t>+</m:t>
          </m:r>
          <m:acc>
            <m:accPr>
              <m:chr m:val="̇"/>
              <m:ctrlPr>
                <w:rPr>
                  <w:rFonts w:ascii="Cambria Math" w:hAnsi="Cambria Math"/>
                  <w:i/>
                  <w:lang w:val="en-US"/>
                </w:rPr>
              </m:ctrlPr>
            </m:accPr>
            <m:e>
              <m:bar>
                <m:barPr>
                  <m:pos m:val="top"/>
                  <m:ctrlPr>
                    <w:rPr>
                      <w:rFonts w:ascii="Cambria Math" w:hAnsi="Cambria Math"/>
                      <w:i/>
                      <w:lang w:val="en-US"/>
                    </w:rPr>
                  </m:ctrlPr>
                </m:barPr>
                <m:e>
                  <m:r>
                    <m:rPr>
                      <m:sty m:val="bi"/>
                    </m:rPr>
                    <w:rPr>
                      <w:rFonts w:ascii="Cambria Math" w:hAnsi="Cambria Math"/>
                      <w:lang w:val="en-US"/>
                    </w:rPr>
                    <m:t>y</m:t>
                  </m:r>
                </m:e>
              </m:bar>
            </m:e>
          </m:acc>
          <m:r>
            <w:rPr>
              <w:rFonts w:ascii="Cambria Math" w:hAnsi="Cambria Math"/>
              <w:lang w:val="en-US"/>
            </w:rPr>
            <m:t>=g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r>
            <w:rPr>
              <w:rFonts w:ascii="Cambria Math" w:hAnsi="Cambria Math"/>
              <w:lang w:val="en-US"/>
            </w:rPr>
            <m:t>+</m:t>
          </m:r>
          <m:f>
            <m:fPr>
              <m:ctrlPr>
                <w:rPr>
                  <w:rFonts w:ascii="Cambria Math" w:hAnsi="Cambria Math"/>
                  <w:i/>
                  <w:lang w:val="en-US"/>
                </w:rPr>
              </m:ctrlPr>
            </m:fPr>
            <m:num>
              <m:r>
                <w:rPr>
                  <w:rFonts w:ascii="Cambria Math" w:hAnsi="Cambria Math"/>
                  <w:lang w:val="en-US"/>
                </w:rPr>
                <m:t>∂g(</m:t>
              </m:r>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r>
                <w:rPr>
                  <w:rFonts w:ascii="Cambria Math" w:hAnsi="Cambria Math"/>
                  <w:lang w:val="en-US"/>
                </w:rPr>
                <m:t>)</m:t>
              </m:r>
            </m:num>
            <m:den>
              <m:r>
                <w:rPr>
                  <w:rFonts w:ascii="Cambria Math" w:hAnsi="Cambria Math"/>
                  <w:lang w:val="en-US"/>
                </w:rPr>
                <m:t>∂</m:t>
              </m:r>
              <m:r>
                <m:rPr>
                  <m:sty m:val="bi"/>
                </m:rPr>
                <w:rPr>
                  <w:rFonts w:ascii="Cambria Math" w:hAnsi="Cambria Math"/>
                  <w:lang w:val="en-US"/>
                </w:rPr>
                <m:t>x</m:t>
              </m:r>
            </m:den>
          </m:f>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acc>
            <m:accPr>
              <m:chr m:val="̃"/>
              <m:ctrlPr>
                <w:rPr>
                  <w:rFonts w:ascii="Cambria Math" w:hAnsi="Cambria Math"/>
                  <w:i/>
                  <w:lang w:val="en-US"/>
                </w:rPr>
              </m:ctrlPr>
            </m:accPr>
            <m:e>
              <m:r>
                <m:rPr>
                  <m:sty m:val="bi"/>
                </m:rPr>
                <w:rPr>
                  <w:rFonts w:ascii="Cambria Math" w:hAnsi="Cambria Math"/>
                  <w:lang w:val="en-US"/>
                </w:rPr>
                <m:t>u</m:t>
              </m:r>
            </m:e>
          </m:acc>
          <m:r>
            <w:rPr>
              <w:rFonts w:ascii="Cambria Math" w:hAnsi="Cambria Math"/>
              <w:lang w:val="en-US"/>
            </w:rPr>
            <m:t>+…</m:t>
          </m:r>
        </m:oMath>
      </m:oMathPara>
    </w:p>
    <w:p w14:paraId="3A1B880A" w14:textId="2CC3A5BC" w:rsidR="0070557E" w:rsidRDefault="00F3630D" w:rsidP="00524D2E">
      <w:pPr>
        <w:rPr>
          <w:lang w:val="en-US"/>
        </w:rPr>
      </w:pPr>
      <w:r>
        <w:rPr>
          <w:lang w:val="en-US"/>
        </w:rPr>
        <w:t xml:space="preserve">Using that </w:t>
      </w:r>
      <m:oMath>
        <m:acc>
          <m:accPr>
            <m:chr m:val="̇"/>
            <m:ctrlPr>
              <w:rPr>
                <w:rFonts w:ascii="Cambria Math" w:hAnsi="Cambria Math"/>
                <w:i/>
                <w:lang w:val="en-US"/>
              </w:rPr>
            </m:ctrlPr>
          </m:accPr>
          <m:e>
            <m:bar>
              <m:barPr>
                <m:pos m:val="top"/>
                <m:ctrlPr>
                  <w:rPr>
                    <w:rFonts w:ascii="Cambria Math" w:hAnsi="Cambria Math"/>
                    <w:i/>
                    <w:lang w:val="en-US"/>
                  </w:rPr>
                </m:ctrlPr>
              </m:barPr>
              <m:e>
                <m:r>
                  <m:rPr>
                    <m:sty m:val="bi"/>
                  </m:rPr>
                  <w:rPr>
                    <w:rFonts w:ascii="Cambria Math" w:hAnsi="Cambria Math"/>
                    <w:lang w:val="en-US"/>
                  </w:rPr>
                  <m:t>x</m:t>
                </m:r>
              </m:e>
            </m:bar>
          </m:e>
        </m:acc>
        <m:r>
          <w:rPr>
            <w:rFonts w:ascii="Cambria Math" w:hAnsi="Cambria Math"/>
            <w:lang w:val="en-US"/>
          </w:rPr>
          <m:t>=g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r>
          <w:rPr>
            <w:rFonts w:ascii="Cambria Math" w:hAnsi="Cambria Math"/>
            <w:lang w:val="en-US"/>
          </w:rPr>
          <m:t xml:space="preserve">,  </m:t>
        </m:r>
        <m:bar>
          <m:barPr>
            <m:pos m:val="top"/>
            <m:ctrlPr>
              <w:rPr>
                <w:rFonts w:ascii="Cambria Math" w:hAnsi="Cambria Math"/>
                <w:i/>
                <w:lang w:val="en-US"/>
              </w:rPr>
            </m:ctrlPr>
          </m:barPr>
          <m:e>
            <m:r>
              <m:rPr>
                <m:sty m:val="bi"/>
              </m:rPr>
              <w:rPr>
                <w:rFonts w:ascii="Cambria Math" w:hAnsi="Cambria Math"/>
                <w:lang w:val="en-US"/>
              </w:rPr>
              <m:t>y</m:t>
            </m:r>
          </m:e>
        </m:bar>
        <m:r>
          <w:rPr>
            <w:rFonts w:ascii="Cambria Math" w:hAnsi="Cambria Math"/>
            <w:lang w:val="en-US"/>
          </w:rPr>
          <m:t>= 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oMath>
      <w:r w:rsidR="002D229B">
        <w:rPr>
          <w:lang w:val="en-US"/>
        </w:rPr>
        <w:t xml:space="preserve"> and </w:t>
      </w:r>
      <w:r w:rsidR="00133154">
        <w:rPr>
          <w:lang w:val="en-US"/>
        </w:rPr>
        <w:t xml:space="preserve">considering the first order of the Taylor </w:t>
      </w:r>
      <w:r w:rsidR="00C16516">
        <w:rPr>
          <w:lang w:val="en-US"/>
        </w:rPr>
        <w:t>expansion</w:t>
      </w:r>
      <w:r w:rsidR="00133154">
        <w:rPr>
          <w:lang w:val="en-US"/>
        </w:rPr>
        <w:t>:</w:t>
      </w:r>
    </w:p>
    <w:p w14:paraId="46FF7A88" w14:textId="2FD2A9B9" w:rsidR="00133154" w:rsidRPr="0000542F" w:rsidRDefault="00000000" w:rsidP="00524D2E">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x</m:t>
                  </m:r>
                </m:e>
              </m:acc>
            </m:e>
          </m:acc>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x</m:t>
              </m:r>
            </m:den>
          </m:f>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acc>
            <m:accPr>
              <m:chr m:val="̃"/>
              <m:ctrlPr>
                <w:rPr>
                  <w:rFonts w:ascii="Cambria Math" w:hAnsi="Cambria Math"/>
                  <w:i/>
                  <w:lang w:val="en-US"/>
                </w:rPr>
              </m:ctrlPr>
            </m:accPr>
            <m:e>
              <m:r>
                <m:rPr>
                  <m:sty m:val="bi"/>
                </m:rPr>
                <w:rPr>
                  <w:rFonts w:ascii="Cambria Math" w:hAnsi="Cambria Math"/>
                  <w:lang w:val="en-US"/>
                </w:rPr>
                <m:t>u</m:t>
              </m:r>
            </m:e>
          </m:acc>
        </m:oMath>
      </m:oMathPara>
    </w:p>
    <w:p w14:paraId="51C3E458" w14:textId="53C03F6A" w:rsidR="0000542F" w:rsidRPr="00791D2E" w:rsidRDefault="00000000" w:rsidP="0000542F">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y</m:t>
                  </m:r>
                </m:e>
              </m:acc>
            </m:e>
          </m:acc>
          <m:r>
            <w:rPr>
              <w:rFonts w:ascii="Cambria Math" w:hAnsi="Cambria Math"/>
              <w:lang w:val="en-US"/>
            </w:rPr>
            <m:t>=</m:t>
          </m:r>
          <m:f>
            <m:fPr>
              <m:ctrlPr>
                <w:rPr>
                  <w:rFonts w:ascii="Cambria Math" w:hAnsi="Cambria Math"/>
                  <w:i/>
                  <w:lang w:val="en-US"/>
                </w:rPr>
              </m:ctrlPr>
            </m:fPr>
            <m:num>
              <m:r>
                <w:rPr>
                  <w:rFonts w:ascii="Cambria Math" w:hAnsi="Cambria Math"/>
                  <w:lang w:val="en-US"/>
                </w:rPr>
                <m:t>∂g(</m:t>
              </m:r>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r>
                <w:rPr>
                  <w:rFonts w:ascii="Cambria Math" w:hAnsi="Cambria Math"/>
                  <w:lang w:val="en-US"/>
                </w:rPr>
                <m:t>)</m:t>
              </m:r>
            </m:num>
            <m:den>
              <m:r>
                <w:rPr>
                  <w:rFonts w:ascii="Cambria Math" w:hAnsi="Cambria Math"/>
                  <w:lang w:val="en-US"/>
                </w:rPr>
                <m:t>∂</m:t>
              </m:r>
              <m:r>
                <m:rPr>
                  <m:sty m:val="bi"/>
                </m:rPr>
                <w:rPr>
                  <w:rFonts w:ascii="Cambria Math" w:hAnsi="Cambria Math"/>
                  <w:lang w:val="en-US"/>
                </w:rPr>
                <m:t>x</m:t>
              </m:r>
            </m:den>
          </m:f>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acc>
            <m:accPr>
              <m:chr m:val="̃"/>
              <m:ctrlPr>
                <w:rPr>
                  <w:rFonts w:ascii="Cambria Math" w:hAnsi="Cambria Math"/>
                  <w:i/>
                  <w:lang w:val="en-US"/>
                </w:rPr>
              </m:ctrlPr>
            </m:accPr>
            <m:e>
              <m:r>
                <m:rPr>
                  <m:sty m:val="bi"/>
                </m:rPr>
                <w:rPr>
                  <w:rFonts w:ascii="Cambria Math" w:hAnsi="Cambria Math"/>
                  <w:lang w:val="en-US"/>
                </w:rPr>
                <m:t>u</m:t>
              </m:r>
            </m:e>
          </m:acc>
        </m:oMath>
      </m:oMathPara>
    </w:p>
    <w:p w14:paraId="7548213B" w14:textId="4DA77DD7" w:rsidR="00791D2E" w:rsidRDefault="00791D2E" w:rsidP="0000542F">
      <w:pPr>
        <w:rPr>
          <w:lang w:val="en-US"/>
        </w:rPr>
      </w:pPr>
      <w:r>
        <w:rPr>
          <w:lang w:val="en-US"/>
        </w:rPr>
        <w:t>And so:</w:t>
      </w:r>
    </w:p>
    <w:p w14:paraId="49A098CE" w14:textId="6DEC7757" w:rsidR="006B60C6" w:rsidRPr="0000542F" w:rsidRDefault="00000000" w:rsidP="006B60C6">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x</m:t>
                  </m:r>
                </m:e>
              </m:acc>
            </m:e>
          </m:acc>
          <m:r>
            <w:rPr>
              <w:rFonts w:ascii="Cambria Math" w:hAnsi="Cambria Math"/>
              <w:lang w:val="en-US"/>
            </w:rPr>
            <m:t>=</m:t>
          </m:r>
          <m:r>
            <m:rPr>
              <m:sty m:val="bi"/>
            </m:rPr>
            <w:rPr>
              <w:rFonts w:ascii="Cambria Math" w:hAnsi="Cambria Math"/>
              <w:lang w:val="en-US"/>
            </w:rPr>
            <m:t>A</m:t>
          </m:r>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r>
            <m:rPr>
              <m:sty m:val="bi"/>
            </m:rPr>
            <w:rPr>
              <w:rFonts w:ascii="Cambria Math" w:hAnsi="Cambria Math"/>
              <w:lang w:val="en-US"/>
            </w:rPr>
            <m:t>B</m:t>
          </m:r>
          <m:acc>
            <m:accPr>
              <m:chr m:val="̃"/>
              <m:ctrlPr>
                <w:rPr>
                  <w:rFonts w:ascii="Cambria Math" w:hAnsi="Cambria Math"/>
                  <w:i/>
                  <w:lang w:val="en-US"/>
                </w:rPr>
              </m:ctrlPr>
            </m:accPr>
            <m:e>
              <m:r>
                <m:rPr>
                  <m:sty m:val="bi"/>
                </m:rPr>
                <w:rPr>
                  <w:rFonts w:ascii="Cambria Math" w:hAnsi="Cambria Math"/>
                  <w:lang w:val="en-US"/>
                </w:rPr>
                <m:t>u</m:t>
              </m:r>
            </m:e>
          </m:acc>
        </m:oMath>
      </m:oMathPara>
    </w:p>
    <w:p w14:paraId="232DBE35" w14:textId="7CA3D4AC" w:rsidR="00D80A75" w:rsidRPr="007A200B" w:rsidRDefault="00000000" w:rsidP="00D80A75">
      <w:pPr>
        <w:rPr>
          <w:lang w:val="en-US"/>
        </w:rPr>
      </w:pPr>
      <m:oMathPara>
        <m:oMath>
          <m:acc>
            <m:accPr>
              <m:chr m:val="̇"/>
              <m:ctrlPr>
                <w:rPr>
                  <w:rFonts w:ascii="Cambria Math" w:hAnsi="Cambria Math"/>
                  <w:i/>
                  <w:lang w:val="en-US"/>
                </w:rPr>
              </m:ctrlPr>
            </m:accPr>
            <m:e>
              <m:acc>
                <m:accPr>
                  <m:chr m:val="̃"/>
                  <m:ctrlPr>
                    <w:rPr>
                      <w:rFonts w:ascii="Cambria Math" w:hAnsi="Cambria Math"/>
                      <w:i/>
                      <w:lang w:val="en-US"/>
                    </w:rPr>
                  </m:ctrlPr>
                </m:accPr>
                <m:e>
                  <m:r>
                    <m:rPr>
                      <m:sty m:val="bi"/>
                    </m:rPr>
                    <w:rPr>
                      <w:rFonts w:ascii="Cambria Math" w:hAnsi="Cambria Math"/>
                      <w:lang w:val="en-US"/>
                    </w:rPr>
                    <m:t>y</m:t>
                  </m:r>
                </m:e>
              </m:acc>
            </m:e>
          </m:acc>
          <m:r>
            <w:rPr>
              <w:rFonts w:ascii="Cambria Math" w:hAnsi="Cambria Math"/>
              <w:lang w:val="en-US"/>
            </w:rPr>
            <m:t>=</m:t>
          </m:r>
          <m:r>
            <m:rPr>
              <m:sty m:val="bi"/>
            </m:rPr>
            <w:rPr>
              <w:rFonts w:ascii="Cambria Math" w:hAnsi="Cambria Math"/>
              <w:lang w:val="en-US"/>
            </w:rPr>
            <m:t>C</m:t>
          </m:r>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m:t>
          </m:r>
          <m:r>
            <m:rPr>
              <m:sty m:val="bi"/>
            </m:rPr>
            <w:rPr>
              <w:rFonts w:ascii="Cambria Math" w:hAnsi="Cambria Math"/>
              <w:lang w:val="en-US"/>
            </w:rPr>
            <m:t>D</m:t>
          </m:r>
          <m:acc>
            <m:accPr>
              <m:chr m:val="̃"/>
              <m:ctrlPr>
                <w:rPr>
                  <w:rFonts w:ascii="Cambria Math" w:hAnsi="Cambria Math"/>
                  <w:i/>
                  <w:lang w:val="en-US"/>
                </w:rPr>
              </m:ctrlPr>
            </m:accPr>
            <m:e>
              <m:r>
                <m:rPr>
                  <m:sty m:val="bi"/>
                </m:rPr>
                <w:rPr>
                  <w:rFonts w:ascii="Cambria Math" w:hAnsi="Cambria Math"/>
                  <w:lang w:val="en-US"/>
                </w:rPr>
                <m:t>u</m:t>
              </m:r>
            </m:e>
          </m:acc>
        </m:oMath>
      </m:oMathPara>
    </w:p>
    <w:p w14:paraId="53A8EC8E" w14:textId="689FC245" w:rsidR="007A200B" w:rsidRDefault="007A200B" w:rsidP="00D80A75">
      <w:pPr>
        <w:rPr>
          <w:lang w:val="en-US"/>
        </w:rPr>
      </w:pPr>
      <w:r>
        <w:rPr>
          <w:lang w:val="en-US"/>
        </w:rPr>
        <w:t>With:</w:t>
      </w:r>
    </w:p>
    <w:p w14:paraId="3BFA7A35" w14:textId="7194E92C" w:rsidR="007A200B" w:rsidRPr="00AB3799" w:rsidRDefault="003B0CA5" w:rsidP="00D80A75">
      <w:pPr>
        <w:rPr>
          <w:lang w:val="en-US"/>
        </w:rPr>
      </w:pPr>
      <m:oMathPara>
        <m:oMath>
          <m:r>
            <m:rPr>
              <m:sty m:val="bi"/>
            </m:rPr>
            <w:rPr>
              <w:rFonts w:ascii="Cambria Math" w:hAnsi="Cambria Math"/>
              <w:lang w:val="en-US"/>
            </w:rPr>
            <m:t>A</m:t>
          </m:r>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b/>
                          <w:bCs/>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x</m:t>
              </m:r>
            </m:den>
          </m:f>
          <m:r>
            <w:rPr>
              <w:rFonts w:ascii="Cambria Math" w:hAnsi="Cambria Math"/>
              <w:lang w:val="en-US"/>
            </w:rPr>
            <m:t xml:space="preserve">     </m:t>
          </m:r>
          <m:r>
            <m:rPr>
              <m:sty m:val="bi"/>
            </m:rPr>
            <w:rPr>
              <w:rFonts w:ascii="Cambria Math" w:hAnsi="Cambria Math"/>
              <w:lang w:val="en-US"/>
            </w:rPr>
            <m:t>B</m:t>
          </m:r>
          <m:r>
            <w:rPr>
              <w:rFonts w:ascii="Cambria Math" w:hAnsi="Cambria Math"/>
              <w:lang w:val="en-US"/>
            </w:rPr>
            <m:t>=</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oMath>
      </m:oMathPara>
    </w:p>
    <w:p w14:paraId="7B61DCE1" w14:textId="0C31298C" w:rsidR="00AB3799" w:rsidRPr="00711811" w:rsidRDefault="003B0CA5" w:rsidP="00AB3799">
      <w:pPr>
        <w:rPr>
          <w:lang w:val="en-US"/>
        </w:rPr>
      </w:pPr>
      <m:oMathPara>
        <m:oMath>
          <m:r>
            <m:rPr>
              <m:sty m:val="bi"/>
            </m:rPr>
            <w:rPr>
              <w:rFonts w:ascii="Cambria Math" w:hAnsi="Cambria Math"/>
              <w:lang w:val="en-US"/>
            </w:rPr>
            <m:t>C</m:t>
          </m:r>
          <m:r>
            <w:rPr>
              <w:rFonts w:ascii="Cambria Math" w:hAnsi="Cambria Math"/>
              <w:lang w:val="en-US"/>
            </w:rPr>
            <m:t>=</m:t>
          </m:r>
          <m:f>
            <m:fPr>
              <m:ctrlPr>
                <w:rPr>
                  <w:rFonts w:ascii="Cambria Math" w:hAnsi="Cambria Math"/>
                  <w:i/>
                  <w:lang w:val="en-US"/>
                </w:rPr>
              </m:ctrlPr>
            </m:fPr>
            <m:num>
              <m:r>
                <w:rPr>
                  <w:rFonts w:ascii="Cambria Math" w:hAnsi="Cambria Math"/>
                  <w:lang w:val="en-US"/>
                </w:rPr>
                <m:t>∂g(</m:t>
              </m:r>
              <m:bar>
                <m:barPr>
                  <m:pos m:val="top"/>
                  <m:ctrlPr>
                    <w:rPr>
                      <w:rFonts w:ascii="Cambria Math" w:hAnsi="Cambria Math"/>
                      <w:b/>
                      <w:bCs/>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b/>
                      <w:bCs/>
                      <w:i/>
                      <w:lang w:val="en-US"/>
                    </w:rPr>
                  </m:ctrlPr>
                </m:barPr>
                <m:e>
                  <m:r>
                    <m:rPr>
                      <m:sty m:val="bi"/>
                    </m:rPr>
                    <w:rPr>
                      <w:rFonts w:ascii="Cambria Math" w:hAnsi="Cambria Math"/>
                      <w:lang w:val="en-US"/>
                    </w:rPr>
                    <m:t>u</m:t>
                  </m:r>
                </m:e>
              </m:bar>
              <m:r>
                <w:rPr>
                  <w:rFonts w:ascii="Cambria Math" w:hAnsi="Cambria Math"/>
                  <w:lang w:val="en-US"/>
                </w:rPr>
                <m:t>)</m:t>
              </m:r>
            </m:num>
            <m:den>
              <m:r>
                <w:rPr>
                  <w:rFonts w:ascii="Cambria Math" w:hAnsi="Cambria Math"/>
                  <w:lang w:val="en-US"/>
                </w:rPr>
                <m:t>∂</m:t>
              </m:r>
              <m:r>
                <m:rPr>
                  <m:sty m:val="bi"/>
                </m:rPr>
                <w:rPr>
                  <w:rFonts w:ascii="Cambria Math" w:hAnsi="Cambria Math"/>
                  <w:lang w:val="en-US"/>
                </w:rPr>
                <m:t>x</m:t>
              </m:r>
            </m:den>
          </m:f>
          <m:r>
            <w:rPr>
              <w:rFonts w:ascii="Cambria Math" w:hAnsi="Cambria Math"/>
              <w:lang w:val="en-US"/>
            </w:rPr>
            <m:t xml:space="preserve">    </m:t>
          </m:r>
          <m:r>
            <m:rPr>
              <m:sty m:val="bi"/>
            </m:rPr>
            <w:rPr>
              <w:rFonts w:ascii="Cambria Math" w:hAnsi="Cambria Math"/>
              <w:lang w:val="en-US"/>
            </w:rPr>
            <m:t xml:space="preserve"> D</m:t>
          </m:r>
          <m:r>
            <w:rPr>
              <w:rFonts w:ascii="Cambria Math" w:hAnsi="Cambria Math"/>
              <w:lang w:val="en-US"/>
            </w:rPr>
            <m:t>=</m:t>
          </m:r>
          <m:f>
            <m:fPr>
              <m:ctrlPr>
                <w:rPr>
                  <w:rFonts w:ascii="Cambria Math" w:hAnsi="Cambria Math"/>
                  <w:i/>
                  <w:lang w:val="en-US"/>
                </w:rPr>
              </m:ctrlPr>
            </m:fPr>
            <m:num>
              <m:r>
                <w:rPr>
                  <w:rFonts w:ascii="Cambria Math" w:hAnsi="Cambria Math"/>
                  <w:lang w:val="en-US"/>
                </w:rPr>
                <m:t>∂g</m:t>
              </m:r>
              <m:d>
                <m:dPr>
                  <m:ctrlPr>
                    <w:rPr>
                      <w:rFonts w:ascii="Cambria Math" w:hAnsi="Cambria Math"/>
                      <w:i/>
                      <w:lang w:val="en-US"/>
                    </w:rPr>
                  </m:ctrlPr>
                </m:dPr>
                <m:e>
                  <m:bar>
                    <m:barPr>
                      <m:pos m:val="top"/>
                      <m:ctrlPr>
                        <w:rPr>
                          <w:rFonts w:ascii="Cambria Math" w:hAnsi="Cambria Math"/>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u</m:t>
              </m:r>
            </m:den>
          </m:f>
        </m:oMath>
      </m:oMathPara>
    </w:p>
    <w:p w14:paraId="11500004" w14:textId="7795222F" w:rsidR="00791D2E" w:rsidRDefault="00711811" w:rsidP="0000542F">
      <w:pPr>
        <w:rPr>
          <w:lang w:val="en-US"/>
        </w:rPr>
      </w:pPr>
      <w:r>
        <w:rPr>
          <w:lang w:val="en-US"/>
        </w:rPr>
        <w:t>Where</w:t>
      </w:r>
      <w:r w:rsidR="00890BBB">
        <w:rPr>
          <w:lang w:val="en-US"/>
        </w:rPr>
        <w:t xml:space="preserve"> </w:t>
      </w:r>
      <m:oMath>
        <m:r>
          <w:rPr>
            <w:rFonts w:ascii="Cambria Math" w:hAnsi="Cambria Math"/>
            <w:lang w:val="en-US"/>
          </w:rPr>
          <m:t>A</m:t>
        </m:r>
      </m:oMath>
      <w:r w:rsidR="00890BBB">
        <w:rPr>
          <w:lang w:val="en-US"/>
        </w:rPr>
        <w:t xml:space="preserve"> is the dynamic or state matrix, </w:t>
      </w:r>
      <m:oMath>
        <m:r>
          <w:rPr>
            <w:rFonts w:ascii="Cambria Math" w:hAnsi="Cambria Math"/>
            <w:lang w:val="en-US"/>
          </w:rPr>
          <m:t>B</m:t>
        </m:r>
      </m:oMath>
      <w:r w:rsidR="00890BBB">
        <w:rPr>
          <w:lang w:val="en-US"/>
        </w:rPr>
        <w:t xml:space="preserve"> is the command matrix</w:t>
      </w:r>
      <w:r w:rsidR="00F77175">
        <w:rPr>
          <w:lang w:val="en-US"/>
        </w:rPr>
        <w:t xml:space="preserve">, </w:t>
      </w:r>
      <m:oMath>
        <m:r>
          <w:rPr>
            <w:rFonts w:ascii="Cambria Math" w:hAnsi="Cambria Math"/>
            <w:lang w:val="en-US"/>
          </w:rPr>
          <m:t>C</m:t>
        </m:r>
      </m:oMath>
      <w:r w:rsidR="00F77175">
        <w:rPr>
          <w:lang w:val="en-US"/>
        </w:rPr>
        <w:t xml:space="preserve"> is the measurement or output matrix and </w:t>
      </w:r>
      <m:oMath>
        <m:r>
          <w:rPr>
            <w:rFonts w:ascii="Cambria Math" w:hAnsi="Cambria Math"/>
            <w:lang w:val="en-US"/>
          </w:rPr>
          <m:t>D</m:t>
        </m:r>
      </m:oMath>
      <w:r w:rsidR="00F77175">
        <w:rPr>
          <w:lang w:val="en-US"/>
        </w:rPr>
        <w:t xml:space="preserve"> </w:t>
      </w:r>
      <w:r w:rsidR="007940D9">
        <w:rPr>
          <w:lang w:val="en-US"/>
        </w:rPr>
        <w:t>is the direct transmission matrix.</w:t>
      </w:r>
      <w:r w:rsidR="00DB618B">
        <w:rPr>
          <w:lang w:val="en-US"/>
        </w:rPr>
        <w:t xml:space="preserve"> Moreover, t</w:t>
      </w:r>
      <w:r w:rsidR="00B1118E">
        <w:rPr>
          <w:lang w:val="en-US"/>
        </w:rPr>
        <w:t xml:space="preserve">he matrices </w:t>
      </w:r>
      <m:oMath>
        <m:r>
          <w:rPr>
            <w:rFonts w:ascii="Cambria Math" w:hAnsi="Cambria Math"/>
            <w:lang w:val="en-US"/>
          </w:rPr>
          <m:t>A</m:t>
        </m:r>
      </m:oMath>
      <w:r w:rsidR="00B1118E">
        <w:rPr>
          <w:lang w:val="en-US"/>
        </w:rPr>
        <w:t xml:space="preserve"> and </w:t>
      </w:r>
      <m:oMath>
        <m:r>
          <w:rPr>
            <w:rFonts w:ascii="Cambria Math" w:hAnsi="Cambria Math"/>
            <w:lang w:val="en-US"/>
          </w:rPr>
          <m:t>B</m:t>
        </m:r>
      </m:oMath>
      <w:r w:rsidR="00B1118E">
        <w:rPr>
          <w:lang w:val="en-US"/>
        </w:rPr>
        <w:t xml:space="preserve"> are defined by the derivatives of the vector valued function</w:t>
      </w:r>
      <w:r w:rsidR="008739AD">
        <w:rPr>
          <w:lang w:val="en-US"/>
        </w:rPr>
        <w:t xml:space="preserve"> </w:t>
      </w:r>
      <m:oMath>
        <m:r>
          <w:rPr>
            <w:rFonts w:ascii="Cambria Math" w:hAnsi="Cambria Math"/>
            <w:lang w:val="en-US"/>
          </w:rPr>
          <m:t>f</m:t>
        </m:r>
      </m:oMath>
      <w:r w:rsidR="008739AD">
        <w:rPr>
          <w:lang w:val="en-US"/>
        </w:rPr>
        <w:t xml:space="preserve"> with respect to vectors </w:t>
      </w:r>
      <m:oMath>
        <m:r>
          <w:rPr>
            <w:rFonts w:ascii="Cambria Math" w:hAnsi="Cambria Math"/>
            <w:lang w:val="en-US"/>
          </w:rPr>
          <m:t>x</m:t>
        </m:r>
      </m:oMath>
      <w:r w:rsidR="008739AD">
        <w:rPr>
          <w:lang w:val="en-US"/>
        </w:rPr>
        <w:t xml:space="preserve"> </w:t>
      </w:r>
      <w:r w:rsidR="00B97091">
        <w:rPr>
          <w:lang w:val="en-US"/>
        </w:rPr>
        <w:t xml:space="preserve">and </w:t>
      </w:r>
      <m:oMath>
        <m:r>
          <w:rPr>
            <w:rFonts w:ascii="Cambria Math" w:hAnsi="Cambria Math"/>
            <w:lang w:val="en-US"/>
          </w:rPr>
          <m:t>u</m:t>
        </m:r>
      </m:oMath>
      <w:r w:rsidR="00B97091">
        <w:rPr>
          <w:lang w:val="en-US"/>
        </w:rPr>
        <w:t xml:space="preserve"> (re</w:t>
      </w:r>
      <w:r w:rsidR="00F36044">
        <w:rPr>
          <w:lang w:val="en-US"/>
        </w:rPr>
        <w:t xml:space="preserve">spectively </w:t>
      </w:r>
      <m:oMath>
        <m:r>
          <w:rPr>
            <w:rFonts w:ascii="Cambria Math" w:hAnsi="Cambria Math"/>
            <w:lang w:val="en-US"/>
          </w:rPr>
          <m:t>C</m:t>
        </m:r>
      </m:oMath>
      <w:r w:rsidR="00F36044">
        <w:rPr>
          <w:lang w:val="en-US"/>
        </w:rPr>
        <w:t xml:space="preserve"> and </w:t>
      </w:r>
      <m:oMath>
        <m:r>
          <w:rPr>
            <w:rFonts w:ascii="Cambria Math" w:hAnsi="Cambria Math"/>
            <w:lang w:val="en-US"/>
          </w:rPr>
          <m:t>D</m:t>
        </m:r>
      </m:oMath>
      <w:r w:rsidR="00F36044">
        <w:rPr>
          <w:lang w:val="en-US"/>
        </w:rPr>
        <w:t xml:space="preserve"> by </w:t>
      </w:r>
      <m:oMath>
        <m:r>
          <w:rPr>
            <w:rFonts w:ascii="Cambria Math" w:hAnsi="Cambria Math"/>
            <w:lang w:val="en-US"/>
          </w:rPr>
          <m:t>g</m:t>
        </m:r>
      </m:oMath>
      <w:r w:rsidR="00D80D22">
        <w:rPr>
          <w:lang w:val="en-US"/>
        </w:rPr>
        <w:t>)</w:t>
      </w:r>
      <w:r w:rsidR="002A38D2">
        <w:rPr>
          <w:lang w:val="en-US"/>
        </w:rPr>
        <w:t>.</w:t>
      </w:r>
      <w:r w:rsidR="008C381B">
        <w:rPr>
          <w:lang w:val="en-US"/>
        </w:rPr>
        <w:t xml:space="preserve"> The derivation of a vector with </w:t>
      </w:r>
      <w:r w:rsidR="00A0423B">
        <w:rPr>
          <w:lang w:val="en-US"/>
        </w:rPr>
        <w:t>respect to another vector is referred to as the Jacobian:</w:t>
      </w:r>
    </w:p>
    <w:p w14:paraId="19EB9C3B" w14:textId="2133D852" w:rsidR="0000542F" w:rsidRPr="00037D54" w:rsidRDefault="00000000" w:rsidP="00524D2E">
      <w:pPr>
        <w:rPr>
          <w:lang w:val="en-US"/>
        </w:rPr>
      </w:pPr>
      <m:oMathPara>
        <m:oMath>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bar>
                    <m:barPr>
                      <m:pos m:val="top"/>
                      <m:ctrlPr>
                        <w:rPr>
                          <w:rFonts w:ascii="Cambria Math" w:hAnsi="Cambria Math"/>
                          <w:b/>
                          <w:bCs/>
                          <w:i/>
                          <w:lang w:val="en-US"/>
                        </w:rPr>
                      </m:ctrlPr>
                    </m:barPr>
                    <m:e>
                      <m:r>
                        <m:rPr>
                          <m:sty m:val="bi"/>
                        </m:rPr>
                        <w:rPr>
                          <w:rFonts w:ascii="Cambria Math" w:hAnsi="Cambria Math"/>
                          <w:lang w:val="en-US"/>
                        </w:rPr>
                        <m:t>x</m:t>
                      </m:r>
                    </m:e>
                  </m:bar>
                  <m:r>
                    <w:rPr>
                      <w:rFonts w:ascii="Cambria Math" w:hAnsi="Cambria Math"/>
                      <w:lang w:val="en-US"/>
                    </w:rPr>
                    <m:t>,</m:t>
                  </m:r>
                  <m:bar>
                    <m:barPr>
                      <m:pos m:val="top"/>
                      <m:ctrlPr>
                        <w:rPr>
                          <w:rFonts w:ascii="Cambria Math" w:hAnsi="Cambria Math"/>
                          <w:i/>
                          <w:lang w:val="en-US"/>
                        </w:rPr>
                      </m:ctrlPr>
                    </m:barPr>
                    <m:e>
                      <m:r>
                        <m:rPr>
                          <m:sty m:val="bi"/>
                        </m:rPr>
                        <w:rPr>
                          <w:rFonts w:ascii="Cambria Math" w:hAnsi="Cambria Math"/>
                          <w:lang w:val="en-US"/>
                        </w:rPr>
                        <m:t>u</m:t>
                      </m:r>
                    </m:e>
                  </m:bar>
                </m:e>
              </m:d>
            </m:num>
            <m:den>
              <m:r>
                <w:rPr>
                  <w:rFonts w:ascii="Cambria Math" w:hAnsi="Cambria Math"/>
                  <w:lang w:val="en-US"/>
                </w:rPr>
                <m:t>∂</m:t>
              </m:r>
              <m:r>
                <m:rPr>
                  <m:sty m:val="bi"/>
                </m:rPr>
                <w:rPr>
                  <w:rFonts w:ascii="Cambria Math" w:hAnsi="Cambria Math"/>
                  <w:lang w:val="en-US"/>
                </w:rPr>
                <m:t>x</m:t>
              </m:r>
            </m:den>
          </m:f>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r>
                      <w:rPr>
                        <w:rFonts w:ascii="Cambria Math" w:hAnsi="Cambria Math"/>
                        <w:lang w:val="en-US"/>
                      </w:rPr>
                      <m:t>⋯</m:t>
                    </m:r>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r>
                  <m:e>
                    <m:r>
                      <w:rPr>
                        <w:rFonts w:ascii="Cambria Math" w:hAnsi="Cambria Math"/>
                        <w:lang w:val="en-US"/>
                      </w:rPr>
                      <m:t>⋮</m:t>
                    </m:r>
                  </m:e>
                  <m:e>
                    <m:r>
                      <w:rPr>
                        <w:rFonts w:ascii="Cambria Math" w:hAnsi="Cambria Math"/>
                        <w:lang w:val="en-US"/>
                      </w:rPr>
                      <m:t>⋱</m:t>
                    </m:r>
                  </m:e>
                  <m:e>
                    <m:r>
                      <w:rPr>
                        <w:rFonts w:ascii="Cambria Math" w:hAnsi="Cambria Math"/>
                        <w:lang w:val="en-US"/>
                      </w:rPr>
                      <m:t>⋮</m:t>
                    </m:r>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r>
                      <w:rPr>
                        <w:rFonts w:ascii="Cambria Math" w:hAnsi="Cambria Math"/>
                        <w:lang w:val="en-US"/>
                      </w:rPr>
                      <m:t>⋯</m:t>
                    </m:r>
                  </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d>
        </m:oMath>
      </m:oMathPara>
    </w:p>
    <w:p w14:paraId="3D14316A" w14:textId="4D4175C5" w:rsidR="00EE5190" w:rsidRDefault="00EE5190">
      <w:pPr>
        <w:jc w:val="left"/>
        <w:rPr>
          <w:lang w:val="en-US"/>
        </w:rPr>
      </w:pPr>
      <w:r>
        <w:rPr>
          <w:lang w:val="en-US"/>
        </w:rPr>
        <w:br w:type="page"/>
      </w:r>
    </w:p>
    <w:p w14:paraId="634FE2F3" w14:textId="7432BC3C" w:rsidR="00037D54" w:rsidRDefault="001D6ADA" w:rsidP="001D6ADA">
      <w:pPr>
        <w:pStyle w:val="Titre2"/>
        <w:rPr>
          <w:lang w:val="en-US"/>
        </w:rPr>
      </w:pPr>
      <w:bookmarkStart w:id="117" w:name="_Toc137478893"/>
      <w:r>
        <w:rPr>
          <w:lang w:val="en-US"/>
        </w:rPr>
        <w:lastRenderedPageBreak/>
        <w:t xml:space="preserve">Annex </w:t>
      </w:r>
      <w:r w:rsidR="00AD40E2">
        <w:rPr>
          <w:lang w:val="en-US"/>
        </w:rPr>
        <w:t>4</w:t>
      </w:r>
      <w:r>
        <w:rPr>
          <w:lang w:val="en-US"/>
        </w:rPr>
        <w:t xml:space="preserve">: Laplace transform of </w:t>
      </w:r>
      <w:r w:rsidR="00DA1A00">
        <w:rPr>
          <w:lang w:val="en-US"/>
        </w:rPr>
        <w:t>a</w:t>
      </w:r>
      <w:r>
        <w:rPr>
          <w:lang w:val="en-US"/>
        </w:rPr>
        <w:t xml:space="preserve"> </w:t>
      </w:r>
      <w:r w:rsidR="00DE7155">
        <w:rPr>
          <w:lang w:val="en-US"/>
        </w:rPr>
        <w:t>linear</w:t>
      </w:r>
      <w:r w:rsidR="005444B4">
        <w:rPr>
          <w:lang w:val="en-US"/>
        </w:rPr>
        <w:t xml:space="preserve"> time-invariant (LTI)</w:t>
      </w:r>
      <w:r w:rsidR="002447FC">
        <w:rPr>
          <w:lang w:val="en-US"/>
        </w:rPr>
        <w:t xml:space="preserve"> MIMO system</w:t>
      </w:r>
      <w:bookmarkEnd w:id="117"/>
    </w:p>
    <w:p w14:paraId="1EA8C05F" w14:textId="65D04C4A" w:rsidR="002447FC" w:rsidRDefault="008A5B78" w:rsidP="002447FC">
      <w:pPr>
        <w:rPr>
          <w:lang w:val="en-US"/>
        </w:rPr>
      </w:pPr>
      <w:r>
        <w:rPr>
          <w:lang w:val="en-US"/>
        </w:rPr>
        <w:tab/>
        <w:t xml:space="preserve">Let </w:t>
      </w:r>
      <w:r w:rsidR="00DE6E35">
        <w:rPr>
          <w:lang w:val="en-US"/>
        </w:rPr>
        <w:t>consider a system described by this state</w:t>
      </w:r>
      <w:r w:rsidR="00FB1022">
        <w:rPr>
          <w:lang w:val="en-US"/>
        </w:rPr>
        <w:t>-space model</w:t>
      </w:r>
      <w:r w:rsidR="00DE6E35">
        <w:rPr>
          <w:lang w:val="en-US"/>
        </w:rPr>
        <w:t>:</w:t>
      </w:r>
    </w:p>
    <w:p w14:paraId="4A682509" w14:textId="198053E5" w:rsidR="007A3D3F" w:rsidRPr="008549CD" w:rsidRDefault="00000000" w:rsidP="002447FC">
      <w:pPr>
        <w:rPr>
          <w:lang w:val="en-US"/>
        </w:rPr>
      </w:pPr>
      <m:oMathPara>
        <m:oMath>
          <m:acc>
            <m:accPr>
              <m:chr m:val="̇"/>
              <m:ctrlPr>
                <w:rPr>
                  <w:rFonts w:ascii="Cambria Math" w:hAnsi="Cambria Math"/>
                  <w:i/>
                  <w:lang w:val="en-US"/>
                </w:rPr>
              </m:ctrlPr>
            </m:accPr>
            <m:e>
              <m:r>
                <m:rPr>
                  <m:sty m:val="bi"/>
                </m:rPr>
                <w:rPr>
                  <w:rFonts w:ascii="Cambria Math" w:hAnsi="Cambria Math"/>
                  <w:lang w:val="en-US"/>
                </w:rPr>
                <m:t>x</m:t>
              </m:r>
            </m:e>
          </m:acc>
          <m:r>
            <w:rPr>
              <w:rFonts w:ascii="Cambria Math" w:hAnsi="Cambria Math"/>
              <w:lang w:val="en-US"/>
            </w:rPr>
            <m:t>(t)=</m:t>
          </m:r>
          <m:r>
            <m:rPr>
              <m:sty m:val="bi"/>
            </m:rPr>
            <w:rPr>
              <w:rFonts w:ascii="Cambria Math" w:hAnsi="Cambria Math"/>
              <w:lang w:val="en-US"/>
            </w:rPr>
            <m:t>Ax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bi"/>
            </m:rPr>
            <w:rPr>
              <w:rFonts w:ascii="Cambria Math" w:hAnsi="Cambria Math"/>
              <w:lang w:val="en-US"/>
            </w:rPr>
            <m:t>Bu</m:t>
          </m:r>
          <m:r>
            <w:rPr>
              <w:rFonts w:ascii="Cambria Math" w:hAnsi="Cambria Math"/>
              <w:lang w:val="en-US"/>
            </w:rPr>
            <m:t>(t)</m:t>
          </m:r>
        </m:oMath>
      </m:oMathPara>
    </w:p>
    <w:p w14:paraId="52897528" w14:textId="3D29E420" w:rsidR="008549CD" w:rsidRPr="002447FC" w:rsidRDefault="009128B3" w:rsidP="008549CD">
      <w:pPr>
        <w:rPr>
          <w:lang w:val="en-US"/>
        </w:rPr>
      </w:pPr>
      <m:oMathPara>
        <m:oMath>
          <m:r>
            <m:rPr>
              <m:sty m:val="bi"/>
            </m:rPr>
            <w:rPr>
              <w:rFonts w:ascii="Cambria Math" w:hAnsi="Cambria Math"/>
              <w:lang w:val="en-US"/>
            </w:rPr>
            <m:t>y</m:t>
          </m:r>
          <m:r>
            <w:rPr>
              <w:rFonts w:ascii="Cambria Math" w:hAnsi="Cambria Math"/>
              <w:lang w:val="en-US"/>
            </w:rPr>
            <m:t>(t)=</m:t>
          </m:r>
          <m:r>
            <m:rPr>
              <m:sty m:val="bi"/>
            </m:rPr>
            <w:rPr>
              <w:rFonts w:ascii="Cambria Math" w:hAnsi="Cambria Math"/>
              <w:lang w:val="en-US"/>
            </w:rPr>
            <m:t>Cx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bi"/>
            </m:rPr>
            <w:rPr>
              <w:rFonts w:ascii="Cambria Math" w:hAnsi="Cambria Math"/>
              <w:lang w:val="en-US"/>
            </w:rPr>
            <m:t>Du</m:t>
          </m:r>
          <m:r>
            <w:rPr>
              <w:rFonts w:ascii="Cambria Math" w:hAnsi="Cambria Math"/>
              <w:lang w:val="en-US"/>
            </w:rPr>
            <m:t>(t)</m:t>
          </m:r>
        </m:oMath>
      </m:oMathPara>
    </w:p>
    <w:p w14:paraId="1059727A" w14:textId="3EA8185C" w:rsidR="008549CD" w:rsidRDefault="005B00DD" w:rsidP="002447FC">
      <w:pPr>
        <w:rPr>
          <w:lang w:val="en-US"/>
        </w:rPr>
      </w:pPr>
      <w:r>
        <w:rPr>
          <w:lang w:val="en-US"/>
        </w:rPr>
        <w:t xml:space="preserve">Applying the </w:t>
      </w:r>
      <w:r w:rsidR="00400FEC">
        <w:rPr>
          <w:lang w:val="en-US"/>
        </w:rPr>
        <w:t>Laplace transform to the</w:t>
      </w:r>
      <w:r w:rsidR="00FB1022">
        <w:rPr>
          <w:lang w:val="en-US"/>
        </w:rPr>
        <w:t xml:space="preserve"> previous model gives:</w:t>
      </w:r>
    </w:p>
    <w:p w14:paraId="1975845D" w14:textId="6A2C6ECB" w:rsidR="00FB1022" w:rsidRPr="00001A8C" w:rsidRDefault="00934816" w:rsidP="002447FC">
      <w:pPr>
        <w:rPr>
          <w:lang w:val="en-US"/>
        </w:rPr>
      </w:pPr>
      <m:oMathPara>
        <m:oMath>
          <m:r>
            <w:rPr>
              <w:rFonts w:ascii="Cambria Math" w:hAnsi="Cambria Math"/>
              <w:lang w:val="en-US"/>
            </w:rPr>
            <m:t>s</m:t>
          </m:r>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Ax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Bu</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oMath>
      </m:oMathPara>
    </w:p>
    <w:p w14:paraId="0125E0DC" w14:textId="50296819" w:rsidR="00001A8C" w:rsidRPr="00290126" w:rsidRDefault="00001A8C" w:rsidP="00001A8C">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Cx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Du</m:t>
          </m:r>
          <m:d>
            <m:dPr>
              <m:ctrlPr>
                <w:rPr>
                  <w:rFonts w:ascii="Cambria Math" w:hAnsi="Cambria Math"/>
                  <w:i/>
                  <w:lang w:val="en-US"/>
                </w:rPr>
              </m:ctrlPr>
            </m:dPr>
            <m:e>
              <m:r>
                <w:rPr>
                  <w:rFonts w:ascii="Cambria Math" w:hAnsi="Cambria Math"/>
                  <w:lang w:val="en-US"/>
                </w:rPr>
                <m:t>s</m:t>
              </m:r>
            </m:e>
          </m:d>
        </m:oMath>
      </m:oMathPara>
    </w:p>
    <w:p w14:paraId="03EF0E6F" w14:textId="2760D98B" w:rsidR="00290126" w:rsidRDefault="00290126" w:rsidP="00001A8C">
      <w:pPr>
        <w:rPr>
          <w:lang w:val="en-US"/>
        </w:rPr>
      </w:pPr>
      <w:r>
        <w:rPr>
          <w:lang w:val="en-US"/>
        </w:rPr>
        <w:t xml:space="preserve">With </w:t>
      </w:r>
      <m:oMath>
        <m:r>
          <m:rPr>
            <m:sty m:val="bi"/>
          </m:rPr>
          <w:rPr>
            <w:rFonts w:ascii="Cambria Math" w:hAnsi="Cambria Math"/>
            <w:lang w:val="en-US"/>
          </w:rPr>
          <m:t>I</m:t>
        </m:r>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n×n</m:t>
            </m:r>
          </m:sup>
        </m:sSup>
      </m:oMath>
      <w:r w:rsidR="00BE60D1">
        <w:rPr>
          <w:lang w:val="en-US"/>
        </w:rPr>
        <w:t>, we can rewrite:</w:t>
      </w:r>
    </w:p>
    <w:p w14:paraId="2F953365" w14:textId="61C7A84E" w:rsidR="00772B56" w:rsidRPr="00772B56" w:rsidRDefault="00772B56" w:rsidP="00772B56">
      <w:pPr>
        <w:rPr>
          <w:lang w:val="en-US"/>
        </w:rPr>
      </w:pPr>
      <m:oMathPara>
        <m:oMath>
          <m:r>
            <w:rPr>
              <w:rFonts w:ascii="Cambria Math" w:hAnsi="Cambria Math"/>
              <w:lang w:val="en-US"/>
            </w:rPr>
            <m:t>s</m:t>
          </m:r>
          <m:r>
            <m:rPr>
              <m:sty m:val="bi"/>
            </m:rPr>
            <w:rPr>
              <w:rFonts w:ascii="Cambria Math" w:hAnsi="Cambria Math"/>
              <w:lang w:val="en-US"/>
            </w:rPr>
            <m:t>Ix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Ax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Bu</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oMath>
      </m:oMathPara>
    </w:p>
    <w:p w14:paraId="209FE7D8" w14:textId="6382170F" w:rsidR="00772B56" w:rsidRPr="00770E71" w:rsidRDefault="00ED6733" w:rsidP="00772B56">
      <w:pPr>
        <w:rPr>
          <w:lang w:val="en-US"/>
        </w:rPr>
      </w:pPr>
      <m:oMathPara>
        <m:oMath>
          <m:r>
            <w:rPr>
              <w:rFonts w:ascii="Cambria Math" w:hAnsi="Cambria Math"/>
              <w:lang w:val="en-US"/>
            </w:rPr>
            <m:t>⇔</m:t>
          </m:r>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Bu</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oMath>
      </m:oMathPara>
    </w:p>
    <w:p w14:paraId="44F455FA" w14:textId="72EB90DC" w:rsidR="00770E71" w:rsidRPr="00001A8C" w:rsidRDefault="00770E71" w:rsidP="00772B56">
      <w:pPr>
        <w:rPr>
          <w:lang w:val="en-US"/>
        </w:rPr>
      </w:pPr>
      <m:oMathPara>
        <m:oMath>
          <m:r>
            <w:rPr>
              <w:rFonts w:ascii="Cambria Math" w:hAnsi="Cambria Math"/>
              <w:lang w:val="en-US"/>
            </w:rPr>
            <m:t>⇔</m:t>
          </m:r>
          <m:r>
            <m:rPr>
              <m:sty m:val="bi"/>
            </m:rPr>
            <w:rPr>
              <w:rFonts w:ascii="Cambria Math" w:hAnsi="Cambria Math"/>
              <w:lang w:val="en-US"/>
            </w:rPr>
            <m:t>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e>
            <m:sup>
              <m:r>
                <w:rPr>
                  <w:rFonts w:ascii="Cambria Math" w:hAnsi="Cambria Math"/>
                  <w:lang w:val="en-US"/>
                </w:rPr>
                <m:t>-1</m:t>
              </m:r>
            </m:sup>
          </m:sSup>
          <m:r>
            <w:rPr>
              <w:rFonts w:ascii="Cambria Math" w:hAnsi="Cambria Math"/>
              <w:lang w:val="en-US"/>
            </w:rPr>
            <m:t>(</m:t>
          </m:r>
          <m:r>
            <m:rPr>
              <m:sty m:val="bi"/>
            </m:rPr>
            <w:rPr>
              <w:rFonts w:ascii="Cambria Math" w:hAnsi="Cambria Math"/>
              <w:lang w:val="en-US"/>
            </w:rPr>
            <m:t>Bu</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oMath>
      </m:oMathPara>
    </w:p>
    <w:p w14:paraId="09FF4E34" w14:textId="04D8E9D3" w:rsidR="00BE60D1" w:rsidRDefault="007D03DB" w:rsidP="00001A8C">
      <w:pPr>
        <w:rPr>
          <w:lang w:val="en-US"/>
        </w:rPr>
      </w:pPr>
      <w:r>
        <w:rPr>
          <w:lang w:val="en-US"/>
        </w:rPr>
        <w:t>And:</w:t>
      </w:r>
    </w:p>
    <w:p w14:paraId="54FF5D70" w14:textId="52070285" w:rsidR="007D03DB" w:rsidRPr="002447FC" w:rsidRDefault="008B476D" w:rsidP="00001A8C">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d>
            <m:dPr>
              <m:ctrlPr>
                <w:rPr>
                  <w:rFonts w:ascii="Cambria Math" w:hAnsi="Cambria Math"/>
                  <w:i/>
                  <w:lang w:val="en-US"/>
                </w:rPr>
              </m:ctrlPr>
            </m:dPr>
            <m:e>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e>
                <m:sup>
                  <m:r>
                    <w:rPr>
                      <w:rFonts w:ascii="Cambria Math" w:hAnsi="Cambria Math"/>
                      <w:lang w:val="en-US"/>
                    </w:rPr>
                    <m:t>-1</m:t>
                  </m:r>
                </m:sup>
              </m:sSup>
              <m:r>
                <m:rPr>
                  <m:sty m:val="bi"/>
                </m:rPr>
                <w:rPr>
                  <w:rFonts w:ascii="Cambria Math" w:hAnsi="Cambria Math"/>
                  <w:lang w:val="en-US"/>
                </w:rPr>
                <m:t>B</m:t>
              </m:r>
              <m:r>
                <w:rPr>
                  <w:rFonts w:ascii="Cambria Math" w:hAnsi="Cambria Math"/>
                  <w:lang w:val="en-US"/>
                </w:rPr>
                <m:t>+</m:t>
              </m:r>
              <m:r>
                <m:rPr>
                  <m:sty m:val="bi"/>
                </m:rPr>
                <w:rPr>
                  <w:rFonts w:ascii="Cambria Math" w:hAnsi="Cambria Math"/>
                  <w:lang w:val="en-US"/>
                </w:rPr>
                <m:t>D</m:t>
              </m:r>
            </m:e>
          </m:d>
          <m:r>
            <w:rPr>
              <w:rFonts w:ascii="Cambria Math" w:hAnsi="Cambria Math"/>
              <w:lang w:val="en-US"/>
            </w:rPr>
            <m:t>+</m:t>
          </m:r>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e>
            <m:sup>
              <m:r>
                <w:rPr>
                  <w:rFonts w:ascii="Cambria Math" w:hAnsi="Cambria Math"/>
                  <w:lang w:val="en-US"/>
                </w:rPr>
                <m:t>-1</m:t>
              </m:r>
            </m:sup>
          </m:sSup>
          <m:r>
            <m:rPr>
              <m:sty m:val="bi"/>
            </m:rPr>
            <w:rPr>
              <w:rFonts w:ascii="Cambria Math" w:hAnsi="Cambria Math"/>
              <w:lang w:val="en-US"/>
            </w:rPr>
            <m:t>Bx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oMath>
      </m:oMathPara>
    </w:p>
    <w:p w14:paraId="667066D5" w14:textId="40E7CA6C" w:rsidR="00001A8C" w:rsidRDefault="008C7E19" w:rsidP="002447FC">
      <w:pPr>
        <w:rPr>
          <w:lang w:val="en-US"/>
        </w:rPr>
      </w:pPr>
      <w:r>
        <w:rPr>
          <w:lang w:val="en-US"/>
        </w:rPr>
        <w:t xml:space="preserve">The transfer function </w:t>
      </w:r>
      <m:oMath>
        <m:r>
          <m:rPr>
            <m:sty m:val="bi"/>
          </m:rPr>
          <w:rPr>
            <w:rFonts w:ascii="Cambria Math" w:hAnsi="Cambria Math"/>
            <w:lang w:val="en-US"/>
          </w:rPr>
          <m:t>H</m:t>
        </m:r>
        <m:r>
          <w:rPr>
            <w:rFonts w:ascii="Cambria Math" w:hAnsi="Cambria Math"/>
            <w:lang w:val="en-US"/>
          </w:rPr>
          <m:t>(s)</m:t>
        </m:r>
      </m:oMath>
      <w:r w:rsidR="00A817B7">
        <w:rPr>
          <w:lang w:val="en-US"/>
        </w:rPr>
        <w:t xml:space="preserve"> from input </w:t>
      </w:r>
      <m:oMath>
        <m:r>
          <m:rPr>
            <m:sty m:val="bi"/>
          </m:rPr>
          <w:rPr>
            <w:rFonts w:ascii="Cambria Math" w:hAnsi="Cambria Math"/>
            <w:lang w:val="en-US"/>
          </w:rPr>
          <m:t>u</m:t>
        </m:r>
        <m:r>
          <w:rPr>
            <w:rFonts w:ascii="Cambria Math" w:hAnsi="Cambria Math"/>
            <w:lang w:val="en-US"/>
          </w:rPr>
          <m:t>(s)</m:t>
        </m:r>
      </m:oMath>
      <w:r w:rsidR="00A817B7">
        <w:rPr>
          <w:lang w:val="en-US"/>
        </w:rPr>
        <w:t xml:space="preserve"> to output</w:t>
      </w:r>
      <w:r w:rsidR="004F7583">
        <w:rPr>
          <w:lang w:val="en-US"/>
        </w:rPr>
        <w:t xml:space="preserve"> </w:t>
      </w:r>
      <w:r w:rsidR="004F7583" w:rsidRPr="004F7583">
        <w:rPr>
          <w:b/>
          <w:bCs/>
          <w:lang w:val="en-US"/>
        </w:rPr>
        <w:t>y</w:t>
      </w:r>
      <w:r w:rsidR="004F7583">
        <w:rPr>
          <w:lang w:val="en-US"/>
        </w:rPr>
        <w:t>(s) is:</w:t>
      </w:r>
    </w:p>
    <w:p w14:paraId="2C4207AA" w14:textId="30E64B95" w:rsidR="004F7583" w:rsidRPr="002A2C76" w:rsidRDefault="00E8611D" w:rsidP="002447FC">
      <w:pPr>
        <w:rPr>
          <w:lang w:val="en-US"/>
        </w:rPr>
      </w:pPr>
      <m:oMathPara>
        <m:oMath>
          <m:r>
            <m:rPr>
              <m:sty m:val="bi"/>
            </m:rPr>
            <w:rPr>
              <w:rFonts w:ascii="Cambria Math" w:hAnsi="Cambria Math"/>
              <w:lang w:val="en-US"/>
            </w:rPr>
            <m:t>y</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bi"/>
            </m:rPr>
            <w:rPr>
              <w:rFonts w:ascii="Cambria Math" w:hAnsi="Cambria Math"/>
              <w:lang w:val="en-US"/>
            </w:rPr>
            <m:t>H</m:t>
          </m:r>
          <m:d>
            <m:dPr>
              <m:ctrlPr>
                <w:rPr>
                  <w:rFonts w:ascii="Cambria Math" w:hAnsi="Cambria Math"/>
                  <w:i/>
                  <w:lang w:val="en-US"/>
                </w:rPr>
              </m:ctrlPr>
            </m:dPr>
            <m:e>
              <m:r>
                <w:rPr>
                  <w:rFonts w:ascii="Cambria Math" w:hAnsi="Cambria Math"/>
                  <w:lang w:val="en-US"/>
                </w:rPr>
                <m:t>s</m:t>
              </m:r>
            </m:e>
          </m:d>
          <m:r>
            <m:rPr>
              <m:sty m:val="bi"/>
            </m:rPr>
            <w:rPr>
              <w:rFonts w:ascii="Cambria Math" w:hAnsi="Cambria Math"/>
              <w:lang w:val="en-US"/>
            </w:rPr>
            <m:t>u</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d>
            <m:dPr>
              <m:ctrlPr>
                <w:rPr>
                  <w:rFonts w:ascii="Cambria Math" w:hAnsi="Cambria Math"/>
                  <w:i/>
                  <w:lang w:val="en-US"/>
                </w:rPr>
              </m:ctrlPr>
            </m:dPr>
            <m:e>
              <m:r>
                <m:rPr>
                  <m:sty m:val="bi"/>
                </m:rPr>
                <w:rPr>
                  <w:rFonts w:ascii="Cambria Math" w:hAnsi="Cambria Math"/>
                  <w:lang w:val="en-US"/>
                </w:rPr>
                <m:t>C</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e>
                <m:sup>
                  <m:r>
                    <w:rPr>
                      <w:rFonts w:ascii="Cambria Math" w:hAnsi="Cambria Math"/>
                      <w:lang w:val="en-US"/>
                    </w:rPr>
                    <m:t>-1</m:t>
                  </m:r>
                </m:sup>
              </m:sSup>
              <m:r>
                <m:rPr>
                  <m:sty m:val="bi"/>
                </m:rPr>
                <w:rPr>
                  <w:rFonts w:ascii="Cambria Math" w:hAnsi="Cambria Math"/>
                  <w:lang w:val="en-US"/>
                </w:rPr>
                <m:t>B</m:t>
              </m:r>
              <m:r>
                <w:rPr>
                  <w:rFonts w:ascii="Cambria Math" w:hAnsi="Cambria Math"/>
                  <w:lang w:val="en-US"/>
                </w:rPr>
                <m:t>+</m:t>
              </m:r>
              <m:r>
                <m:rPr>
                  <m:sty m:val="bi"/>
                </m:rPr>
                <w:rPr>
                  <w:rFonts w:ascii="Cambria Math" w:hAnsi="Cambria Math"/>
                  <w:lang w:val="en-US"/>
                </w:rPr>
                <m:t>D</m:t>
              </m:r>
            </m:e>
          </m:d>
          <m:r>
            <m:rPr>
              <m:sty m:val="bi"/>
            </m:rPr>
            <w:rPr>
              <w:rFonts w:ascii="Cambria Math" w:hAnsi="Cambria Math"/>
              <w:lang w:val="en-US"/>
            </w:rPr>
            <m:t>u</m:t>
          </m:r>
          <m:r>
            <w:rPr>
              <w:rFonts w:ascii="Cambria Math" w:hAnsi="Cambria Math"/>
              <w:lang w:val="en-US"/>
            </w:rPr>
            <m:t>(s)</m:t>
          </m:r>
        </m:oMath>
      </m:oMathPara>
    </w:p>
    <w:p w14:paraId="6EC6AD8D" w14:textId="4A2F0B0F" w:rsidR="002A2C76" w:rsidRDefault="002A2C76" w:rsidP="002447FC">
      <w:pPr>
        <w:rPr>
          <w:lang w:val="en-US"/>
        </w:rPr>
      </w:pPr>
      <w:r>
        <w:rPr>
          <w:lang w:val="en-US"/>
        </w:rPr>
        <w:t xml:space="preserve">Where </w:t>
      </w:r>
      <m:oMath>
        <m:r>
          <m:rPr>
            <m:sty m:val="bi"/>
          </m:rPr>
          <w:rPr>
            <w:rFonts w:ascii="Cambria Math" w:hAnsi="Cambria Math"/>
            <w:lang w:val="en-US"/>
          </w:rPr>
          <m:t>H</m:t>
        </m:r>
        <m:r>
          <w:rPr>
            <w:rFonts w:ascii="Cambria Math" w:hAnsi="Cambria Math"/>
            <w:lang w:val="en-US"/>
          </w:rPr>
          <m:t>(s)∈</m:t>
        </m:r>
        <m:sSup>
          <m:sSupPr>
            <m:ctrlPr>
              <w:rPr>
                <w:rFonts w:ascii="Cambria Math" w:hAnsi="Cambria Math"/>
                <w:i/>
                <w:lang w:val="en-US"/>
              </w:rPr>
            </m:ctrlPr>
          </m:sSupPr>
          <m:e>
            <m:r>
              <m:rPr>
                <m:scr m:val="double-struck"/>
              </m:rPr>
              <w:rPr>
                <w:rFonts w:ascii="Cambria Math" w:hAnsi="Cambria Math"/>
                <w:lang w:val="en-US"/>
              </w:rPr>
              <m:t>C</m:t>
            </m:r>
          </m:e>
          <m:sup>
            <m:r>
              <w:rPr>
                <w:rFonts w:ascii="Cambria Math" w:hAnsi="Cambria Math"/>
                <w:lang w:val="en-US"/>
              </w:rPr>
              <m:t>k×m</m:t>
            </m:r>
          </m:sup>
        </m:sSup>
      </m:oMath>
      <w:r w:rsidR="00917377">
        <w:rPr>
          <w:lang w:val="en-US"/>
        </w:rPr>
        <w:t xml:space="preserve"> and each element is a </w:t>
      </w:r>
      <w:r w:rsidR="0055148B">
        <w:rPr>
          <w:lang w:val="en-US"/>
        </w:rPr>
        <w:t xml:space="preserve">SISO (Single Input Single </w:t>
      </w:r>
      <w:r w:rsidR="00F73F02">
        <w:rPr>
          <w:lang w:val="en-US"/>
        </w:rPr>
        <w:t>Output</w:t>
      </w:r>
      <w:r w:rsidR="0055148B">
        <w:rPr>
          <w:lang w:val="en-US"/>
        </w:rPr>
        <w:t>)</w:t>
      </w:r>
      <w:r w:rsidR="00F73F02">
        <w:rPr>
          <w:lang w:val="en-US"/>
        </w:rPr>
        <w:t xml:space="preserve"> transfer function from a particular input to </w:t>
      </w:r>
      <w:r w:rsidR="00133379">
        <w:rPr>
          <w:lang w:val="en-US"/>
        </w:rPr>
        <w:t>a particular output.</w:t>
      </w:r>
      <w:r w:rsidR="00377F5D">
        <w:rPr>
          <w:lang w:val="en-US"/>
        </w:rPr>
        <w:t xml:space="preserve"> Moreover, </w:t>
      </w:r>
      <w:r w:rsidR="00564EEF">
        <w:rPr>
          <w:lang w:val="en-US"/>
        </w:rPr>
        <w:t xml:space="preserve">all transfer function in </w:t>
      </w:r>
      <m:oMath>
        <m:r>
          <m:rPr>
            <m:sty m:val="bi"/>
          </m:rPr>
          <w:rPr>
            <w:rFonts w:ascii="Cambria Math" w:hAnsi="Cambria Math"/>
            <w:lang w:val="en-US"/>
          </w:rPr>
          <m:t>H</m:t>
        </m:r>
        <m:r>
          <w:rPr>
            <w:rFonts w:ascii="Cambria Math" w:hAnsi="Cambria Math"/>
            <w:lang w:val="en-US"/>
          </w:rPr>
          <m:t>(s)</m:t>
        </m:r>
      </m:oMath>
      <w:r w:rsidR="00DF5DD2">
        <w:rPr>
          <w:lang w:val="en-US"/>
        </w:rPr>
        <w:t xml:space="preserve"> </w:t>
      </w:r>
      <w:r w:rsidR="00F4405E">
        <w:rPr>
          <w:lang w:val="en-US"/>
        </w:rPr>
        <w:t>have the same denominato</w:t>
      </w:r>
      <w:bookmarkStart w:id="118" w:name="_Hlk133511222"/>
      <w:r w:rsidR="00F4405E">
        <w:rPr>
          <w:lang w:val="en-US"/>
        </w:rPr>
        <w:t xml:space="preserve">r </w:t>
      </w:r>
      <m:oMath>
        <m:r>
          <m:rPr>
            <m:sty m:val="p"/>
          </m:rPr>
          <w:rPr>
            <w:rFonts w:ascii="Cambria Math" w:hAnsi="Cambria Math"/>
            <w:lang w:val="en-US"/>
          </w:rPr>
          <m:t>det⁡</m:t>
        </m:r>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r>
          <w:rPr>
            <w:rFonts w:ascii="Cambria Math" w:hAnsi="Cambria Math"/>
            <w:lang w:val="en-US"/>
          </w:rPr>
          <m:t>)</m:t>
        </m:r>
      </m:oMath>
      <w:bookmarkEnd w:id="118"/>
      <w:r w:rsidR="00CC4050">
        <w:rPr>
          <w:lang w:val="en-US"/>
        </w:rPr>
        <w:t>. This point will be important for the stability.</w:t>
      </w:r>
    </w:p>
    <w:p w14:paraId="59FFDB95" w14:textId="75362124" w:rsidR="00CC4050" w:rsidRDefault="00CC4050" w:rsidP="002447FC">
      <w:pPr>
        <w:rPr>
          <w:lang w:val="en-US"/>
        </w:rPr>
      </w:pPr>
      <w:r>
        <w:rPr>
          <w:lang w:val="en-US"/>
        </w:rPr>
        <w:tab/>
        <w:t xml:space="preserve">The </w:t>
      </w:r>
      <w:r w:rsidR="00FE6DF0">
        <w:rPr>
          <w:lang w:val="en-US"/>
        </w:rPr>
        <w:t xml:space="preserve">stability of a transfer function is determined by the </w:t>
      </w:r>
      <w:r w:rsidR="006F5970">
        <w:rPr>
          <w:lang w:val="en-US"/>
        </w:rPr>
        <w:t>roots of its denominator</w:t>
      </w:r>
      <w:r w:rsidR="00822D9C">
        <w:rPr>
          <w:lang w:val="en-US"/>
        </w:rPr>
        <w:t xml:space="preserve"> (the poles of the system) and determine with:</w:t>
      </w:r>
    </w:p>
    <w:p w14:paraId="460653E8" w14:textId="56CE0342" w:rsidR="00822D9C" w:rsidRPr="00822D9C" w:rsidRDefault="00000000" w:rsidP="002447FC">
      <w:pPr>
        <w:rPr>
          <w:lang w:val="en-US"/>
        </w:rPr>
      </w:pPr>
      <m:oMathPara>
        <m:oMath>
          <m:func>
            <m:funcPr>
              <m:ctrlPr>
                <w:rPr>
                  <w:rFonts w:ascii="Cambria Math" w:hAnsi="Cambria Math"/>
                  <w:lang w:val="en-US"/>
                </w:rPr>
              </m:ctrlPr>
            </m:funcPr>
            <m:fName>
              <m:r>
                <m:rPr>
                  <m:sty m:val="p"/>
                </m:rPr>
                <w:rPr>
                  <w:rFonts w:ascii="Cambria Math" w:hAnsi="Cambria Math"/>
                  <w:lang w:val="en-US"/>
                </w:rPr>
                <m:t>det</m:t>
              </m:r>
            </m:fName>
            <m:e>
              <m:d>
                <m:dPr>
                  <m:ctrlPr>
                    <w:rPr>
                      <w:rFonts w:ascii="Cambria Math" w:hAnsi="Cambria Math"/>
                      <w:i/>
                      <w:lang w:val="en-US"/>
                    </w:rPr>
                  </m:ctrlPr>
                </m:dPr>
                <m:e>
                  <m:r>
                    <w:rPr>
                      <w:rFonts w:ascii="Cambria Math" w:hAnsi="Cambria Math"/>
                      <w:lang w:val="en-US"/>
                    </w:rPr>
                    <m:t>s</m:t>
                  </m:r>
                  <m:r>
                    <m:rPr>
                      <m:sty m:val="bi"/>
                    </m:rPr>
                    <w:rPr>
                      <w:rFonts w:ascii="Cambria Math" w:hAnsi="Cambria Math"/>
                      <w:lang w:val="en-US"/>
                    </w:rPr>
                    <m:t>I</m:t>
                  </m:r>
                  <m:r>
                    <w:rPr>
                      <w:rFonts w:ascii="Cambria Math" w:hAnsi="Cambria Math"/>
                      <w:lang w:val="en-US"/>
                    </w:rPr>
                    <m:t>-</m:t>
                  </m:r>
                  <m:r>
                    <m:rPr>
                      <m:sty m:val="bi"/>
                    </m:rPr>
                    <w:rPr>
                      <w:rFonts w:ascii="Cambria Math" w:hAnsi="Cambria Math"/>
                      <w:lang w:val="en-US"/>
                    </w:rPr>
                    <m:t>A</m:t>
                  </m:r>
                </m:e>
              </m:d>
            </m:e>
          </m:func>
          <m:r>
            <w:rPr>
              <w:rFonts w:ascii="Cambria Math" w:hAnsi="Cambria Math"/>
              <w:lang w:val="en-US"/>
            </w:rPr>
            <m:t>=0</m:t>
          </m:r>
        </m:oMath>
      </m:oMathPara>
    </w:p>
    <w:p w14:paraId="08160D10" w14:textId="1FA1E599" w:rsidR="004F0C1E" w:rsidRDefault="008D08B2" w:rsidP="002447FC">
      <w:pPr>
        <w:rPr>
          <w:lang w:val="en-US"/>
        </w:rPr>
      </w:pPr>
      <w:r>
        <w:rPr>
          <w:lang w:val="en-US"/>
        </w:rPr>
        <w:t>Which are also the eigenvalues</w:t>
      </w:r>
      <w:r w:rsidR="00E63373">
        <w:rPr>
          <w:lang w:val="en-US"/>
        </w:rPr>
        <w:t xml:space="preserve"> of the matrix A.</w:t>
      </w:r>
    </w:p>
    <w:p w14:paraId="46714A76" w14:textId="380F2E4C" w:rsidR="00AF6CD8" w:rsidRDefault="004F0C1E">
      <w:pPr>
        <w:jc w:val="left"/>
        <w:rPr>
          <w:lang w:val="en-US"/>
        </w:rPr>
      </w:pPr>
      <w:r>
        <w:rPr>
          <w:lang w:val="en-US"/>
        </w:rPr>
        <w:br w:type="page"/>
      </w:r>
    </w:p>
    <w:p w14:paraId="38B30349" w14:textId="58DA9A17" w:rsidR="00CC12BE" w:rsidRPr="00CC12BE" w:rsidRDefault="007E52F1" w:rsidP="00CC12BE">
      <w:pPr>
        <w:pStyle w:val="Titre2"/>
        <w:rPr>
          <w:lang w:val="en-US"/>
        </w:rPr>
      </w:pPr>
      <w:bookmarkStart w:id="119" w:name="_Toc135622463"/>
      <w:bookmarkStart w:id="120" w:name="_Toc137055738"/>
      <w:bookmarkStart w:id="121" w:name="_Toc137478894"/>
      <w:r>
        <w:rPr>
          <w:lang w:val="en-US"/>
        </w:rPr>
        <w:lastRenderedPageBreak/>
        <w:t xml:space="preserve">Annex </w:t>
      </w:r>
      <w:r w:rsidR="0056483E">
        <w:rPr>
          <w:lang w:val="en-US"/>
        </w:rPr>
        <w:t>5</w:t>
      </w:r>
      <w:r>
        <w:rPr>
          <w:lang w:val="en-US"/>
        </w:rPr>
        <w:t>: Matlab Function for control</w:t>
      </w:r>
      <w:bookmarkEnd w:id="119"/>
      <w:bookmarkEnd w:id="120"/>
      <w:bookmarkEnd w:id="121"/>
    </w:p>
    <w:p w14:paraId="5310248B" w14:textId="77777777" w:rsidR="00CC12BE" w:rsidRDefault="00CC12BE" w:rsidP="00CC12BE">
      <w:pPr>
        <w:pStyle w:val="MATLABCode"/>
        <w:pBdr>
          <w:between w:val="single" w:sz="4" w:space="0" w:color="auto"/>
        </w:pBdr>
        <w:rPr>
          <w:color w:val="000000"/>
        </w:rPr>
      </w:pPr>
      <w:r>
        <w:rPr>
          <w:color w:val="0000FF"/>
        </w:rPr>
        <w:t>function</w:t>
      </w:r>
      <w:r>
        <w:rPr>
          <w:color w:val="000000"/>
        </w:rPr>
        <w:t xml:space="preserve"> [satmod_c, satmod_dist] = lin_sat_wheels_mod(Is, ws, hw)</w:t>
      </w:r>
      <w:r>
        <w:rPr>
          <w:color w:val="000000"/>
        </w:rPr>
        <w:br/>
      </w:r>
      <w:r>
        <w:rPr>
          <w:color w:val="000000"/>
        </w:rPr>
        <w:br/>
        <w:t>Aw(:,1) = [0, Is(3,1), Is(2,1); -2*Is(3,1), -Is(3,2), -Is(3,3)+Is(1,1); 2*Is(2,1), Is(2,2)-Is(1,1), Is(2,3)]*ws;</w:t>
      </w:r>
      <w:r>
        <w:rPr>
          <w:color w:val="000000"/>
        </w:rPr>
        <w:br/>
        <w:t>Aw(:,2) = [Is(3,1), 2*Is(3,2), (Is(3,3)-Is(2,2)); -Is(3,2), 0, Is(1,2); Is(2,2)-Is(1,1), 2*Is(1,2),-Is(1,3)]*ws;</w:t>
      </w:r>
      <w:r>
        <w:rPr>
          <w:color w:val="000000"/>
        </w:rPr>
        <w:br/>
        <w:t>Aw(:,3)= [-Is(2,1),Is(3,3)-Is(2,2),-2*Is(2,3); Is(1,1)-Is(3,3), Is(1,2), 2*Is(1,3); Is(2,3), -Is(1,3), 0]*ws ;</w:t>
      </w:r>
      <w:r>
        <w:rPr>
          <w:color w:val="000000"/>
        </w:rPr>
        <w:br/>
        <w:t>invrtIs = inv(Is);</w:t>
      </w:r>
      <w:r>
        <w:rPr>
          <w:color w:val="000000"/>
        </w:rPr>
        <w:br/>
        <w:t>Ahw = [0, -hw(3), hw(2); hw(3), 0, -hw(1); -hw(2), hw(1), 0];</w:t>
      </w:r>
      <w:r>
        <w:rPr>
          <w:color w:val="000000"/>
        </w:rPr>
        <w:br/>
        <w:t>Awh = [0, ws(3), -ws(2); -ws(3), 0, ws(1); ws(2), -ws(1), 0];</w:t>
      </w:r>
      <w:r>
        <w:rPr>
          <w:color w:val="000000"/>
        </w:rPr>
        <w:br/>
        <w:t>Aww = Aw + Ahw;</w:t>
      </w:r>
      <w:r>
        <w:rPr>
          <w:color w:val="000000"/>
        </w:rPr>
        <w:br/>
        <w:t>A = [invrtIs*Aww, zeros(3,3), invrtIs*Awh; 0.5*eye(3,3), zeros(3,3), zeros(3,3); zeros(3,3), zeros(3,3), zeros(3,3)];</w:t>
      </w:r>
      <w:r>
        <w:rPr>
          <w:color w:val="000000"/>
        </w:rPr>
        <w:br/>
        <w:t>Bu = [invrtIs; zeros(3,3); -eye(3,3)];</w:t>
      </w:r>
      <w:r>
        <w:rPr>
          <w:color w:val="000000"/>
        </w:rPr>
        <w:br/>
        <w:t>Bd = [invrtIs; zeros(3,3); zeros(3,3)];</w:t>
      </w:r>
      <w:r>
        <w:rPr>
          <w:color w:val="000000"/>
        </w:rPr>
        <w:br/>
        <w:t>C = [eye(6,6), zeros(6,3)]; D = zeros(6,3);</w:t>
      </w:r>
      <w:r>
        <w:rPr>
          <w:color w:val="000000"/>
        </w:rPr>
        <w:br/>
        <w:t>satmod_c = ss(A,Bu,C,D); satmod_dist = ss(A,Bd,C,D);</w:t>
      </w:r>
    </w:p>
    <w:p w14:paraId="3F4A0592" w14:textId="26F2BFB8" w:rsidR="00A364CE" w:rsidRDefault="0078646C" w:rsidP="0078646C">
      <w:pPr>
        <w:jc w:val="center"/>
        <w:rPr>
          <w:lang w:val="en-US"/>
        </w:rPr>
      </w:pPr>
      <w:r>
        <w:rPr>
          <w:lang w:val="en-US"/>
        </w:rPr>
        <w:t xml:space="preserve">Fig </w:t>
      </w:r>
      <w:r w:rsidR="006A6064">
        <w:rPr>
          <w:lang w:val="en-US"/>
        </w:rPr>
        <w:t>7</w:t>
      </w:r>
      <w:r w:rsidR="00FB14B1">
        <w:rPr>
          <w:lang w:val="en-US"/>
        </w:rPr>
        <w:t>6</w:t>
      </w:r>
      <w:r>
        <w:rPr>
          <w:lang w:val="en-US"/>
        </w:rPr>
        <w:t xml:space="preserve">: </w:t>
      </w:r>
      <w:r w:rsidR="00FA7FC5">
        <w:rPr>
          <w:lang w:val="en-US"/>
        </w:rPr>
        <w:t>Matlab</w:t>
      </w:r>
      <w:r w:rsidR="007B7C90">
        <w:rPr>
          <w:lang w:val="en-US"/>
        </w:rPr>
        <w:t xml:space="preserve"> Function </w:t>
      </w:r>
      <w:r w:rsidR="00C21A6C">
        <w:rPr>
          <w:lang w:val="en-US"/>
        </w:rPr>
        <w:t>for linearized state equation</w:t>
      </w:r>
    </w:p>
    <w:p w14:paraId="1FA903F1" w14:textId="77777777" w:rsidR="00934D78" w:rsidRDefault="00934D78" w:rsidP="00934D78">
      <w:pPr>
        <w:jc w:val="left"/>
        <w:rPr>
          <w:lang w:val="en-US"/>
        </w:rPr>
      </w:pPr>
    </w:p>
    <w:p w14:paraId="1CC26ECF" w14:textId="34199E93" w:rsidR="00934D78" w:rsidRDefault="00C244AC" w:rsidP="00D9114A">
      <w:pPr>
        <w:pStyle w:val="Paragraphedeliste"/>
        <w:numPr>
          <w:ilvl w:val="0"/>
          <w:numId w:val="37"/>
        </w:numPr>
        <w:rPr>
          <w:lang w:val="en-US"/>
        </w:rPr>
      </w:pPr>
      <w:r w:rsidRPr="00F71E67">
        <w:rPr>
          <w:lang w:val="en-US"/>
        </w:rPr>
        <w:t>damp(</w:t>
      </w:r>
      <w:r w:rsidR="008F0A7B" w:rsidRPr="00F71E67">
        <w:rPr>
          <w:lang w:val="en-US"/>
        </w:rPr>
        <w:t xml:space="preserve">) </w:t>
      </w:r>
      <w:r w:rsidR="0029665E" w:rsidRPr="00F71E67">
        <w:rPr>
          <w:lang w:val="en-US"/>
        </w:rPr>
        <w:t xml:space="preserve">displays the </w:t>
      </w:r>
      <w:r w:rsidR="00F71E67" w:rsidRPr="00F71E67">
        <w:rPr>
          <w:lang w:val="en-US"/>
        </w:rPr>
        <w:t>damping ration</w:t>
      </w:r>
      <w:r w:rsidR="00F71E67">
        <w:rPr>
          <w:lang w:val="en-US"/>
        </w:rPr>
        <w:t>, natural frequency, and time constant</w:t>
      </w:r>
      <w:r w:rsidR="00D12513">
        <w:rPr>
          <w:lang w:val="en-US"/>
        </w:rPr>
        <w:t xml:space="preserve"> of the poles of a linear model.</w:t>
      </w:r>
    </w:p>
    <w:p w14:paraId="6A614086" w14:textId="2B98216C" w:rsidR="00B418B1" w:rsidRDefault="00AF5867" w:rsidP="00D9114A">
      <w:pPr>
        <w:pStyle w:val="Paragraphedeliste"/>
        <w:numPr>
          <w:ilvl w:val="0"/>
          <w:numId w:val="37"/>
        </w:numPr>
        <w:rPr>
          <w:lang w:val="en-US"/>
        </w:rPr>
      </w:pPr>
      <w:r>
        <w:rPr>
          <w:lang w:val="en-US"/>
        </w:rPr>
        <w:t xml:space="preserve">pzmap() </w:t>
      </w:r>
      <w:r w:rsidR="00AB1761">
        <w:rPr>
          <w:lang w:val="en-US"/>
        </w:rPr>
        <w:t xml:space="preserve">creates a pole-zero plot of </w:t>
      </w:r>
      <w:r w:rsidR="0079666E">
        <w:rPr>
          <w:lang w:val="en-US"/>
        </w:rPr>
        <w:t xml:space="preserve">a </w:t>
      </w:r>
      <w:r w:rsidR="00AB1761">
        <w:rPr>
          <w:lang w:val="en-US"/>
        </w:rPr>
        <w:t>continuous dynamic system model</w:t>
      </w:r>
    </w:p>
    <w:p w14:paraId="1F654FDA" w14:textId="24AC4700" w:rsidR="006B103A" w:rsidRDefault="00E87E33" w:rsidP="004B3DA1">
      <w:pPr>
        <w:pStyle w:val="Paragraphedeliste"/>
        <w:numPr>
          <w:ilvl w:val="0"/>
          <w:numId w:val="37"/>
        </w:numPr>
        <w:rPr>
          <w:lang w:val="en-US"/>
        </w:rPr>
      </w:pPr>
      <w:r>
        <w:rPr>
          <w:lang w:val="en-US"/>
        </w:rPr>
        <w:t xml:space="preserve">step() plots the response of a dynamic </w:t>
      </w:r>
      <w:r w:rsidR="001C580B">
        <w:rPr>
          <w:lang w:val="en-US"/>
        </w:rPr>
        <w:t xml:space="preserve">system model to a step input of unit amplitude. The model can be </w:t>
      </w:r>
      <w:r w:rsidR="006E7338">
        <w:rPr>
          <w:lang w:val="en-US"/>
        </w:rPr>
        <w:t>SISO or MIMO. For MIMO systems, the plot displays the step</w:t>
      </w:r>
      <w:r w:rsidR="00B551F8">
        <w:rPr>
          <w:lang w:val="en-US"/>
        </w:rPr>
        <w:t xml:space="preserve"> response for each I/O channel. Moreover, the time steps and duration of the simulation </w:t>
      </w:r>
      <w:r w:rsidR="005F7511">
        <w:rPr>
          <w:lang w:val="en-US"/>
        </w:rPr>
        <w:t xml:space="preserve">are determined automatically </w:t>
      </w:r>
      <w:r w:rsidR="00FA7FC5">
        <w:rPr>
          <w:lang w:val="en-US"/>
        </w:rPr>
        <w:t>according to</w:t>
      </w:r>
      <w:r w:rsidR="005F7511">
        <w:rPr>
          <w:lang w:val="en-US"/>
        </w:rPr>
        <w:t xml:space="preserve"> the system dynamics.</w:t>
      </w:r>
    </w:p>
    <w:p w14:paraId="69746C22" w14:textId="728880CB" w:rsidR="0056483E" w:rsidRDefault="0056483E">
      <w:pPr>
        <w:jc w:val="left"/>
        <w:rPr>
          <w:lang w:val="en-US"/>
        </w:rPr>
      </w:pPr>
      <w:r>
        <w:rPr>
          <w:lang w:val="en-US"/>
        </w:rPr>
        <w:br w:type="page"/>
      </w:r>
    </w:p>
    <w:p w14:paraId="385B2801" w14:textId="0309C64C" w:rsidR="00E024FA" w:rsidRDefault="00E024FA" w:rsidP="00E024FA">
      <w:pPr>
        <w:pStyle w:val="Titre2"/>
        <w:rPr>
          <w:lang w:val="en-US"/>
        </w:rPr>
      </w:pPr>
      <w:bookmarkStart w:id="122" w:name="_Toc135161217"/>
      <w:bookmarkStart w:id="123" w:name="_Toc137478895"/>
      <w:r>
        <w:rPr>
          <w:lang w:val="en-US"/>
        </w:rPr>
        <w:lastRenderedPageBreak/>
        <w:t xml:space="preserve">Annex </w:t>
      </w:r>
      <w:r w:rsidR="007D595A">
        <w:rPr>
          <w:lang w:val="en-US"/>
        </w:rPr>
        <w:t>6</w:t>
      </w:r>
      <w:r>
        <w:rPr>
          <w:lang w:val="en-US"/>
        </w:rPr>
        <w:t>: Abacus</w:t>
      </w:r>
      <w:bookmarkEnd w:id="122"/>
      <w:bookmarkEnd w:id="123"/>
    </w:p>
    <w:p w14:paraId="1C1A6EF4" w14:textId="77777777" w:rsidR="00E024FA" w:rsidRDefault="00E024FA" w:rsidP="00E024FA">
      <w:pPr>
        <w:rPr>
          <w:lang w:val="en-US"/>
        </w:rPr>
      </w:pPr>
    </w:p>
    <w:p w14:paraId="3D1F5025" w14:textId="77777777" w:rsidR="00E024FA" w:rsidRDefault="00E024FA" w:rsidP="00E024FA">
      <w:pPr>
        <w:jc w:val="center"/>
        <w:rPr>
          <w:lang w:val="en-US"/>
        </w:rPr>
      </w:pPr>
      <w:r w:rsidRPr="0007653E">
        <w:rPr>
          <w:noProof/>
          <w:lang w:val="en-US"/>
        </w:rPr>
        <w:drawing>
          <wp:inline distT="0" distB="0" distL="0" distR="0" wp14:anchorId="1410EB09" wp14:editId="68157CAD">
            <wp:extent cx="5759450" cy="4579620"/>
            <wp:effectExtent l="0" t="0" r="0" b="0"/>
            <wp:docPr id="1952747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7698" name=""/>
                    <pic:cNvPicPr/>
                  </pic:nvPicPr>
                  <pic:blipFill>
                    <a:blip r:embed="rId84"/>
                    <a:stretch>
                      <a:fillRect/>
                    </a:stretch>
                  </pic:blipFill>
                  <pic:spPr>
                    <a:xfrm>
                      <a:off x="0" y="0"/>
                      <a:ext cx="5759450" cy="4579620"/>
                    </a:xfrm>
                    <a:prstGeom prst="rect">
                      <a:avLst/>
                    </a:prstGeom>
                  </pic:spPr>
                </pic:pic>
              </a:graphicData>
            </a:graphic>
          </wp:inline>
        </w:drawing>
      </w:r>
    </w:p>
    <w:p w14:paraId="75527C8C" w14:textId="42B61E0F" w:rsidR="00E024FA" w:rsidRDefault="00E024FA" w:rsidP="00E024FA">
      <w:pPr>
        <w:jc w:val="center"/>
        <w:rPr>
          <w:lang w:val="en-US"/>
        </w:rPr>
      </w:pPr>
      <w:r>
        <w:rPr>
          <w:lang w:val="en-US"/>
        </w:rPr>
        <w:t xml:space="preserve">Fig </w:t>
      </w:r>
      <w:r w:rsidR="005D53CC">
        <w:rPr>
          <w:lang w:val="en-US"/>
        </w:rPr>
        <w:t>7</w:t>
      </w:r>
      <w:r w:rsidR="00FB14B1">
        <w:rPr>
          <w:lang w:val="en-US"/>
        </w:rPr>
        <w:t>7</w:t>
      </w:r>
      <w:r>
        <w:rPr>
          <w:lang w:val="en-US"/>
        </w:rPr>
        <w:t>: Overrun Abacus</w:t>
      </w:r>
    </w:p>
    <w:p w14:paraId="7880F048" w14:textId="77777777" w:rsidR="00E024FA" w:rsidRDefault="00E024FA" w:rsidP="00E024FA">
      <w:pPr>
        <w:jc w:val="center"/>
        <w:rPr>
          <w:lang w:val="en-US"/>
        </w:rPr>
      </w:pPr>
    </w:p>
    <w:p w14:paraId="058EE9E1" w14:textId="77777777" w:rsidR="00E024FA" w:rsidRDefault="00E024FA" w:rsidP="00E024FA">
      <w:pPr>
        <w:jc w:val="center"/>
        <w:rPr>
          <w:lang w:val="en-US"/>
        </w:rPr>
      </w:pPr>
      <w:r w:rsidRPr="0053003A">
        <w:rPr>
          <w:noProof/>
          <w:lang w:val="en-US"/>
        </w:rPr>
        <w:drawing>
          <wp:inline distT="0" distB="0" distL="0" distR="0" wp14:anchorId="1B5CF2D5" wp14:editId="57DCA421">
            <wp:extent cx="4702830" cy="3057525"/>
            <wp:effectExtent l="0" t="0" r="2540" b="0"/>
            <wp:docPr id="20890836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14670" cy="3065223"/>
                    </a:xfrm>
                    <a:prstGeom prst="rect">
                      <a:avLst/>
                    </a:prstGeom>
                    <a:noFill/>
                    <a:ln>
                      <a:noFill/>
                    </a:ln>
                  </pic:spPr>
                </pic:pic>
              </a:graphicData>
            </a:graphic>
          </wp:inline>
        </w:drawing>
      </w:r>
    </w:p>
    <w:p w14:paraId="4D4F1B71" w14:textId="66CEF023" w:rsidR="007D595A" w:rsidRDefault="00E024FA" w:rsidP="007D595A">
      <w:pPr>
        <w:jc w:val="center"/>
        <w:rPr>
          <w:lang w:val="en-US"/>
        </w:rPr>
      </w:pPr>
      <w:r>
        <w:rPr>
          <w:lang w:val="en-US"/>
        </w:rPr>
        <w:t xml:space="preserve">Fig </w:t>
      </w:r>
      <w:r w:rsidR="005D53CC">
        <w:rPr>
          <w:lang w:val="en-US"/>
        </w:rPr>
        <w:t>7</w:t>
      </w:r>
      <w:r w:rsidR="00FB14B1">
        <w:rPr>
          <w:lang w:val="en-US"/>
        </w:rPr>
        <w:t>8</w:t>
      </w:r>
      <w:r>
        <w:rPr>
          <w:lang w:val="en-US"/>
        </w:rPr>
        <w:t xml:space="preserve">: </w:t>
      </w:r>
      <w:r w:rsidRPr="00C6744E">
        <w:rPr>
          <w:lang w:val="en-US"/>
        </w:rPr>
        <w:t xml:space="preserve">Response time of a second order system as a function of </w:t>
      </w:r>
      <w:r>
        <w:rPr>
          <w:lang w:val="en-US"/>
        </w:rPr>
        <w:t>damping</w:t>
      </w:r>
    </w:p>
    <w:p w14:paraId="63D1559D" w14:textId="70CE59EC" w:rsidR="007D595A" w:rsidRDefault="007D595A">
      <w:pPr>
        <w:jc w:val="left"/>
        <w:rPr>
          <w:lang w:val="en-US"/>
        </w:rPr>
      </w:pPr>
      <w:r>
        <w:rPr>
          <w:lang w:val="en-US"/>
        </w:rPr>
        <w:br w:type="page"/>
      </w:r>
    </w:p>
    <w:p w14:paraId="44429BA2" w14:textId="4BE2A656" w:rsidR="00BE3204" w:rsidRPr="00BE3204" w:rsidRDefault="007D595A" w:rsidP="00BE3204">
      <w:pPr>
        <w:pStyle w:val="Titre2"/>
        <w:rPr>
          <w:lang w:val="en-US"/>
        </w:rPr>
      </w:pPr>
      <w:bookmarkStart w:id="124" w:name="_Toc137478896"/>
      <w:r>
        <w:rPr>
          <w:lang w:val="en-US"/>
        </w:rPr>
        <w:lastRenderedPageBreak/>
        <w:t>Annex 7: Characterization of DC motor with a gear ratio of 10:1</w:t>
      </w:r>
      <w:bookmarkEnd w:id="124"/>
    </w:p>
    <w:p w14:paraId="3223CB01" w14:textId="77777777" w:rsidR="00BE3204" w:rsidRPr="00F703A8" w:rsidRDefault="00BE3204" w:rsidP="007D595A">
      <w:pPr>
        <w:rPr>
          <w:noProof/>
          <w:lang w:val="en-US"/>
        </w:rPr>
      </w:pPr>
    </w:p>
    <w:p w14:paraId="29CA6F36" w14:textId="6036D204" w:rsidR="007D595A" w:rsidRDefault="00980B92" w:rsidP="007D595A">
      <w:pPr>
        <w:rPr>
          <w:lang w:val="en-US"/>
        </w:rPr>
      </w:pPr>
      <w:r>
        <w:rPr>
          <w:noProof/>
        </w:rPr>
        <w:drawing>
          <wp:inline distT="0" distB="0" distL="0" distR="0" wp14:anchorId="4F75A1E5" wp14:editId="3ECD2CA7">
            <wp:extent cx="5762625" cy="6200775"/>
            <wp:effectExtent l="0" t="0" r="9525" b="9525"/>
            <wp:docPr id="18389737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a:extLst>
                        <a:ext uri="{28A0092B-C50C-407E-A947-70E740481C1C}">
                          <a14:useLocalDpi xmlns:a14="http://schemas.microsoft.com/office/drawing/2010/main" val="0"/>
                        </a:ext>
                      </a:extLst>
                    </a:blip>
                    <a:srcRect t="8185" b="8567"/>
                    <a:stretch/>
                  </pic:blipFill>
                  <pic:spPr bwMode="auto">
                    <a:xfrm>
                      <a:off x="0" y="0"/>
                      <a:ext cx="5762625" cy="6200775"/>
                    </a:xfrm>
                    <a:prstGeom prst="rect">
                      <a:avLst/>
                    </a:prstGeom>
                    <a:noFill/>
                    <a:ln>
                      <a:noFill/>
                    </a:ln>
                    <a:extLst>
                      <a:ext uri="{53640926-AAD7-44D8-BBD7-CCE9431645EC}">
                        <a14:shadowObscured xmlns:a14="http://schemas.microsoft.com/office/drawing/2010/main"/>
                      </a:ext>
                    </a:extLst>
                  </pic:spPr>
                </pic:pic>
              </a:graphicData>
            </a:graphic>
          </wp:inline>
        </w:drawing>
      </w:r>
    </w:p>
    <w:p w14:paraId="29DA42FD" w14:textId="77777777" w:rsidR="00BE3204" w:rsidRDefault="00BE3204" w:rsidP="007D595A">
      <w:pPr>
        <w:rPr>
          <w:noProof/>
          <w:lang w:val="en-US"/>
        </w:rPr>
      </w:pPr>
    </w:p>
    <w:p w14:paraId="7F54AC22" w14:textId="77777777" w:rsidR="00004C99" w:rsidRDefault="00004C99" w:rsidP="007D595A">
      <w:pPr>
        <w:rPr>
          <w:noProof/>
          <w:lang w:val="en-US"/>
        </w:rPr>
      </w:pPr>
    </w:p>
    <w:p w14:paraId="7D833DE3" w14:textId="4D3181FD" w:rsidR="00BE3204" w:rsidRPr="007D595A" w:rsidRDefault="00BE3204" w:rsidP="007D595A">
      <w:pPr>
        <w:rPr>
          <w:lang w:val="en-US"/>
        </w:rPr>
      </w:pPr>
      <w:r>
        <w:rPr>
          <w:noProof/>
          <w:lang w:val="en-US"/>
        </w:rPr>
        <w:lastRenderedPageBreak/>
        <w:drawing>
          <wp:inline distT="0" distB="0" distL="0" distR="0" wp14:anchorId="75EAC78B" wp14:editId="17665E04">
            <wp:extent cx="5762625" cy="6334125"/>
            <wp:effectExtent l="0" t="0" r="9525" b="9525"/>
            <wp:docPr id="11206205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7">
                      <a:extLst>
                        <a:ext uri="{28A0092B-C50C-407E-A947-70E740481C1C}">
                          <a14:useLocalDpi xmlns:a14="http://schemas.microsoft.com/office/drawing/2010/main" val="0"/>
                        </a:ext>
                      </a:extLst>
                    </a:blip>
                    <a:srcRect b="14962"/>
                    <a:stretch/>
                  </pic:blipFill>
                  <pic:spPr bwMode="auto">
                    <a:xfrm>
                      <a:off x="0" y="0"/>
                      <a:ext cx="5762625" cy="6334125"/>
                    </a:xfrm>
                    <a:prstGeom prst="rect">
                      <a:avLst/>
                    </a:prstGeom>
                    <a:noFill/>
                    <a:ln>
                      <a:noFill/>
                    </a:ln>
                    <a:extLst>
                      <a:ext uri="{53640926-AAD7-44D8-BBD7-CCE9431645EC}">
                        <a14:shadowObscured xmlns:a14="http://schemas.microsoft.com/office/drawing/2010/main"/>
                      </a:ext>
                    </a:extLst>
                  </pic:spPr>
                </pic:pic>
              </a:graphicData>
            </a:graphic>
          </wp:inline>
        </w:drawing>
      </w:r>
    </w:p>
    <w:sectPr w:rsidR="00BE3204" w:rsidRPr="007D595A" w:rsidSect="00434563">
      <w:type w:val="oddPage"/>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BD007" w14:textId="77777777" w:rsidR="00FF3294" w:rsidRDefault="00FF3294">
      <w:r>
        <w:separator/>
      </w:r>
    </w:p>
  </w:endnote>
  <w:endnote w:type="continuationSeparator" w:id="0">
    <w:p w14:paraId="55DB816A" w14:textId="77777777" w:rsidR="00FF3294" w:rsidRDefault="00FF3294">
      <w:r>
        <w:continuationSeparator/>
      </w:r>
    </w:p>
  </w:endnote>
  <w:endnote w:type="continuationNotice" w:id="1">
    <w:p w14:paraId="710765FB" w14:textId="77777777" w:rsidR="00FF3294" w:rsidRDefault="00FF3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C69C4" w14:textId="77777777" w:rsidR="0065007D" w:rsidRDefault="0065007D" w:rsidP="008F54B5">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79125A71" w14:textId="77777777" w:rsidR="0065007D" w:rsidRDefault="0065007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A7E9" w14:textId="77777777" w:rsidR="0065007D" w:rsidRDefault="0065007D">
    <w:pPr>
      <w:pStyle w:val="Pieddepage"/>
      <w:jc w:val="center"/>
    </w:pPr>
  </w:p>
  <w:p w14:paraId="75C95FD2" w14:textId="77777777" w:rsidR="0065007D" w:rsidRDefault="006500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CCB4" w14:textId="77777777" w:rsidR="0065007D" w:rsidRPr="008F54B5" w:rsidRDefault="0065007D" w:rsidP="008F54B5">
    <w:pPr>
      <w:pStyle w:val="Pieddepage"/>
      <w:framePr w:wrap="around" w:vAnchor="text" w:hAnchor="margin" w:xAlign="center" w:y="1"/>
      <w:rPr>
        <w:rStyle w:val="Numrodepage"/>
        <w:rFonts w:ascii="Arial" w:hAnsi="Arial"/>
        <w:sz w:val="20"/>
        <w:szCs w:val="20"/>
      </w:rPr>
    </w:pPr>
    <w:r w:rsidRPr="008F54B5">
      <w:rPr>
        <w:rStyle w:val="Numrodepage"/>
        <w:sz w:val="20"/>
        <w:szCs w:val="20"/>
      </w:rPr>
      <w:fldChar w:fldCharType="begin"/>
    </w:r>
    <w:r w:rsidRPr="008F54B5">
      <w:rPr>
        <w:rStyle w:val="Numrodepage"/>
        <w:sz w:val="20"/>
        <w:szCs w:val="20"/>
      </w:rPr>
      <w:instrText xml:space="preserve"> PAGE </w:instrText>
    </w:r>
    <w:r w:rsidRPr="008F54B5">
      <w:rPr>
        <w:rStyle w:val="Numrodepage"/>
        <w:sz w:val="20"/>
        <w:szCs w:val="20"/>
      </w:rPr>
      <w:fldChar w:fldCharType="separate"/>
    </w:r>
    <w:r w:rsidR="00A72CBE">
      <w:rPr>
        <w:rStyle w:val="Numrodepage"/>
        <w:noProof/>
        <w:sz w:val="20"/>
        <w:szCs w:val="20"/>
      </w:rPr>
      <w:t>10</w:t>
    </w:r>
    <w:r w:rsidRPr="008F54B5">
      <w:rPr>
        <w:rStyle w:val="Numrodepage"/>
        <w:sz w:val="20"/>
        <w:szCs w:val="20"/>
      </w:rPr>
      <w:fldChar w:fldCharType="end"/>
    </w:r>
  </w:p>
  <w:p w14:paraId="00CEEB90" w14:textId="77777777" w:rsidR="0065007D" w:rsidRDefault="00650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3F833" w14:textId="77777777" w:rsidR="00FF3294" w:rsidRDefault="00FF3294">
      <w:r>
        <w:separator/>
      </w:r>
    </w:p>
  </w:footnote>
  <w:footnote w:type="continuationSeparator" w:id="0">
    <w:p w14:paraId="198F520D" w14:textId="77777777" w:rsidR="00FF3294" w:rsidRDefault="00FF3294">
      <w:r>
        <w:continuationSeparator/>
      </w:r>
    </w:p>
  </w:footnote>
  <w:footnote w:type="continuationNotice" w:id="1">
    <w:p w14:paraId="2F497617" w14:textId="77777777" w:rsidR="00FF3294" w:rsidRDefault="00FF32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2E2A" w14:textId="4D990A8C" w:rsidR="0065007D" w:rsidRPr="009C62DF" w:rsidRDefault="001A6256" w:rsidP="008F54B5">
    <w:pPr>
      <w:pStyle w:val="En-tte"/>
      <w:jc w:val="center"/>
      <w:rPr>
        <w:rFonts w:ascii="Arial" w:hAnsi="Arial"/>
        <w:sz w:val="20"/>
        <w:lang w:val="en-GB"/>
      </w:rPr>
    </w:pPr>
    <w:r>
      <w:rPr>
        <w:rFonts w:ascii="Arial" w:hAnsi="Arial"/>
        <w:sz w:val="20"/>
        <w:lang w:val="en-GB"/>
      </w:rPr>
      <w:t>Air Bearing Table</w:t>
    </w:r>
    <w:r w:rsidR="0065007D" w:rsidRPr="009C62DF">
      <w:rPr>
        <w:rFonts w:ascii="Arial" w:hAnsi="Arial"/>
        <w:sz w:val="20"/>
        <w:lang w:val="en-GB"/>
      </w:rPr>
      <w:t xml:space="preserve"> – </w:t>
    </w:r>
    <w:r w:rsidR="006C48E1" w:rsidRPr="009C62DF">
      <w:rPr>
        <w:rFonts w:ascii="Arial" w:hAnsi="Arial"/>
        <w:sz w:val="20"/>
        <w:lang w:val="en-GB"/>
      </w:rPr>
      <w:t>C.AZPIROZ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154" coordsize="21600,21600" o:spt="154" adj="9600" path="m0@2l21600,m,21600l21600@0e">
        <v:formulas>
          <v:f eqn="val #0"/>
          <v:f eqn="sum 21600 0 #0"/>
          <v:f eqn="prod @1 1 4"/>
          <v:f eqn="prod #0 1 2"/>
          <v:f eqn="prod @2 1 2"/>
          <v:f eqn="sum @3 10800 0"/>
          <v:f eqn="sum @4 10800 0"/>
          <v:f eqn="sum @0 21600 @2"/>
          <v:f eqn="prod @7 1 2"/>
        </v:formulas>
        <v:path textpathok="t" o:connecttype="custom" o:connectlocs="10800,@4;0,@6;10800,@5;21600,@3" o:connectangles="270,180,90,0"/>
        <v:textpath on="t" fitshape="t"/>
        <v:handles>
          <v:h position="bottomRight,#0" yrange="6171,21600"/>
        </v:handles>
        <o:lock v:ext="edit" text="t" shapetype="t"/>
      </v:shapetype>
      <v:shape id="_x0000_i1032" type="#_x0000_t154" style="width:3in;height:3in" o:bullet="t" fillcolor="#060">
        <v:fill r:id="rId1" o:title="Papier Kraft" type="ti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angle de l’onde de choc  (°)"/>
      </v:shape>
    </w:pict>
  </w:numPicBullet>
  <w:abstractNum w:abstractNumId="0" w15:restartNumberingAfterBreak="0">
    <w:nsid w:val="030F726B"/>
    <w:multiLevelType w:val="hybridMultilevel"/>
    <w:tmpl w:val="9F38CAA6"/>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5D3864"/>
    <w:multiLevelType w:val="hybridMultilevel"/>
    <w:tmpl w:val="165E8C3A"/>
    <w:lvl w:ilvl="0" w:tplc="AC0484E8">
      <w:numFmt w:val="bullet"/>
      <w:lvlText w:val=""/>
      <w:lvlJc w:val="left"/>
      <w:pPr>
        <w:ind w:left="780" w:hanging="360"/>
      </w:pPr>
      <w:rPr>
        <w:rFonts w:ascii="Symbol" w:eastAsia="Times New Roman" w:hAnsi="Symbol" w:cs="Times New Roman"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EF75A55"/>
    <w:multiLevelType w:val="hybridMultilevel"/>
    <w:tmpl w:val="A006ABCC"/>
    <w:lvl w:ilvl="0" w:tplc="421A4998">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 w15:restartNumberingAfterBreak="0">
    <w:nsid w:val="0F61275D"/>
    <w:multiLevelType w:val="hybridMultilevel"/>
    <w:tmpl w:val="F6E0ACA6"/>
    <w:lvl w:ilvl="0" w:tplc="13CCFE24">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C22863"/>
    <w:multiLevelType w:val="hybridMultilevel"/>
    <w:tmpl w:val="EABCBC0A"/>
    <w:lvl w:ilvl="0" w:tplc="AC0484E8">
      <w:numFmt w:val="bullet"/>
      <w:lvlText w:val=""/>
      <w:lvlJc w:val="left"/>
      <w:pPr>
        <w:ind w:left="720" w:hanging="360"/>
      </w:pPr>
      <w:rPr>
        <w:rFonts w:ascii="Symbol" w:eastAsia="Times New Roman" w:hAnsi="Symbol" w:cs="Times New Roman"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C73F6"/>
    <w:multiLevelType w:val="singleLevel"/>
    <w:tmpl w:val="040C000F"/>
    <w:lvl w:ilvl="0">
      <w:start w:val="1"/>
      <w:numFmt w:val="decimal"/>
      <w:lvlText w:val="%1."/>
      <w:lvlJc w:val="left"/>
      <w:pPr>
        <w:tabs>
          <w:tab w:val="num" w:pos="360"/>
        </w:tabs>
        <w:ind w:left="360" w:hanging="360"/>
      </w:pPr>
    </w:lvl>
  </w:abstractNum>
  <w:abstractNum w:abstractNumId="6" w15:restartNumberingAfterBreak="0">
    <w:nsid w:val="19EC277E"/>
    <w:multiLevelType w:val="hybridMultilevel"/>
    <w:tmpl w:val="D646F3C8"/>
    <w:lvl w:ilvl="0" w:tplc="040C0017">
      <w:start w:val="1"/>
      <w:numFmt w:val="lowerLetter"/>
      <w:lvlText w:val="%1)"/>
      <w:lvlJc w:val="left"/>
      <w:pPr>
        <w:ind w:left="1418" w:hanging="360"/>
      </w:pPr>
      <w:rPr>
        <w:rFonts w:hint="default"/>
      </w:rPr>
    </w:lvl>
    <w:lvl w:ilvl="1" w:tplc="040C0019">
      <w:start w:val="1"/>
      <w:numFmt w:val="lowerLetter"/>
      <w:lvlText w:val="%2."/>
      <w:lvlJc w:val="left"/>
      <w:pPr>
        <w:ind w:left="2138" w:hanging="360"/>
      </w:pPr>
    </w:lvl>
    <w:lvl w:ilvl="2" w:tplc="040C001B" w:tentative="1">
      <w:start w:val="1"/>
      <w:numFmt w:val="lowerRoman"/>
      <w:lvlText w:val="%3."/>
      <w:lvlJc w:val="right"/>
      <w:pPr>
        <w:ind w:left="2858" w:hanging="180"/>
      </w:pPr>
    </w:lvl>
    <w:lvl w:ilvl="3" w:tplc="040C000F" w:tentative="1">
      <w:start w:val="1"/>
      <w:numFmt w:val="decimal"/>
      <w:lvlText w:val="%4."/>
      <w:lvlJc w:val="left"/>
      <w:pPr>
        <w:ind w:left="3578" w:hanging="360"/>
      </w:pPr>
    </w:lvl>
    <w:lvl w:ilvl="4" w:tplc="040C0019" w:tentative="1">
      <w:start w:val="1"/>
      <w:numFmt w:val="lowerLetter"/>
      <w:lvlText w:val="%5."/>
      <w:lvlJc w:val="left"/>
      <w:pPr>
        <w:ind w:left="4298" w:hanging="360"/>
      </w:pPr>
    </w:lvl>
    <w:lvl w:ilvl="5" w:tplc="040C001B" w:tentative="1">
      <w:start w:val="1"/>
      <w:numFmt w:val="lowerRoman"/>
      <w:lvlText w:val="%6."/>
      <w:lvlJc w:val="right"/>
      <w:pPr>
        <w:ind w:left="5018" w:hanging="180"/>
      </w:pPr>
    </w:lvl>
    <w:lvl w:ilvl="6" w:tplc="040C000F" w:tentative="1">
      <w:start w:val="1"/>
      <w:numFmt w:val="decimal"/>
      <w:lvlText w:val="%7."/>
      <w:lvlJc w:val="left"/>
      <w:pPr>
        <w:ind w:left="5738" w:hanging="360"/>
      </w:pPr>
    </w:lvl>
    <w:lvl w:ilvl="7" w:tplc="040C0019" w:tentative="1">
      <w:start w:val="1"/>
      <w:numFmt w:val="lowerLetter"/>
      <w:lvlText w:val="%8."/>
      <w:lvlJc w:val="left"/>
      <w:pPr>
        <w:ind w:left="6458" w:hanging="360"/>
      </w:pPr>
    </w:lvl>
    <w:lvl w:ilvl="8" w:tplc="040C001B" w:tentative="1">
      <w:start w:val="1"/>
      <w:numFmt w:val="lowerRoman"/>
      <w:lvlText w:val="%9."/>
      <w:lvlJc w:val="right"/>
      <w:pPr>
        <w:ind w:left="7178" w:hanging="180"/>
      </w:pPr>
    </w:lvl>
  </w:abstractNum>
  <w:abstractNum w:abstractNumId="7" w15:restartNumberingAfterBreak="0">
    <w:nsid w:val="19F32A70"/>
    <w:multiLevelType w:val="hybridMultilevel"/>
    <w:tmpl w:val="3DAEA1E4"/>
    <w:lvl w:ilvl="0" w:tplc="56709070">
      <w:start w:val="1"/>
      <w:numFmt w:val="bullet"/>
      <w:lvlText w:val="–"/>
      <w:lvlJc w:val="left"/>
      <w:pPr>
        <w:tabs>
          <w:tab w:val="num" w:pos="720"/>
        </w:tabs>
        <w:ind w:left="720" w:hanging="360"/>
      </w:pPr>
      <w:rPr>
        <w:rFonts w:ascii="Arial" w:hAnsi="Arial" w:hint="default"/>
      </w:rPr>
    </w:lvl>
    <w:lvl w:ilvl="1" w:tplc="B88682DC">
      <w:start w:val="1"/>
      <w:numFmt w:val="bullet"/>
      <w:lvlText w:val="–"/>
      <w:lvlJc w:val="left"/>
      <w:pPr>
        <w:tabs>
          <w:tab w:val="num" w:pos="1440"/>
        </w:tabs>
        <w:ind w:left="1440" w:hanging="360"/>
      </w:pPr>
      <w:rPr>
        <w:rFonts w:ascii="Arial" w:hAnsi="Arial" w:hint="default"/>
      </w:rPr>
    </w:lvl>
    <w:lvl w:ilvl="2" w:tplc="9E2C88CC">
      <w:start w:val="1"/>
      <w:numFmt w:val="bullet"/>
      <w:lvlText w:val="–"/>
      <w:lvlJc w:val="left"/>
      <w:pPr>
        <w:tabs>
          <w:tab w:val="num" w:pos="2160"/>
        </w:tabs>
        <w:ind w:left="2160" w:hanging="360"/>
      </w:pPr>
      <w:rPr>
        <w:rFonts w:ascii="Arial" w:hAnsi="Arial" w:hint="default"/>
      </w:rPr>
    </w:lvl>
    <w:lvl w:ilvl="3" w:tplc="A01CCBA8" w:tentative="1">
      <w:start w:val="1"/>
      <w:numFmt w:val="bullet"/>
      <w:lvlText w:val="–"/>
      <w:lvlJc w:val="left"/>
      <w:pPr>
        <w:tabs>
          <w:tab w:val="num" w:pos="2880"/>
        </w:tabs>
        <w:ind w:left="2880" w:hanging="360"/>
      </w:pPr>
      <w:rPr>
        <w:rFonts w:ascii="Arial" w:hAnsi="Arial" w:hint="default"/>
      </w:rPr>
    </w:lvl>
    <w:lvl w:ilvl="4" w:tplc="7200CEA2" w:tentative="1">
      <w:start w:val="1"/>
      <w:numFmt w:val="bullet"/>
      <w:lvlText w:val="–"/>
      <w:lvlJc w:val="left"/>
      <w:pPr>
        <w:tabs>
          <w:tab w:val="num" w:pos="3600"/>
        </w:tabs>
        <w:ind w:left="3600" w:hanging="360"/>
      </w:pPr>
      <w:rPr>
        <w:rFonts w:ascii="Arial" w:hAnsi="Arial" w:hint="default"/>
      </w:rPr>
    </w:lvl>
    <w:lvl w:ilvl="5" w:tplc="9376B61A" w:tentative="1">
      <w:start w:val="1"/>
      <w:numFmt w:val="bullet"/>
      <w:lvlText w:val="–"/>
      <w:lvlJc w:val="left"/>
      <w:pPr>
        <w:tabs>
          <w:tab w:val="num" w:pos="4320"/>
        </w:tabs>
        <w:ind w:left="4320" w:hanging="360"/>
      </w:pPr>
      <w:rPr>
        <w:rFonts w:ascii="Arial" w:hAnsi="Arial" w:hint="default"/>
      </w:rPr>
    </w:lvl>
    <w:lvl w:ilvl="6" w:tplc="B0FC4BD0" w:tentative="1">
      <w:start w:val="1"/>
      <w:numFmt w:val="bullet"/>
      <w:lvlText w:val="–"/>
      <w:lvlJc w:val="left"/>
      <w:pPr>
        <w:tabs>
          <w:tab w:val="num" w:pos="5040"/>
        </w:tabs>
        <w:ind w:left="5040" w:hanging="360"/>
      </w:pPr>
      <w:rPr>
        <w:rFonts w:ascii="Arial" w:hAnsi="Arial" w:hint="default"/>
      </w:rPr>
    </w:lvl>
    <w:lvl w:ilvl="7" w:tplc="EE62CD7E" w:tentative="1">
      <w:start w:val="1"/>
      <w:numFmt w:val="bullet"/>
      <w:lvlText w:val="–"/>
      <w:lvlJc w:val="left"/>
      <w:pPr>
        <w:tabs>
          <w:tab w:val="num" w:pos="5760"/>
        </w:tabs>
        <w:ind w:left="5760" w:hanging="360"/>
      </w:pPr>
      <w:rPr>
        <w:rFonts w:ascii="Arial" w:hAnsi="Arial" w:hint="default"/>
      </w:rPr>
    </w:lvl>
    <w:lvl w:ilvl="8" w:tplc="EEF8660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A24577"/>
    <w:multiLevelType w:val="hybridMultilevel"/>
    <w:tmpl w:val="40C64E10"/>
    <w:lvl w:ilvl="0" w:tplc="49E08038">
      <w:start w:val="1"/>
      <w:numFmt w:val="bullet"/>
      <w:lvlText w:val="–"/>
      <w:lvlJc w:val="left"/>
      <w:pPr>
        <w:tabs>
          <w:tab w:val="num" w:pos="644"/>
        </w:tabs>
        <w:ind w:left="644" w:hanging="360"/>
      </w:pPr>
      <w:rPr>
        <w:rFonts w:ascii="Arial" w:hAnsi="Arial" w:hint="default"/>
      </w:rPr>
    </w:lvl>
    <w:lvl w:ilvl="1" w:tplc="5B16AF24">
      <w:start w:val="1"/>
      <w:numFmt w:val="bullet"/>
      <w:lvlText w:val="–"/>
      <w:lvlJc w:val="left"/>
      <w:pPr>
        <w:tabs>
          <w:tab w:val="num" w:pos="1364"/>
        </w:tabs>
        <w:ind w:left="1364" w:hanging="360"/>
      </w:pPr>
      <w:rPr>
        <w:rFonts w:ascii="Arial" w:hAnsi="Arial" w:hint="default"/>
      </w:rPr>
    </w:lvl>
    <w:lvl w:ilvl="2" w:tplc="8872E5B4">
      <w:start w:val="1"/>
      <w:numFmt w:val="bullet"/>
      <w:lvlText w:val="–"/>
      <w:lvlJc w:val="left"/>
      <w:pPr>
        <w:tabs>
          <w:tab w:val="num" w:pos="2084"/>
        </w:tabs>
        <w:ind w:left="2084" w:hanging="360"/>
      </w:pPr>
      <w:rPr>
        <w:rFonts w:ascii="Arial" w:hAnsi="Arial" w:hint="default"/>
      </w:rPr>
    </w:lvl>
    <w:lvl w:ilvl="3" w:tplc="BD3A151A" w:tentative="1">
      <w:start w:val="1"/>
      <w:numFmt w:val="bullet"/>
      <w:lvlText w:val="–"/>
      <w:lvlJc w:val="left"/>
      <w:pPr>
        <w:tabs>
          <w:tab w:val="num" w:pos="2804"/>
        </w:tabs>
        <w:ind w:left="2804" w:hanging="360"/>
      </w:pPr>
      <w:rPr>
        <w:rFonts w:ascii="Arial" w:hAnsi="Arial" w:hint="default"/>
      </w:rPr>
    </w:lvl>
    <w:lvl w:ilvl="4" w:tplc="F0FECC80" w:tentative="1">
      <w:start w:val="1"/>
      <w:numFmt w:val="bullet"/>
      <w:lvlText w:val="–"/>
      <w:lvlJc w:val="left"/>
      <w:pPr>
        <w:tabs>
          <w:tab w:val="num" w:pos="3524"/>
        </w:tabs>
        <w:ind w:left="3524" w:hanging="360"/>
      </w:pPr>
      <w:rPr>
        <w:rFonts w:ascii="Arial" w:hAnsi="Arial" w:hint="default"/>
      </w:rPr>
    </w:lvl>
    <w:lvl w:ilvl="5" w:tplc="DC2E7490" w:tentative="1">
      <w:start w:val="1"/>
      <w:numFmt w:val="bullet"/>
      <w:lvlText w:val="–"/>
      <w:lvlJc w:val="left"/>
      <w:pPr>
        <w:tabs>
          <w:tab w:val="num" w:pos="4244"/>
        </w:tabs>
        <w:ind w:left="4244" w:hanging="360"/>
      </w:pPr>
      <w:rPr>
        <w:rFonts w:ascii="Arial" w:hAnsi="Arial" w:hint="default"/>
      </w:rPr>
    </w:lvl>
    <w:lvl w:ilvl="6" w:tplc="2A020730" w:tentative="1">
      <w:start w:val="1"/>
      <w:numFmt w:val="bullet"/>
      <w:lvlText w:val="–"/>
      <w:lvlJc w:val="left"/>
      <w:pPr>
        <w:tabs>
          <w:tab w:val="num" w:pos="4964"/>
        </w:tabs>
        <w:ind w:left="4964" w:hanging="360"/>
      </w:pPr>
      <w:rPr>
        <w:rFonts w:ascii="Arial" w:hAnsi="Arial" w:hint="default"/>
      </w:rPr>
    </w:lvl>
    <w:lvl w:ilvl="7" w:tplc="2A5ED194" w:tentative="1">
      <w:start w:val="1"/>
      <w:numFmt w:val="bullet"/>
      <w:lvlText w:val="–"/>
      <w:lvlJc w:val="left"/>
      <w:pPr>
        <w:tabs>
          <w:tab w:val="num" w:pos="5684"/>
        </w:tabs>
        <w:ind w:left="5684" w:hanging="360"/>
      </w:pPr>
      <w:rPr>
        <w:rFonts w:ascii="Arial" w:hAnsi="Arial" w:hint="default"/>
      </w:rPr>
    </w:lvl>
    <w:lvl w:ilvl="8" w:tplc="BB2AE10C" w:tentative="1">
      <w:start w:val="1"/>
      <w:numFmt w:val="bullet"/>
      <w:lvlText w:val="–"/>
      <w:lvlJc w:val="left"/>
      <w:pPr>
        <w:tabs>
          <w:tab w:val="num" w:pos="6404"/>
        </w:tabs>
        <w:ind w:left="6404" w:hanging="360"/>
      </w:pPr>
      <w:rPr>
        <w:rFonts w:ascii="Arial" w:hAnsi="Arial" w:hint="default"/>
      </w:rPr>
    </w:lvl>
  </w:abstractNum>
  <w:abstractNum w:abstractNumId="9" w15:restartNumberingAfterBreak="0">
    <w:nsid w:val="205108E5"/>
    <w:multiLevelType w:val="hybridMultilevel"/>
    <w:tmpl w:val="E2A4683E"/>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D34F6D"/>
    <w:multiLevelType w:val="hybridMultilevel"/>
    <w:tmpl w:val="A5228606"/>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455FDB"/>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30FC7C93"/>
    <w:multiLevelType w:val="hybridMultilevel"/>
    <w:tmpl w:val="B4443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4E49C7"/>
    <w:multiLevelType w:val="hybridMultilevel"/>
    <w:tmpl w:val="272C465E"/>
    <w:lvl w:ilvl="0" w:tplc="12CC6192">
      <w:start w:val="1"/>
      <w:numFmt w:val="bullet"/>
      <w:lvlText w:val="–"/>
      <w:lvlJc w:val="left"/>
      <w:pPr>
        <w:tabs>
          <w:tab w:val="num" w:pos="720"/>
        </w:tabs>
        <w:ind w:left="720" w:hanging="360"/>
      </w:pPr>
      <w:rPr>
        <w:rFonts w:ascii="Arial" w:hAnsi="Arial" w:hint="default"/>
      </w:rPr>
    </w:lvl>
    <w:lvl w:ilvl="1" w:tplc="A77A8DA2">
      <w:start w:val="1"/>
      <w:numFmt w:val="bullet"/>
      <w:lvlText w:val="–"/>
      <w:lvlJc w:val="left"/>
      <w:pPr>
        <w:tabs>
          <w:tab w:val="num" w:pos="1440"/>
        </w:tabs>
        <w:ind w:left="1440" w:hanging="360"/>
      </w:pPr>
      <w:rPr>
        <w:rFonts w:ascii="Arial" w:hAnsi="Arial" w:hint="default"/>
      </w:rPr>
    </w:lvl>
    <w:lvl w:ilvl="2" w:tplc="0F70B584">
      <w:start w:val="1"/>
      <w:numFmt w:val="bullet"/>
      <w:lvlText w:val="–"/>
      <w:lvlJc w:val="left"/>
      <w:pPr>
        <w:tabs>
          <w:tab w:val="num" w:pos="2160"/>
        </w:tabs>
        <w:ind w:left="2160" w:hanging="360"/>
      </w:pPr>
      <w:rPr>
        <w:rFonts w:ascii="Arial" w:hAnsi="Arial" w:hint="default"/>
      </w:rPr>
    </w:lvl>
    <w:lvl w:ilvl="3" w:tplc="21EE32BA" w:tentative="1">
      <w:start w:val="1"/>
      <w:numFmt w:val="bullet"/>
      <w:lvlText w:val="–"/>
      <w:lvlJc w:val="left"/>
      <w:pPr>
        <w:tabs>
          <w:tab w:val="num" w:pos="2880"/>
        </w:tabs>
        <w:ind w:left="2880" w:hanging="360"/>
      </w:pPr>
      <w:rPr>
        <w:rFonts w:ascii="Arial" w:hAnsi="Arial" w:hint="default"/>
      </w:rPr>
    </w:lvl>
    <w:lvl w:ilvl="4" w:tplc="8C68EFBC" w:tentative="1">
      <w:start w:val="1"/>
      <w:numFmt w:val="bullet"/>
      <w:lvlText w:val="–"/>
      <w:lvlJc w:val="left"/>
      <w:pPr>
        <w:tabs>
          <w:tab w:val="num" w:pos="3600"/>
        </w:tabs>
        <w:ind w:left="3600" w:hanging="360"/>
      </w:pPr>
      <w:rPr>
        <w:rFonts w:ascii="Arial" w:hAnsi="Arial" w:hint="default"/>
      </w:rPr>
    </w:lvl>
    <w:lvl w:ilvl="5" w:tplc="AA0ABBA0" w:tentative="1">
      <w:start w:val="1"/>
      <w:numFmt w:val="bullet"/>
      <w:lvlText w:val="–"/>
      <w:lvlJc w:val="left"/>
      <w:pPr>
        <w:tabs>
          <w:tab w:val="num" w:pos="4320"/>
        </w:tabs>
        <w:ind w:left="4320" w:hanging="360"/>
      </w:pPr>
      <w:rPr>
        <w:rFonts w:ascii="Arial" w:hAnsi="Arial" w:hint="default"/>
      </w:rPr>
    </w:lvl>
    <w:lvl w:ilvl="6" w:tplc="6A162CB8" w:tentative="1">
      <w:start w:val="1"/>
      <w:numFmt w:val="bullet"/>
      <w:lvlText w:val="–"/>
      <w:lvlJc w:val="left"/>
      <w:pPr>
        <w:tabs>
          <w:tab w:val="num" w:pos="5040"/>
        </w:tabs>
        <w:ind w:left="5040" w:hanging="360"/>
      </w:pPr>
      <w:rPr>
        <w:rFonts w:ascii="Arial" w:hAnsi="Arial" w:hint="default"/>
      </w:rPr>
    </w:lvl>
    <w:lvl w:ilvl="7" w:tplc="DEC8299A" w:tentative="1">
      <w:start w:val="1"/>
      <w:numFmt w:val="bullet"/>
      <w:lvlText w:val="–"/>
      <w:lvlJc w:val="left"/>
      <w:pPr>
        <w:tabs>
          <w:tab w:val="num" w:pos="5760"/>
        </w:tabs>
        <w:ind w:left="5760" w:hanging="360"/>
      </w:pPr>
      <w:rPr>
        <w:rFonts w:ascii="Arial" w:hAnsi="Arial" w:hint="default"/>
      </w:rPr>
    </w:lvl>
    <w:lvl w:ilvl="8" w:tplc="65B8CC5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5401602"/>
    <w:multiLevelType w:val="hybridMultilevel"/>
    <w:tmpl w:val="0262B5A4"/>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8F165E"/>
    <w:multiLevelType w:val="hybridMultilevel"/>
    <w:tmpl w:val="7B3C5240"/>
    <w:lvl w:ilvl="0" w:tplc="E0EEB170">
      <w:start w:val="1"/>
      <w:numFmt w:val="decimal"/>
      <w:lvlText w:val="%1."/>
      <w:lvlJc w:val="left"/>
      <w:pPr>
        <w:ind w:left="635" w:hanging="299"/>
      </w:pPr>
      <w:rPr>
        <w:rFonts w:ascii="Times New Roman" w:eastAsia="Times New Roman" w:hAnsi="Times New Roman" w:cs="Times New Roman" w:hint="default"/>
        <w:color w:val="231F20"/>
        <w:w w:val="85"/>
        <w:sz w:val="32"/>
        <w:szCs w:val="32"/>
        <w:lang w:val="fr-FR" w:eastAsia="en-US" w:bidi="ar-SA"/>
      </w:rPr>
    </w:lvl>
    <w:lvl w:ilvl="1" w:tplc="90D0EB90">
      <w:numFmt w:val="bullet"/>
      <w:lvlText w:val="•"/>
      <w:lvlJc w:val="left"/>
      <w:pPr>
        <w:ind w:left="1562" w:hanging="299"/>
      </w:pPr>
      <w:rPr>
        <w:rFonts w:hint="default"/>
        <w:lang w:val="fr-FR" w:eastAsia="en-US" w:bidi="ar-SA"/>
      </w:rPr>
    </w:lvl>
    <w:lvl w:ilvl="2" w:tplc="81005964">
      <w:numFmt w:val="bullet"/>
      <w:lvlText w:val="•"/>
      <w:lvlJc w:val="left"/>
      <w:pPr>
        <w:ind w:left="2485" w:hanging="299"/>
      </w:pPr>
      <w:rPr>
        <w:rFonts w:hint="default"/>
        <w:lang w:val="fr-FR" w:eastAsia="en-US" w:bidi="ar-SA"/>
      </w:rPr>
    </w:lvl>
    <w:lvl w:ilvl="3" w:tplc="B92C4D0A">
      <w:numFmt w:val="bullet"/>
      <w:lvlText w:val="•"/>
      <w:lvlJc w:val="left"/>
      <w:pPr>
        <w:ind w:left="3407" w:hanging="299"/>
      </w:pPr>
      <w:rPr>
        <w:rFonts w:hint="default"/>
        <w:lang w:val="fr-FR" w:eastAsia="en-US" w:bidi="ar-SA"/>
      </w:rPr>
    </w:lvl>
    <w:lvl w:ilvl="4" w:tplc="CE566C68">
      <w:numFmt w:val="bullet"/>
      <w:lvlText w:val="•"/>
      <w:lvlJc w:val="left"/>
      <w:pPr>
        <w:ind w:left="4330" w:hanging="299"/>
      </w:pPr>
      <w:rPr>
        <w:rFonts w:hint="default"/>
        <w:lang w:val="fr-FR" w:eastAsia="en-US" w:bidi="ar-SA"/>
      </w:rPr>
    </w:lvl>
    <w:lvl w:ilvl="5" w:tplc="43380814">
      <w:numFmt w:val="bullet"/>
      <w:lvlText w:val="•"/>
      <w:lvlJc w:val="left"/>
      <w:pPr>
        <w:ind w:left="5252" w:hanging="299"/>
      </w:pPr>
      <w:rPr>
        <w:rFonts w:hint="default"/>
        <w:lang w:val="fr-FR" w:eastAsia="en-US" w:bidi="ar-SA"/>
      </w:rPr>
    </w:lvl>
    <w:lvl w:ilvl="6" w:tplc="471ECA0A">
      <w:numFmt w:val="bullet"/>
      <w:lvlText w:val="•"/>
      <w:lvlJc w:val="left"/>
      <w:pPr>
        <w:ind w:left="6175" w:hanging="299"/>
      </w:pPr>
      <w:rPr>
        <w:rFonts w:hint="default"/>
        <w:lang w:val="fr-FR" w:eastAsia="en-US" w:bidi="ar-SA"/>
      </w:rPr>
    </w:lvl>
    <w:lvl w:ilvl="7" w:tplc="7F8CB560">
      <w:numFmt w:val="bullet"/>
      <w:lvlText w:val="•"/>
      <w:lvlJc w:val="left"/>
      <w:pPr>
        <w:ind w:left="7097" w:hanging="299"/>
      </w:pPr>
      <w:rPr>
        <w:rFonts w:hint="default"/>
        <w:lang w:val="fr-FR" w:eastAsia="en-US" w:bidi="ar-SA"/>
      </w:rPr>
    </w:lvl>
    <w:lvl w:ilvl="8" w:tplc="BB74D2C2">
      <w:numFmt w:val="bullet"/>
      <w:lvlText w:val="•"/>
      <w:lvlJc w:val="left"/>
      <w:pPr>
        <w:ind w:left="8020" w:hanging="299"/>
      </w:pPr>
      <w:rPr>
        <w:rFonts w:hint="default"/>
        <w:lang w:val="fr-FR" w:eastAsia="en-US" w:bidi="ar-SA"/>
      </w:rPr>
    </w:lvl>
  </w:abstractNum>
  <w:abstractNum w:abstractNumId="16" w15:restartNumberingAfterBreak="0">
    <w:nsid w:val="3BC41923"/>
    <w:multiLevelType w:val="hybridMultilevel"/>
    <w:tmpl w:val="11680986"/>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3707CC"/>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464763C2"/>
    <w:multiLevelType w:val="hybridMultilevel"/>
    <w:tmpl w:val="B8C4E4CC"/>
    <w:lvl w:ilvl="0" w:tplc="AC0484E8">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725F17"/>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0" w15:restartNumberingAfterBreak="0">
    <w:nsid w:val="52EF6341"/>
    <w:multiLevelType w:val="hybridMultilevel"/>
    <w:tmpl w:val="1BD05ADA"/>
    <w:lvl w:ilvl="0" w:tplc="AC0484E8">
      <w:numFmt w:val="bullet"/>
      <w:lvlText w:val=""/>
      <w:lvlJc w:val="left"/>
      <w:pPr>
        <w:ind w:left="360" w:hanging="360"/>
      </w:pPr>
      <w:rPr>
        <w:rFonts w:ascii="Symbol" w:eastAsia="Times New Roman" w:hAnsi="Symbol"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566E73CD"/>
    <w:multiLevelType w:val="hybridMultilevel"/>
    <w:tmpl w:val="870C556A"/>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6DA26DA"/>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58492970"/>
    <w:multiLevelType w:val="hybridMultilevel"/>
    <w:tmpl w:val="EC200C5C"/>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0C2CE3"/>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60CF1FF3"/>
    <w:multiLevelType w:val="hybridMultilevel"/>
    <w:tmpl w:val="A90E097E"/>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726967"/>
    <w:multiLevelType w:val="hybridMultilevel"/>
    <w:tmpl w:val="D324A15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2F816F2"/>
    <w:multiLevelType w:val="hybridMultilevel"/>
    <w:tmpl w:val="FAC4E8A8"/>
    <w:lvl w:ilvl="0" w:tplc="56709070">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61F6D69"/>
    <w:multiLevelType w:val="hybridMultilevel"/>
    <w:tmpl w:val="507AB3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E4944B8"/>
    <w:multiLevelType w:val="hybridMultilevel"/>
    <w:tmpl w:val="F89877E8"/>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F7C44CE"/>
    <w:multiLevelType w:val="hybridMultilevel"/>
    <w:tmpl w:val="B8BED804"/>
    <w:lvl w:ilvl="0" w:tplc="4EEC443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64D3EA4"/>
    <w:multiLevelType w:val="hybridMultilevel"/>
    <w:tmpl w:val="C61CCA0A"/>
    <w:lvl w:ilvl="0" w:tplc="56709070">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8F63883"/>
    <w:multiLevelType w:val="hybridMultilevel"/>
    <w:tmpl w:val="559A47CE"/>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A0846E2"/>
    <w:multiLevelType w:val="hybridMultilevel"/>
    <w:tmpl w:val="A006ABC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7AF433DC"/>
    <w:multiLevelType w:val="hybridMultilevel"/>
    <w:tmpl w:val="933248C8"/>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B3C7D08"/>
    <w:multiLevelType w:val="hybridMultilevel"/>
    <w:tmpl w:val="FF88CD1E"/>
    <w:lvl w:ilvl="0" w:tplc="AC0484E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D7D6B0D"/>
    <w:multiLevelType w:val="hybridMultilevel"/>
    <w:tmpl w:val="2DF2F626"/>
    <w:lvl w:ilvl="0" w:tplc="4EEC443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0009088">
    <w:abstractNumId w:val="5"/>
  </w:num>
  <w:num w:numId="2" w16cid:durableId="1014303089">
    <w:abstractNumId w:val="4"/>
  </w:num>
  <w:num w:numId="3" w16cid:durableId="1642421474">
    <w:abstractNumId w:val="26"/>
  </w:num>
  <w:num w:numId="4" w16cid:durableId="129371824">
    <w:abstractNumId w:val="28"/>
  </w:num>
  <w:num w:numId="5" w16cid:durableId="480776088">
    <w:abstractNumId w:val="25"/>
  </w:num>
  <w:num w:numId="6" w16cid:durableId="1882355678">
    <w:abstractNumId w:val="29"/>
  </w:num>
  <w:num w:numId="7" w16cid:durableId="1640458198">
    <w:abstractNumId w:val="9"/>
  </w:num>
  <w:num w:numId="8" w16cid:durableId="969170406">
    <w:abstractNumId w:val="34"/>
  </w:num>
  <w:num w:numId="9" w16cid:durableId="2121143319">
    <w:abstractNumId w:val="0"/>
  </w:num>
  <w:num w:numId="10" w16cid:durableId="2016688815">
    <w:abstractNumId w:val="35"/>
  </w:num>
  <w:num w:numId="11" w16cid:durableId="246429118">
    <w:abstractNumId w:val="7"/>
  </w:num>
  <w:num w:numId="12" w16cid:durableId="1846363624">
    <w:abstractNumId w:val="13"/>
  </w:num>
  <w:num w:numId="13" w16cid:durableId="299193646">
    <w:abstractNumId w:val="8"/>
  </w:num>
  <w:num w:numId="14" w16cid:durableId="92753111">
    <w:abstractNumId w:val="20"/>
  </w:num>
  <w:num w:numId="15" w16cid:durableId="744883239">
    <w:abstractNumId w:val="6"/>
  </w:num>
  <w:num w:numId="16" w16cid:durableId="1948198007">
    <w:abstractNumId w:val="32"/>
  </w:num>
  <w:num w:numId="17" w16cid:durableId="724374501">
    <w:abstractNumId w:val="23"/>
  </w:num>
  <w:num w:numId="18" w16cid:durableId="1808693645">
    <w:abstractNumId w:val="14"/>
  </w:num>
  <w:num w:numId="19" w16cid:durableId="2007316538">
    <w:abstractNumId w:val="16"/>
  </w:num>
  <w:num w:numId="20" w16cid:durableId="926038705">
    <w:abstractNumId w:val="10"/>
  </w:num>
  <w:num w:numId="21" w16cid:durableId="1728068153">
    <w:abstractNumId w:val="21"/>
  </w:num>
  <w:num w:numId="22" w16cid:durableId="1839885780">
    <w:abstractNumId w:val="31"/>
  </w:num>
  <w:num w:numId="23" w16cid:durableId="525338724">
    <w:abstractNumId w:val="18"/>
  </w:num>
  <w:num w:numId="24" w16cid:durableId="540366700">
    <w:abstractNumId w:val="1"/>
  </w:num>
  <w:num w:numId="25" w16cid:durableId="216749681">
    <w:abstractNumId w:val="15"/>
  </w:num>
  <w:num w:numId="26" w16cid:durableId="2006855597">
    <w:abstractNumId w:val="30"/>
  </w:num>
  <w:num w:numId="27" w16cid:durableId="928121097">
    <w:abstractNumId w:val="36"/>
  </w:num>
  <w:num w:numId="28" w16cid:durableId="673917376">
    <w:abstractNumId w:val="27"/>
  </w:num>
  <w:num w:numId="29" w16cid:durableId="1346593428">
    <w:abstractNumId w:val="3"/>
  </w:num>
  <w:num w:numId="30" w16cid:durableId="840893243">
    <w:abstractNumId w:val="2"/>
  </w:num>
  <w:num w:numId="31" w16cid:durableId="1051268125">
    <w:abstractNumId w:val="17"/>
  </w:num>
  <w:num w:numId="32" w16cid:durableId="742415349">
    <w:abstractNumId w:val="22"/>
  </w:num>
  <w:num w:numId="33" w16cid:durableId="1199857757">
    <w:abstractNumId w:val="24"/>
  </w:num>
  <w:num w:numId="34" w16cid:durableId="8527141">
    <w:abstractNumId w:val="33"/>
  </w:num>
  <w:num w:numId="35" w16cid:durableId="782067788">
    <w:abstractNumId w:val="19"/>
  </w:num>
  <w:num w:numId="36" w16cid:durableId="329677684">
    <w:abstractNumId w:val="11"/>
  </w:num>
  <w:num w:numId="37" w16cid:durableId="55026644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68"/>
    <w:rsid w:val="0000018B"/>
    <w:rsid w:val="00000A8C"/>
    <w:rsid w:val="000014DC"/>
    <w:rsid w:val="000016BA"/>
    <w:rsid w:val="00001849"/>
    <w:rsid w:val="00001A8C"/>
    <w:rsid w:val="00001B0C"/>
    <w:rsid w:val="000024A5"/>
    <w:rsid w:val="0000259E"/>
    <w:rsid w:val="00003177"/>
    <w:rsid w:val="00003AA8"/>
    <w:rsid w:val="00003D10"/>
    <w:rsid w:val="000044D8"/>
    <w:rsid w:val="00004C99"/>
    <w:rsid w:val="0000542F"/>
    <w:rsid w:val="0000569C"/>
    <w:rsid w:val="000056A9"/>
    <w:rsid w:val="00006EFF"/>
    <w:rsid w:val="00007AE3"/>
    <w:rsid w:val="00007EAE"/>
    <w:rsid w:val="00010F07"/>
    <w:rsid w:val="000126CF"/>
    <w:rsid w:val="00012AFE"/>
    <w:rsid w:val="000140A2"/>
    <w:rsid w:val="0001410C"/>
    <w:rsid w:val="00014DED"/>
    <w:rsid w:val="00015121"/>
    <w:rsid w:val="000157CA"/>
    <w:rsid w:val="00016566"/>
    <w:rsid w:val="00017397"/>
    <w:rsid w:val="0001789E"/>
    <w:rsid w:val="000213AE"/>
    <w:rsid w:val="00021A3B"/>
    <w:rsid w:val="00021CD2"/>
    <w:rsid w:val="00022E1A"/>
    <w:rsid w:val="00022EF3"/>
    <w:rsid w:val="00023031"/>
    <w:rsid w:val="00023A07"/>
    <w:rsid w:val="00023D2C"/>
    <w:rsid w:val="00024020"/>
    <w:rsid w:val="00025232"/>
    <w:rsid w:val="00025BC7"/>
    <w:rsid w:val="00025DEC"/>
    <w:rsid w:val="00026045"/>
    <w:rsid w:val="00026D59"/>
    <w:rsid w:val="00027384"/>
    <w:rsid w:val="00027844"/>
    <w:rsid w:val="00027F1F"/>
    <w:rsid w:val="000308CB"/>
    <w:rsid w:val="00030ACF"/>
    <w:rsid w:val="00030BE6"/>
    <w:rsid w:val="00030D23"/>
    <w:rsid w:val="000311B2"/>
    <w:rsid w:val="000317B5"/>
    <w:rsid w:val="0003270B"/>
    <w:rsid w:val="00032EB3"/>
    <w:rsid w:val="00033185"/>
    <w:rsid w:val="000336E8"/>
    <w:rsid w:val="00033AB6"/>
    <w:rsid w:val="00034A37"/>
    <w:rsid w:val="00034A81"/>
    <w:rsid w:val="00034D8E"/>
    <w:rsid w:val="00035A6B"/>
    <w:rsid w:val="00035E3C"/>
    <w:rsid w:val="000366ED"/>
    <w:rsid w:val="00036B90"/>
    <w:rsid w:val="00036DDC"/>
    <w:rsid w:val="00036E70"/>
    <w:rsid w:val="00037C9B"/>
    <w:rsid w:val="00037D54"/>
    <w:rsid w:val="000404CB"/>
    <w:rsid w:val="000404FA"/>
    <w:rsid w:val="00040610"/>
    <w:rsid w:val="00040D6E"/>
    <w:rsid w:val="000416EE"/>
    <w:rsid w:val="00041B0B"/>
    <w:rsid w:val="00041B6E"/>
    <w:rsid w:val="00041BF0"/>
    <w:rsid w:val="00041E31"/>
    <w:rsid w:val="000422DF"/>
    <w:rsid w:val="00042A36"/>
    <w:rsid w:val="00042B7E"/>
    <w:rsid w:val="00042E4A"/>
    <w:rsid w:val="000434D4"/>
    <w:rsid w:val="00043BC5"/>
    <w:rsid w:val="0004400C"/>
    <w:rsid w:val="00044321"/>
    <w:rsid w:val="00044797"/>
    <w:rsid w:val="00044A77"/>
    <w:rsid w:val="00044D69"/>
    <w:rsid w:val="00044F05"/>
    <w:rsid w:val="00045531"/>
    <w:rsid w:val="0004618C"/>
    <w:rsid w:val="000466D1"/>
    <w:rsid w:val="00046AA9"/>
    <w:rsid w:val="00046C00"/>
    <w:rsid w:val="0004752D"/>
    <w:rsid w:val="0004759A"/>
    <w:rsid w:val="00050636"/>
    <w:rsid w:val="00050ED5"/>
    <w:rsid w:val="00051173"/>
    <w:rsid w:val="00051C82"/>
    <w:rsid w:val="0005269F"/>
    <w:rsid w:val="00052A15"/>
    <w:rsid w:val="00052D71"/>
    <w:rsid w:val="00053286"/>
    <w:rsid w:val="00053E63"/>
    <w:rsid w:val="00054042"/>
    <w:rsid w:val="00054628"/>
    <w:rsid w:val="000548CB"/>
    <w:rsid w:val="00054979"/>
    <w:rsid w:val="00055021"/>
    <w:rsid w:val="000550A4"/>
    <w:rsid w:val="00055396"/>
    <w:rsid w:val="00055CD6"/>
    <w:rsid w:val="00055D52"/>
    <w:rsid w:val="0005624D"/>
    <w:rsid w:val="00056371"/>
    <w:rsid w:val="000564E7"/>
    <w:rsid w:val="000576D8"/>
    <w:rsid w:val="00057CCB"/>
    <w:rsid w:val="00057CE9"/>
    <w:rsid w:val="00057F07"/>
    <w:rsid w:val="00060BCA"/>
    <w:rsid w:val="000611E1"/>
    <w:rsid w:val="0006141D"/>
    <w:rsid w:val="00061703"/>
    <w:rsid w:val="0006186D"/>
    <w:rsid w:val="00061CF3"/>
    <w:rsid w:val="0006219F"/>
    <w:rsid w:val="0006262C"/>
    <w:rsid w:val="00062D5C"/>
    <w:rsid w:val="0006311D"/>
    <w:rsid w:val="00063968"/>
    <w:rsid w:val="00063A9E"/>
    <w:rsid w:val="00063C48"/>
    <w:rsid w:val="000644A4"/>
    <w:rsid w:val="00064E9D"/>
    <w:rsid w:val="00065A4A"/>
    <w:rsid w:val="000666C9"/>
    <w:rsid w:val="00066895"/>
    <w:rsid w:val="00066995"/>
    <w:rsid w:val="00066D7F"/>
    <w:rsid w:val="00066EFA"/>
    <w:rsid w:val="00067B43"/>
    <w:rsid w:val="00070974"/>
    <w:rsid w:val="00071A21"/>
    <w:rsid w:val="00072935"/>
    <w:rsid w:val="000733B5"/>
    <w:rsid w:val="000749DE"/>
    <w:rsid w:val="00074A00"/>
    <w:rsid w:val="00074A8A"/>
    <w:rsid w:val="00075147"/>
    <w:rsid w:val="0007594A"/>
    <w:rsid w:val="0007596A"/>
    <w:rsid w:val="00075C18"/>
    <w:rsid w:val="00075C5C"/>
    <w:rsid w:val="00075E25"/>
    <w:rsid w:val="00075E8E"/>
    <w:rsid w:val="0007653E"/>
    <w:rsid w:val="000802EF"/>
    <w:rsid w:val="000813E0"/>
    <w:rsid w:val="00081BA9"/>
    <w:rsid w:val="000825A0"/>
    <w:rsid w:val="00083022"/>
    <w:rsid w:val="000835B3"/>
    <w:rsid w:val="00083F07"/>
    <w:rsid w:val="000841EF"/>
    <w:rsid w:val="00084C9D"/>
    <w:rsid w:val="00084E64"/>
    <w:rsid w:val="000856E0"/>
    <w:rsid w:val="00085BB9"/>
    <w:rsid w:val="00086483"/>
    <w:rsid w:val="000864F8"/>
    <w:rsid w:val="00087A37"/>
    <w:rsid w:val="00091C54"/>
    <w:rsid w:val="00091C5F"/>
    <w:rsid w:val="00092612"/>
    <w:rsid w:val="00092DE4"/>
    <w:rsid w:val="00094010"/>
    <w:rsid w:val="00094220"/>
    <w:rsid w:val="0009433A"/>
    <w:rsid w:val="0009460D"/>
    <w:rsid w:val="00094AC5"/>
    <w:rsid w:val="00095AC8"/>
    <w:rsid w:val="00095BD0"/>
    <w:rsid w:val="00096B5A"/>
    <w:rsid w:val="000972C4"/>
    <w:rsid w:val="000973A9"/>
    <w:rsid w:val="00097685"/>
    <w:rsid w:val="000A0925"/>
    <w:rsid w:val="000A11CA"/>
    <w:rsid w:val="000A1352"/>
    <w:rsid w:val="000A13BA"/>
    <w:rsid w:val="000A19BA"/>
    <w:rsid w:val="000A1FF5"/>
    <w:rsid w:val="000A2B0A"/>
    <w:rsid w:val="000A2D47"/>
    <w:rsid w:val="000A2E1F"/>
    <w:rsid w:val="000A2FE7"/>
    <w:rsid w:val="000A32FA"/>
    <w:rsid w:val="000A3506"/>
    <w:rsid w:val="000A3B23"/>
    <w:rsid w:val="000A41D3"/>
    <w:rsid w:val="000A4602"/>
    <w:rsid w:val="000A5BC3"/>
    <w:rsid w:val="000A5ED3"/>
    <w:rsid w:val="000A63FA"/>
    <w:rsid w:val="000A6BE4"/>
    <w:rsid w:val="000A6C85"/>
    <w:rsid w:val="000A6D4F"/>
    <w:rsid w:val="000A73BA"/>
    <w:rsid w:val="000B0BFC"/>
    <w:rsid w:val="000B0F96"/>
    <w:rsid w:val="000B17DC"/>
    <w:rsid w:val="000B2FCE"/>
    <w:rsid w:val="000B30F0"/>
    <w:rsid w:val="000B3BF5"/>
    <w:rsid w:val="000B3F6F"/>
    <w:rsid w:val="000B408B"/>
    <w:rsid w:val="000B41D3"/>
    <w:rsid w:val="000B420C"/>
    <w:rsid w:val="000B4375"/>
    <w:rsid w:val="000B47E0"/>
    <w:rsid w:val="000B4D93"/>
    <w:rsid w:val="000B5AA6"/>
    <w:rsid w:val="000B60F1"/>
    <w:rsid w:val="000B60F2"/>
    <w:rsid w:val="000B65BD"/>
    <w:rsid w:val="000B6611"/>
    <w:rsid w:val="000B6901"/>
    <w:rsid w:val="000B69D0"/>
    <w:rsid w:val="000B6BFF"/>
    <w:rsid w:val="000B7C13"/>
    <w:rsid w:val="000B7CD0"/>
    <w:rsid w:val="000C0589"/>
    <w:rsid w:val="000C0D73"/>
    <w:rsid w:val="000C0FA1"/>
    <w:rsid w:val="000C1015"/>
    <w:rsid w:val="000C1BDF"/>
    <w:rsid w:val="000C2411"/>
    <w:rsid w:val="000C24D0"/>
    <w:rsid w:val="000C29E8"/>
    <w:rsid w:val="000C3546"/>
    <w:rsid w:val="000C3ADC"/>
    <w:rsid w:val="000C3EE8"/>
    <w:rsid w:val="000C4149"/>
    <w:rsid w:val="000C4A72"/>
    <w:rsid w:val="000C4BBA"/>
    <w:rsid w:val="000C558F"/>
    <w:rsid w:val="000C55B1"/>
    <w:rsid w:val="000C5F66"/>
    <w:rsid w:val="000C62B6"/>
    <w:rsid w:val="000C6446"/>
    <w:rsid w:val="000C732A"/>
    <w:rsid w:val="000C79E2"/>
    <w:rsid w:val="000D06A4"/>
    <w:rsid w:val="000D1A0E"/>
    <w:rsid w:val="000D3417"/>
    <w:rsid w:val="000D3DF0"/>
    <w:rsid w:val="000D416C"/>
    <w:rsid w:val="000D43EF"/>
    <w:rsid w:val="000D4A68"/>
    <w:rsid w:val="000D4AF6"/>
    <w:rsid w:val="000D4B58"/>
    <w:rsid w:val="000D4D06"/>
    <w:rsid w:val="000D55EA"/>
    <w:rsid w:val="000D5FF6"/>
    <w:rsid w:val="000D6034"/>
    <w:rsid w:val="000D641E"/>
    <w:rsid w:val="000D76EC"/>
    <w:rsid w:val="000E032F"/>
    <w:rsid w:val="000E05DA"/>
    <w:rsid w:val="000E0A11"/>
    <w:rsid w:val="000E1371"/>
    <w:rsid w:val="000E1591"/>
    <w:rsid w:val="000E1CA9"/>
    <w:rsid w:val="000E1E6C"/>
    <w:rsid w:val="000E2021"/>
    <w:rsid w:val="000E2142"/>
    <w:rsid w:val="000E28C7"/>
    <w:rsid w:val="000E3102"/>
    <w:rsid w:val="000E3A6C"/>
    <w:rsid w:val="000E3DC6"/>
    <w:rsid w:val="000E4FF1"/>
    <w:rsid w:val="000E56D1"/>
    <w:rsid w:val="000E5A05"/>
    <w:rsid w:val="000E5EE3"/>
    <w:rsid w:val="000E6410"/>
    <w:rsid w:val="000E6BE5"/>
    <w:rsid w:val="000E71A4"/>
    <w:rsid w:val="000E7523"/>
    <w:rsid w:val="000E7549"/>
    <w:rsid w:val="000E76AE"/>
    <w:rsid w:val="000E7CAC"/>
    <w:rsid w:val="000E7DCB"/>
    <w:rsid w:val="000F11F1"/>
    <w:rsid w:val="000F143C"/>
    <w:rsid w:val="000F1B9B"/>
    <w:rsid w:val="000F2061"/>
    <w:rsid w:val="000F3126"/>
    <w:rsid w:val="000F3D36"/>
    <w:rsid w:val="000F3D63"/>
    <w:rsid w:val="000F46A5"/>
    <w:rsid w:val="000F46D2"/>
    <w:rsid w:val="000F4A54"/>
    <w:rsid w:val="000F542A"/>
    <w:rsid w:val="000F73A2"/>
    <w:rsid w:val="000F78C3"/>
    <w:rsid w:val="00100298"/>
    <w:rsid w:val="00100336"/>
    <w:rsid w:val="001006ED"/>
    <w:rsid w:val="00100A52"/>
    <w:rsid w:val="00100ABE"/>
    <w:rsid w:val="00101385"/>
    <w:rsid w:val="00101A67"/>
    <w:rsid w:val="001021CC"/>
    <w:rsid w:val="001027AD"/>
    <w:rsid w:val="00102A5B"/>
    <w:rsid w:val="00104C04"/>
    <w:rsid w:val="00105043"/>
    <w:rsid w:val="0010581A"/>
    <w:rsid w:val="00106C39"/>
    <w:rsid w:val="001078DE"/>
    <w:rsid w:val="00107B94"/>
    <w:rsid w:val="001100FE"/>
    <w:rsid w:val="0011049A"/>
    <w:rsid w:val="00110B98"/>
    <w:rsid w:val="00111396"/>
    <w:rsid w:val="001114BA"/>
    <w:rsid w:val="00111EBC"/>
    <w:rsid w:val="00112077"/>
    <w:rsid w:val="00112321"/>
    <w:rsid w:val="001123ED"/>
    <w:rsid w:val="00112511"/>
    <w:rsid w:val="00112BE0"/>
    <w:rsid w:val="00113284"/>
    <w:rsid w:val="001135C7"/>
    <w:rsid w:val="00113612"/>
    <w:rsid w:val="00113730"/>
    <w:rsid w:val="00114086"/>
    <w:rsid w:val="001145AB"/>
    <w:rsid w:val="00114CFE"/>
    <w:rsid w:val="00114F65"/>
    <w:rsid w:val="00115F06"/>
    <w:rsid w:val="00115F60"/>
    <w:rsid w:val="00116903"/>
    <w:rsid w:val="001173AC"/>
    <w:rsid w:val="00117494"/>
    <w:rsid w:val="001174BD"/>
    <w:rsid w:val="00117542"/>
    <w:rsid w:val="00117857"/>
    <w:rsid w:val="00117899"/>
    <w:rsid w:val="00117AA6"/>
    <w:rsid w:val="001201BB"/>
    <w:rsid w:val="00120422"/>
    <w:rsid w:val="001214F0"/>
    <w:rsid w:val="00121B9D"/>
    <w:rsid w:val="001231EE"/>
    <w:rsid w:val="00123BB8"/>
    <w:rsid w:val="00123F49"/>
    <w:rsid w:val="0012456B"/>
    <w:rsid w:val="0012512F"/>
    <w:rsid w:val="00125579"/>
    <w:rsid w:val="0012617A"/>
    <w:rsid w:val="001267BF"/>
    <w:rsid w:val="00127578"/>
    <w:rsid w:val="0012773F"/>
    <w:rsid w:val="00127C92"/>
    <w:rsid w:val="00127D90"/>
    <w:rsid w:val="001302C2"/>
    <w:rsid w:val="001303C9"/>
    <w:rsid w:val="00130464"/>
    <w:rsid w:val="00130AEE"/>
    <w:rsid w:val="00131359"/>
    <w:rsid w:val="00131E8B"/>
    <w:rsid w:val="001325E6"/>
    <w:rsid w:val="00132F60"/>
    <w:rsid w:val="00132FA6"/>
    <w:rsid w:val="00133154"/>
    <w:rsid w:val="00133286"/>
    <w:rsid w:val="00133379"/>
    <w:rsid w:val="00133F04"/>
    <w:rsid w:val="001341A4"/>
    <w:rsid w:val="00134484"/>
    <w:rsid w:val="00134DC3"/>
    <w:rsid w:val="00135338"/>
    <w:rsid w:val="001355E0"/>
    <w:rsid w:val="00135619"/>
    <w:rsid w:val="001357DE"/>
    <w:rsid w:val="00136750"/>
    <w:rsid w:val="00136913"/>
    <w:rsid w:val="00136B0A"/>
    <w:rsid w:val="00136F13"/>
    <w:rsid w:val="0013798D"/>
    <w:rsid w:val="00137A9D"/>
    <w:rsid w:val="00137B32"/>
    <w:rsid w:val="00141A1D"/>
    <w:rsid w:val="00141A94"/>
    <w:rsid w:val="00141C93"/>
    <w:rsid w:val="001434FF"/>
    <w:rsid w:val="00143F74"/>
    <w:rsid w:val="001440C3"/>
    <w:rsid w:val="001447C2"/>
    <w:rsid w:val="001449A7"/>
    <w:rsid w:val="0014526A"/>
    <w:rsid w:val="0014629B"/>
    <w:rsid w:val="00146C12"/>
    <w:rsid w:val="00147786"/>
    <w:rsid w:val="0014794D"/>
    <w:rsid w:val="00147E3E"/>
    <w:rsid w:val="001500AC"/>
    <w:rsid w:val="00150AE8"/>
    <w:rsid w:val="0015134E"/>
    <w:rsid w:val="00151CDE"/>
    <w:rsid w:val="00152040"/>
    <w:rsid w:val="00153540"/>
    <w:rsid w:val="00154139"/>
    <w:rsid w:val="001543A7"/>
    <w:rsid w:val="00154559"/>
    <w:rsid w:val="001545D2"/>
    <w:rsid w:val="00155200"/>
    <w:rsid w:val="001556A6"/>
    <w:rsid w:val="00155744"/>
    <w:rsid w:val="001557BE"/>
    <w:rsid w:val="001559C0"/>
    <w:rsid w:val="00155B9A"/>
    <w:rsid w:val="00155CA3"/>
    <w:rsid w:val="00156002"/>
    <w:rsid w:val="001566AB"/>
    <w:rsid w:val="00156943"/>
    <w:rsid w:val="001573D7"/>
    <w:rsid w:val="001620D5"/>
    <w:rsid w:val="00162F1B"/>
    <w:rsid w:val="001630BA"/>
    <w:rsid w:val="001637E1"/>
    <w:rsid w:val="001640BC"/>
    <w:rsid w:val="001643F1"/>
    <w:rsid w:val="0016464E"/>
    <w:rsid w:val="00164714"/>
    <w:rsid w:val="001651DA"/>
    <w:rsid w:val="001652AA"/>
    <w:rsid w:val="00165BBF"/>
    <w:rsid w:val="00165CC8"/>
    <w:rsid w:val="00165E46"/>
    <w:rsid w:val="001664DD"/>
    <w:rsid w:val="00166684"/>
    <w:rsid w:val="00167D46"/>
    <w:rsid w:val="00167EBF"/>
    <w:rsid w:val="00170727"/>
    <w:rsid w:val="00170817"/>
    <w:rsid w:val="00170A65"/>
    <w:rsid w:val="00170EB3"/>
    <w:rsid w:val="0017128D"/>
    <w:rsid w:val="001716D3"/>
    <w:rsid w:val="00173CE5"/>
    <w:rsid w:val="00174FEC"/>
    <w:rsid w:val="00175B13"/>
    <w:rsid w:val="00175D2C"/>
    <w:rsid w:val="00175E71"/>
    <w:rsid w:val="0017608C"/>
    <w:rsid w:val="00176282"/>
    <w:rsid w:val="00176552"/>
    <w:rsid w:val="001777BF"/>
    <w:rsid w:val="00177D24"/>
    <w:rsid w:val="00177FB9"/>
    <w:rsid w:val="001800D7"/>
    <w:rsid w:val="00180444"/>
    <w:rsid w:val="00180866"/>
    <w:rsid w:val="001812F9"/>
    <w:rsid w:val="001812FA"/>
    <w:rsid w:val="00181850"/>
    <w:rsid w:val="001818CB"/>
    <w:rsid w:val="00182076"/>
    <w:rsid w:val="0018238C"/>
    <w:rsid w:val="00182446"/>
    <w:rsid w:val="0018250A"/>
    <w:rsid w:val="00183874"/>
    <w:rsid w:val="001838F8"/>
    <w:rsid w:val="00184FD5"/>
    <w:rsid w:val="00185A4A"/>
    <w:rsid w:val="00186DC0"/>
    <w:rsid w:val="00187D78"/>
    <w:rsid w:val="0019064D"/>
    <w:rsid w:val="0019064E"/>
    <w:rsid w:val="00190C81"/>
    <w:rsid w:val="0019101B"/>
    <w:rsid w:val="0019129E"/>
    <w:rsid w:val="00191547"/>
    <w:rsid w:val="00191AE4"/>
    <w:rsid w:val="0019212E"/>
    <w:rsid w:val="001927D0"/>
    <w:rsid w:val="00192B2D"/>
    <w:rsid w:val="0019326F"/>
    <w:rsid w:val="0019334A"/>
    <w:rsid w:val="00193B42"/>
    <w:rsid w:val="00193CA0"/>
    <w:rsid w:val="0019527A"/>
    <w:rsid w:val="0019566E"/>
    <w:rsid w:val="00195BB2"/>
    <w:rsid w:val="001968BF"/>
    <w:rsid w:val="00196943"/>
    <w:rsid w:val="00197421"/>
    <w:rsid w:val="00197B35"/>
    <w:rsid w:val="001A0476"/>
    <w:rsid w:val="001A04C8"/>
    <w:rsid w:val="001A0D4F"/>
    <w:rsid w:val="001A16FD"/>
    <w:rsid w:val="001A18B2"/>
    <w:rsid w:val="001A1C38"/>
    <w:rsid w:val="001A2185"/>
    <w:rsid w:val="001A2557"/>
    <w:rsid w:val="001A28F8"/>
    <w:rsid w:val="001A29A7"/>
    <w:rsid w:val="001A2C83"/>
    <w:rsid w:val="001A3436"/>
    <w:rsid w:val="001A347E"/>
    <w:rsid w:val="001A444B"/>
    <w:rsid w:val="001A509B"/>
    <w:rsid w:val="001A5E22"/>
    <w:rsid w:val="001A6256"/>
    <w:rsid w:val="001A6A28"/>
    <w:rsid w:val="001A6BCF"/>
    <w:rsid w:val="001A6D4B"/>
    <w:rsid w:val="001A7A48"/>
    <w:rsid w:val="001A7DE5"/>
    <w:rsid w:val="001A7F78"/>
    <w:rsid w:val="001B0CFD"/>
    <w:rsid w:val="001B16D3"/>
    <w:rsid w:val="001B1939"/>
    <w:rsid w:val="001B194B"/>
    <w:rsid w:val="001B2260"/>
    <w:rsid w:val="001B22DE"/>
    <w:rsid w:val="001B2314"/>
    <w:rsid w:val="001B2523"/>
    <w:rsid w:val="001B2560"/>
    <w:rsid w:val="001B30A7"/>
    <w:rsid w:val="001B3A48"/>
    <w:rsid w:val="001B3E54"/>
    <w:rsid w:val="001B3EE7"/>
    <w:rsid w:val="001B4717"/>
    <w:rsid w:val="001B4CE5"/>
    <w:rsid w:val="001B61FD"/>
    <w:rsid w:val="001B62F8"/>
    <w:rsid w:val="001B6BB2"/>
    <w:rsid w:val="001B7337"/>
    <w:rsid w:val="001B76BF"/>
    <w:rsid w:val="001B7917"/>
    <w:rsid w:val="001B7A70"/>
    <w:rsid w:val="001B7DB3"/>
    <w:rsid w:val="001C0553"/>
    <w:rsid w:val="001C108B"/>
    <w:rsid w:val="001C1549"/>
    <w:rsid w:val="001C1694"/>
    <w:rsid w:val="001C1AEB"/>
    <w:rsid w:val="001C2010"/>
    <w:rsid w:val="001C2351"/>
    <w:rsid w:val="001C28D8"/>
    <w:rsid w:val="001C2F70"/>
    <w:rsid w:val="001C30CC"/>
    <w:rsid w:val="001C3455"/>
    <w:rsid w:val="001C356F"/>
    <w:rsid w:val="001C4383"/>
    <w:rsid w:val="001C4542"/>
    <w:rsid w:val="001C4616"/>
    <w:rsid w:val="001C49C7"/>
    <w:rsid w:val="001C4A1E"/>
    <w:rsid w:val="001C4C33"/>
    <w:rsid w:val="001C4D7C"/>
    <w:rsid w:val="001C4E80"/>
    <w:rsid w:val="001C580B"/>
    <w:rsid w:val="001C5C8C"/>
    <w:rsid w:val="001C5D6C"/>
    <w:rsid w:val="001C6C09"/>
    <w:rsid w:val="001C7B23"/>
    <w:rsid w:val="001D1067"/>
    <w:rsid w:val="001D1CB7"/>
    <w:rsid w:val="001D206A"/>
    <w:rsid w:val="001D2625"/>
    <w:rsid w:val="001D2EE2"/>
    <w:rsid w:val="001D3AA2"/>
    <w:rsid w:val="001D3C07"/>
    <w:rsid w:val="001D448D"/>
    <w:rsid w:val="001D459D"/>
    <w:rsid w:val="001D4B63"/>
    <w:rsid w:val="001D4D07"/>
    <w:rsid w:val="001D5040"/>
    <w:rsid w:val="001D5071"/>
    <w:rsid w:val="001D5834"/>
    <w:rsid w:val="001D58ED"/>
    <w:rsid w:val="001D5E6F"/>
    <w:rsid w:val="001D617E"/>
    <w:rsid w:val="001D6248"/>
    <w:rsid w:val="001D640F"/>
    <w:rsid w:val="001D68F9"/>
    <w:rsid w:val="001D6ADA"/>
    <w:rsid w:val="001D7238"/>
    <w:rsid w:val="001D765A"/>
    <w:rsid w:val="001D7A48"/>
    <w:rsid w:val="001E0BEE"/>
    <w:rsid w:val="001E138B"/>
    <w:rsid w:val="001E193C"/>
    <w:rsid w:val="001E1F6E"/>
    <w:rsid w:val="001E21E6"/>
    <w:rsid w:val="001E268E"/>
    <w:rsid w:val="001E2900"/>
    <w:rsid w:val="001E2EE0"/>
    <w:rsid w:val="001E38A2"/>
    <w:rsid w:val="001E3AA0"/>
    <w:rsid w:val="001E4610"/>
    <w:rsid w:val="001E47E5"/>
    <w:rsid w:val="001E4B6A"/>
    <w:rsid w:val="001E5449"/>
    <w:rsid w:val="001E56A8"/>
    <w:rsid w:val="001E627C"/>
    <w:rsid w:val="001E693B"/>
    <w:rsid w:val="001E7013"/>
    <w:rsid w:val="001E75A0"/>
    <w:rsid w:val="001E7CDD"/>
    <w:rsid w:val="001F1139"/>
    <w:rsid w:val="001F152A"/>
    <w:rsid w:val="001F162B"/>
    <w:rsid w:val="001F1CCB"/>
    <w:rsid w:val="001F25EF"/>
    <w:rsid w:val="001F2D61"/>
    <w:rsid w:val="001F2E1E"/>
    <w:rsid w:val="001F39CC"/>
    <w:rsid w:val="001F3B8A"/>
    <w:rsid w:val="001F427E"/>
    <w:rsid w:val="001F46B2"/>
    <w:rsid w:val="001F49C5"/>
    <w:rsid w:val="001F5030"/>
    <w:rsid w:val="001F5BDA"/>
    <w:rsid w:val="001F5D1A"/>
    <w:rsid w:val="001F5F07"/>
    <w:rsid w:val="001F63BB"/>
    <w:rsid w:val="001F671A"/>
    <w:rsid w:val="001F6732"/>
    <w:rsid w:val="001F6A45"/>
    <w:rsid w:val="001F6D4F"/>
    <w:rsid w:val="00200639"/>
    <w:rsid w:val="002006E8"/>
    <w:rsid w:val="002013E0"/>
    <w:rsid w:val="0020187F"/>
    <w:rsid w:val="00202568"/>
    <w:rsid w:val="002026B6"/>
    <w:rsid w:val="002030A7"/>
    <w:rsid w:val="0020410D"/>
    <w:rsid w:val="00204821"/>
    <w:rsid w:val="002059DC"/>
    <w:rsid w:val="00205A23"/>
    <w:rsid w:val="00205C04"/>
    <w:rsid w:val="00205F9E"/>
    <w:rsid w:val="00206001"/>
    <w:rsid w:val="0020608B"/>
    <w:rsid w:val="002060D1"/>
    <w:rsid w:val="002065FE"/>
    <w:rsid w:val="00206953"/>
    <w:rsid w:val="00207BED"/>
    <w:rsid w:val="00210084"/>
    <w:rsid w:val="00210A9C"/>
    <w:rsid w:val="002116C9"/>
    <w:rsid w:val="002121AA"/>
    <w:rsid w:val="0021281F"/>
    <w:rsid w:val="00212D12"/>
    <w:rsid w:val="00213173"/>
    <w:rsid w:val="00213BA0"/>
    <w:rsid w:val="00213C1C"/>
    <w:rsid w:val="00213D50"/>
    <w:rsid w:val="00213F72"/>
    <w:rsid w:val="00214310"/>
    <w:rsid w:val="002143C5"/>
    <w:rsid w:val="00215498"/>
    <w:rsid w:val="00215B02"/>
    <w:rsid w:val="002168F8"/>
    <w:rsid w:val="00216B64"/>
    <w:rsid w:val="00216C1F"/>
    <w:rsid w:val="00216D76"/>
    <w:rsid w:val="00217920"/>
    <w:rsid w:val="00220527"/>
    <w:rsid w:val="002208EB"/>
    <w:rsid w:val="00220E21"/>
    <w:rsid w:val="00221DDE"/>
    <w:rsid w:val="002221AE"/>
    <w:rsid w:val="00222570"/>
    <w:rsid w:val="00222F50"/>
    <w:rsid w:val="00223123"/>
    <w:rsid w:val="0022322C"/>
    <w:rsid w:val="002234BE"/>
    <w:rsid w:val="00223B0D"/>
    <w:rsid w:val="00223D22"/>
    <w:rsid w:val="0022428A"/>
    <w:rsid w:val="002247F1"/>
    <w:rsid w:val="00224BC3"/>
    <w:rsid w:val="00224EF4"/>
    <w:rsid w:val="002250DD"/>
    <w:rsid w:val="002251B4"/>
    <w:rsid w:val="00225838"/>
    <w:rsid w:val="00226B8A"/>
    <w:rsid w:val="00226C5A"/>
    <w:rsid w:val="0022720F"/>
    <w:rsid w:val="00227EE4"/>
    <w:rsid w:val="00230360"/>
    <w:rsid w:val="00230B7B"/>
    <w:rsid w:val="00230DDA"/>
    <w:rsid w:val="00231425"/>
    <w:rsid w:val="00231D48"/>
    <w:rsid w:val="0023289C"/>
    <w:rsid w:val="00232F00"/>
    <w:rsid w:val="00233BC6"/>
    <w:rsid w:val="00233C03"/>
    <w:rsid w:val="0023400F"/>
    <w:rsid w:val="00234182"/>
    <w:rsid w:val="00234510"/>
    <w:rsid w:val="002345C1"/>
    <w:rsid w:val="00234F31"/>
    <w:rsid w:val="00234FC5"/>
    <w:rsid w:val="002355E3"/>
    <w:rsid w:val="00235CF4"/>
    <w:rsid w:val="00236D9A"/>
    <w:rsid w:val="00237039"/>
    <w:rsid w:val="00237106"/>
    <w:rsid w:val="002379EE"/>
    <w:rsid w:val="00237B8D"/>
    <w:rsid w:val="00237BC5"/>
    <w:rsid w:val="0024001D"/>
    <w:rsid w:val="00240BBA"/>
    <w:rsid w:val="00240FC6"/>
    <w:rsid w:val="0024153B"/>
    <w:rsid w:val="00241BDA"/>
    <w:rsid w:val="00242794"/>
    <w:rsid w:val="00243A07"/>
    <w:rsid w:val="00243F57"/>
    <w:rsid w:val="00244711"/>
    <w:rsid w:val="002447FC"/>
    <w:rsid w:val="00244B4D"/>
    <w:rsid w:val="0024627A"/>
    <w:rsid w:val="00246453"/>
    <w:rsid w:val="00247C14"/>
    <w:rsid w:val="00247C32"/>
    <w:rsid w:val="002503C5"/>
    <w:rsid w:val="002509E1"/>
    <w:rsid w:val="00250C04"/>
    <w:rsid w:val="00250E13"/>
    <w:rsid w:val="002513CC"/>
    <w:rsid w:val="002518C8"/>
    <w:rsid w:val="00251974"/>
    <w:rsid w:val="00252FBF"/>
    <w:rsid w:val="00253629"/>
    <w:rsid w:val="002539D3"/>
    <w:rsid w:val="00253EDF"/>
    <w:rsid w:val="00254254"/>
    <w:rsid w:val="00254337"/>
    <w:rsid w:val="00254D35"/>
    <w:rsid w:val="002551AD"/>
    <w:rsid w:val="002562F9"/>
    <w:rsid w:val="00256327"/>
    <w:rsid w:val="00256396"/>
    <w:rsid w:val="00256FE6"/>
    <w:rsid w:val="002578A1"/>
    <w:rsid w:val="00257C94"/>
    <w:rsid w:val="00260001"/>
    <w:rsid w:val="0026019E"/>
    <w:rsid w:val="002603B3"/>
    <w:rsid w:val="0026042D"/>
    <w:rsid w:val="002605AB"/>
    <w:rsid w:val="00260813"/>
    <w:rsid w:val="00261279"/>
    <w:rsid w:val="002617F0"/>
    <w:rsid w:val="00262166"/>
    <w:rsid w:val="002635AF"/>
    <w:rsid w:val="002637BC"/>
    <w:rsid w:val="00263845"/>
    <w:rsid w:val="00263DC5"/>
    <w:rsid w:val="0026493C"/>
    <w:rsid w:val="00264D56"/>
    <w:rsid w:val="00264DA3"/>
    <w:rsid w:val="002651B1"/>
    <w:rsid w:val="00265726"/>
    <w:rsid w:val="00266372"/>
    <w:rsid w:val="00266909"/>
    <w:rsid w:val="0026789E"/>
    <w:rsid w:val="0027018A"/>
    <w:rsid w:val="0027052F"/>
    <w:rsid w:val="00270624"/>
    <w:rsid w:val="00270E69"/>
    <w:rsid w:val="0027191D"/>
    <w:rsid w:val="00271A89"/>
    <w:rsid w:val="00272394"/>
    <w:rsid w:val="00272777"/>
    <w:rsid w:val="002734AF"/>
    <w:rsid w:val="00273A45"/>
    <w:rsid w:val="00273D33"/>
    <w:rsid w:val="002746B7"/>
    <w:rsid w:val="0027486A"/>
    <w:rsid w:val="00274C21"/>
    <w:rsid w:val="00274DBB"/>
    <w:rsid w:val="002750A3"/>
    <w:rsid w:val="00275AFB"/>
    <w:rsid w:val="00275E31"/>
    <w:rsid w:val="00276A45"/>
    <w:rsid w:val="002774EA"/>
    <w:rsid w:val="00277706"/>
    <w:rsid w:val="00277732"/>
    <w:rsid w:val="0028059E"/>
    <w:rsid w:val="00280859"/>
    <w:rsid w:val="00281225"/>
    <w:rsid w:val="00281470"/>
    <w:rsid w:val="00281E98"/>
    <w:rsid w:val="00281F5E"/>
    <w:rsid w:val="00282A14"/>
    <w:rsid w:val="00283328"/>
    <w:rsid w:val="0028357D"/>
    <w:rsid w:val="0028371D"/>
    <w:rsid w:val="002843ED"/>
    <w:rsid w:val="00284457"/>
    <w:rsid w:val="00284753"/>
    <w:rsid w:val="00284C1B"/>
    <w:rsid w:val="00285420"/>
    <w:rsid w:val="00285478"/>
    <w:rsid w:val="00285530"/>
    <w:rsid w:val="002859FB"/>
    <w:rsid w:val="00285FC5"/>
    <w:rsid w:val="002863C3"/>
    <w:rsid w:val="0028665E"/>
    <w:rsid w:val="002869AD"/>
    <w:rsid w:val="00286F97"/>
    <w:rsid w:val="00286FA2"/>
    <w:rsid w:val="0028706B"/>
    <w:rsid w:val="00287208"/>
    <w:rsid w:val="00287371"/>
    <w:rsid w:val="00287DD2"/>
    <w:rsid w:val="00287F2A"/>
    <w:rsid w:val="00290126"/>
    <w:rsid w:val="002903F6"/>
    <w:rsid w:val="00290728"/>
    <w:rsid w:val="00290B63"/>
    <w:rsid w:val="00290EEB"/>
    <w:rsid w:val="002912DE"/>
    <w:rsid w:val="0029171B"/>
    <w:rsid w:val="0029194A"/>
    <w:rsid w:val="0029257D"/>
    <w:rsid w:val="002928A6"/>
    <w:rsid w:val="00293120"/>
    <w:rsid w:val="0029349A"/>
    <w:rsid w:val="0029380D"/>
    <w:rsid w:val="00293960"/>
    <w:rsid w:val="00293B1B"/>
    <w:rsid w:val="00294948"/>
    <w:rsid w:val="00295174"/>
    <w:rsid w:val="0029519F"/>
    <w:rsid w:val="00295E50"/>
    <w:rsid w:val="0029665E"/>
    <w:rsid w:val="002967DD"/>
    <w:rsid w:val="002967E9"/>
    <w:rsid w:val="002967F1"/>
    <w:rsid w:val="0029705C"/>
    <w:rsid w:val="0029728D"/>
    <w:rsid w:val="0029793D"/>
    <w:rsid w:val="002A16A4"/>
    <w:rsid w:val="002A1B6A"/>
    <w:rsid w:val="002A1DDD"/>
    <w:rsid w:val="002A2C67"/>
    <w:rsid w:val="002A2C76"/>
    <w:rsid w:val="002A2E18"/>
    <w:rsid w:val="002A33EF"/>
    <w:rsid w:val="002A3435"/>
    <w:rsid w:val="002A37E1"/>
    <w:rsid w:val="002A38D2"/>
    <w:rsid w:val="002A3D9C"/>
    <w:rsid w:val="002A3EA6"/>
    <w:rsid w:val="002A42DE"/>
    <w:rsid w:val="002A43E1"/>
    <w:rsid w:val="002A4C05"/>
    <w:rsid w:val="002A4DC3"/>
    <w:rsid w:val="002A602D"/>
    <w:rsid w:val="002A60B0"/>
    <w:rsid w:val="002A62B7"/>
    <w:rsid w:val="002A662C"/>
    <w:rsid w:val="002A6DEB"/>
    <w:rsid w:val="002A6E8C"/>
    <w:rsid w:val="002A7174"/>
    <w:rsid w:val="002A7571"/>
    <w:rsid w:val="002A7829"/>
    <w:rsid w:val="002B0319"/>
    <w:rsid w:val="002B041E"/>
    <w:rsid w:val="002B0C9A"/>
    <w:rsid w:val="002B1124"/>
    <w:rsid w:val="002B165A"/>
    <w:rsid w:val="002B1CD0"/>
    <w:rsid w:val="002B1D20"/>
    <w:rsid w:val="002B2540"/>
    <w:rsid w:val="002B2B28"/>
    <w:rsid w:val="002B2C51"/>
    <w:rsid w:val="002B3695"/>
    <w:rsid w:val="002B3C33"/>
    <w:rsid w:val="002B3F90"/>
    <w:rsid w:val="002B40E8"/>
    <w:rsid w:val="002B426F"/>
    <w:rsid w:val="002B4902"/>
    <w:rsid w:val="002B5023"/>
    <w:rsid w:val="002B51FC"/>
    <w:rsid w:val="002B57D4"/>
    <w:rsid w:val="002B58A8"/>
    <w:rsid w:val="002B5DFB"/>
    <w:rsid w:val="002B6B28"/>
    <w:rsid w:val="002B6E45"/>
    <w:rsid w:val="002B7063"/>
    <w:rsid w:val="002C05DB"/>
    <w:rsid w:val="002C06D7"/>
    <w:rsid w:val="002C07C7"/>
    <w:rsid w:val="002C093E"/>
    <w:rsid w:val="002C0CBB"/>
    <w:rsid w:val="002C15AB"/>
    <w:rsid w:val="002C1971"/>
    <w:rsid w:val="002C1E27"/>
    <w:rsid w:val="002C26B1"/>
    <w:rsid w:val="002C2D46"/>
    <w:rsid w:val="002C2E23"/>
    <w:rsid w:val="002C30EE"/>
    <w:rsid w:val="002C42CB"/>
    <w:rsid w:val="002C4918"/>
    <w:rsid w:val="002C5296"/>
    <w:rsid w:val="002C5668"/>
    <w:rsid w:val="002C576C"/>
    <w:rsid w:val="002C5EAC"/>
    <w:rsid w:val="002C5ED0"/>
    <w:rsid w:val="002C64E9"/>
    <w:rsid w:val="002C6B4C"/>
    <w:rsid w:val="002C6BC1"/>
    <w:rsid w:val="002C73C8"/>
    <w:rsid w:val="002C7421"/>
    <w:rsid w:val="002D0488"/>
    <w:rsid w:val="002D05CC"/>
    <w:rsid w:val="002D08C7"/>
    <w:rsid w:val="002D1076"/>
    <w:rsid w:val="002D20CC"/>
    <w:rsid w:val="002D21CB"/>
    <w:rsid w:val="002D229B"/>
    <w:rsid w:val="002D392A"/>
    <w:rsid w:val="002D48A7"/>
    <w:rsid w:val="002D572F"/>
    <w:rsid w:val="002D5C0F"/>
    <w:rsid w:val="002D635A"/>
    <w:rsid w:val="002D63A4"/>
    <w:rsid w:val="002D7F6D"/>
    <w:rsid w:val="002E08BE"/>
    <w:rsid w:val="002E08D8"/>
    <w:rsid w:val="002E097B"/>
    <w:rsid w:val="002E2BCD"/>
    <w:rsid w:val="002E2EE4"/>
    <w:rsid w:val="002E2F3B"/>
    <w:rsid w:val="002E315F"/>
    <w:rsid w:val="002E4291"/>
    <w:rsid w:val="002E4331"/>
    <w:rsid w:val="002E45F6"/>
    <w:rsid w:val="002E541D"/>
    <w:rsid w:val="002E54C7"/>
    <w:rsid w:val="002E57B3"/>
    <w:rsid w:val="002E6300"/>
    <w:rsid w:val="002E6BF7"/>
    <w:rsid w:val="002E6D6C"/>
    <w:rsid w:val="002E73C6"/>
    <w:rsid w:val="002E746A"/>
    <w:rsid w:val="002F06A2"/>
    <w:rsid w:val="002F0CE6"/>
    <w:rsid w:val="002F0F60"/>
    <w:rsid w:val="002F23DF"/>
    <w:rsid w:val="002F271D"/>
    <w:rsid w:val="002F287B"/>
    <w:rsid w:val="002F2F1E"/>
    <w:rsid w:val="002F306F"/>
    <w:rsid w:val="002F3A32"/>
    <w:rsid w:val="002F4245"/>
    <w:rsid w:val="002F451D"/>
    <w:rsid w:val="002F48FD"/>
    <w:rsid w:val="002F4BFB"/>
    <w:rsid w:val="002F5A44"/>
    <w:rsid w:val="002F7272"/>
    <w:rsid w:val="002F7CFB"/>
    <w:rsid w:val="00300333"/>
    <w:rsid w:val="00300812"/>
    <w:rsid w:val="00300DC5"/>
    <w:rsid w:val="00300DDE"/>
    <w:rsid w:val="00301180"/>
    <w:rsid w:val="0030199C"/>
    <w:rsid w:val="00301B44"/>
    <w:rsid w:val="00301C0D"/>
    <w:rsid w:val="00301F57"/>
    <w:rsid w:val="00302A1F"/>
    <w:rsid w:val="00302CC6"/>
    <w:rsid w:val="00302D2C"/>
    <w:rsid w:val="00302DC8"/>
    <w:rsid w:val="003032D4"/>
    <w:rsid w:val="003033C7"/>
    <w:rsid w:val="003042E8"/>
    <w:rsid w:val="0030521F"/>
    <w:rsid w:val="0030573C"/>
    <w:rsid w:val="003062BA"/>
    <w:rsid w:val="003062F6"/>
    <w:rsid w:val="00307798"/>
    <w:rsid w:val="00307AA8"/>
    <w:rsid w:val="00307BB7"/>
    <w:rsid w:val="00310BFE"/>
    <w:rsid w:val="00311227"/>
    <w:rsid w:val="003114CF"/>
    <w:rsid w:val="003121DE"/>
    <w:rsid w:val="00312AD1"/>
    <w:rsid w:val="00312AE6"/>
    <w:rsid w:val="00312AED"/>
    <w:rsid w:val="00313038"/>
    <w:rsid w:val="00313583"/>
    <w:rsid w:val="00313863"/>
    <w:rsid w:val="00313C1D"/>
    <w:rsid w:val="003147D8"/>
    <w:rsid w:val="00314ABE"/>
    <w:rsid w:val="00314E0C"/>
    <w:rsid w:val="00314E61"/>
    <w:rsid w:val="003156A5"/>
    <w:rsid w:val="00315F7A"/>
    <w:rsid w:val="00316346"/>
    <w:rsid w:val="00316560"/>
    <w:rsid w:val="00316570"/>
    <w:rsid w:val="00316D0B"/>
    <w:rsid w:val="00316FCE"/>
    <w:rsid w:val="00317600"/>
    <w:rsid w:val="003204C4"/>
    <w:rsid w:val="003207EA"/>
    <w:rsid w:val="00320874"/>
    <w:rsid w:val="00321130"/>
    <w:rsid w:val="003221B6"/>
    <w:rsid w:val="00323725"/>
    <w:rsid w:val="00323D24"/>
    <w:rsid w:val="00323E96"/>
    <w:rsid w:val="00324424"/>
    <w:rsid w:val="003252E8"/>
    <w:rsid w:val="0032591B"/>
    <w:rsid w:val="00325975"/>
    <w:rsid w:val="00326653"/>
    <w:rsid w:val="00326663"/>
    <w:rsid w:val="0032774F"/>
    <w:rsid w:val="00327F8C"/>
    <w:rsid w:val="00330568"/>
    <w:rsid w:val="003307BE"/>
    <w:rsid w:val="00330C4F"/>
    <w:rsid w:val="00330CA1"/>
    <w:rsid w:val="00331634"/>
    <w:rsid w:val="003318E5"/>
    <w:rsid w:val="00331E55"/>
    <w:rsid w:val="00332245"/>
    <w:rsid w:val="00332296"/>
    <w:rsid w:val="00332A2E"/>
    <w:rsid w:val="00332EFB"/>
    <w:rsid w:val="00333048"/>
    <w:rsid w:val="00334900"/>
    <w:rsid w:val="00335850"/>
    <w:rsid w:val="00335C88"/>
    <w:rsid w:val="00335D52"/>
    <w:rsid w:val="00335EA6"/>
    <w:rsid w:val="003361B4"/>
    <w:rsid w:val="0033645E"/>
    <w:rsid w:val="003369E0"/>
    <w:rsid w:val="00337EB3"/>
    <w:rsid w:val="003402FE"/>
    <w:rsid w:val="00340649"/>
    <w:rsid w:val="00340BDB"/>
    <w:rsid w:val="00340F61"/>
    <w:rsid w:val="0034124E"/>
    <w:rsid w:val="00341A5A"/>
    <w:rsid w:val="00341AD9"/>
    <w:rsid w:val="0034205B"/>
    <w:rsid w:val="003420A2"/>
    <w:rsid w:val="003423D1"/>
    <w:rsid w:val="003424A1"/>
    <w:rsid w:val="0034254A"/>
    <w:rsid w:val="00342591"/>
    <w:rsid w:val="00342989"/>
    <w:rsid w:val="003429DF"/>
    <w:rsid w:val="00342A64"/>
    <w:rsid w:val="00342F48"/>
    <w:rsid w:val="00343A5B"/>
    <w:rsid w:val="00343A6F"/>
    <w:rsid w:val="00345742"/>
    <w:rsid w:val="003457E1"/>
    <w:rsid w:val="00345FDC"/>
    <w:rsid w:val="0034757E"/>
    <w:rsid w:val="0034779A"/>
    <w:rsid w:val="00347C08"/>
    <w:rsid w:val="00350130"/>
    <w:rsid w:val="00350F79"/>
    <w:rsid w:val="00351501"/>
    <w:rsid w:val="00351CE4"/>
    <w:rsid w:val="00351FA1"/>
    <w:rsid w:val="0035227B"/>
    <w:rsid w:val="00352318"/>
    <w:rsid w:val="00352BFB"/>
    <w:rsid w:val="00352D49"/>
    <w:rsid w:val="003539C3"/>
    <w:rsid w:val="00353BB3"/>
    <w:rsid w:val="00353BE7"/>
    <w:rsid w:val="00353FDF"/>
    <w:rsid w:val="003541D6"/>
    <w:rsid w:val="00354630"/>
    <w:rsid w:val="00354B48"/>
    <w:rsid w:val="003550AD"/>
    <w:rsid w:val="0035525F"/>
    <w:rsid w:val="00355412"/>
    <w:rsid w:val="00355589"/>
    <w:rsid w:val="00355638"/>
    <w:rsid w:val="003556A8"/>
    <w:rsid w:val="00355B22"/>
    <w:rsid w:val="00355FBF"/>
    <w:rsid w:val="00356590"/>
    <w:rsid w:val="0035669B"/>
    <w:rsid w:val="00356D40"/>
    <w:rsid w:val="003571AE"/>
    <w:rsid w:val="00357469"/>
    <w:rsid w:val="00357998"/>
    <w:rsid w:val="00357F5B"/>
    <w:rsid w:val="0036019C"/>
    <w:rsid w:val="003603B3"/>
    <w:rsid w:val="00361A50"/>
    <w:rsid w:val="00362373"/>
    <w:rsid w:val="00362ABA"/>
    <w:rsid w:val="00362D8B"/>
    <w:rsid w:val="00362F67"/>
    <w:rsid w:val="00363534"/>
    <w:rsid w:val="00363D69"/>
    <w:rsid w:val="00363DF1"/>
    <w:rsid w:val="00363F69"/>
    <w:rsid w:val="0036519E"/>
    <w:rsid w:val="003653DC"/>
    <w:rsid w:val="0036559B"/>
    <w:rsid w:val="00365755"/>
    <w:rsid w:val="00365B96"/>
    <w:rsid w:val="0036617E"/>
    <w:rsid w:val="003661C8"/>
    <w:rsid w:val="0036647B"/>
    <w:rsid w:val="0036798F"/>
    <w:rsid w:val="00367B82"/>
    <w:rsid w:val="00367D30"/>
    <w:rsid w:val="00370950"/>
    <w:rsid w:val="00371468"/>
    <w:rsid w:val="003718F2"/>
    <w:rsid w:val="00371BA9"/>
    <w:rsid w:val="00371DF9"/>
    <w:rsid w:val="00371E59"/>
    <w:rsid w:val="00372621"/>
    <w:rsid w:val="0037298F"/>
    <w:rsid w:val="00372BAB"/>
    <w:rsid w:val="00372FEE"/>
    <w:rsid w:val="00373323"/>
    <w:rsid w:val="00373615"/>
    <w:rsid w:val="00373981"/>
    <w:rsid w:val="00373AE2"/>
    <w:rsid w:val="003744E3"/>
    <w:rsid w:val="00375505"/>
    <w:rsid w:val="003756B0"/>
    <w:rsid w:val="00375706"/>
    <w:rsid w:val="0037660C"/>
    <w:rsid w:val="00376789"/>
    <w:rsid w:val="00376A84"/>
    <w:rsid w:val="00377A2A"/>
    <w:rsid w:val="00377F5D"/>
    <w:rsid w:val="00380ECE"/>
    <w:rsid w:val="00380FA1"/>
    <w:rsid w:val="003819DC"/>
    <w:rsid w:val="00381B30"/>
    <w:rsid w:val="00382045"/>
    <w:rsid w:val="00383799"/>
    <w:rsid w:val="00383A6F"/>
    <w:rsid w:val="00384680"/>
    <w:rsid w:val="003847A6"/>
    <w:rsid w:val="003849CB"/>
    <w:rsid w:val="00384F48"/>
    <w:rsid w:val="00385065"/>
    <w:rsid w:val="0038517D"/>
    <w:rsid w:val="003855D2"/>
    <w:rsid w:val="00385784"/>
    <w:rsid w:val="00385F46"/>
    <w:rsid w:val="00386BFB"/>
    <w:rsid w:val="00386DD0"/>
    <w:rsid w:val="00386E70"/>
    <w:rsid w:val="003871F7"/>
    <w:rsid w:val="0038731B"/>
    <w:rsid w:val="003876E8"/>
    <w:rsid w:val="0038794B"/>
    <w:rsid w:val="00387D8A"/>
    <w:rsid w:val="00387DE6"/>
    <w:rsid w:val="00391289"/>
    <w:rsid w:val="00391390"/>
    <w:rsid w:val="0039197B"/>
    <w:rsid w:val="00391AB2"/>
    <w:rsid w:val="003921D6"/>
    <w:rsid w:val="00392354"/>
    <w:rsid w:val="00393508"/>
    <w:rsid w:val="00393723"/>
    <w:rsid w:val="00393A5C"/>
    <w:rsid w:val="00393BEF"/>
    <w:rsid w:val="00393EF1"/>
    <w:rsid w:val="00394352"/>
    <w:rsid w:val="00394A84"/>
    <w:rsid w:val="003950D6"/>
    <w:rsid w:val="00395110"/>
    <w:rsid w:val="00395260"/>
    <w:rsid w:val="00395335"/>
    <w:rsid w:val="003957F8"/>
    <w:rsid w:val="003975BB"/>
    <w:rsid w:val="003A05EA"/>
    <w:rsid w:val="003A0B72"/>
    <w:rsid w:val="003A0BD1"/>
    <w:rsid w:val="003A0D1B"/>
    <w:rsid w:val="003A12F2"/>
    <w:rsid w:val="003A152E"/>
    <w:rsid w:val="003A1780"/>
    <w:rsid w:val="003A2761"/>
    <w:rsid w:val="003A31FD"/>
    <w:rsid w:val="003A325A"/>
    <w:rsid w:val="003A4704"/>
    <w:rsid w:val="003A4D09"/>
    <w:rsid w:val="003A4F3D"/>
    <w:rsid w:val="003A5430"/>
    <w:rsid w:val="003A54D0"/>
    <w:rsid w:val="003A54FC"/>
    <w:rsid w:val="003A59AF"/>
    <w:rsid w:val="003A66BC"/>
    <w:rsid w:val="003A682D"/>
    <w:rsid w:val="003A692B"/>
    <w:rsid w:val="003A6F58"/>
    <w:rsid w:val="003A7DF2"/>
    <w:rsid w:val="003A7EF6"/>
    <w:rsid w:val="003B092C"/>
    <w:rsid w:val="003B0C40"/>
    <w:rsid w:val="003B0CA5"/>
    <w:rsid w:val="003B11BA"/>
    <w:rsid w:val="003B27E9"/>
    <w:rsid w:val="003B341B"/>
    <w:rsid w:val="003B4848"/>
    <w:rsid w:val="003B4B49"/>
    <w:rsid w:val="003B4C01"/>
    <w:rsid w:val="003B509A"/>
    <w:rsid w:val="003B510B"/>
    <w:rsid w:val="003B56A9"/>
    <w:rsid w:val="003B5902"/>
    <w:rsid w:val="003B63A4"/>
    <w:rsid w:val="003B67CB"/>
    <w:rsid w:val="003B6A42"/>
    <w:rsid w:val="003B73F7"/>
    <w:rsid w:val="003B777A"/>
    <w:rsid w:val="003B77A8"/>
    <w:rsid w:val="003B7870"/>
    <w:rsid w:val="003B7C6E"/>
    <w:rsid w:val="003C0177"/>
    <w:rsid w:val="003C0C67"/>
    <w:rsid w:val="003C0F35"/>
    <w:rsid w:val="003C107B"/>
    <w:rsid w:val="003C1DB2"/>
    <w:rsid w:val="003C1F50"/>
    <w:rsid w:val="003C20E1"/>
    <w:rsid w:val="003C2CC1"/>
    <w:rsid w:val="003C304E"/>
    <w:rsid w:val="003C333A"/>
    <w:rsid w:val="003C38E9"/>
    <w:rsid w:val="003C3959"/>
    <w:rsid w:val="003C43BD"/>
    <w:rsid w:val="003C43F8"/>
    <w:rsid w:val="003C4568"/>
    <w:rsid w:val="003C5362"/>
    <w:rsid w:val="003C5D22"/>
    <w:rsid w:val="003C6A5A"/>
    <w:rsid w:val="003C6D56"/>
    <w:rsid w:val="003C6DF9"/>
    <w:rsid w:val="003C6E29"/>
    <w:rsid w:val="003C74E2"/>
    <w:rsid w:val="003C77E0"/>
    <w:rsid w:val="003C7882"/>
    <w:rsid w:val="003C7ABA"/>
    <w:rsid w:val="003D0C5F"/>
    <w:rsid w:val="003D0F00"/>
    <w:rsid w:val="003D1673"/>
    <w:rsid w:val="003D183D"/>
    <w:rsid w:val="003D1FA4"/>
    <w:rsid w:val="003D2FF5"/>
    <w:rsid w:val="003D3093"/>
    <w:rsid w:val="003D30A1"/>
    <w:rsid w:val="003D326C"/>
    <w:rsid w:val="003D4193"/>
    <w:rsid w:val="003D435D"/>
    <w:rsid w:val="003D4C62"/>
    <w:rsid w:val="003D54E0"/>
    <w:rsid w:val="003D57A3"/>
    <w:rsid w:val="003D5AFB"/>
    <w:rsid w:val="003D5C42"/>
    <w:rsid w:val="003D64EB"/>
    <w:rsid w:val="003D6646"/>
    <w:rsid w:val="003D6AEB"/>
    <w:rsid w:val="003D73FA"/>
    <w:rsid w:val="003D7C95"/>
    <w:rsid w:val="003D7CF2"/>
    <w:rsid w:val="003D7DCC"/>
    <w:rsid w:val="003D7F6E"/>
    <w:rsid w:val="003E05F0"/>
    <w:rsid w:val="003E0B1B"/>
    <w:rsid w:val="003E0B5A"/>
    <w:rsid w:val="003E19E4"/>
    <w:rsid w:val="003E1C90"/>
    <w:rsid w:val="003E1E97"/>
    <w:rsid w:val="003E1EBA"/>
    <w:rsid w:val="003E2276"/>
    <w:rsid w:val="003E22ED"/>
    <w:rsid w:val="003E29FA"/>
    <w:rsid w:val="003E2F27"/>
    <w:rsid w:val="003E3555"/>
    <w:rsid w:val="003E363B"/>
    <w:rsid w:val="003E418E"/>
    <w:rsid w:val="003E58BB"/>
    <w:rsid w:val="003E5A7A"/>
    <w:rsid w:val="003E5C67"/>
    <w:rsid w:val="003E6CF9"/>
    <w:rsid w:val="003E725E"/>
    <w:rsid w:val="003E7C59"/>
    <w:rsid w:val="003F07FF"/>
    <w:rsid w:val="003F0CCE"/>
    <w:rsid w:val="003F0E53"/>
    <w:rsid w:val="003F100C"/>
    <w:rsid w:val="003F10E8"/>
    <w:rsid w:val="003F1CBF"/>
    <w:rsid w:val="003F1D8B"/>
    <w:rsid w:val="003F1DCD"/>
    <w:rsid w:val="003F2944"/>
    <w:rsid w:val="003F3916"/>
    <w:rsid w:val="003F3AED"/>
    <w:rsid w:val="003F40E2"/>
    <w:rsid w:val="003F4326"/>
    <w:rsid w:val="003F44DA"/>
    <w:rsid w:val="003F4829"/>
    <w:rsid w:val="003F4D44"/>
    <w:rsid w:val="003F4F66"/>
    <w:rsid w:val="003F583E"/>
    <w:rsid w:val="003F5918"/>
    <w:rsid w:val="003F593C"/>
    <w:rsid w:val="003F5D83"/>
    <w:rsid w:val="003F63FA"/>
    <w:rsid w:val="003F6C3A"/>
    <w:rsid w:val="003F77D4"/>
    <w:rsid w:val="003F799E"/>
    <w:rsid w:val="004003F9"/>
    <w:rsid w:val="0040049B"/>
    <w:rsid w:val="00400BF5"/>
    <w:rsid w:val="00400FEC"/>
    <w:rsid w:val="004015F5"/>
    <w:rsid w:val="0040171A"/>
    <w:rsid w:val="00402C7B"/>
    <w:rsid w:val="00402D04"/>
    <w:rsid w:val="0040319A"/>
    <w:rsid w:val="0040333E"/>
    <w:rsid w:val="004034D2"/>
    <w:rsid w:val="00404095"/>
    <w:rsid w:val="00404232"/>
    <w:rsid w:val="00404415"/>
    <w:rsid w:val="0040473E"/>
    <w:rsid w:val="0040498C"/>
    <w:rsid w:val="00404D13"/>
    <w:rsid w:val="00405447"/>
    <w:rsid w:val="0040563A"/>
    <w:rsid w:val="00405789"/>
    <w:rsid w:val="004064E3"/>
    <w:rsid w:val="00406C65"/>
    <w:rsid w:val="00406CD9"/>
    <w:rsid w:val="00406DEF"/>
    <w:rsid w:val="00406F81"/>
    <w:rsid w:val="0040701F"/>
    <w:rsid w:val="0040740F"/>
    <w:rsid w:val="004079C5"/>
    <w:rsid w:val="00410043"/>
    <w:rsid w:val="00410F91"/>
    <w:rsid w:val="004111E6"/>
    <w:rsid w:val="00411630"/>
    <w:rsid w:val="00411981"/>
    <w:rsid w:val="00411DAC"/>
    <w:rsid w:val="0041262F"/>
    <w:rsid w:val="00413019"/>
    <w:rsid w:val="004130D7"/>
    <w:rsid w:val="00413186"/>
    <w:rsid w:val="004135C1"/>
    <w:rsid w:val="00413870"/>
    <w:rsid w:val="00413887"/>
    <w:rsid w:val="00413CBD"/>
    <w:rsid w:val="00413D70"/>
    <w:rsid w:val="00414878"/>
    <w:rsid w:val="00414D7C"/>
    <w:rsid w:val="0041535E"/>
    <w:rsid w:val="00415B9F"/>
    <w:rsid w:val="00415E0D"/>
    <w:rsid w:val="00415EC2"/>
    <w:rsid w:val="004163F8"/>
    <w:rsid w:val="0041665F"/>
    <w:rsid w:val="00416F87"/>
    <w:rsid w:val="004173AD"/>
    <w:rsid w:val="00417BE5"/>
    <w:rsid w:val="00417C7F"/>
    <w:rsid w:val="00417D54"/>
    <w:rsid w:val="0042038F"/>
    <w:rsid w:val="004209F2"/>
    <w:rsid w:val="00420AE9"/>
    <w:rsid w:val="00420E8C"/>
    <w:rsid w:val="00421A92"/>
    <w:rsid w:val="004227FF"/>
    <w:rsid w:val="00422E91"/>
    <w:rsid w:val="004239C5"/>
    <w:rsid w:val="00423D90"/>
    <w:rsid w:val="0042400D"/>
    <w:rsid w:val="00425807"/>
    <w:rsid w:val="0042623E"/>
    <w:rsid w:val="004268CB"/>
    <w:rsid w:val="0042702F"/>
    <w:rsid w:val="00427203"/>
    <w:rsid w:val="00427F8F"/>
    <w:rsid w:val="00430B55"/>
    <w:rsid w:val="00430F06"/>
    <w:rsid w:val="00431662"/>
    <w:rsid w:val="00432483"/>
    <w:rsid w:val="00432636"/>
    <w:rsid w:val="004326D8"/>
    <w:rsid w:val="00434025"/>
    <w:rsid w:val="00434279"/>
    <w:rsid w:val="004344DF"/>
    <w:rsid w:val="00434563"/>
    <w:rsid w:val="00435B50"/>
    <w:rsid w:val="004364D8"/>
    <w:rsid w:val="004367B4"/>
    <w:rsid w:val="0043683D"/>
    <w:rsid w:val="00436AF4"/>
    <w:rsid w:val="0043746F"/>
    <w:rsid w:val="00437D87"/>
    <w:rsid w:val="004410EB"/>
    <w:rsid w:val="0044157C"/>
    <w:rsid w:val="0044264B"/>
    <w:rsid w:val="00442673"/>
    <w:rsid w:val="004433B4"/>
    <w:rsid w:val="004433CF"/>
    <w:rsid w:val="00443E8C"/>
    <w:rsid w:val="004446D2"/>
    <w:rsid w:val="00444B4A"/>
    <w:rsid w:val="00444B54"/>
    <w:rsid w:val="0044505E"/>
    <w:rsid w:val="00445341"/>
    <w:rsid w:val="004469DF"/>
    <w:rsid w:val="00446A23"/>
    <w:rsid w:val="00446A2B"/>
    <w:rsid w:val="00446DB1"/>
    <w:rsid w:val="00446F12"/>
    <w:rsid w:val="004471EC"/>
    <w:rsid w:val="00447485"/>
    <w:rsid w:val="004475DD"/>
    <w:rsid w:val="0044787A"/>
    <w:rsid w:val="004500A2"/>
    <w:rsid w:val="004501ED"/>
    <w:rsid w:val="00450871"/>
    <w:rsid w:val="00450D28"/>
    <w:rsid w:val="0045175A"/>
    <w:rsid w:val="00451DD0"/>
    <w:rsid w:val="00452608"/>
    <w:rsid w:val="00454428"/>
    <w:rsid w:val="00454AAC"/>
    <w:rsid w:val="00454C53"/>
    <w:rsid w:val="0045546C"/>
    <w:rsid w:val="00455739"/>
    <w:rsid w:val="00455CE2"/>
    <w:rsid w:val="004562BB"/>
    <w:rsid w:val="00456409"/>
    <w:rsid w:val="00457303"/>
    <w:rsid w:val="00457348"/>
    <w:rsid w:val="00457776"/>
    <w:rsid w:val="0045783D"/>
    <w:rsid w:val="00457884"/>
    <w:rsid w:val="00457ABD"/>
    <w:rsid w:val="00457F22"/>
    <w:rsid w:val="004600D0"/>
    <w:rsid w:val="004609A1"/>
    <w:rsid w:val="00460C83"/>
    <w:rsid w:val="00460E81"/>
    <w:rsid w:val="00461371"/>
    <w:rsid w:val="004616A4"/>
    <w:rsid w:val="0046188C"/>
    <w:rsid w:val="00462A41"/>
    <w:rsid w:val="004638B9"/>
    <w:rsid w:val="00463A8F"/>
    <w:rsid w:val="004641C2"/>
    <w:rsid w:val="00465248"/>
    <w:rsid w:val="00465984"/>
    <w:rsid w:val="004659C5"/>
    <w:rsid w:val="00465D2B"/>
    <w:rsid w:val="0046615E"/>
    <w:rsid w:val="00466288"/>
    <w:rsid w:val="00466B76"/>
    <w:rsid w:val="0046713D"/>
    <w:rsid w:val="00467FEA"/>
    <w:rsid w:val="004701AD"/>
    <w:rsid w:val="00470245"/>
    <w:rsid w:val="00470831"/>
    <w:rsid w:val="00471DE5"/>
    <w:rsid w:val="004723BA"/>
    <w:rsid w:val="0047307E"/>
    <w:rsid w:val="0047323C"/>
    <w:rsid w:val="00473309"/>
    <w:rsid w:val="00474A9C"/>
    <w:rsid w:val="004751F5"/>
    <w:rsid w:val="00475ED9"/>
    <w:rsid w:val="0047606B"/>
    <w:rsid w:val="00476099"/>
    <w:rsid w:val="004767BD"/>
    <w:rsid w:val="00476ED5"/>
    <w:rsid w:val="00477D4E"/>
    <w:rsid w:val="00477F71"/>
    <w:rsid w:val="00480B4A"/>
    <w:rsid w:val="00480BE0"/>
    <w:rsid w:val="004819E9"/>
    <w:rsid w:val="00481A46"/>
    <w:rsid w:val="00481B87"/>
    <w:rsid w:val="0048319F"/>
    <w:rsid w:val="004842ED"/>
    <w:rsid w:val="004844FB"/>
    <w:rsid w:val="0048458D"/>
    <w:rsid w:val="004846AB"/>
    <w:rsid w:val="00484AF0"/>
    <w:rsid w:val="00484B95"/>
    <w:rsid w:val="00484BCE"/>
    <w:rsid w:val="00484C1D"/>
    <w:rsid w:val="00484CF1"/>
    <w:rsid w:val="00485AEB"/>
    <w:rsid w:val="00486B2D"/>
    <w:rsid w:val="00486DE6"/>
    <w:rsid w:val="004875D4"/>
    <w:rsid w:val="00487A07"/>
    <w:rsid w:val="00487CE2"/>
    <w:rsid w:val="00490216"/>
    <w:rsid w:val="0049025B"/>
    <w:rsid w:val="004909E3"/>
    <w:rsid w:val="00490DAE"/>
    <w:rsid w:val="00490EBC"/>
    <w:rsid w:val="00491E71"/>
    <w:rsid w:val="00492CB9"/>
    <w:rsid w:val="00493F74"/>
    <w:rsid w:val="00494A23"/>
    <w:rsid w:val="00494A35"/>
    <w:rsid w:val="00495094"/>
    <w:rsid w:val="00495F86"/>
    <w:rsid w:val="00496589"/>
    <w:rsid w:val="00496B9C"/>
    <w:rsid w:val="00496EF2"/>
    <w:rsid w:val="004972EA"/>
    <w:rsid w:val="00497D1A"/>
    <w:rsid w:val="00497E5A"/>
    <w:rsid w:val="004A02CC"/>
    <w:rsid w:val="004A05D3"/>
    <w:rsid w:val="004A0C17"/>
    <w:rsid w:val="004A16B4"/>
    <w:rsid w:val="004A1FFC"/>
    <w:rsid w:val="004A2E20"/>
    <w:rsid w:val="004A2EB7"/>
    <w:rsid w:val="004A3BD1"/>
    <w:rsid w:val="004A409F"/>
    <w:rsid w:val="004A4DAF"/>
    <w:rsid w:val="004A4E62"/>
    <w:rsid w:val="004A4FD5"/>
    <w:rsid w:val="004A501A"/>
    <w:rsid w:val="004A6609"/>
    <w:rsid w:val="004A66A5"/>
    <w:rsid w:val="004A7525"/>
    <w:rsid w:val="004A786A"/>
    <w:rsid w:val="004A7BB6"/>
    <w:rsid w:val="004A7D27"/>
    <w:rsid w:val="004B00DA"/>
    <w:rsid w:val="004B08FF"/>
    <w:rsid w:val="004B0A50"/>
    <w:rsid w:val="004B0D5A"/>
    <w:rsid w:val="004B161D"/>
    <w:rsid w:val="004B2EF2"/>
    <w:rsid w:val="004B364E"/>
    <w:rsid w:val="004B37D1"/>
    <w:rsid w:val="004B3B23"/>
    <w:rsid w:val="004B3C01"/>
    <w:rsid w:val="004B3CD0"/>
    <w:rsid w:val="004B3DA1"/>
    <w:rsid w:val="004B44AF"/>
    <w:rsid w:val="004B49F5"/>
    <w:rsid w:val="004B4A67"/>
    <w:rsid w:val="004B60BA"/>
    <w:rsid w:val="004B61E4"/>
    <w:rsid w:val="004B703C"/>
    <w:rsid w:val="004B7390"/>
    <w:rsid w:val="004C0695"/>
    <w:rsid w:val="004C1CAE"/>
    <w:rsid w:val="004C1D95"/>
    <w:rsid w:val="004C1EAE"/>
    <w:rsid w:val="004C2DF5"/>
    <w:rsid w:val="004C2F81"/>
    <w:rsid w:val="004C30E8"/>
    <w:rsid w:val="004C3355"/>
    <w:rsid w:val="004C3EE5"/>
    <w:rsid w:val="004C3FED"/>
    <w:rsid w:val="004C425B"/>
    <w:rsid w:val="004C4702"/>
    <w:rsid w:val="004C5377"/>
    <w:rsid w:val="004C54C6"/>
    <w:rsid w:val="004C58E8"/>
    <w:rsid w:val="004C5BE8"/>
    <w:rsid w:val="004C6581"/>
    <w:rsid w:val="004C6758"/>
    <w:rsid w:val="004C7347"/>
    <w:rsid w:val="004C7A77"/>
    <w:rsid w:val="004C7E7A"/>
    <w:rsid w:val="004D0413"/>
    <w:rsid w:val="004D0417"/>
    <w:rsid w:val="004D05DF"/>
    <w:rsid w:val="004D0B30"/>
    <w:rsid w:val="004D1B91"/>
    <w:rsid w:val="004D3049"/>
    <w:rsid w:val="004D3140"/>
    <w:rsid w:val="004D3859"/>
    <w:rsid w:val="004D3A87"/>
    <w:rsid w:val="004D3C66"/>
    <w:rsid w:val="004D3CA7"/>
    <w:rsid w:val="004D3F68"/>
    <w:rsid w:val="004D4462"/>
    <w:rsid w:val="004D46E2"/>
    <w:rsid w:val="004D501F"/>
    <w:rsid w:val="004D52D4"/>
    <w:rsid w:val="004D56E6"/>
    <w:rsid w:val="004D5AE8"/>
    <w:rsid w:val="004D61D9"/>
    <w:rsid w:val="004D6220"/>
    <w:rsid w:val="004D6BD1"/>
    <w:rsid w:val="004D6F61"/>
    <w:rsid w:val="004D71A2"/>
    <w:rsid w:val="004D7855"/>
    <w:rsid w:val="004D7AA5"/>
    <w:rsid w:val="004E1DFB"/>
    <w:rsid w:val="004E32C2"/>
    <w:rsid w:val="004E47C2"/>
    <w:rsid w:val="004E4C0D"/>
    <w:rsid w:val="004E52DD"/>
    <w:rsid w:val="004E55B9"/>
    <w:rsid w:val="004E5B39"/>
    <w:rsid w:val="004E67E5"/>
    <w:rsid w:val="004E77AA"/>
    <w:rsid w:val="004E7C93"/>
    <w:rsid w:val="004F0BA5"/>
    <w:rsid w:val="004F0C1E"/>
    <w:rsid w:val="004F1153"/>
    <w:rsid w:val="004F27A2"/>
    <w:rsid w:val="004F2AF3"/>
    <w:rsid w:val="004F2B6A"/>
    <w:rsid w:val="004F32CB"/>
    <w:rsid w:val="004F3426"/>
    <w:rsid w:val="004F37DB"/>
    <w:rsid w:val="004F40F9"/>
    <w:rsid w:val="004F4423"/>
    <w:rsid w:val="004F46A4"/>
    <w:rsid w:val="004F4B5A"/>
    <w:rsid w:val="004F4DF5"/>
    <w:rsid w:val="004F5416"/>
    <w:rsid w:val="004F6A77"/>
    <w:rsid w:val="004F6D06"/>
    <w:rsid w:val="004F7583"/>
    <w:rsid w:val="004F7626"/>
    <w:rsid w:val="004F7C1A"/>
    <w:rsid w:val="00500CA2"/>
    <w:rsid w:val="00500CF0"/>
    <w:rsid w:val="00501651"/>
    <w:rsid w:val="00503BC8"/>
    <w:rsid w:val="00503CF2"/>
    <w:rsid w:val="00503D99"/>
    <w:rsid w:val="005042B5"/>
    <w:rsid w:val="0050472A"/>
    <w:rsid w:val="0050498D"/>
    <w:rsid w:val="005049B6"/>
    <w:rsid w:val="00504C7A"/>
    <w:rsid w:val="00505167"/>
    <w:rsid w:val="005051C4"/>
    <w:rsid w:val="00505352"/>
    <w:rsid w:val="0050545B"/>
    <w:rsid w:val="00506096"/>
    <w:rsid w:val="00506185"/>
    <w:rsid w:val="0050637A"/>
    <w:rsid w:val="00506C4D"/>
    <w:rsid w:val="00506DE3"/>
    <w:rsid w:val="005070E4"/>
    <w:rsid w:val="005118EE"/>
    <w:rsid w:val="0051288C"/>
    <w:rsid w:val="00513482"/>
    <w:rsid w:val="00514E96"/>
    <w:rsid w:val="005158F3"/>
    <w:rsid w:val="00515957"/>
    <w:rsid w:val="00516A82"/>
    <w:rsid w:val="00517BD0"/>
    <w:rsid w:val="0052111D"/>
    <w:rsid w:val="005213D3"/>
    <w:rsid w:val="005223EE"/>
    <w:rsid w:val="00522B92"/>
    <w:rsid w:val="00523B26"/>
    <w:rsid w:val="00524BAF"/>
    <w:rsid w:val="00524D2E"/>
    <w:rsid w:val="00525388"/>
    <w:rsid w:val="005253AB"/>
    <w:rsid w:val="00525812"/>
    <w:rsid w:val="00525BC4"/>
    <w:rsid w:val="00526038"/>
    <w:rsid w:val="005261DF"/>
    <w:rsid w:val="0052622C"/>
    <w:rsid w:val="005263C8"/>
    <w:rsid w:val="00526FA7"/>
    <w:rsid w:val="00527457"/>
    <w:rsid w:val="005274FD"/>
    <w:rsid w:val="00527B5B"/>
    <w:rsid w:val="00527F6B"/>
    <w:rsid w:val="0053003A"/>
    <w:rsid w:val="0053135C"/>
    <w:rsid w:val="00531FA5"/>
    <w:rsid w:val="00532CFC"/>
    <w:rsid w:val="00532EE2"/>
    <w:rsid w:val="00533527"/>
    <w:rsid w:val="0053388C"/>
    <w:rsid w:val="00533AE5"/>
    <w:rsid w:val="00534951"/>
    <w:rsid w:val="00535032"/>
    <w:rsid w:val="005355B5"/>
    <w:rsid w:val="00536811"/>
    <w:rsid w:val="00536C5A"/>
    <w:rsid w:val="0053774F"/>
    <w:rsid w:val="00540833"/>
    <w:rsid w:val="00541CDA"/>
    <w:rsid w:val="00541E0E"/>
    <w:rsid w:val="00541FBE"/>
    <w:rsid w:val="00541FF6"/>
    <w:rsid w:val="005422F9"/>
    <w:rsid w:val="00542B74"/>
    <w:rsid w:val="00542D7E"/>
    <w:rsid w:val="00542F02"/>
    <w:rsid w:val="0054324A"/>
    <w:rsid w:val="00543344"/>
    <w:rsid w:val="00543573"/>
    <w:rsid w:val="005437B8"/>
    <w:rsid w:val="005441CC"/>
    <w:rsid w:val="005444B4"/>
    <w:rsid w:val="00544BD9"/>
    <w:rsid w:val="005460C6"/>
    <w:rsid w:val="00546665"/>
    <w:rsid w:val="00546E78"/>
    <w:rsid w:val="0054705D"/>
    <w:rsid w:val="0054745E"/>
    <w:rsid w:val="00547B2D"/>
    <w:rsid w:val="0055073D"/>
    <w:rsid w:val="00551371"/>
    <w:rsid w:val="0055148B"/>
    <w:rsid w:val="005515BA"/>
    <w:rsid w:val="00552555"/>
    <w:rsid w:val="00552966"/>
    <w:rsid w:val="00552AAF"/>
    <w:rsid w:val="00552CB9"/>
    <w:rsid w:val="00552DC4"/>
    <w:rsid w:val="00554080"/>
    <w:rsid w:val="005543BA"/>
    <w:rsid w:val="00555873"/>
    <w:rsid w:val="00555BF1"/>
    <w:rsid w:val="00555C21"/>
    <w:rsid w:val="00556070"/>
    <w:rsid w:val="00556463"/>
    <w:rsid w:val="00556616"/>
    <w:rsid w:val="00556649"/>
    <w:rsid w:val="005572C4"/>
    <w:rsid w:val="00557A96"/>
    <w:rsid w:val="00557DDB"/>
    <w:rsid w:val="00557EBC"/>
    <w:rsid w:val="00557FE2"/>
    <w:rsid w:val="00557FE7"/>
    <w:rsid w:val="00560035"/>
    <w:rsid w:val="00560371"/>
    <w:rsid w:val="005608B3"/>
    <w:rsid w:val="00561B3E"/>
    <w:rsid w:val="00562248"/>
    <w:rsid w:val="005625CD"/>
    <w:rsid w:val="00563570"/>
    <w:rsid w:val="00563C6E"/>
    <w:rsid w:val="0056483E"/>
    <w:rsid w:val="00564C27"/>
    <w:rsid w:val="00564DD4"/>
    <w:rsid w:val="00564EEF"/>
    <w:rsid w:val="005655D1"/>
    <w:rsid w:val="00565E11"/>
    <w:rsid w:val="00566371"/>
    <w:rsid w:val="00566605"/>
    <w:rsid w:val="0056683C"/>
    <w:rsid w:val="00566DA6"/>
    <w:rsid w:val="0056760B"/>
    <w:rsid w:val="005677BA"/>
    <w:rsid w:val="00567A4D"/>
    <w:rsid w:val="005702D3"/>
    <w:rsid w:val="005720CC"/>
    <w:rsid w:val="00572562"/>
    <w:rsid w:val="00572A61"/>
    <w:rsid w:val="00573F15"/>
    <w:rsid w:val="005743AB"/>
    <w:rsid w:val="005747DE"/>
    <w:rsid w:val="005748EB"/>
    <w:rsid w:val="00574B9D"/>
    <w:rsid w:val="00574E78"/>
    <w:rsid w:val="005750F7"/>
    <w:rsid w:val="00575DD5"/>
    <w:rsid w:val="00576110"/>
    <w:rsid w:val="00576933"/>
    <w:rsid w:val="00576B2A"/>
    <w:rsid w:val="00576B8D"/>
    <w:rsid w:val="0057736A"/>
    <w:rsid w:val="00577638"/>
    <w:rsid w:val="005802BA"/>
    <w:rsid w:val="00580E4A"/>
    <w:rsid w:val="005813F1"/>
    <w:rsid w:val="00581E32"/>
    <w:rsid w:val="00581FD0"/>
    <w:rsid w:val="005825D9"/>
    <w:rsid w:val="00582690"/>
    <w:rsid w:val="00582FF3"/>
    <w:rsid w:val="00583235"/>
    <w:rsid w:val="0058483F"/>
    <w:rsid w:val="00584AC1"/>
    <w:rsid w:val="0058506C"/>
    <w:rsid w:val="0058537B"/>
    <w:rsid w:val="00585424"/>
    <w:rsid w:val="00586C43"/>
    <w:rsid w:val="00586CDD"/>
    <w:rsid w:val="00586F82"/>
    <w:rsid w:val="005870FB"/>
    <w:rsid w:val="00587981"/>
    <w:rsid w:val="00587B55"/>
    <w:rsid w:val="00587FB3"/>
    <w:rsid w:val="00590601"/>
    <w:rsid w:val="005910D0"/>
    <w:rsid w:val="00591394"/>
    <w:rsid w:val="00591F36"/>
    <w:rsid w:val="005923E8"/>
    <w:rsid w:val="0059251F"/>
    <w:rsid w:val="005938C6"/>
    <w:rsid w:val="00593B69"/>
    <w:rsid w:val="00593C4F"/>
    <w:rsid w:val="00594ABF"/>
    <w:rsid w:val="00594EA9"/>
    <w:rsid w:val="00595B5C"/>
    <w:rsid w:val="00596394"/>
    <w:rsid w:val="00596563"/>
    <w:rsid w:val="005966BC"/>
    <w:rsid w:val="00596D69"/>
    <w:rsid w:val="005970B0"/>
    <w:rsid w:val="005A0081"/>
    <w:rsid w:val="005A0141"/>
    <w:rsid w:val="005A01BE"/>
    <w:rsid w:val="005A03E8"/>
    <w:rsid w:val="005A04C0"/>
    <w:rsid w:val="005A086E"/>
    <w:rsid w:val="005A0BC6"/>
    <w:rsid w:val="005A0CA7"/>
    <w:rsid w:val="005A0CAD"/>
    <w:rsid w:val="005A0FD6"/>
    <w:rsid w:val="005A15CC"/>
    <w:rsid w:val="005A16A8"/>
    <w:rsid w:val="005A16B7"/>
    <w:rsid w:val="005A19FD"/>
    <w:rsid w:val="005A2384"/>
    <w:rsid w:val="005A255D"/>
    <w:rsid w:val="005A350B"/>
    <w:rsid w:val="005A430E"/>
    <w:rsid w:val="005A4D1F"/>
    <w:rsid w:val="005A5230"/>
    <w:rsid w:val="005A54A6"/>
    <w:rsid w:val="005A56BA"/>
    <w:rsid w:val="005A58FB"/>
    <w:rsid w:val="005A6579"/>
    <w:rsid w:val="005A6B8F"/>
    <w:rsid w:val="005A7A95"/>
    <w:rsid w:val="005B00DD"/>
    <w:rsid w:val="005B037C"/>
    <w:rsid w:val="005B0582"/>
    <w:rsid w:val="005B0AAF"/>
    <w:rsid w:val="005B0CA0"/>
    <w:rsid w:val="005B1120"/>
    <w:rsid w:val="005B173B"/>
    <w:rsid w:val="005B1E99"/>
    <w:rsid w:val="005B2DF1"/>
    <w:rsid w:val="005B3BCB"/>
    <w:rsid w:val="005B443D"/>
    <w:rsid w:val="005B4B6F"/>
    <w:rsid w:val="005B68EF"/>
    <w:rsid w:val="005B6CDF"/>
    <w:rsid w:val="005B7516"/>
    <w:rsid w:val="005B79C2"/>
    <w:rsid w:val="005B7D8E"/>
    <w:rsid w:val="005C0886"/>
    <w:rsid w:val="005C0F1B"/>
    <w:rsid w:val="005C14D9"/>
    <w:rsid w:val="005C15E8"/>
    <w:rsid w:val="005C2358"/>
    <w:rsid w:val="005C2427"/>
    <w:rsid w:val="005C33C3"/>
    <w:rsid w:val="005C3996"/>
    <w:rsid w:val="005C3D61"/>
    <w:rsid w:val="005C40DD"/>
    <w:rsid w:val="005C4305"/>
    <w:rsid w:val="005C4BE7"/>
    <w:rsid w:val="005C51BB"/>
    <w:rsid w:val="005C5278"/>
    <w:rsid w:val="005C56CD"/>
    <w:rsid w:val="005C579F"/>
    <w:rsid w:val="005C5AE7"/>
    <w:rsid w:val="005C65EE"/>
    <w:rsid w:val="005C6ABF"/>
    <w:rsid w:val="005C7107"/>
    <w:rsid w:val="005C734B"/>
    <w:rsid w:val="005C7580"/>
    <w:rsid w:val="005C7870"/>
    <w:rsid w:val="005C78FC"/>
    <w:rsid w:val="005D0A51"/>
    <w:rsid w:val="005D1782"/>
    <w:rsid w:val="005D19C2"/>
    <w:rsid w:val="005D2361"/>
    <w:rsid w:val="005D2E75"/>
    <w:rsid w:val="005D347C"/>
    <w:rsid w:val="005D34D3"/>
    <w:rsid w:val="005D3A88"/>
    <w:rsid w:val="005D3CE9"/>
    <w:rsid w:val="005D3F2C"/>
    <w:rsid w:val="005D419D"/>
    <w:rsid w:val="005D53CC"/>
    <w:rsid w:val="005D5650"/>
    <w:rsid w:val="005D5878"/>
    <w:rsid w:val="005D59B3"/>
    <w:rsid w:val="005D62AF"/>
    <w:rsid w:val="005D6322"/>
    <w:rsid w:val="005D688E"/>
    <w:rsid w:val="005D725C"/>
    <w:rsid w:val="005D7DBA"/>
    <w:rsid w:val="005E01B1"/>
    <w:rsid w:val="005E0597"/>
    <w:rsid w:val="005E0BBA"/>
    <w:rsid w:val="005E10FD"/>
    <w:rsid w:val="005E127E"/>
    <w:rsid w:val="005E2BB4"/>
    <w:rsid w:val="005E2E3A"/>
    <w:rsid w:val="005E2EAD"/>
    <w:rsid w:val="005E2F7D"/>
    <w:rsid w:val="005E3159"/>
    <w:rsid w:val="005E3A21"/>
    <w:rsid w:val="005E3FA8"/>
    <w:rsid w:val="005E4082"/>
    <w:rsid w:val="005E458B"/>
    <w:rsid w:val="005E4ABB"/>
    <w:rsid w:val="005E64E8"/>
    <w:rsid w:val="005E7340"/>
    <w:rsid w:val="005E7BC2"/>
    <w:rsid w:val="005E7C90"/>
    <w:rsid w:val="005F084F"/>
    <w:rsid w:val="005F0D93"/>
    <w:rsid w:val="005F1A9A"/>
    <w:rsid w:val="005F211D"/>
    <w:rsid w:val="005F2590"/>
    <w:rsid w:val="005F2666"/>
    <w:rsid w:val="005F2880"/>
    <w:rsid w:val="005F2B16"/>
    <w:rsid w:val="005F3CC0"/>
    <w:rsid w:val="005F4487"/>
    <w:rsid w:val="005F4694"/>
    <w:rsid w:val="005F4B57"/>
    <w:rsid w:val="005F4F0E"/>
    <w:rsid w:val="005F4F73"/>
    <w:rsid w:val="005F501F"/>
    <w:rsid w:val="005F5083"/>
    <w:rsid w:val="005F5572"/>
    <w:rsid w:val="005F699D"/>
    <w:rsid w:val="005F6E45"/>
    <w:rsid w:val="005F72BA"/>
    <w:rsid w:val="005F7511"/>
    <w:rsid w:val="00600104"/>
    <w:rsid w:val="00600ABA"/>
    <w:rsid w:val="00600CD1"/>
    <w:rsid w:val="00600F81"/>
    <w:rsid w:val="00601A26"/>
    <w:rsid w:val="00601C1A"/>
    <w:rsid w:val="00602191"/>
    <w:rsid w:val="0060229E"/>
    <w:rsid w:val="00602477"/>
    <w:rsid w:val="00603F9D"/>
    <w:rsid w:val="00604B60"/>
    <w:rsid w:val="00604D13"/>
    <w:rsid w:val="0060526B"/>
    <w:rsid w:val="00605968"/>
    <w:rsid w:val="00605CF4"/>
    <w:rsid w:val="0060762B"/>
    <w:rsid w:val="00607A2C"/>
    <w:rsid w:val="00607CA4"/>
    <w:rsid w:val="00607FAD"/>
    <w:rsid w:val="006102EF"/>
    <w:rsid w:val="00610FAA"/>
    <w:rsid w:val="0061159D"/>
    <w:rsid w:val="00611AB2"/>
    <w:rsid w:val="00611D04"/>
    <w:rsid w:val="0061220C"/>
    <w:rsid w:val="00612807"/>
    <w:rsid w:val="0061359A"/>
    <w:rsid w:val="00613B67"/>
    <w:rsid w:val="006144C1"/>
    <w:rsid w:val="006145C2"/>
    <w:rsid w:val="00614A5D"/>
    <w:rsid w:val="00615302"/>
    <w:rsid w:val="00615957"/>
    <w:rsid w:val="00615985"/>
    <w:rsid w:val="00615993"/>
    <w:rsid w:val="00615AC6"/>
    <w:rsid w:val="00615C4A"/>
    <w:rsid w:val="00615EE9"/>
    <w:rsid w:val="00616CCE"/>
    <w:rsid w:val="00616FB3"/>
    <w:rsid w:val="00617CF6"/>
    <w:rsid w:val="00617F5D"/>
    <w:rsid w:val="00617FA3"/>
    <w:rsid w:val="00620333"/>
    <w:rsid w:val="00620B51"/>
    <w:rsid w:val="00620C4D"/>
    <w:rsid w:val="006212B4"/>
    <w:rsid w:val="00621701"/>
    <w:rsid w:val="00621D23"/>
    <w:rsid w:val="00621DAF"/>
    <w:rsid w:val="006220C0"/>
    <w:rsid w:val="006232C7"/>
    <w:rsid w:val="006234B2"/>
    <w:rsid w:val="006235F1"/>
    <w:rsid w:val="006236CF"/>
    <w:rsid w:val="00623A3E"/>
    <w:rsid w:val="00623AB5"/>
    <w:rsid w:val="006240D8"/>
    <w:rsid w:val="006246E2"/>
    <w:rsid w:val="00624B1C"/>
    <w:rsid w:val="00624E0B"/>
    <w:rsid w:val="0062522C"/>
    <w:rsid w:val="00625531"/>
    <w:rsid w:val="00626458"/>
    <w:rsid w:val="00626FA1"/>
    <w:rsid w:val="006274DB"/>
    <w:rsid w:val="00627ED3"/>
    <w:rsid w:val="0063003E"/>
    <w:rsid w:val="00630E24"/>
    <w:rsid w:val="00630EEF"/>
    <w:rsid w:val="00631140"/>
    <w:rsid w:val="00631B2F"/>
    <w:rsid w:val="00632282"/>
    <w:rsid w:val="006338AD"/>
    <w:rsid w:val="00633BC9"/>
    <w:rsid w:val="00633C1C"/>
    <w:rsid w:val="00633FEC"/>
    <w:rsid w:val="00634137"/>
    <w:rsid w:val="006348E7"/>
    <w:rsid w:val="00634ADC"/>
    <w:rsid w:val="00635B3A"/>
    <w:rsid w:val="006363D3"/>
    <w:rsid w:val="00636A79"/>
    <w:rsid w:val="00637391"/>
    <w:rsid w:val="0063755E"/>
    <w:rsid w:val="006377B2"/>
    <w:rsid w:val="006405B7"/>
    <w:rsid w:val="00640F21"/>
    <w:rsid w:val="00641121"/>
    <w:rsid w:val="0064129F"/>
    <w:rsid w:val="0064161D"/>
    <w:rsid w:val="00641ED4"/>
    <w:rsid w:val="006421A0"/>
    <w:rsid w:val="00642AB8"/>
    <w:rsid w:val="00642C56"/>
    <w:rsid w:val="00642D74"/>
    <w:rsid w:val="00642DDB"/>
    <w:rsid w:val="00642FBB"/>
    <w:rsid w:val="006435FF"/>
    <w:rsid w:val="00643AA9"/>
    <w:rsid w:val="00643E61"/>
    <w:rsid w:val="00643FDB"/>
    <w:rsid w:val="0064413D"/>
    <w:rsid w:val="0064427F"/>
    <w:rsid w:val="00644477"/>
    <w:rsid w:val="00645B4E"/>
    <w:rsid w:val="00646255"/>
    <w:rsid w:val="00646707"/>
    <w:rsid w:val="0064695C"/>
    <w:rsid w:val="00646BDF"/>
    <w:rsid w:val="00646C80"/>
    <w:rsid w:val="00646D51"/>
    <w:rsid w:val="006473B1"/>
    <w:rsid w:val="0065007D"/>
    <w:rsid w:val="006506DA"/>
    <w:rsid w:val="00650C73"/>
    <w:rsid w:val="00650CD0"/>
    <w:rsid w:val="00651CA1"/>
    <w:rsid w:val="00651FC8"/>
    <w:rsid w:val="0065256D"/>
    <w:rsid w:val="0065295C"/>
    <w:rsid w:val="00652CAD"/>
    <w:rsid w:val="006531C9"/>
    <w:rsid w:val="0065357C"/>
    <w:rsid w:val="00653A66"/>
    <w:rsid w:val="006544C5"/>
    <w:rsid w:val="00654A07"/>
    <w:rsid w:val="00654D6D"/>
    <w:rsid w:val="00654DDD"/>
    <w:rsid w:val="00654EBC"/>
    <w:rsid w:val="00655445"/>
    <w:rsid w:val="006556CC"/>
    <w:rsid w:val="006560B3"/>
    <w:rsid w:val="00656D88"/>
    <w:rsid w:val="00657801"/>
    <w:rsid w:val="006602E4"/>
    <w:rsid w:val="00660361"/>
    <w:rsid w:val="00660CEC"/>
    <w:rsid w:val="00661B83"/>
    <w:rsid w:val="00662A19"/>
    <w:rsid w:val="0066310D"/>
    <w:rsid w:val="00663167"/>
    <w:rsid w:val="00663490"/>
    <w:rsid w:val="00663946"/>
    <w:rsid w:val="00663D98"/>
    <w:rsid w:val="00664453"/>
    <w:rsid w:val="00664E6C"/>
    <w:rsid w:val="0066509D"/>
    <w:rsid w:val="0066531E"/>
    <w:rsid w:val="00665323"/>
    <w:rsid w:val="00666839"/>
    <w:rsid w:val="006673B8"/>
    <w:rsid w:val="00667905"/>
    <w:rsid w:val="0067076B"/>
    <w:rsid w:val="00670B9D"/>
    <w:rsid w:val="00670F9A"/>
    <w:rsid w:val="00671308"/>
    <w:rsid w:val="00672ABD"/>
    <w:rsid w:val="00672E47"/>
    <w:rsid w:val="00672ECE"/>
    <w:rsid w:val="00673700"/>
    <w:rsid w:val="00674218"/>
    <w:rsid w:val="00675D10"/>
    <w:rsid w:val="006764A4"/>
    <w:rsid w:val="0067655E"/>
    <w:rsid w:val="00676986"/>
    <w:rsid w:val="00677442"/>
    <w:rsid w:val="00677D63"/>
    <w:rsid w:val="00677F0D"/>
    <w:rsid w:val="006801EC"/>
    <w:rsid w:val="00680C30"/>
    <w:rsid w:val="00680CB2"/>
    <w:rsid w:val="00681309"/>
    <w:rsid w:val="006815C9"/>
    <w:rsid w:val="00681643"/>
    <w:rsid w:val="006818F8"/>
    <w:rsid w:val="00681E95"/>
    <w:rsid w:val="00682155"/>
    <w:rsid w:val="006827BF"/>
    <w:rsid w:val="006828CB"/>
    <w:rsid w:val="00684941"/>
    <w:rsid w:val="00684AC8"/>
    <w:rsid w:val="00684F6D"/>
    <w:rsid w:val="00685658"/>
    <w:rsid w:val="00685C6C"/>
    <w:rsid w:val="00686ACF"/>
    <w:rsid w:val="00687096"/>
    <w:rsid w:val="00691499"/>
    <w:rsid w:val="00691B90"/>
    <w:rsid w:val="0069240F"/>
    <w:rsid w:val="00692493"/>
    <w:rsid w:val="0069263D"/>
    <w:rsid w:val="00692B21"/>
    <w:rsid w:val="00692CD0"/>
    <w:rsid w:val="00692F8F"/>
    <w:rsid w:val="006934B8"/>
    <w:rsid w:val="006937BE"/>
    <w:rsid w:val="00693BED"/>
    <w:rsid w:val="00693CC7"/>
    <w:rsid w:val="00693D99"/>
    <w:rsid w:val="00694092"/>
    <w:rsid w:val="00694B0A"/>
    <w:rsid w:val="00696764"/>
    <w:rsid w:val="00696DAE"/>
    <w:rsid w:val="00696E57"/>
    <w:rsid w:val="00696E73"/>
    <w:rsid w:val="0069715F"/>
    <w:rsid w:val="006973D5"/>
    <w:rsid w:val="00697566"/>
    <w:rsid w:val="006978BE"/>
    <w:rsid w:val="00697DAC"/>
    <w:rsid w:val="006A00AF"/>
    <w:rsid w:val="006A02D5"/>
    <w:rsid w:val="006A0888"/>
    <w:rsid w:val="006A0BAD"/>
    <w:rsid w:val="006A118F"/>
    <w:rsid w:val="006A1E52"/>
    <w:rsid w:val="006A22E1"/>
    <w:rsid w:val="006A2BEF"/>
    <w:rsid w:val="006A3002"/>
    <w:rsid w:val="006A3746"/>
    <w:rsid w:val="006A3BEF"/>
    <w:rsid w:val="006A4681"/>
    <w:rsid w:val="006A5692"/>
    <w:rsid w:val="006A5DFA"/>
    <w:rsid w:val="006A5F0B"/>
    <w:rsid w:val="006A5FA6"/>
    <w:rsid w:val="006A6064"/>
    <w:rsid w:val="006A74ED"/>
    <w:rsid w:val="006A7B80"/>
    <w:rsid w:val="006A7F09"/>
    <w:rsid w:val="006B065F"/>
    <w:rsid w:val="006B0717"/>
    <w:rsid w:val="006B0AEC"/>
    <w:rsid w:val="006B0FFD"/>
    <w:rsid w:val="006B103A"/>
    <w:rsid w:val="006B11E0"/>
    <w:rsid w:val="006B1257"/>
    <w:rsid w:val="006B17FE"/>
    <w:rsid w:val="006B21AC"/>
    <w:rsid w:val="006B244A"/>
    <w:rsid w:val="006B24B3"/>
    <w:rsid w:val="006B3597"/>
    <w:rsid w:val="006B370B"/>
    <w:rsid w:val="006B3A26"/>
    <w:rsid w:val="006B3D2D"/>
    <w:rsid w:val="006B4667"/>
    <w:rsid w:val="006B499D"/>
    <w:rsid w:val="006B4F38"/>
    <w:rsid w:val="006B5565"/>
    <w:rsid w:val="006B5740"/>
    <w:rsid w:val="006B57B0"/>
    <w:rsid w:val="006B5B4C"/>
    <w:rsid w:val="006B60C6"/>
    <w:rsid w:val="006B614E"/>
    <w:rsid w:val="006B643F"/>
    <w:rsid w:val="006B64A2"/>
    <w:rsid w:val="006B6DC2"/>
    <w:rsid w:val="006B7905"/>
    <w:rsid w:val="006C01BC"/>
    <w:rsid w:val="006C0370"/>
    <w:rsid w:val="006C06D0"/>
    <w:rsid w:val="006C08B4"/>
    <w:rsid w:val="006C0E1D"/>
    <w:rsid w:val="006C1257"/>
    <w:rsid w:val="006C1F7B"/>
    <w:rsid w:val="006C20E2"/>
    <w:rsid w:val="006C2EBC"/>
    <w:rsid w:val="006C2EFC"/>
    <w:rsid w:val="006C3E89"/>
    <w:rsid w:val="006C48E1"/>
    <w:rsid w:val="006C4975"/>
    <w:rsid w:val="006C502E"/>
    <w:rsid w:val="006C5798"/>
    <w:rsid w:val="006C5862"/>
    <w:rsid w:val="006C5A7A"/>
    <w:rsid w:val="006C659C"/>
    <w:rsid w:val="006C6AA8"/>
    <w:rsid w:val="006C6CE2"/>
    <w:rsid w:val="006C754D"/>
    <w:rsid w:val="006C7B7B"/>
    <w:rsid w:val="006D02D5"/>
    <w:rsid w:val="006D07E0"/>
    <w:rsid w:val="006D0E3F"/>
    <w:rsid w:val="006D0FB8"/>
    <w:rsid w:val="006D184B"/>
    <w:rsid w:val="006D1DCE"/>
    <w:rsid w:val="006D3027"/>
    <w:rsid w:val="006D330E"/>
    <w:rsid w:val="006D3433"/>
    <w:rsid w:val="006D35B1"/>
    <w:rsid w:val="006D37E7"/>
    <w:rsid w:val="006D398A"/>
    <w:rsid w:val="006D3CC8"/>
    <w:rsid w:val="006D441D"/>
    <w:rsid w:val="006D4D8C"/>
    <w:rsid w:val="006D4E2D"/>
    <w:rsid w:val="006D630D"/>
    <w:rsid w:val="006D63C5"/>
    <w:rsid w:val="006D6491"/>
    <w:rsid w:val="006D66C0"/>
    <w:rsid w:val="006D6B8F"/>
    <w:rsid w:val="006D6BA9"/>
    <w:rsid w:val="006D6C3A"/>
    <w:rsid w:val="006D6CF8"/>
    <w:rsid w:val="006D70B1"/>
    <w:rsid w:val="006D70CB"/>
    <w:rsid w:val="006D7297"/>
    <w:rsid w:val="006D76E0"/>
    <w:rsid w:val="006D7DCE"/>
    <w:rsid w:val="006E01FC"/>
    <w:rsid w:val="006E07E8"/>
    <w:rsid w:val="006E092D"/>
    <w:rsid w:val="006E11D5"/>
    <w:rsid w:val="006E1CE5"/>
    <w:rsid w:val="006E2310"/>
    <w:rsid w:val="006E2507"/>
    <w:rsid w:val="006E2F05"/>
    <w:rsid w:val="006E2FFD"/>
    <w:rsid w:val="006E35AA"/>
    <w:rsid w:val="006E383E"/>
    <w:rsid w:val="006E3F84"/>
    <w:rsid w:val="006E42FD"/>
    <w:rsid w:val="006E469F"/>
    <w:rsid w:val="006E4C79"/>
    <w:rsid w:val="006E4E91"/>
    <w:rsid w:val="006E568E"/>
    <w:rsid w:val="006E5ADD"/>
    <w:rsid w:val="006E6214"/>
    <w:rsid w:val="006E69F2"/>
    <w:rsid w:val="006E6AF8"/>
    <w:rsid w:val="006E7338"/>
    <w:rsid w:val="006E7DDC"/>
    <w:rsid w:val="006F0839"/>
    <w:rsid w:val="006F1BE0"/>
    <w:rsid w:val="006F2101"/>
    <w:rsid w:val="006F230B"/>
    <w:rsid w:val="006F237F"/>
    <w:rsid w:val="006F256B"/>
    <w:rsid w:val="006F25AE"/>
    <w:rsid w:val="006F3045"/>
    <w:rsid w:val="006F415C"/>
    <w:rsid w:val="006F51A0"/>
    <w:rsid w:val="006F5970"/>
    <w:rsid w:val="006F6163"/>
    <w:rsid w:val="006F647B"/>
    <w:rsid w:val="006F723D"/>
    <w:rsid w:val="006F7260"/>
    <w:rsid w:val="006F7365"/>
    <w:rsid w:val="00700037"/>
    <w:rsid w:val="0070095E"/>
    <w:rsid w:val="00700F11"/>
    <w:rsid w:val="007015D4"/>
    <w:rsid w:val="007016A4"/>
    <w:rsid w:val="007023CB"/>
    <w:rsid w:val="00702494"/>
    <w:rsid w:val="00702A31"/>
    <w:rsid w:val="00702CF2"/>
    <w:rsid w:val="00703D9F"/>
    <w:rsid w:val="00704579"/>
    <w:rsid w:val="0070497C"/>
    <w:rsid w:val="0070527C"/>
    <w:rsid w:val="0070531D"/>
    <w:rsid w:val="0070557E"/>
    <w:rsid w:val="00705707"/>
    <w:rsid w:val="00706220"/>
    <w:rsid w:val="007068D3"/>
    <w:rsid w:val="00706948"/>
    <w:rsid w:val="00707100"/>
    <w:rsid w:val="00707BCE"/>
    <w:rsid w:val="00707ECA"/>
    <w:rsid w:val="007105EE"/>
    <w:rsid w:val="00710A0C"/>
    <w:rsid w:val="007112FD"/>
    <w:rsid w:val="0071174E"/>
    <w:rsid w:val="00711811"/>
    <w:rsid w:val="00711AF2"/>
    <w:rsid w:val="00711D62"/>
    <w:rsid w:val="00712107"/>
    <w:rsid w:val="0071280A"/>
    <w:rsid w:val="00712D60"/>
    <w:rsid w:val="00713467"/>
    <w:rsid w:val="0071359A"/>
    <w:rsid w:val="00713687"/>
    <w:rsid w:val="00713F6E"/>
    <w:rsid w:val="00713F7A"/>
    <w:rsid w:val="007141E2"/>
    <w:rsid w:val="0071427A"/>
    <w:rsid w:val="00714E2C"/>
    <w:rsid w:val="00715043"/>
    <w:rsid w:val="00715188"/>
    <w:rsid w:val="00715268"/>
    <w:rsid w:val="00715CF9"/>
    <w:rsid w:val="00715FE4"/>
    <w:rsid w:val="0071659E"/>
    <w:rsid w:val="0071703C"/>
    <w:rsid w:val="0072018D"/>
    <w:rsid w:val="0072026D"/>
    <w:rsid w:val="00720651"/>
    <w:rsid w:val="00720F74"/>
    <w:rsid w:val="00721387"/>
    <w:rsid w:val="00721E56"/>
    <w:rsid w:val="007229AC"/>
    <w:rsid w:val="00722B47"/>
    <w:rsid w:val="0072404E"/>
    <w:rsid w:val="00724996"/>
    <w:rsid w:val="007252AD"/>
    <w:rsid w:val="0072537D"/>
    <w:rsid w:val="00725768"/>
    <w:rsid w:val="00726394"/>
    <w:rsid w:val="0073092B"/>
    <w:rsid w:val="00730BCC"/>
    <w:rsid w:val="0073138B"/>
    <w:rsid w:val="00731405"/>
    <w:rsid w:val="00731DC3"/>
    <w:rsid w:val="00731E54"/>
    <w:rsid w:val="00732534"/>
    <w:rsid w:val="00732863"/>
    <w:rsid w:val="00732BDC"/>
    <w:rsid w:val="00732C01"/>
    <w:rsid w:val="00732C13"/>
    <w:rsid w:val="00733DF6"/>
    <w:rsid w:val="007357E6"/>
    <w:rsid w:val="007363FF"/>
    <w:rsid w:val="007379AE"/>
    <w:rsid w:val="0074042E"/>
    <w:rsid w:val="00740A06"/>
    <w:rsid w:val="00740A71"/>
    <w:rsid w:val="00740EC1"/>
    <w:rsid w:val="00741871"/>
    <w:rsid w:val="00742A9C"/>
    <w:rsid w:val="00742AE6"/>
    <w:rsid w:val="00742D7D"/>
    <w:rsid w:val="00742E8B"/>
    <w:rsid w:val="007430C5"/>
    <w:rsid w:val="00744547"/>
    <w:rsid w:val="007449A2"/>
    <w:rsid w:val="00744E56"/>
    <w:rsid w:val="00744F8A"/>
    <w:rsid w:val="0074631A"/>
    <w:rsid w:val="00747431"/>
    <w:rsid w:val="00747AE3"/>
    <w:rsid w:val="00747BAC"/>
    <w:rsid w:val="00747D80"/>
    <w:rsid w:val="007500BD"/>
    <w:rsid w:val="00750511"/>
    <w:rsid w:val="00750A3A"/>
    <w:rsid w:val="00750BFC"/>
    <w:rsid w:val="00750F40"/>
    <w:rsid w:val="00750FE4"/>
    <w:rsid w:val="007513F3"/>
    <w:rsid w:val="00751418"/>
    <w:rsid w:val="00751E35"/>
    <w:rsid w:val="007522BA"/>
    <w:rsid w:val="007527B6"/>
    <w:rsid w:val="00752EAD"/>
    <w:rsid w:val="00752F19"/>
    <w:rsid w:val="0075319D"/>
    <w:rsid w:val="007536A3"/>
    <w:rsid w:val="0075380F"/>
    <w:rsid w:val="00754E1F"/>
    <w:rsid w:val="00754E57"/>
    <w:rsid w:val="00755731"/>
    <w:rsid w:val="007560F3"/>
    <w:rsid w:val="007561D2"/>
    <w:rsid w:val="00756715"/>
    <w:rsid w:val="00756A70"/>
    <w:rsid w:val="00756B16"/>
    <w:rsid w:val="00756D7D"/>
    <w:rsid w:val="007570F2"/>
    <w:rsid w:val="0075747F"/>
    <w:rsid w:val="00757E2A"/>
    <w:rsid w:val="0076067E"/>
    <w:rsid w:val="0076107E"/>
    <w:rsid w:val="00761202"/>
    <w:rsid w:val="00761443"/>
    <w:rsid w:val="007614BE"/>
    <w:rsid w:val="007616F9"/>
    <w:rsid w:val="00761B72"/>
    <w:rsid w:val="00761C82"/>
    <w:rsid w:val="00762BBC"/>
    <w:rsid w:val="00763A45"/>
    <w:rsid w:val="00764918"/>
    <w:rsid w:val="007649EA"/>
    <w:rsid w:val="00764C5B"/>
    <w:rsid w:val="00765835"/>
    <w:rsid w:val="00765B34"/>
    <w:rsid w:val="007660DD"/>
    <w:rsid w:val="00766690"/>
    <w:rsid w:val="00767148"/>
    <w:rsid w:val="00767541"/>
    <w:rsid w:val="00767701"/>
    <w:rsid w:val="00767989"/>
    <w:rsid w:val="00767E24"/>
    <w:rsid w:val="00770E71"/>
    <w:rsid w:val="007710A1"/>
    <w:rsid w:val="00771A9E"/>
    <w:rsid w:val="00772594"/>
    <w:rsid w:val="00772B56"/>
    <w:rsid w:val="00772C04"/>
    <w:rsid w:val="00773D92"/>
    <w:rsid w:val="007742F2"/>
    <w:rsid w:val="00775735"/>
    <w:rsid w:val="00775AA1"/>
    <w:rsid w:val="00776000"/>
    <w:rsid w:val="007761B8"/>
    <w:rsid w:val="00776559"/>
    <w:rsid w:val="0077672B"/>
    <w:rsid w:val="007771EC"/>
    <w:rsid w:val="0078052E"/>
    <w:rsid w:val="007805B7"/>
    <w:rsid w:val="00780F2E"/>
    <w:rsid w:val="00780F85"/>
    <w:rsid w:val="007816FF"/>
    <w:rsid w:val="00781D25"/>
    <w:rsid w:val="007820A3"/>
    <w:rsid w:val="00782382"/>
    <w:rsid w:val="00782A72"/>
    <w:rsid w:val="00782D55"/>
    <w:rsid w:val="00783E0F"/>
    <w:rsid w:val="007844B9"/>
    <w:rsid w:val="007853CD"/>
    <w:rsid w:val="0078557E"/>
    <w:rsid w:val="0078633C"/>
    <w:rsid w:val="0078646C"/>
    <w:rsid w:val="0078662B"/>
    <w:rsid w:val="00786B87"/>
    <w:rsid w:val="00786DD0"/>
    <w:rsid w:val="0078770B"/>
    <w:rsid w:val="0078795D"/>
    <w:rsid w:val="0079015F"/>
    <w:rsid w:val="0079024B"/>
    <w:rsid w:val="007911B0"/>
    <w:rsid w:val="00791D2D"/>
    <w:rsid w:val="00791D2E"/>
    <w:rsid w:val="00791E55"/>
    <w:rsid w:val="00792554"/>
    <w:rsid w:val="00792936"/>
    <w:rsid w:val="00793097"/>
    <w:rsid w:val="00793CD7"/>
    <w:rsid w:val="00793E2A"/>
    <w:rsid w:val="00794088"/>
    <w:rsid w:val="007940D9"/>
    <w:rsid w:val="00794331"/>
    <w:rsid w:val="0079499E"/>
    <w:rsid w:val="00794D66"/>
    <w:rsid w:val="00795343"/>
    <w:rsid w:val="00795840"/>
    <w:rsid w:val="00795994"/>
    <w:rsid w:val="00795DD6"/>
    <w:rsid w:val="0079666E"/>
    <w:rsid w:val="0079680D"/>
    <w:rsid w:val="00796D30"/>
    <w:rsid w:val="00796FA4"/>
    <w:rsid w:val="007A002B"/>
    <w:rsid w:val="007A005E"/>
    <w:rsid w:val="007A07D1"/>
    <w:rsid w:val="007A0A0C"/>
    <w:rsid w:val="007A12E4"/>
    <w:rsid w:val="007A13E3"/>
    <w:rsid w:val="007A1480"/>
    <w:rsid w:val="007A192B"/>
    <w:rsid w:val="007A1C11"/>
    <w:rsid w:val="007A200B"/>
    <w:rsid w:val="007A2234"/>
    <w:rsid w:val="007A22FE"/>
    <w:rsid w:val="007A2909"/>
    <w:rsid w:val="007A2BA6"/>
    <w:rsid w:val="007A32A2"/>
    <w:rsid w:val="007A3B13"/>
    <w:rsid w:val="007A3D3F"/>
    <w:rsid w:val="007A4292"/>
    <w:rsid w:val="007A44EA"/>
    <w:rsid w:val="007A4F3E"/>
    <w:rsid w:val="007A50F3"/>
    <w:rsid w:val="007A53EE"/>
    <w:rsid w:val="007A5403"/>
    <w:rsid w:val="007A5819"/>
    <w:rsid w:val="007A624B"/>
    <w:rsid w:val="007A75BD"/>
    <w:rsid w:val="007A7860"/>
    <w:rsid w:val="007B0293"/>
    <w:rsid w:val="007B02A2"/>
    <w:rsid w:val="007B08C8"/>
    <w:rsid w:val="007B0AD8"/>
    <w:rsid w:val="007B0DAF"/>
    <w:rsid w:val="007B1322"/>
    <w:rsid w:val="007B1E86"/>
    <w:rsid w:val="007B25DD"/>
    <w:rsid w:val="007B3767"/>
    <w:rsid w:val="007B5958"/>
    <w:rsid w:val="007B5D18"/>
    <w:rsid w:val="007B5E29"/>
    <w:rsid w:val="007B5FB5"/>
    <w:rsid w:val="007B69F0"/>
    <w:rsid w:val="007B7C90"/>
    <w:rsid w:val="007B7CFF"/>
    <w:rsid w:val="007B7E1A"/>
    <w:rsid w:val="007C0152"/>
    <w:rsid w:val="007C0AF7"/>
    <w:rsid w:val="007C1B02"/>
    <w:rsid w:val="007C1DFE"/>
    <w:rsid w:val="007C20C8"/>
    <w:rsid w:val="007C253B"/>
    <w:rsid w:val="007C2725"/>
    <w:rsid w:val="007C2948"/>
    <w:rsid w:val="007C2FB5"/>
    <w:rsid w:val="007C3048"/>
    <w:rsid w:val="007C3389"/>
    <w:rsid w:val="007C34EA"/>
    <w:rsid w:val="007C36D2"/>
    <w:rsid w:val="007C38B9"/>
    <w:rsid w:val="007C41BC"/>
    <w:rsid w:val="007C4FAB"/>
    <w:rsid w:val="007C528B"/>
    <w:rsid w:val="007C5D4C"/>
    <w:rsid w:val="007C6085"/>
    <w:rsid w:val="007C64B1"/>
    <w:rsid w:val="007C6845"/>
    <w:rsid w:val="007C6989"/>
    <w:rsid w:val="007C7553"/>
    <w:rsid w:val="007D03DB"/>
    <w:rsid w:val="007D03EE"/>
    <w:rsid w:val="007D04EE"/>
    <w:rsid w:val="007D09B8"/>
    <w:rsid w:val="007D0BA5"/>
    <w:rsid w:val="007D17BC"/>
    <w:rsid w:val="007D1AE4"/>
    <w:rsid w:val="007D1EB9"/>
    <w:rsid w:val="007D2A72"/>
    <w:rsid w:val="007D2B51"/>
    <w:rsid w:val="007D2FE7"/>
    <w:rsid w:val="007D315D"/>
    <w:rsid w:val="007D39EE"/>
    <w:rsid w:val="007D41ED"/>
    <w:rsid w:val="007D49CB"/>
    <w:rsid w:val="007D595A"/>
    <w:rsid w:val="007D6400"/>
    <w:rsid w:val="007D66EF"/>
    <w:rsid w:val="007D6976"/>
    <w:rsid w:val="007D69A1"/>
    <w:rsid w:val="007D7682"/>
    <w:rsid w:val="007E051B"/>
    <w:rsid w:val="007E084F"/>
    <w:rsid w:val="007E0892"/>
    <w:rsid w:val="007E0F39"/>
    <w:rsid w:val="007E1266"/>
    <w:rsid w:val="007E1C37"/>
    <w:rsid w:val="007E1C46"/>
    <w:rsid w:val="007E1EB3"/>
    <w:rsid w:val="007E2093"/>
    <w:rsid w:val="007E21EE"/>
    <w:rsid w:val="007E23E3"/>
    <w:rsid w:val="007E2F60"/>
    <w:rsid w:val="007E3097"/>
    <w:rsid w:val="007E3163"/>
    <w:rsid w:val="007E34DA"/>
    <w:rsid w:val="007E397B"/>
    <w:rsid w:val="007E3D44"/>
    <w:rsid w:val="007E4685"/>
    <w:rsid w:val="007E475D"/>
    <w:rsid w:val="007E52F1"/>
    <w:rsid w:val="007E5A90"/>
    <w:rsid w:val="007E632E"/>
    <w:rsid w:val="007E6764"/>
    <w:rsid w:val="007E6B7A"/>
    <w:rsid w:val="007E79B6"/>
    <w:rsid w:val="007F1B65"/>
    <w:rsid w:val="007F20A3"/>
    <w:rsid w:val="007F2201"/>
    <w:rsid w:val="007F231A"/>
    <w:rsid w:val="007F271B"/>
    <w:rsid w:val="007F3C93"/>
    <w:rsid w:val="007F416E"/>
    <w:rsid w:val="007F4374"/>
    <w:rsid w:val="007F437C"/>
    <w:rsid w:val="007F48EF"/>
    <w:rsid w:val="007F4EC9"/>
    <w:rsid w:val="007F578F"/>
    <w:rsid w:val="007F5C24"/>
    <w:rsid w:val="007F5CE0"/>
    <w:rsid w:val="007F5D1E"/>
    <w:rsid w:val="007F69AD"/>
    <w:rsid w:val="007F6B6E"/>
    <w:rsid w:val="007F711E"/>
    <w:rsid w:val="007F7912"/>
    <w:rsid w:val="007F7A8C"/>
    <w:rsid w:val="008008C6"/>
    <w:rsid w:val="00800BA9"/>
    <w:rsid w:val="00800C9D"/>
    <w:rsid w:val="00801E40"/>
    <w:rsid w:val="00801F1D"/>
    <w:rsid w:val="00802297"/>
    <w:rsid w:val="0080233E"/>
    <w:rsid w:val="008029F1"/>
    <w:rsid w:val="008047D2"/>
    <w:rsid w:val="00804BCB"/>
    <w:rsid w:val="0080542D"/>
    <w:rsid w:val="00805A22"/>
    <w:rsid w:val="0080676A"/>
    <w:rsid w:val="00806D0F"/>
    <w:rsid w:val="00806D51"/>
    <w:rsid w:val="008072CF"/>
    <w:rsid w:val="00807C60"/>
    <w:rsid w:val="008105E5"/>
    <w:rsid w:val="008105F0"/>
    <w:rsid w:val="008106D3"/>
    <w:rsid w:val="0081080A"/>
    <w:rsid w:val="00810A61"/>
    <w:rsid w:val="00810B48"/>
    <w:rsid w:val="0081173F"/>
    <w:rsid w:val="00811A41"/>
    <w:rsid w:val="00811F02"/>
    <w:rsid w:val="00813119"/>
    <w:rsid w:val="008134BA"/>
    <w:rsid w:val="008136E4"/>
    <w:rsid w:val="00813E4A"/>
    <w:rsid w:val="00815484"/>
    <w:rsid w:val="00815ECF"/>
    <w:rsid w:val="0081671D"/>
    <w:rsid w:val="00816D61"/>
    <w:rsid w:val="00817370"/>
    <w:rsid w:val="0081738B"/>
    <w:rsid w:val="008177DB"/>
    <w:rsid w:val="00817A23"/>
    <w:rsid w:val="008200B9"/>
    <w:rsid w:val="008201E8"/>
    <w:rsid w:val="00821E41"/>
    <w:rsid w:val="00821ED2"/>
    <w:rsid w:val="0082244F"/>
    <w:rsid w:val="00822576"/>
    <w:rsid w:val="00822D9C"/>
    <w:rsid w:val="00822E7B"/>
    <w:rsid w:val="00822EB4"/>
    <w:rsid w:val="00823629"/>
    <w:rsid w:val="00824774"/>
    <w:rsid w:val="00824F57"/>
    <w:rsid w:val="00826EBF"/>
    <w:rsid w:val="00827B05"/>
    <w:rsid w:val="00830055"/>
    <w:rsid w:val="00830AF2"/>
    <w:rsid w:val="00831385"/>
    <w:rsid w:val="00831881"/>
    <w:rsid w:val="008319FF"/>
    <w:rsid w:val="0083256D"/>
    <w:rsid w:val="008327E4"/>
    <w:rsid w:val="008339BC"/>
    <w:rsid w:val="00833E51"/>
    <w:rsid w:val="00834D90"/>
    <w:rsid w:val="00835182"/>
    <w:rsid w:val="008352A3"/>
    <w:rsid w:val="008358D7"/>
    <w:rsid w:val="008363C9"/>
    <w:rsid w:val="0083651D"/>
    <w:rsid w:val="00836761"/>
    <w:rsid w:val="00836C59"/>
    <w:rsid w:val="00836CB5"/>
    <w:rsid w:val="00836D6C"/>
    <w:rsid w:val="00836FF7"/>
    <w:rsid w:val="0083785E"/>
    <w:rsid w:val="00837C50"/>
    <w:rsid w:val="00837DBC"/>
    <w:rsid w:val="00840414"/>
    <w:rsid w:val="008412EB"/>
    <w:rsid w:val="00841545"/>
    <w:rsid w:val="008422E5"/>
    <w:rsid w:val="0084233D"/>
    <w:rsid w:val="0084243C"/>
    <w:rsid w:val="00842884"/>
    <w:rsid w:val="00842DBA"/>
    <w:rsid w:val="00842FD2"/>
    <w:rsid w:val="008432E8"/>
    <w:rsid w:val="00843350"/>
    <w:rsid w:val="008433C9"/>
    <w:rsid w:val="00844140"/>
    <w:rsid w:val="00844190"/>
    <w:rsid w:val="00844687"/>
    <w:rsid w:val="00844F43"/>
    <w:rsid w:val="0084569E"/>
    <w:rsid w:val="00845DF9"/>
    <w:rsid w:val="008469F4"/>
    <w:rsid w:val="00847112"/>
    <w:rsid w:val="008474EA"/>
    <w:rsid w:val="00847D7E"/>
    <w:rsid w:val="00850372"/>
    <w:rsid w:val="00850932"/>
    <w:rsid w:val="00850AF4"/>
    <w:rsid w:val="00851129"/>
    <w:rsid w:val="00851A7C"/>
    <w:rsid w:val="008522BD"/>
    <w:rsid w:val="008536DC"/>
    <w:rsid w:val="00853D2B"/>
    <w:rsid w:val="00853FC8"/>
    <w:rsid w:val="0085493A"/>
    <w:rsid w:val="008549CD"/>
    <w:rsid w:val="00855F0A"/>
    <w:rsid w:val="008568A4"/>
    <w:rsid w:val="00856D0F"/>
    <w:rsid w:val="00856DB6"/>
    <w:rsid w:val="008570F5"/>
    <w:rsid w:val="0085736F"/>
    <w:rsid w:val="00857586"/>
    <w:rsid w:val="00857806"/>
    <w:rsid w:val="00857C09"/>
    <w:rsid w:val="00857E5B"/>
    <w:rsid w:val="008600A8"/>
    <w:rsid w:val="00860AB0"/>
    <w:rsid w:val="00860B99"/>
    <w:rsid w:val="0086130D"/>
    <w:rsid w:val="00861683"/>
    <w:rsid w:val="008619A8"/>
    <w:rsid w:val="00861D56"/>
    <w:rsid w:val="00861DF5"/>
    <w:rsid w:val="00862B94"/>
    <w:rsid w:val="00862E91"/>
    <w:rsid w:val="00863232"/>
    <w:rsid w:val="00863805"/>
    <w:rsid w:val="00863943"/>
    <w:rsid w:val="00863C98"/>
    <w:rsid w:val="00863E2D"/>
    <w:rsid w:val="008640C6"/>
    <w:rsid w:val="00864F58"/>
    <w:rsid w:val="00865F79"/>
    <w:rsid w:val="00866E8A"/>
    <w:rsid w:val="008672A7"/>
    <w:rsid w:val="008673DF"/>
    <w:rsid w:val="008676B8"/>
    <w:rsid w:val="0087011F"/>
    <w:rsid w:val="00870A1A"/>
    <w:rsid w:val="00870D3C"/>
    <w:rsid w:val="00870D9D"/>
    <w:rsid w:val="0087131C"/>
    <w:rsid w:val="00871E41"/>
    <w:rsid w:val="00871E82"/>
    <w:rsid w:val="00871EE1"/>
    <w:rsid w:val="0087220A"/>
    <w:rsid w:val="008731B4"/>
    <w:rsid w:val="008734CB"/>
    <w:rsid w:val="008739AD"/>
    <w:rsid w:val="00874962"/>
    <w:rsid w:val="00874DD2"/>
    <w:rsid w:val="00874EE1"/>
    <w:rsid w:val="00874F47"/>
    <w:rsid w:val="00875D95"/>
    <w:rsid w:val="00876167"/>
    <w:rsid w:val="0087691D"/>
    <w:rsid w:val="00876DB2"/>
    <w:rsid w:val="0087749F"/>
    <w:rsid w:val="00877C84"/>
    <w:rsid w:val="008805E9"/>
    <w:rsid w:val="0088099D"/>
    <w:rsid w:val="008817F6"/>
    <w:rsid w:val="008817FF"/>
    <w:rsid w:val="0088210C"/>
    <w:rsid w:val="00882374"/>
    <w:rsid w:val="008825C3"/>
    <w:rsid w:val="00882E22"/>
    <w:rsid w:val="008831AE"/>
    <w:rsid w:val="00883369"/>
    <w:rsid w:val="00883994"/>
    <w:rsid w:val="00884172"/>
    <w:rsid w:val="00884939"/>
    <w:rsid w:val="0088512B"/>
    <w:rsid w:val="0088574C"/>
    <w:rsid w:val="0088594E"/>
    <w:rsid w:val="00885993"/>
    <w:rsid w:val="00885B4C"/>
    <w:rsid w:val="00885F0B"/>
    <w:rsid w:val="00886348"/>
    <w:rsid w:val="00886692"/>
    <w:rsid w:val="00886A0B"/>
    <w:rsid w:val="00887DF7"/>
    <w:rsid w:val="00887F07"/>
    <w:rsid w:val="008902BD"/>
    <w:rsid w:val="00890BBB"/>
    <w:rsid w:val="00890DA0"/>
    <w:rsid w:val="00890DCD"/>
    <w:rsid w:val="008915C9"/>
    <w:rsid w:val="00891E58"/>
    <w:rsid w:val="00891FBD"/>
    <w:rsid w:val="008926EC"/>
    <w:rsid w:val="00892C16"/>
    <w:rsid w:val="00892DBC"/>
    <w:rsid w:val="00892E3C"/>
    <w:rsid w:val="0089347A"/>
    <w:rsid w:val="00893753"/>
    <w:rsid w:val="00893FDD"/>
    <w:rsid w:val="00894542"/>
    <w:rsid w:val="008946D5"/>
    <w:rsid w:val="008952A8"/>
    <w:rsid w:val="00895C7E"/>
    <w:rsid w:val="00895FBC"/>
    <w:rsid w:val="00896815"/>
    <w:rsid w:val="008973FC"/>
    <w:rsid w:val="00897D0E"/>
    <w:rsid w:val="00897F6F"/>
    <w:rsid w:val="008A09DD"/>
    <w:rsid w:val="008A0D46"/>
    <w:rsid w:val="008A0FF4"/>
    <w:rsid w:val="008A1F8F"/>
    <w:rsid w:val="008A20BC"/>
    <w:rsid w:val="008A2717"/>
    <w:rsid w:val="008A2D15"/>
    <w:rsid w:val="008A2D8F"/>
    <w:rsid w:val="008A4157"/>
    <w:rsid w:val="008A449B"/>
    <w:rsid w:val="008A4832"/>
    <w:rsid w:val="008A4C43"/>
    <w:rsid w:val="008A5117"/>
    <w:rsid w:val="008A521E"/>
    <w:rsid w:val="008A5346"/>
    <w:rsid w:val="008A541E"/>
    <w:rsid w:val="008A5480"/>
    <w:rsid w:val="008A5B78"/>
    <w:rsid w:val="008A5B9E"/>
    <w:rsid w:val="008A5D53"/>
    <w:rsid w:val="008A65DF"/>
    <w:rsid w:val="008A6D40"/>
    <w:rsid w:val="008A7A25"/>
    <w:rsid w:val="008A7BF1"/>
    <w:rsid w:val="008B024A"/>
    <w:rsid w:val="008B1239"/>
    <w:rsid w:val="008B18F6"/>
    <w:rsid w:val="008B1B43"/>
    <w:rsid w:val="008B1B75"/>
    <w:rsid w:val="008B2003"/>
    <w:rsid w:val="008B228B"/>
    <w:rsid w:val="008B253C"/>
    <w:rsid w:val="008B2AAE"/>
    <w:rsid w:val="008B2BE7"/>
    <w:rsid w:val="008B2E54"/>
    <w:rsid w:val="008B3ABA"/>
    <w:rsid w:val="008B441D"/>
    <w:rsid w:val="008B461F"/>
    <w:rsid w:val="008B476D"/>
    <w:rsid w:val="008B47CB"/>
    <w:rsid w:val="008B4C3F"/>
    <w:rsid w:val="008B4D85"/>
    <w:rsid w:val="008B5191"/>
    <w:rsid w:val="008B54B2"/>
    <w:rsid w:val="008B5530"/>
    <w:rsid w:val="008B5C6E"/>
    <w:rsid w:val="008B618F"/>
    <w:rsid w:val="008B7CFA"/>
    <w:rsid w:val="008B7D00"/>
    <w:rsid w:val="008C0234"/>
    <w:rsid w:val="008C028A"/>
    <w:rsid w:val="008C03B6"/>
    <w:rsid w:val="008C07DE"/>
    <w:rsid w:val="008C11DA"/>
    <w:rsid w:val="008C1E33"/>
    <w:rsid w:val="008C20C2"/>
    <w:rsid w:val="008C381B"/>
    <w:rsid w:val="008C38D3"/>
    <w:rsid w:val="008C4A67"/>
    <w:rsid w:val="008C4DEC"/>
    <w:rsid w:val="008C4E10"/>
    <w:rsid w:val="008C5172"/>
    <w:rsid w:val="008C5A53"/>
    <w:rsid w:val="008C6DB4"/>
    <w:rsid w:val="008C73F1"/>
    <w:rsid w:val="008C770F"/>
    <w:rsid w:val="008C7930"/>
    <w:rsid w:val="008C7A71"/>
    <w:rsid w:val="008C7E19"/>
    <w:rsid w:val="008D01A2"/>
    <w:rsid w:val="008D03C6"/>
    <w:rsid w:val="008D08B2"/>
    <w:rsid w:val="008D08C9"/>
    <w:rsid w:val="008D0AB1"/>
    <w:rsid w:val="008D177D"/>
    <w:rsid w:val="008D1A9D"/>
    <w:rsid w:val="008D232B"/>
    <w:rsid w:val="008D28C5"/>
    <w:rsid w:val="008D3776"/>
    <w:rsid w:val="008D3B3D"/>
    <w:rsid w:val="008D4EC7"/>
    <w:rsid w:val="008D52D1"/>
    <w:rsid w:val="008D55A5"/>
    <w:rsid w:val="008D56D7"/>
    <w:rsid w:val="008D59D4"/>
    <w:rsid w:val="008D63B1"/>
    <w:rsid w:val="008D6546"/>
    <w:rsid w:val="008D69F6"/>
    <w:rsid w:val="008D7104"/>
    <w:rsid w:val="008D711F"/>
    <w:rsid w:val="008D7C01"/>
    <w:rsid w:val="008D7CA5"/>
    <w:rsid w:val="008D7D92"/>
    <w:rsid w:val="008E00CF"/>
    <w:rsid w:val="008E0542"/>
    <w:rsid w:val="008E1B21"/>
    <w:rsid w:val="008E2337"/>
    <w:rsid w:val="008E3034"/>
    <w:rsid w:val="008E3989"/>
    <w:rsid w:val="008E3B3C"/>
    <w:rsid w:val="008E3D1B"/>
    <w:rsid w:val="008E3FD9"/>
    <w:rsid w:val="008E428A"/>
    <w:rsid w:val="008E445D"/>
    <w:rsid w:val="008E49B5"/>
    <w:rsid w:val="008E4B04"/>
    <w:rsid w:val="008E4DE5"/>
    <w:rsid w:val="008E5388"/>
    <w:rsid w:val="008E5780"/>
    <w:rsid w:val="008E5C54"/>
    <w:rsid w:val="008E62A6"/>
    <w:rsid w:val="008E633B"/>
    <w:rsid w:val="008E67AA"/>
    <w:rsid w:val="008E6A83"/>
    <w:rsid w:val="008E6ABB"/>
    <w:rsid w:val="008E6AFB"/>
    <w:rsid w:val="008E6F69"/>
    <w:rsid w:val="008E6FFC"/>
    <w:rsid w:val="008E7475"/>
    <w:rsid w:val="008F0909"/>
    <w:rsid w:val="008F0994"/>
    <w:rsid w:val="008F0A7B"/>
    <w:rsid w:val="008F0C13"/>
    <w:rsid w:val="008F1836"/>
    <w:rsid w:val="008F1D72"/>
    <w:rsid w:val="008F293A"/>
    <w:rsid w:val="008F2F15"/>
    <w:rsid w:val="008F37C3"/>
    <w:rsid w:val="008F3AE3"/>
    <w:rsid w:val="008F3C4C"/>
    <w:rsid w:val="008F3D17"/>
    <w:rsid w:val="008F4115"/>
    <w:rsid w:val="008F436E"/>
    <w:rsid w:val="008F470E"/>
    <w:rsid w:val="008F47E0"/>
    <w:rsid w:val="008F4DA9"/>
    <w:rsid w:val="008F4DC1"/>
    <w:rsid w:val="008F4FB9"/>
    <w:rsid w:val="008F54B5"/>
    <w:rsid w:val="008F5B9D"/>
    <w:rsid w:val="008F5C81"/>
    <w:rsid w:val="008F663E"/>
    <w:rsid w:val="008F6915"/>
    <w:rsid w:val="008F7551"/>
    <w:rsid w:val="008F794F"/>
    <w:rsid w:val="008F7E46"/>
    <w:rsid w:val="009007B2"/>
    <w:rsid w:val="00900EC4"/>
    <w:rsid w:val="009011A7"/>
    <w:rsid w:val="00901E9E"/>
    <w:rsid w:val="00901F73"/>
    <w:rsid w:val="00902061"/>
    <w:rsid w:val="009020BD"/>
    <w:rsid w:val="0090233A"/>
    <w:rsid w:val="00902786"/>
    <w:rsid w:val="00903D73"/>
    <w:rsid w:val="00905172"/>
    <w:rsid w:val="00905AB1"/>
    <w:rsid w:val="00906402"/>
    <w:rsid w:val="009064E9"/>
    <w:rsid w:val="00906F32"/>
    <w:rsid w:val="009076CA"/>
    <w:rsid w:val="00907958"/>
    <w:rsid w:val="00907B74"/>
    <w:rsid w:val="00907FFD"/>
    <w:rsid w:val="009102A3"/>
    <w:rsid w:val="00911BB3"/>
    <w:rsid w:val="00911DB7"/>
    <w:rsid w:val="00911DED"/>
    <w:rsid w:val="0091269C"/>
    <w:rsid w:val="009128B3"/>
    <w:rsid w:val="00912B13"/>
    <w:rsid w:val="00913046"/>
    <w:rsid w:val="009130D1"/>
    <w:rsid w:val="00913851"/>
    <w:rsid w:val="00913D3A"/>
    <w:rsid w:val="00914122"/>
    <w:rsid w:val="00914CB8"/>
    <w:rsid w:val="009151E2"/>
    <w:rsid w:val="00915C6C"/>
    <w:rsid w:val="0091648E"/>
    <w:rsid w:val="00916A5A"/>
    <w:rsid w:val="00917377"/>
    <w:rsid w:val="0091757A"/>
    <w:rsid w:val="00917F89"/>
    <w:rsid w:val="00920B5D"/>
    <w:rsid w:val="00920C63"/>
    <w:rsid w:val="00921900"/>
    <w:rsid w:val="00921A32"/>
    <w:rsid w:val="00921A5F"/>
    <w:rsid w:val="009223D8"/>
    <w:rsid w:val="009226A2"/>
    <w:rsid w:val="00922873"/>
    <w:rsid w:val="009229D4"/>
    <w:rsid w:val="00922EEC"/>
    <w:rsid w:val="00923197"/>
    <w:rsid w:val="00923641"/>
    <w:rsid w:val="009246E3"/>
    <w:rsid w:val="00924CE0"/>
    <w:rsid w:val="00925305"/>
    <w:rsid w:val="00925938"/>
    <w:rsid w:val="00926260"/>
    <w:rsid w:val="00926A37"/>
    <w:rsid w:val="00927680"/>
    <w:rsid w:val="00927872"/>
    <w:rsid w:val="0093006E"/>
    <w:rsid w:val="0093010E"/>
    <w:rsid w:val="00930678"/>
    <w:rsid w:val="00931C99"/>
    <w:rsid w:val="00931F65"/>
    <w:rsid w:val="00932827"/>
    <w:rsid w:val="00932EC4"/>
    <w:rsid w:val="0093403D"/>
    <w:rsid w:val="00934497"/>
    <w:rsid w:val="009346AB"/>
    <w:rsid w:val="009347F9"/>
    <w:rsid w:val="00934816"/>
    <w:rsid w:val="00934D78"/>
    <w:rsid w:val="0093510C"/>
    <w:rsid w:val="00935456"/>
    <w:rsid w:val="00935E40"/>
    <w:rsid w:val="00936A80"/>
    <w:rsid w:val="00936AF4"/>
    <w:rsid w:val="0093795C"/>
    <w:rsid w:val="009414DD"/>
    <w:rsid w:val="009416C7"/>
    <w:rsid w:val="00942539"/>
    <w:rsid w:val="00942EDD"/>
    <w:rsid w:val="009431AF"/>
    <w:rsid w:val="00943330"/>
    <w:rsid w:val="009435B3"/>
    <w:rsid w:val="00944E2B"/>
    <w:rsid w:val="009452D3"/>
    <w:rsid w:val="0094621D"/>
    <w:rsid w:val="009463DC"/>
    <w:rsid w:val="0094677E"/>
    <w:rsid w:val="00946D6B"/>
    <w:rsid w:val="00947372"/>
    <w:rsid w:val="00947A01"/>
    <w:rsid w:val="009501F0"/>
    <w:rsid w:val="00950A6D"/>
    <w:rsid w:val="009518CF"/>
    <w:rsid w:val="00952330"/>
    <w:rsid w:val="00952C80"/>
    <w:rsid w:val="009536B1"/>
    <w:rsid w:val="009549C5"/>
    <w:rsid w:val="009551F6"/>
    <w:rsid w:val="0095569C"/>
    <w:rsid w:val="00955A4A"/>
    <w:rsid w:val="00957064"/>
    <w:rsid w:val="009572FB"/>
    <w:rsid w:val="009574CA"/>
    <w:rsid w:val="00957BC9"/>
    <w:rsid w:val="00957D96"/>
    <w:rsid w:val="00960050"/>
    <w:rsid w:val="0096058A"/>
    <w:rsid w:val="009608EF"/>
    <w:rsid w:val="0096090D"/>
    <w:rsid w:val="00962177"/>
    <w:rsid w:val="0096290C"/>
    <w:rsid w:val="00962982"/>
    <w:rsid w:val="00962E23"/>
    <w:rsid w:val="00962E34"/>
    <w:rsid w:val="00963B59"/>
    <w:rsid w:val="00963F23"/>
    <w:rsid w:val="009643F4"/>
    <w:rsid w:val="00964A18"/>
    <w:rsid w:val="00964C22"/>
    <w:rsid w:val="009652F1"/>
    <w:rsid w:val="0096561F"/>
    <w:rsid w:val="00966A23"/>
    <w:rsid w:val="00966E9D"/>
    <w:rsid w:val="00966F96"/>
    <w:rsid w:val="00967909"/>
    <w:rsid w:val="00967A50"/>
    <w:rsid w:val="00967AF7"/>
    <w:rsid w:val="00967FE0"/>
    <w:rsid w:val="0097022F"/>
    <w:rsid w:val="00971A67"/>
    <w:rsid w:val="00971AD8"/>
    <w:rsid w:val="009727A4"/>
    <w:rsid w:val="00972F3D"/>
    <w:rsid w:val="00973E1B"/>
    <w:rsid w:val="00973F59"/>
    <w:rsid w:val="00975BBD"/>
    <w:rsid w:val="00975CB1"/>
    <w:rsid w:val="00975D5E"/>
    <w:rsid w:val="00975D80"/>
    <w:rsid w:val="00975E95"/>
    <w:rsid w:val="009760D0"/>
    <w:rsid w:val="0097612B"/>
    <w:rsid w:val="009763F0"/>
    <w:rsid w:val="009768C4"/>
    <w:rsid w:val="009769E4"/>
    <w:rsid w:val="00976C96"/>
    <w:rsid w:val="009770F1"/>
    <w:rsid w:val="009777E2"/>
    <w:rsid w:val="009803A2"/>
    <w:rsid w:val="00980B35"/>
    <w:rsid w:val="00980B92"/>
    <w:rsid w:val="009812AD"/>
    <w:rsid w:val="00981350"/>
    <w:rsid w:val="00981E8B"/>
    <w:rsid w:val="00982065"/>
    <w:rsid w:val="00982918"/>
    <w:rsid w:val="00983880"/>
    <w:rsid w:val="00983DBE"/>
    <w:rsid w:val="0098486B"/>
    <w:rsid w:val="009849C1"/>
    <w:rsid w:val="00984B32"/>
    <w:rsid w:val="0098568B"/>
    <w:rsid w:val="00985E22"/>
    <w:rsid w:val="00986384"/>
    <w:rsid w:val="0098649F"/>
    <w:rsid w:val="009867F1"/>
    <w:rsid w:val="009872AF"/>
    <w:rsid w:val="009877DB"/>
    <w:rsid w:val="009877E3"/>
    <w:rsid w:val="00987BE8"/>
    <w:rsid w:val="00990ABB"/>
    <w:rsid w:val="00992289"/>
    <w:rsid w:val="00992DB4"/>
    <w:rsid w:val="00993083"/>
    <w:rsid w:val="009933C6"/>
    <w:rsid w:val="00993B06"/>
    <w:rsid w:val="00993B27"/>
    <w:rsid w:val="00993B43"/>
    <w:rsid w:val="0099502D"/>
    <w:rsid w:val="009953E9"/>
    <w:rsid w:val="00995646"/>
    <w:rsid w:val="00995787"/>
    <w:rsid w:val="0099584B"/>
    <w:rsid w:val="009958B2"/>
    <w:rsid w:val="00995929"/>
    <w:rsid w:val="00995A24"/>
    <w:rsid w:val="0099622B"/>
    <w:rsid w:val="00996499"/>
    <w:rsid w:val="009965C4"/>
    <w:rsid w:val="00996A01"/>
    <w:rsid w:val="00996DE5"/>
    <w:rsid w:val="0099725B"/>
    <w:rsid w:val="009978DE"/>
    <w:rsid w:val="009A016D"/>
    <w:rsid w:val="009A02B7"/>
    <w:rsid w:val="009A03FE"/>
    <w:rsid w:val="009A0E8E"/>
    <w:rsid w:val="009A0F7A"/>
    <w:rsid w:val="009A1872"/>
    <w:rsid w:val="009A1E52"/>
    <w:rsid w:val="009A231D"/>
    <w:rsid w:val="009A2529"/>
    <w:rsid w:val="009A25E2"/>
    <w:rsid w:val="009A263F"/>
    <w:rsid w:val="009A2D97"/>
    <w:rsid w:val="009A37B6"/>
    <w:rsid w:val="009A3D7B"/>
    <w:rsid w:val="009A4638"/>
    <w:rsid w:val="009A613A"/>
    <w:rsid w:val="009A62A2"/>
    <w:rsid w:val="009A795C"/>
    <w:rsid w:val="009A7C64"/>
    <w:rsid w:val="009B0038"/>
    <w:rsid w:val="009B0140"/>
    <w:rsid w:val="009B06FB"/>
    <w:rsid w:val="009B27E3"/>
    <w:rsid w:val="009B28E4"/>
    <w:rsid w:val="009B294C"/>
    <w:rsid w:val="009B29BC"/>
    <w:rsid w:val="009B3720"/>
    <w:rsid w:val="009B4E43"/>
    <w:rsid w:val="009B511D"/>
    <w:rsid w:val="009B57AA"/>
    <w:rsid w:val="009B5CDF"/>
    <w:rsid w:val="009B6B66"/>
    <w:rsid w:val="009B6B6A"/>
    <w:rsid w:val="009B6BBD"/>
    <w:rsid w:val="009B6BD4"/>
    <w:rsid w:val="009B6D2B"/>
    <w:rsid w:val="009B71EA"/>
    <w:rsid w:val="009B75F6"/>
    <w:rsid w:val="009B7F6C"/>
    <w:rsid w:val="009C0AB6"/>
    <w:rsid w:val="009C107A"/>
    <w:rsid w:val="009C14DA"/>
    <w:rsid w:val="009C2920"/>
    <w:rsid w:val="009C2BBE"/>
    <w:rsid w:val="009C2D7E"/>
    <w:rsid w:val="009C2E84"/>
    <w:rsid w:val="009C2F48"/>
    <w:rsid w:val="009C428B"/>
    <w:rsid w:val="009C46C5"/>
    <w:rsid w:val="009C4D1E"/>
    <w:rsid w:val="009C536D"/>
    <w:rsid w:val="009C614E"/>
    <w:rsid w:val="009C62DF"/>
    <w:rsid w:val="009C6801"/>
    <w:rsid w:val="009C7151"/>
    <w:rsid w:val="009C76C1"/>
    <w:rsid w:val="009C7E02"/>
    <w:rsid w:val="009C7E2B"/>
    <w:rsid w:val="009D024D"/>
    <w:rsid w:val="009D0465"/>
    <w:rsid w:val="009D168E"/>
    <w:rsid w:val="009D173A"/>
    <w:rsid w:val="009D1C6D"/>
    <w:rsid w:val="009D21E2"/>
    <w:rsid w:val="009D2781"/>
    <w:rsid w:val="009D2A6D"/>
    <w:rsid w:val="009D2B2B"/>
    <w:rsid w:val="009D3202"/>
    <w:rsid w:val="009D39BB"/>
    <w:rsid w:val="009D43B4"/>
    <w:rsid w:val="009D5288"/>
    <w:rsid w:val="009D529B"/>
    <w:rsid w:val="009D6EE8"/>
    <w:rsid w:val="009D748B"/>
    <w:rsid w:val="009E0202"/>
    <w:rsid w:val="009E1809"/>
    <w:rsid w:val="009E1910"/>
    <w:rsid w:val="009E1B20"/>
    <w:rsid w:val="009E1FCE"/>
    <w:rsid w:val="009E3152"/>
    <w:rsid w:val="009E31DF"/>
    <w:rsid w:val="009E3486"/>
    <w:rsid w:val="009E34FB"/>
    <w:rsid w:val="009E3752"/>
    <w:rsid w:val="009E4587"/>
    <w:rsid w:val="009E56AC"/>
    <w:rsid w:val="009F001E"/>
    <w:rsid w:val="009F04D7"/>
    <w:rsid w:val="009F0E4E"/>
    <w:rsid w:val="009F0FB2"/>
    <w:rsid w:val="009F235D"/>
    <w:rsid w:val="009F2382"/>
    <w:rsid w:val="009F248B"/>
    <w:rsid w:val="009F24DE"/>
    <w:rsid w:val="009F2B0A"/>
    <w:rsid w:val="009F5091"/>
    <w:rsid w:val="009F518E"/>
    <w:rsid w:val="009F59BE"/>
    <w:rsid w:val="009F5AD5"/>
    <w:rsid w:val="009F6524"/>
    <w:rsid w:val="009F6FDF"/>
    <w:rsid w:val="00A00331"/>
    <w:rsid w:val="00A00DD6"/>
    <w:rsid w:val="00A02066"/>
    <w:rsid w:val="00A028BE"/>
    <w:rsid w:val="00A03161"/>
    <w:rsid w:val="00A03F6F"/>
    <w:rsid w:val="00A0423B"/>
    <w:rsid w:val="00A04BA0"/>
    <w:rsid w:val="00A050C5"/>
    <w:rsid w:val="00A0532C"/>
    <w:rsid w:val="00A05382"/>
    <w:rsid w:val="00A0581A"/>
    <w:rsid w:val="00A05825"/>
    <w:rsid w:val="00A05AF3"/>
    <w:rsid w:val="00A0631A"/>
    <w:rsid w:val="00A06321"/>
    <w:rsid w:val="00A064C9"/>
    <w:rsid w:val="00A06D72"/>
    <w:rsid w:val="00A073A3"/>
    <w:rsid w:val="00A07C37"/>
    <w:rsid w:val="00A07CE6"/>
    <w:rsid w:val="00A10D64"/>
    <w:rsid w:val="00A10F6E"/>
    <w:rsid w:val="00A11EC9"/>
    <w:rsid w:val="00A1285B"/>
    <w:rsid w:val="00A13448"/>
    <w:rsid w:val="00A1358D"/>
    <w:rsid w:val="00A1474D"/>
    <w:rsid w:val="00A14C44"/>
    <w:rsid w:val="00A155DE"/>
    <w:rsid w:val="00A15B16"/>
    <w:rsid w:val="00A16691"/>
    <w:rsid w:val="00A172E2"/>
    <w:rsid w:val="00A17304"/>
    <w:rsid w:val="00A174E2"/>
    <w:rsid w:val="00A179F3"/>
    <w:rsid w:val="00A17C44"/>
    <w:rsid w:val="00A201E4"/>
    <w:rsid w:val="00A20655"/>
    <w:rsid w:val="00A20FA7"/>
    <w:rsid w:val="00A2159E"/>
    <w:rsid w:val="00A216D0"/>
    <w:rsid w:val="00A218DF"/>
    <w:rsid w:val="00A22BB4"/>
    <w:rsid w:val="00A230EE"/>
    <w:rsid w:val="00A23A26"/>
    <w:rsid w:val="00A23CC2"/>
    <w:rsid w:val="00A2440D"/>
    <w:rsid w:val="00A2575D"/>
    <w:rsid w:val="00A257E0"/>
    <w:rsid w:val="00A2595F"/>
    <w:rsid w:val="00A25BF8"/>
    <w:rsid w:val="00A26A3D"/>
    <w:rsid w:val="00A26BA8"/>
    <w:rsid w:val="00A26D82"/>
    <w:rsid w:val="00A2746D"/>
    <w:rsid w:val="00A2775E"/>
    <w:rsid w:val="00A27CE6"/>
    <w:rsid w:val="00A27EF2"/>
    <w:rsid w:val="00A300DD"/>
    <w:rsid w:val="00A30B1C"/>
    <w:rsid w:val="00A30D16"/>
    <w:rsid w:val="00A30EAB"/>
    <w:rsid w:val="00A316D1"/>
    <w:rsid w:val="00A31C24"/>
    <w:rsid w:val="00A31ED4"/>
    <w:rsid w:val="00A328A3"/>
    <w:rsid w:val="00A32C7A"/>
    <w:rsid w:val="00A32DB2"/>
    <w:rsid w:val="00A32F6B"/>
    <w:rsid w:val="00A33659"/>
    <w:rsid w:val="00A340BC"/>
    <w:rsid w:val="00A346B5"/>
    <w:rsid w:val="00A35113"/>
    <w:rsid w:val="00A355E7"/>
    <w:rsid w:val="00A35CAE"/>
    <w:rsid w:val="00A364CE"/>
    <w:rsid w:val="00A36E8C"/>
    <w:rsid w:val="00A37628"/>
    <w:rsid w:val="00A37A40"/>
    <w:rsid w:val="00A37B6B"/>
    <w:rsid w:val="00A37BC4"/>
    <w:rsid w:val="00A40DAC"/>
    <w:rsid w:val="00A40DAE"/>
    <w:rsid w:val="00A40E0A"/>
    <w:rsid w:val="00A4126D"/>
    <w:rsid w:val="00A41777"/>
    <w:rsid w:val="00A4192A"/>
    <w:rsid w:val="00A41E38"/>
    <w:rsid w:val="00A43553"/>
    <w:rsid w:val="00A43A0D"/>
    <w:rsid w:val="00A45099"/>
    <w:rsid w:val="00A4580A"/>
    <w:rsid w:val="00A46693"/>
    <w:rsid w:val="00A466DC"/>
    <w:rsid w:val="00A46795"/>
    <w:rsid w:val="00A4701E"/>
    <w:rsid w:val="00A47228"/>
    <w:rsid w:val="00A4730E"/>
    <w:rsid w:val="00A47D2D"/>
    <w:rsid w:val="00A5066B"/>
    <w:rsid w:val="00A506D6"/>
    <w:rsid w:val="00A50A91"/>
    <w:rsid w:val="00A50B4B"/>
    <w:rsid w:val="00A50C17"/>
    <w:rsid w:val="00A510C9"/>
    <w:rsid w:val="00A51796"/>
    <w:rsid w:val="00A51914"/>
    <w:rsid w:val="00A51CC6"/>
    <w:rsid w:val="00A51E79"/>
    <w:rsid w:val="00A524BB"/>
    <w:rsid w:val="00A52999"/>
    <w:rsid w:val="00A52AB1"/>
    <w:rsid w:val="00A53A2D"/>
    <w:rsid w:val="00A53B9C"/>
    <w:rsid w:val="00A54420"/>
    <w:rsid w:val="00A544BE"/>
    <w:rsid w:val="00A544C6"/>
    <w:rsid w:val="00A544F7"/>
    <w:rsid w:val="00A54A0E"/>
    <w:rsid w:val="00A54FB8"/>
    <w:rsid w:val="00A55177"/>
    <w:rsid w:val="00A55327"/>
    <w:rsid w:val="00A5555A"/>
    <w:rsid w:val="00A557C1"/>
    <w:rsid w:val="00A55BBE"/>
    <w:rsid w:val="00A55E61"/>
    <w:rsid w:val="00A56237"/>
    <w:rsid w:val="00A56D95"/>
    <w:rsid w:val="00A56DEE"/>
    <w:rsid w:val="00A578FF"/>
    <w:rsid w:val="00A57BF9"/>
    <w:rsid w:val="00A606FA"/>
    <w:rsid w:val="00A6178D"/>
    <w:rsid w:val="00A61B91"/>
    <w:rsid w:val="00A61EF8"/>
    <w:rsid w:val="00A61F7F"/>
    <w:rsid w:val="00A629A4"/>
    <w:rsid w:val="00A63429"/>
    <w:rsid w:val="00A6350F"/>
    <w:rsid w:val="00A63757"/>
    <w:rsid w:val="00A639B4"/>
    <w:rsid w:val="00A64B23"/>
    <w:rsid w:val="00A64C1A"/>
    <w:rsid w:val="00A6680A"/>
    <w:rsid w:val="00A6712C"/>
    <w:rsid w:val="00A67415"/>
    <w:rsid w:val="00A678D0"/>
    <w:rsid w:val="00A67F6F"/>
    <w:rsid w:val="00A70920"/>
    <w:rsid w:val="00A70C1F"/>
    <w:rsid w:val="00A70D2F"/>
    <w:rsid w:val="00A71416"/>
    <w:rsid w:val="00A71D67"/>
    <w:rsid w:val="00A71E5B"/>
    <w:rsid w:val="00A72977"/>
    <w:rsid w:val="00A72CBE"/>
    <w:rsid w:val="00A72D04"/>
    <w:rsid w:val="00A738EA"/>
    <w:rsid w:val="00A73AA7"/>
    <w:rsid w:val="00A7418D"/>
    <w:rsid w:val="00A74922"/>
    <w:rsid w:val="00A74CC5"/>
    <w:rsid w:val="00A74E94"/>
    <w:rsid w:val="00A7525F"/>
    <w:rsid w:val="00A75326"/>
    <w:rsid w:val="00A759A6"/>
    <w:rsid w:val="00A75C0E"/>
    <w:rsid w:val="00A75E57"/>
    <w:rsid w:val="00A76741"/>
    <w:rsid w:val="00A77874"/>
    <w:rsid w:val="00A77974"/>
    <w:rsid w:val="00A77AB4"/>
    <w:rsid w:val="00A77B38"/>
    <w:rsid w:val="00A808F1"/>
    <w:rsid w:val="00A80B6E"/>
    <w:rsid w:val="00A813E9"/>
    <w:rsid w:val="00A817B7"/>
    <w:rsid w:val="00A81C9E"/>
    <w:rsid w:val="00A83312"/>
    <w:rsid w:val="00A83916"/>
    <w:rsid w:val="00A83D78"/>
    <w:rsid w:val="00A8418F"/>
    <w:rsid w:val="00A84CD0"/>
    <w:rsid w:val="00A84FEC"/>
    <w:rsid w:val="00A85413"/>
    <w:rsid w:val="00A85456"/>
    <w:rsid w:val="00A856A3"/>
    <w:rsid w:val="00A858C5"/>
    <w:rsid w:val="00A858D1"/>
    <w:rsid w:val="00A858E5"/>
    <w:rsid w:val="00A85A47"/>
    <w:rsid w:val="00A85C23"/>
    <w:rsid w:val="00A86A7E"/>
    <w:rsid w:val="00A86FCF"/>
    <w:rsid w:val="00A87F3E"/>
    <w:rsid w:val="00A906E4"/>
    <w:rsid w:val="00A90CBC"/>
    <w:rsid w:val="00A9149C"/>
    <w:rsid w:val="00A91836"/>
    <w:rsid w:val="00A9190F"/>
    <w:rsid w:val="00A91F21"/>
    <w:rsid w:val="00A92128"/>
    <w:rsid w:val="00A9221D"/>
    <w:rsid w:val="00A92428"/>
    <w:rsid w:val="00A9243E"/>
    <w:rsid w:val="00A925F6"/>
    <w:rsid w:val="00A934D3"/>
    <w:rsid w:val="00A93998"/>
    <w:rsid w:val="00A94B72"/>
    <w:rsid w:val="00A94E45"/>
    <w:rsid w:val="00A954D1"/>
    <w:rsid w:val="00A95F0C"/>
    <w:rsid w:val="00AA0280"/>
    <w:rsid w:val="00AA0389"/>
    <w:rsid w:val="00AA0731"/>
    <w:rsid w:val="00AA081D"/>
    <w:rsid w:val="00AA0EE2"/>
    <w:rsid w:val="00AA1066"/>
    <w:rsid w:val="00AA116B"/>
    <w:rsid w:val="00AA13A8"/>
    <w:rsid w:val="00AA16EC"/>
    <w:rsid w:val="00AA1A18"/>
    <w:rsid w:val="00AA1C33"/>
    <w:rsid w:val="00AA205A"/>
    <w:rsid w:val="00AA21D8"/>
    <w:rsid w:val="00AA2848"/>
    <w:rsid w:val="00AA3231"/>
    <w:rsid w:val="00AA4ABB"/>
    <w:rsid w:val="00AA4AD5"/>
    <w:rsid w:val="00AA5F50"/>
    <w:rsid w:val="00AA64B6"/>
    <w:rsid w:val="00AA6723"/>
    <w:rsid w:val="00AA6775"/>
    <w:rsid w:val="00AA7467"/>
    <w:rsid w:val="00AA7479"/>
    <w:rsid w:val="00AA78A2"/>
    <w:rsid w:val="00AA7AA8"/>
    <w:rsid w:val="00AB02FE"/>
    <w:rsid w:val="00AB046F"/>
    <w:rsid w:val="00AB076C"/>
    <w:rsid w:val="00AB0CA4"/>
    <w:rsid w:val="00AB12BF"/>
    <w:rsid w:val="00AB1761"/>
    <w:rsid w:val="00AB1881"/>
    <w:rsid w:val="00AB285A"/>
    <w:rsid w:val="00AB2A59"/>
    <w:rsid w:val="00AB2CEF"/>
    <w:rsid w:val="00AB3084"/>
    <w:rsid w:val="00AB3799"/>
    <w:rsid w:val="00AB3A6C"/>
    <w:rsid w:val="00AB3C97"/>
    <w:rsid w:val="00AB3CA6"/>
    <w:rsid w:val="00AB3CEB"/>
    <w:rsid w:val="00AB473B"/>
    <w:rsid w:val="00AB536D"/>
    <w:rsid w:val="00AB574F"/>
    <w:rsid w:val="00AB5AA5"/>
    <w:rsid w:val="00AB6085"/>
    <w:rsid w:val="00AB62B4"/>
    <w:rsid w:val="00AB63E2"/>
    <w:rsid w:val="00AB651E"/>
    <w:rsid w:val="00AB67B8"/>
    <w:rsid w:val="00AB6C82"/>
    <w:rsid w:val="00AB6CDE"/>
    <w:rsid w:val="00AB70B7"/>
    <w:rsid w:val="00AB7582"/>
    <w:rsid w:val="00AC061D"/>
    <w:rsid w:val="00AC06F9"/>
    <w:rsid w:val="00AC0756"/>
    <w:rsid w:val="00AC1A83"/>
    <w:rsid w:val="00AC1B97"/>
    <w:rsid w:val="00AC2C75"/>
    <w:rsid w:val="00AC347C"/>
    <w:rsid w:val="00AC3756"/>
    <w:rsid w:val="00AC3BED"/>
    <w:rsid w:val="00AC402F"/>
    <w:rsid w:val="00AC40ED"/>
    <w:rsid w:val="00AC4114"/>
    <w:rsid w:val="00AC430B"/>
    <w:rsid w:val="00AC54CD"/>
    <w:rsid w:val="00AC5600"/>
    <w:rsid w:val="00AC5720"/>
    <w:rsid w:val="00AC5ADD"/>
    <w:rsid w:val="00AC5C80"/>
    <w:rsid w:val="00AC5D58"/>
    <w:rsid w:val="00AC6804"/>
    <w:rsid w:val="00AC6C2D"/>
    <w:rsid w:val="00AC6F20"/>
    <w:rsid w:val="00AC7105"/>
    <w:rsid w:val="00AC76ED"/>
    <w:rsid w:val="00AD0056"/>
    <w:rsid w:val="00AD0171"/>
    <w:rsid w:val="00AD0EEA"/>
    <w:rsid w:val="00AD14DB"/>
    <w:rsid w:val="00AD1821"/>
    <w:rsid w:val="00AD1FD5"/>
    <w:rsid w:val="00AD2269"/>
    <w:rsid w:val="00AD2E3D"/>
    <w:rsid w:val="00AD2F2D"/>
    <w:rsid w:val="00AD38B2"/>
    <w:rsid w:val="00AD3CF5"/>
    <w:rsid w:val="00AD40E2"/>
    <w:rsid w:val="00AD486E"/>
    <w:rsid w:val="00AD496F"/>
    <w:rsid w:val="00AD53FF"/>
    <w:rsid w:val="00AD5465"/>
    <w:rsid w:val="00AD558C"/>
    <w:rsid w:val="00AD5D72"/>
    <w:rsid w:val="00AD5F92"/>
    <w:rsid w:val="00AD61B0"/>
    <w:rsid w:val="00AD6359"/>
    <w:rsid w:val="00AD6614"/>
    <w:rsid w:val="00AE0137"/>
    <w:rsid w:val="00AE0D7D"/>
    <w:rsid w:val="00AE0E60"/>
    <w:rsid w:val="00AE0E7F"/>
    <w:rsid w:val="00AE15E7"/>
    <w:rsid w:val="00AE16D9"/>
    <w:rsid w:val="00AE1B8C"/>
    <w:rsid w:val="00AE22E9"/>
    <w:rsid w:val="00AE25FF"/>
    <w:rsid w:val="00AE2650"/>
    <w:rsid w:val="00AE2E9B"/>
    <w:rsid w:val="00AE30D9"/>
    <w:rsid w:val="00AE33C3"/>
    <w:rsid w:val="00AE3657"/>
    <w:rsid w:val="00AE3983"/>
    <w:rsid w:val="00AE43E0"/>
    <w:rsid w:val="00AE4BCA"/>
    <w:rsid w:val="00AE5D31"/>
    <w:rsid w:val="00AE6862"/>
    <w:rsid w:val="00AE6F23"/>
    <w:rsid w:val="00AF00A0"/>
    <w:rsid w:val="00AF07A6"/>
    <w:rsid w:val="00AF0B6A"/>
    <w:rsid w:val="00AF0DE9"/>
    <w:rsid w:val="00AF10BF"/>
    <w:rsid w:val="00AF1F35"/>
    <w:rsid w:val="00AF270E"/>
    <w:rsid w:val="00AF2C98"/>
    <w:rsid w:val="00AF3E50"/>
    <w:rsid w:val="00AF52B7"/>
    <w:rsid w:val="00AF54C3"/>
    <w:rsid w:val="00AF56D4"/>
    <w:rsid w:val="00AF5867"/>
    <w:rsid w:val="00AF5E04"/>
    <w:rsid w:val="00AF5FDA"/>
    <w:rsid w:val="00AF614B"/>
    <w:rsid w:val="00AF63F7"/>
    <w:rsid w:val="00AF69B4"/>
    <w:rsid w:val="00AF6C04"/>
    <w:rsid w:val="00AF6CD8"/>
    <w:rsid w:val="00B00082"/>
    <w:rsid w:val="00B005D0"/>
    <w:rsid w:val="00B009C7"/>
    <w:rsid w:val="00B01622"/>
    <w:rsid w:val="00B021EC"/>
    <w:rsid w:val="00B02AE9"/>
    <w:rsid w:val="00B02EC1"/>
    <w:rsid w:val="00B03976"/>
    <w:rsid w:val="00B03E70"/>
    <w:rsid w:val="00B03F03"/>
    <w:rsid w:val="00B03F96"/>
    <w:rsid w:val="00B041A8"/>
    <w:rsid w:val="00B04BA2"/>
    <w:rsid w:val="00B057BC"/>
    <w:rsid w:val="00B05DA6"/>
    <w:rsid w:val="00B0622E"/>
    <w:rsid w:val="00B069C6"/>
    <w:rsid w:val="00B06D20"/>
    <w:rsid w:val="00B1055F"/>
    <w:rsid w:val="00B1086D"/>
    <w:rsid w:val="00B10CF6"/>
    <w:rsid w:val="00B10D6A"/>
    <w:rsid w:val="00B1118E"/>
    <w:rsid w:val="00B1159A"/>
    <w:rsid w:val="00B11B40"/>
    <w:rsid w:val="00B11D28"/>
    <w:rsid w:val="00B1200C"/>
    <w:rsid w:val="00B12146"/>
    <w:rsid w:val="00B12E56"/>
    <w:rsid w:val="00B13411"/>
    <w:rsid w:val="00B13433"/>
    <w:rsid w:val="00B13EB5"/>
    <w:rsid w:val="00B146DE"/>
    <w:rsid w:val="00B1492A"/>
    <w:rsid w:val="00B1504C"/>
    <w:rsid w:val="00B153F4"/>
    <w:rsid w:val="00B15516"/>
    <w:rsid w:val="00B15736"/>
    <w:rsid w:val="00B15F05"/>
    <w:rsid w:val="00B15F16"/>
    <w:rsid w:val="00B16E80"/>
    <w:rsid w:val="00B17C5A"/>
    <w:rsid w:val="00B20254"/>
    <w:rsid w:val="00B202B9"/>
    <w:rsid w:val="00B2123C"/>
    <w:rsid w:val="00B21701"/>
    <w:rsid w:val="00B21EC6"/>
    <w:rsid w:val="00B224FF"/>
    <w:rsid w:val="00B22CD9"/>
    <w:rsid w:val="00B23ED3"/>
    <w:rsid w:val="00B248B4"/>
    <w:rsid w:val="00B25666"/>
    <w:rsid w:val="00B257BF"/>
    <w:rsid w:val="00B257C5"/>
    <w:rsid w:val="00B257CF"/>
    <w:rsid w:val="00B26009"/>
    <w:rsid w:val="00B26AC9"/>
    <w:rsid w:val="00B27ABE"/>
    <w:rsid w:val="00B30248"/>
    <w:rsid w:val="00B30426"/>
    <w:rsid w:val="00B30C1F"/>
    <w:rsid w:val="00B30CDF"/>
    <w:rsid w:val="00B31A94"/>
    <w:rsid w:val="00B31BEF"/>
    <w:rsid w:val="00B32822"/>
    <w:rsid w:val="00B328C0"/>
    <w:rsid w:val="00B32BBD"/>
    <w:rsid w:val="00B32CCE"/>
    <w:rsid w:val="00B32F6A"/>
    <w:rsid w:val="00B332E6"/>
    <w:rsid w:val="00B336E8"/>
    <w:rsid w:val="00B33CBE"/>
    <w:rsid w:val="00B3432D"/>
    <w:rsid w:val="00B34352"/>
    <w:rsid w:val="00B34496"/>
    <w:rsid w:val="00B353E1"/>
    <w:rsid w:val="00B35D2A"/>
    <w:rsid w:val="00B3617B"/>
    <w:rsid w:val="00B36748"/>
    <w:rsid w:val="00B36EE5"/>
    <w:rsid w:val="00B37096"/>
    <w:rsid w:val="00B376A4"/>
    <w:rsid w:val="00B40244"/>
    <w:rsid w:val="00B40258"/>
    <w:rsid w:val="00B40279"/>
    <w:rsid w:val="00B40351"/>
    <w:rsid w:val="00B41708"/>
    <w:rsid w:val="00B417D6"/>
    <w:rsid w:val="00B417DA"/>
    <w:rsid w:val="00B418B1"/>
    <w:rsid w:val="00B42021"/>
    <w:rsid w:val="00B43383"/>
    <w:rsid w:val="00B43464"/>
    <w:rsid w:val="00B43EDE"/>
    <w:rsid w:val="00B44556"/>
    <w:rsid w:val="00B44A46"/>
    <w:rsid w:val="00B44D3A"/>
    <w:rsid w:val="00B44ECB"/>
    <w:rsid w:val="00B452EF"/>
    <w:rsid w:val="00B45E63"/>
    <w:rsid w:val="00B46F95"/>
    <w:rsid w:val="00B477D9"/>
    <w:rsid w:val="00B51059"/>
    <w:rsid w:val="00B51334"/>
    <w:rsid w:val="00B5149D"/>
    <w:rsid w:val="00B52271"/>
    <w:rsid w:val="00B5297C"/>
    <w:rsid w:val="00B52E79"/>
    <w:rsid w:val="00B531F8"/>
    <w:rsid w:val="00B53ECF"/>
    <w:rsid w:val="00B544C6"/>
    <w:rsid w:val="00B54C96"/>
    <w:rsid w:val="00B55124"/>
    <w:rsid w:val="00B551F8"/>
    <w:rsid w:val="00B5647A"/>
    <w:rsid w:val="00B56DA6"/>
    <w:rsid w:val="00B56FB1"/>
    <w:rsid w:val="00B6058E"/>
    <w:rsid w:val="00B605EC"/>
    <w:rsid w:val="00B614A6"/>
    <w:rsid w:val="00B61954"/>
    <w:rsid w:val="00B61A56"/>
    <w:rsid w:val="00B61C68"/>
    <w:rsid w:val="00B61CDB"/>
    <w:rsid w:val="00B6239C"/>
    <w:rsid w:val="00B625FE"/>
    <w:rsid w:val="00B62774"/>
    <w:rsid w:val="00B62E56"/>
    <w:rsid w:val="00B6305F"/>
    <w:rsid w:val="00B630C3"/>
    <w:rsid w:val="00B63EAA"/>
    <w:rsid w:val="00B642D3"/>
    <w:rsid w:val="00B6473A"/>
    <w:rsid w:val="00B64EC8"/>
    <w:rsid w:val="00B652CD"/>
    <w:rsid w:val="00B65405"/>
    <w:rsid w:val="00B67506"/>
    <w:rsid w:val="00B67916"/>
    <w:rsid w:val="00B7001C"/>
    <w:rsid w:val="00B70061"/>
    <w:rsid w:val="00B70F39"/>
    <w:rsid w:val="00B71552"/>
    <w:rsid w:val="00B71C8B"/>
    <w:rsid w:val="00B71E2F"/>
    <w:rsid w:val="00B7247B"/>
    <w:rsid w:val="00B7247D"/>
    <w:rsid w:val="00B73579"/>
    <w:rsid w:val="00B73BBD"/>
    <w:rsid w:val="00B73CE4"/>
    <w:rsid w:val="00B73F0E"/>
    <w:rsid w:val="00B74975"/>
    <w:rsid w:val="00B749DA"/>
    <w:rsid w:val="00B7581F"/>
    <w:rsid w:val="00B75C88"/>
    <w:rsid w:val="00B76270"/>
    <w:rsid w:val="00B764B4"/>
    <w:rsid w:val="00B7661A"/>
    <w:rsid w:val="00B76E2E"/>
    <w:rsid w:val="00B76F5A"/>
    <w:rsid w:val="00B77A28"/>
    <w:rsid w:val="00B77B17"/>
    <w:rsid w:val="00B80759"/>
    <w:rsid w:val="00B80B61"/>
    <w:rsid w:val="00B81F29"/>
    <w:rsid w:val="00B82FA7"/>
    <w:rsid w:val="00B8332D"/>
    <w:rsid w:val="00B835E1"/>
    <w:rsid w:val="00B83B46"/>
    <w:rsid w:val="00B83E0F"/>
    <w:rsid w:val="00B83E86"/>
    <w:rsid w:val="00B84011"/>
    <w:rsid w:val="00B84338"/>
    <w:rsid w:val="00B8544E"/>
    <w:rsid w:val="00B85D61"/>
    <w:rsid w:val="00B862B0"/>
    <w:rsid w:val="00B87003"/>
    <w:rsid w:val="00B877CC"/>
    <w:rsid w:val="00B87F2C"/>
    <w:rsid w:val="00B900CB"/>
    <w:rsid w:val="00B9091B"/>
    <w:rsid w:val="00B9136E"/>
    <w:rsid w:val="00B917A8"/>
    <w:rsid w:val="00B91CAA"/>
    <w:rsid w:val="00B932BC"/>
    <w:rsid w:val="00B93EAA"/>
    <w:rsid w:val="00B94C29"/>
    <w:rsid w:val="00B94F40"/>
    <w:rsid w:val="00B950DF"/>
    <w:rsid w:val="00B9511C"/>
    <w:rsid w:val="00B95D78"/>
    <w:rsid w:val="00B95DD6"/>
    <w:rsid w:val="00B965E6"/>
    <w:rsid w:val="00B9698F"/>
    <w:rsid w:val="00B96D27"/>
    <w:rsid w:val="00B96DD9"/>
    <w:rsid w:val="00B97091"/>
    <w:rsid w:val="00B97DB8"/>
    <w:rsid w:val="00BA105C"/>
    <w:rsid w:val="00BA17CA"/>
    <w:rsid w:val="00BA1959"/>
    <w:rsid w:val="00BA1A3A"/>
    <w:rsid w:val="00BA1C09"/>
    <w:rsid w:val="00BA290F"/>
    <w:rsid w:val="00BA2C7A"/>
    <w:rsid w:val="00BA327A"/>
    <w:rsid w:val="00BA3505"/>
    <w:rsid w:val="00BA363F"/>
    <w:rsid w:val="00BA41B1"/>
    <w:rsid w:val="00BA4CA1"/>
    <w:rsid w:val="00BA506A"/>
    <w:rsid w:val="00BA5832"/>
    <w:rsid w:val="00BA5AAA"/>
    <w:rsid w:val="00BA5ECB"/>
    <w:rsid w:val="00BA60B3"/>
    <w:rsid w:val="00BA60F7"/>
    <w:rsid w:val="00BA6D4A"/>
    <w:rsid w:val="00BA7C6B"/>
    <w:rsid w:val="00BB08B1"/>
    <w:rsid w:val="00BB0C0D"/>
    <w:rsid w:val="00BB0C6D"/>
    <w:rsid w:val="00BB0CBE"/>
    <w:rsid w:val="00BB1C68"/>
    <w:rsid w:val="00BB2243"/>
    <w:rsid w:val="00BB22DD"/>
    <w:rsid w:val="00BB2D78"/>
    <w:rsid w:val="00BB30AE"/>
    <w:rsid w:val="00BB3279"/>
    <w:rsid w:val="00BB36F4"/>
    <w:rsid w:val="00BB436C"/>
    <w:rsid w:val="00BB607E"/>
    <w:rsid w:val="00BB69F8"/>
    <w:rsid w:val="00BB6A5D"/>
    <w:rsid w:val="00BB6A7F"/>
    <w:rsid w:val="00BB794E"/>
    <w:rsid w:val="00BC01E3"/>
    <w:rsid w:val="00BC0D88"/>
    <w:rsid w:val="00BC106D"/>
    <w:rsid w:val="00BC16F5"/>
    <w:rsid w:val="00BC209D"/>
    <w:rsid w:val="00BC225A"/>
    <w:rsid w:val="00BC237F"/>
    <w:rsid w:val="00BC2A49"/>
    <w:rsid w:val="00BC2D70"/>
    <w:rsid w:val="00BC3960"/>
    <w:rsid w:val="00BC3DA7"/>
    <w:rsid w:val="00BC45D2"/>
    <w:rsid w:val="00BC4C68"/>
    <w:rsid w:val="00BC4EBA"/>
    <w:rsid w:val="00BC51DF"/>
    <w:rsid w:val="00BC5C7F"/>
    <w:rsid w:val="00BC6320"/>
    <w:rsid w:val="00BC6B8D"/>
    <w:rsid w:val="00BD0047"/>
    <w:rsid w:val="00BD09D1"/>
    <w:rsid w:val="00BD0A39"/>
    <w:rsid w:val="00BD1784"/>
    <w:rsid w:val="00BD26C7"/>
    <w:rsid w:val="00BD2AD3"/>
    <w:rsid w:val="00BD408D"/>
    <w:rsid w:val="00BD41E6"/>
    <w:rsid w:val="00BD472D"/>
    <w:rsid w:val="00BD4BD7"/>
    <w:rsid w:val="00BD4FBA"/>
    <w:rsid w:val="00BD55C5"/>
    <w:rsid w:val="00BD5648"/>
    <w:rsid w:val="00BD5A0D"/>
    <w:rsid w:val="00BD5EA7"/>
    <w:rsid w:val="00BD7D02"/>
    <w:rsid w:val="00BE0106"/>
    <w:rsid w:val="00BE147C"/>
    <w:rsid w:val="00BE1A2F"/>
    <w:rsid w:val="00BE22BA"/>
    <w:rsid w:val="00BE2F46"/>
    <w:rsid w:val="00BE3204"/>
    <w:rsid w:val="00BE33B3"/>
    <w:rsid w:val="00BE350B"/>
    <w:rsid w:val="00BE3777"/>
    <w:rsid w:val="00BE4108"/>
    <w:rsid w:val="00BE4911"/>
    <w:rsid w:val="00BE50F7"/>
    <w:rsid w:val="00BE51E9"/>
    <w:rsid w:val="00BE5746"/>
    <w:rsid w:val="00BE5916"/>
    <w:rsid w:val="00BE5922"/>
    <w:rsid w:val="00BE5AB6"/>
    <w:rsid w:val="00BE5C32"/>
    <w:rsid w:val="00BE5F02"/>
    <w:rsid w:val="00BE6043"/>
    <w:rsid w:val="00BE60D1"/>
    <w:rsid w:val="00BE61D2"/>
    <w:rsid w:val="00BE6502"/>
    <w:rsid w:val="00BE7352"/>
    <w:rsid w:val="00BF0027"/>
    <w:rsid w:val="00BF015A"/>
    <w:rsid w:val="00BF0BC9"/>
    <w:rsid w:val="00BF18DA"/>
    <w:rsid w:val="00BF221E"/>
    <w:rsid w:val="00BF2738"/>
    <w:rsid w:val="00BF2755"/>
    <w:rsid w:val="00BF29E4"/>
    <w:rsid w:val="00BF302A"/>
    <w:rsid w:val="00BF30C7"/>
    <w:rsid w:val="00BF33CB"/>
    <w:rsid w:val="00BF3484"/>
    <w:rsid w:val="00BF4547"/>
    <w:rsid w:val="00BF4D5D"/>
    <w:rsid w:val="00BF50ED"/>
    <w:rsid w:val="00BF622A"/>
    <w:rsid w:val="00BF6CC3"/>
    <w:rsid w:val="00BF7627"/>
    <w:rsid w:val="00BF772C"/>
    <w:rsid w:val="00BF7F57"/>
    <w:rsid w:val="00C002A8"/>
    <w:rsid w:val="00C005A6"/>
    <w:rsid w:val="00C00B94"/>
    <w:rsid w:val="00C017DD"/>
    <w:rsid w:val="00C018B9"/>
    <w:rsid w:val="00C0195B"/>
    <w:rsid w:val="00C0340F"/>
    <w:rsid w:val="00C0375A"/>
    <w:rsid w:val="00C03BEA"/>
    <w:rsid w:val="00C03C63"/>
    <w:rsid w:val="00C03E55"/>
    <w:rsid w:val="00C042EE"/>
    <w:rsid w:val="00C04833"/>
    <w:rsid w:val="00C049E3"/>
    <w:rsid w:val="00C04EC6"/>
    <w:rsid w:val="00C05440"/>
    <w:rsid w:val="00C0571A"/>
    <w:rsid w:val="00C05B92"/>
    <w:rsid w:val="00C065B1"/>
    <w:rsid w:val="00C06B75"/>
    <w:rsid w:val="00C11AAC"/>
    <w:rsid w:val="00C12CCD"/>
    <w:rsid w:val="00C12DC7"/>
    <w:rsid w:val="00C135CA"/>
    <w:rsid w:val="00C135DB"/>
    <w:rsid w:val="00C139BF"/>
    <w:rsid w:val="00C13C27"/>
    <w:rsid w:val="00C14777"/>
    <w:rsid w:val="00C15E1B"/>
    <w:rsid w:val="00C16516"/>
    <w:rsid w:val="00C16EA9"/>
    <w:rsid w:val="00C16FA6"/>
    <w:rsid w:val="00C16FC6"/>
    <w:rsid w:val="00C174DB"/>
    <w:rsid w:val="00C176E4"/>
    <w:rsid w:val="00C17A8A"/>
    <w:rsid w:val="00C17CB1"/>
    <w:rsid w:val="00C17ED4"/>
    <w:rsid w:val="00C20868"/>
    <w:rsid w:val="00C20CC5"/>
    <w:rsid w:val="00C20FAE"/>
    <w:rsid w:val="00C212FB"/>
    <w:rsid w:val="00C215AC"/>
    <w:rsid w:val="00C2188A"/>
    <w:rsid w:val="00C21A6C"/>
    <w:rsid w:val="00C21D32"/>
    <w:rsid w:val="00C2287F"/>
    <w:rsid w:val="00C22BC1"/>
    <w:rsid w:val="00C22E31"/>
    <w:rsid w:val="00C231C9"/>
    <w:rsid w:val="00C23FFD"/>
    <w:rsid w:val="00C24102"/>
    <w:rsid w:val="00C244AC"/>
    <w:rsid w:val="00C245A5"/>
    <w:rsid w:val="00C245DD"/>
    <w:rsid w:val="00C246B8"/>
    <w:rsid w:val="00C2550A"/>
    <w:rsid w:val="00C25708"/>
    <w:rsid w:val="00C25790"/>
    <w:rsid w:val="00C2637E"/>
    <w:rsid w:val="00C26812"/>
    <w:rsid w:val="00C269E0"/>
    <w:rsid w:val="00C2709D"/>
    <w:rsid w:val="00C2785F"/>
    <w:rsid w:val="00C27B23"/>
    <w:rsid w:val="00C27C89"/>
    <w:rsid w:val="00C27CDF"/>
    <w:rsid w:val="00C27FB2"/>
    <w:rsid w:val="00C300F5"/>
    <w:rsid w:val="00C30C51"/>
    <w:rsid w:val="00C30D12"/>
    <w:rsid w:val="00C311C8"/>
    <w:rsid w:val="00C31391"/>
    <w:rsid w:val="00C317D0"/>
    <w:rsid w:val="00C31B1B"/>
    <w:rsid w:val="00C31FE8"/>
    <w:rsid w:val="00C3202F"/>
    <w:rsid w:val="00C3208B"/>
    <w:rsid w:val="00C3250C"/>
    <w:rsid w:val="00C32EFB"/>
    <w:rsid w:val="00C33225"/>
    <w:rsid w:val="00C33277"/>
    <w:rsid w:val="00C34055"/>
    <w:rsid w:val="00C34C53"/>
    <w:rsid w:val="00C34DCE"/>
    <w:rsid w:val="00C356A0"/>
    <w:rsid w:val="00C36610"/>
    <w:rsid w:val="00C36687"/>
    <w:rsid w:val="00C368E3"/>
    <w:rsid w:val="00C36A93"/>
    <w:rsid w:val="00C4050E"/>
    <w:rsid w:val="00C4080B"/>
    <w:rsid w:val="00C40F46"/>
    <w:rsid w:val="00C4141D"/>
    <w:rsid w:val="00C41D67"/>
    <w:rsid w:val="00C41F80"/>
    <w:rsid w:val="00C428FE"/>
    <w:rsid w:val="00C42AC7"/>
    <w:rsid w:val="00C436AC"/>
    <w:rsid w:val="00C43870"/>
    <w:rsid w:val="00C43F16"/>
    <w:rsid w:val="00C4451D"/>
    <w:rsid w:val="00C44896"/>
    <w:rsid w:val="00C44C0A"/>
    <w:rsid w:val="00C451C5"/>
    <w:rsid w:val="00C4520C"/>
    <w:rsid w:val="00C455A9"/>
    <w:rsid w:val="00C45BA8"/>
    <w:rsid w:val="00C45DCC"/>
    <w:rsid w:val="00C46286"/>
    <w:rsid w:val="00C46514"/>
    <w:rsid w:val="00C46645"/>
    <w:rsid w:val="00C46786"/>
    <w:rsid w:val="00C46D83"/>
    <w:rsid w:val="00C4744F"/>
    <w:rsid w:val="00C47C3D"/>
    <w:rsid w:val="00C47F2F"/>
    <w:rsid w:val="00C502E9"/>
    <w:rsid w:val="00C5053D"/>
    <w:rsid w:val="00C50607"/>
    <w:rsid w:val="00C5142C"/>
    <w:rsid w:val="00C52BB6"/>
    <w:rsid w:val="00C53316"/>
    <w:rsid w:val="00C53964"/>
    <w:rsid w:val="00C539D5"/>
    <w:rsid w:val="00C53B1A"/>
    <w:rsid w:val="00C53BC2"/>
    <w:rsid w:val="00C53E57"/>
    <w:rsid w:val="00C550A0"/>
    <w:rsid w:val="00C5583E"/>
    <w:rsid w:val="00C55DCA"/>
    <w:rsid w:val="00C56B44"/>
    <w:rsid w:val="00C56B85"/>
    <w:rsid w:val="00C56C9B"/>
    <w:rsid w:val="00C57139"/>
    <w:rsid w:val="00C606BC"/>
    <w:rsid w:val="00C61046"/>
    <w:rsid w:val="00C61420"/>
    <w:rsid w:val="00C619A9"/>
    <w:rsid w:val="00C61D02"/>
    <w:rsid w:val="00C625FD"/>
    <w:rsid w:val="00C627A3"/>
    <w:rsid w:val="00C62BA1"/>
    <w:rsid w:val="00C62C20"/>
    <w:rsid w:val="00C63F61"/>
    <w:rsid w:val="00C6481D"/>
    <w:rsid w:val="00C64A61"/>
    <w:rsid w:val="00C64BFB"/>
    <w:rsid w:val="00C6501F"/>
    <w:rsid w:val="00C651A7"/>
    <w:rsid w:val="00C65E48"/>
    <w:rsid w:val="00C6610E"/>
    <w:rsid w:val="00C6622C"/>
    <w:rsid w:val="00C665EC"/>
    <w:rsid w:val="00C66B30"/>
    <w:rsid w:val="00C66B88"/>
    <w:rsid w:val="00C6705C"/>
    <w:rsid w:val="00C6744E"/>
    <w:rsid w:val="00C677D0"/>
    <w:rsid w:val="00C67E13"/>
    <w:rsid w:val="00C70383"/>
    <w:rsid w:val="00C71716"/>
    <w:rsid w:val="00C72582"/>
    <w:rsid w:val="00C72ACB"/>
    <w:rsid w:val="00C72E1D"/>
    <w:rsid w:val="00C73AC8"/>
    <w:rsid w:val="00C74246"/>
    <w:rsid w:val="00C75582"/>
    <w:rsid w:val="00C75BD6"/>
    <w:rsid w:val="00C76284"/>
    <w:rsid w:val="00C76480"/>
    <w:rsid w:val="00C765A3"/>
    <w:rsid w:val="00C76649"/>
    <w:rsid w:val="00C7699D"/>
    <w:rsid w:val="00C76A22"/>
    <w:rsid w:val="00C76C84"/>
    <w:rsid w:val="00C76F22"/>
    <w:rsid w:val="00C77D6D"/>
    <w:rsid w:val="00C77DFB"/>
    <w:rsid w:val="00C80523"/>
    <w:rsid w:val="00C820D7"/>
    <w:rsid w:val="00C82275"/>
    <w:rsid w:val="00C824FB"/>
    <w:rsid w:val="00C8295D"/>
    <w:rsid w:val="00C83142"/>
    <w:rsid w:val="00C83332"/>
    <w:rsid w:val="00C83AF7"/>
    <w:rsid w:val="00C83ECB"/>
    <w:rsid w:val="00C8402C"/>
    <w:rsid w:val="00C84590"/>
    <w:rsid w:val="00C84726"/>
    <w:rsid w:val="00C8480C"/>
    <w:rsid w:val="00C84D26"/>
    <w:rsid w:val="00C84EF6"/>
    <w:rsid w:val="00C84F1B"/>
    <w:rsid w:val="00C84F48"/>
    <w:rsid w:val="00C84F84"/>
    <w:rsid w:val="00C85283"/>
    <w:rsid w:val="00C85A4D"/>
    <w:rsid w:val="00C86EE5"/>
    <w:rsid w:val="00C871A7"/>
    <w:rsid w:val="00C874F3"/>
    <w:rsid w:val="00C877D9"/>
    <w:rsid w:val="00C90A45"/>
    <w:rsid w:val="00C90BAC"/>
    <w:rsid w:val="00C91144"/>
    <w:rsid w:val="00C916FC"/>
    <w:rsid w:val="00C917F6"/>
    <w:rsid w:val="00C919DE"/>
    <w:rsid w:val="00C91B6C"/>
    <w:rsid w:val="00C92056"/>
    <w:rsid w:val="00C92638"/>
    <w:rsid w:val="00C9297B"/>
    <w:rsid w:val="00C92E67"/>
    <w:rsid w:val="00C92FA2"/>
    <w:rsid w:val="00C9413F"/>
    <w:rsid w:val="00C94295"/>
    <w:rsid w:val="00C944E2"/>
    <w:rsid w:val="00C950DF"/>
    <w:rsid w:val="00C95452"/>
    <w:rsid w:val="00C962AD"/>
    <w:rsid w:val="00C97E6E"/>
    <w:rsid w:val="00C97F4E"/>
    <w:rsid w:val="00CA017A"/>
    <w:rsid w:val="00CA0ED9"/>
    <w:rsid w:val="00CA1786"/>
    <w:rsid w:val="00CA2B91"/>
    <w:rsid w:val="00CA2E19"/>
    <w:rsid w:val="00CA3497"/>
    <w:rsid w:val="00CA35F9"/>
    <w:rsid w:val="00CA3C8B"/>
    <w:rsid w:val="00CA4C49"/>
    <w:rsid w:val="00CA4E30"/>
    <w:rsid w:val="00CA5328"/>
    <w:rsid w:val="00CA5861"/>
    <w:rsid w:val="00CA5C77"/>
    <w:rsid w:val="00CA5EBF"/>
    <w:rsid w:val="00CA60D9"/>
    <w:rsid w:val="00CA674F"/>
    <w:rsid w:val="00CA687B"/>
    <w:rsid w:val="00CA6D83"/>
    <w:rsid w:val="00CA75C7"/>
    <w:rsid w:val="00CB0838"/>
    <w:rsid w:val="00CB10DB"/>
    <w:rsid w:val="00CB1180"/>
    <w:rsid w:val="00CB19B4"/>
    <w:rsid w:val="00CB23BE"/>
    <w:rsid w:val="00CB3752"/>
    <w:rsid w:val="00CB3962"/>
    <w:rsid w:val="00CB3D56"/>
    <w:rsid w:val="00CB3DC4"/>
    <w:rsid w:val="00CB3E22"/>
    <w:rsid w:val="00CB4097"/>
    <w:rsid w:val="00CB463C"/>
    <w:rsid w:val="00CB48C6"/>
    <w:rsid w:val="00CB4BB1"/>
    <w:rsid w:val="00CB5573"/>
    <w:rsid w:val="00CB626F"/>
    <w:rsid w:val="00CC0410"/>
    <w:rsid w:val="00CC1090"/>
    <w:rsid w:val="00CC12BE"/>
    <w:rsid w:val="00CC1C0F"/>
    <w:rsid w:val="00CC1CA9"/>
    <w:rsid w:val="00CC2367"/>
    <w:rsid w:val="00CC24A3"/>
    <w:rsid w:val="00CC28D7"/>
    <w:rsid w:val="00CC34B8"/>
    <w:rsid w:val="00CC3720"/>
    <w:rsid w:val="00CC3B64"/>
    <w:rsid w:val="00CC4050"/>
    <w:rsid w:val="00CC4503"/>
    <w:rsid w:val="00CC65DE"/>
    <w:rsid w:val="00CC6935"/>
    <w:rsid w:val="00CC6D26"/>
    <w:rsid w:val="00CC731F"/>
    <w:rsid w:val="00CD10BF"/>
    <w:rsid w:val="00CD12AE"/>
    <w:rsid w:val="00CD12CA"/>
    <w:rsid w:val="00CD14C0"/>
    <w:rsid w:val="00CD1CCD"/>
    <w:rsid w:val="00CD2294"/>
    <w:rsid w:val="00CD3BEF"/>
    <w:rsid w:val="00CD4941"/>
    <w:rsid w:val="00CD4E63"/>
    <w:rsid w:val="00CD54E0"/>
    <w:rsid w:val="00CD5B1D"/>
    <w:rsid w:val="00CD5D9E"/>
    <w:rsid w:val="00CD645C"/>
    <w:rsid w:val="00CD6CA0"/>
    <w:rsid w:val="00CD73E8"/>
    <w:rsid w:val="00CD7A24"/>
    <w:rsid w:val="00CD7A32"/>
    <w:rsid w:val="00CD7CFC"/>
    <w:rsid w:val="00CE01A8"/>
    <w:rsid w:val="00CE05DB"/>
    <w:rsid w:val="00CE10E1"/>
    <w:rsid w:val="00CE16A8"/>
    <w:rsid w:val="00CE1983"/>
    <w:rsid w:val="00CE1B8E"/>
    <w:rsid w:val="00CE2010"/>
    <w:rsid w:val="00CE201E"/>
    <w:rsid w:val="00CE2A37"/>
    <w:rsid w:val="00CE4080"/>
    <w:rsid w:val="00CE42E7"/>
    <w:rsid w:val="00CE45E3"/>
    <w:rsid w:val="00CE4847"/>
    <w:rsid w:val="00CE4D87"/>
    <w:rsid w:val="00CE5700"/>
    <w:rsid w:val="00CE570D"/>
    <w:rsid w:val="00CE6884"/>
    <w:rsid w:val="00CE7F06"/>
    <w:rsid w:val="00CE7FBF"/>
    <w:rsid w:val="00CF008D"/>
    <w:rsid w:val="00CF021A"/>
    <w:rsid w:val="00CF0533"/>
    <w:rsid w:val="00CF0B2C"/>
    <w:rsid w:val="00CF1246"/>
    <w:rsid w:val="00CF2516"/>
    <w:rsid w:val="00CF2A6D"/>
    <w:rsid w:val="00CF34EC"/>
    <w:rsid w:val="00CF409C"/>
    <w:rsid w:val="00CF49E1"/>
    <w:rsid w:val="00CF4C76"/>
    <w:rsid w:val="00CF5243"/>
    <w:rsid w:val="00CF54BB"/>
    <w:rsid w:val="00CF5DE6"/>
    <w:rsid w:val="00CF69B0"/>
    <w:rsid w:val="00CF6BDE"/>
    <w:rsid w:val="00CF7585"/>
    <w:rsid w:val="00CF77CF"/>
    <w:rsid w:val="00CF799E"/>
    <w:rsid w:val="00D004BC"/>
    <w:rsid w:val="00D0062E"/>
    <w:rsid w:val="00D0083F"/>
    <w:rsid w:val="00D01152"/>
    <w:rsid w:val="00D015D9"/>
    <w:rsid w:val="00D01982"/>
    <w:rsid w:val="00D0201C"/>
    <w:rsid w:val="00D02130"/>
    <w:rsid w:val="00D02CAC"/>
    <w:rsid w:val="00D02FBA"/>
    <w:rsid w:val="00D030D4"/>
    <w:rsid w:val="00D03293"/>
    <w:rsid w:val="00D03C6B"/>
    <w:rsid w:val="00D03FEB"/>
    <w:rsid w:val="00D047B3"/>
    <w:rsid w:val="00D05C0F"/>
    <w:rsid w:val="00D069C9"/>
    <w:rsid w:val="00D074FE"/>
    <w:rsid w:val="00D076F5"/>
    <w:rsid w:val="00D07726"/>
    <w:rsid w:val="00D1004D"/>
    <w:rsid w:val="00D11752"/>
    <w:rsid w:val="00D11D82"/>
    <w:rsid w:val="00D11E28"/>
    <w:rsid w:val="00D12513"/>
    <w:rsid w:val="00D126CD"/>
    <w:rsid w:val="00D131F0"/>
    <w:rsid w:val="00D1341F"/>
    <w:rsid w:val="00D135C2"/>
    <w:rsid w:val="00D13D05"/>
    <w:rsid w:val="00D142D7"/>
    <w:rsid w:val="00D14F3D"/>
    <w:rsid w:val="00D16A68"/>
    <w:rsid w:val="00D16FAB"/>
    <w:rsid w:val="00D1799E"/>
    <w:rsid w:val="00D17BE8"/>
    <w:rsid w:val="00D17DFE"/>
    <w:rsid w:val="00D20381"/>
    <w:rsid w:val="00D2064C"/>
    <w:rsid w:val="00D20970"/>
    <w:rsid w:val="00D20BDA"/>
    <w:rsid w:val="00D213DD"/>
    <w:rsid w:val="00D217CB"/>
    <w:rsid w:val="00D22230"/>
    <w:rsid w:val="00D23E0F"/>
    <w:rsid w:val="00D23F6F"/>
    <w:rsid w:val="00D24739"/>
    <w:rsid w:val="00D2550A"/>
    <w:rsid w:val="00D255F8"/>
    <w:rsid w:val="00D25A0C"/>
    <w:rsid w:val="00D26399"/>
    <w:rsid w:val="00D268B0"/>
    <w:rsid w:val="00D26A8C"/>
    <w:rsid w:val="00D270DB"/>
    <w:rsid w:val="00D27674"/>
    <w:rsid w:val="00D27B6B"/>
    <w:rsid w:val="00D301D9"/>
    <w:rsid w:val="00D3073A"/>
    <w:rsid w:val="00D30C21"/>
    <w:rsid w:val="00D30EED"/>
    <w:rsid w:val="00D30FDA"/>
    <w:rsid w:val="00D3169C"/>
    <w:rsid w:val="00D31787"/>
    <w:rsid w:val="00D31C80"/>
    <w:rsid w:val="00D31E5F"/>
    <w:rsid w:val="00D320E1"/>
    <w:rsid w:val="00D3215D"/>
    <w:rsid w:val="00D33184"/>
    <w:rsid w:val="00D331BB"/>
    <w:rsid w:val="00D3425D"/>
    <w:rsid w:val="00D347D9"/>
    <w:rsid w:val="00D355A5"/>
    <w:rsid w:val="00D35B03"/>
    <w:rsid w:val="00D35D75"/>
    <w:rsid w:val="00D36A7F"/>
    <w:rsid w:val="00D36C3F"/>
    <w:rsid w:val="00D3707F"/>
    <w:rsid w:val="00D372ED"/>
    <w:rsid w:val="00D375BF"/>
    <w:rsid w:val="00D37C1A"/>
    <w:rsid w:val="00D37CAE"/>
    <w:rsid w:val="00D4139F"/>
    <w:rsid w:val="00D414D3"/>
    <w:rsid w:val="00D415D4"/>
    <w:rsid w:val="00D41F66"/>
    <w:rsid w:val="00D4242B"/>
    <w:rsid w:val="00D42703"/>
    <w:rsid w:val="00D432BF"/>
    <w:rsid w:val="00D43813"/>
    <w:rsid w:val="00D43BBB"/>
    <w:rsid w:val="00D43C51"/>
    <w:rsid w:val="00D43EC7"/>
    <w:rsid w:val="00D44254"/>
    <w:rsid w:val="00D44383"/>
    <w:rsid w:val="00D444C4"/>
    <w:rsid w:val="00D44517"/>
    <w:rsid w:val="00D44660"/>
    <w:rsid w:val="00D44A07"/>
    <w:rsid w:val="00D44B21"/>
    <w:rsid w:val="00D45265"/>
    <w:rsid w:val="00D455AA"/>
    <w:rsid w:val="00D45FF3"/>
    <w:rsid w:val="00D47458"/>
    <w:rsid w:val="00D474DC"/>
    <w:rsid w:val="00D476E6"/>
    <w:rsid w:val="00D4782E"/>
    <w:rsid w:val="00D5054D"/>
    <w:rsid w:val="00D50B1D"/>
    <w:rsid w:val="00D513F8"/>
    <w:rsid w:val="00D5163E"/>
    <w:rsid w:val="00D51918"/>
    <w:rsid w:val="00D5194F"/>
    <w:rsid w:val="00D51F7E"/>
    <w:rsid w:val="00D52E2B"/>
    <w:rsid w:val="00D53CED"/>
    <w:rsid w:val="00D5412E"/>
    <w:rsid w:val="00D54CC4"/>
    <w:rsid w:val="00D550C4"/>
    <w:rsid w:val="00D5577A"/>
    <w:rsid w:val="00D55FDC"/>
    <w:rsid w:val="00D5620C"/>
    <w:rsid w:val="00D563AE"/>
    <w:rsid w:val="00D5644E"/>
    <w:rsid w:val="00D5647F"/>
    <w:rsid w:val="00D56C11"/>
    <w:rsid w:val="00D601F6"/>
    <w:rsid w:val="00D60277"/>
    <w:rsid w:val="00D60597"/>
    <w:rsid w:val="00D61058"/>
    <w:rsid w:val="00D614E2"/>
    <w:rsid w:val="00D61D6D"/>
    <w:rsid w:val="00D6285C"/>
    <w:rsid w:val="00D63BB5"/>
    <w:rsid w:val="00D63C8C"/>
    <w:rsid w:val="00D64676"/>
    <w:rsid w:val="00D6473D"/>
    <w:rsid w:val="00D64AD0"/>
    <w:rsid w:val="00D64E7F"/>
    <w:rsid w:val="00D652A5"/>
    <w:rsid w:val="00D66291"/>
    <w:rsid w:val="00D67156"/>
    <w:rsid w:val="00D673F8"/>
    <w:rsid w:val="00D67451"/>
    <w:rsid w:val="00D6766F"/>
    <w:rsid w:val="00D677A6"/>
    <w:rsid w:val="00D67DF7"/>
    <w:rsid w:val="00D67FFC"/>
    <w:rsid w:val="00D70DD8"/>
    <w:rsid w:val="00D71004"/>
    <w:rsid w:val="00D7206F"/>
    <w:rsid w:val="00D720DD"/>
    <w:rsid w:val="00D726F3"/>
    <w:rsid w:val="00D72AA9"/>
    <w:rsid w:val="00D72E0A"/>
    <w:rsid w:val="00D7390E"/>
    <w:rsid w:val="00D73976"/>
    <w:rsid w:val="00D73A68"/>
    <w:rsid w:val="00D73A80"/>
    <w:rsid w:val="00D73D8D"/>
    <w:rsid w:val="00D73E38"/>
    <w:rsid w:val="00D7408D"/>
    <w:rsid w:val="00D75657"/>
    <w:rsid w:val="00D758C3"/>
    <w:rsid w:val="00D759A9"/>
    <w:rsid w:val="00D75E60"/>
    <w:rsid w:val="00D766ED"/>
    <w:rsid w:val="00D76D16"/>
    <w:rsid w:val="00D76DBC"/>
    <w:rsid w:val="00D76E24"/>
    <w:rsid w:val="00D76F3F"/>
    <w:rsid w:val="00D774F8"/>
    <w:rsid w:val="00D77CC7"/>
    <w:rsid w:val="00D80301"/>
    <w:rsid w:val="00D80437"/>
    <w:rsid w:val="00D80A75"/>
    <w:rsid w:val="00D80C99"/>
    <w:rsid w:val="00D80D22"/>
    <w:rsid w:val="00D81226"/>
    <w:rsid w:val="00D81D55"/>
    <w:rsid w:val="00D81D9B"/>
    <w:rsid w:val="00D821E2"/>
    <w:rsid w:val="00D8309C"/>
    <w:rsid w:val="00D839CE"/>
    <w:rsid w:val="00D83B80"/>
    <w:rsid w:val="00D83C7D"/>
    <w:rsid w:val="00D84CAF"/>
    <w:rsid w:val="00D87D11"/>
    <w:rsid w:val="00D90392"/>
    <w:rsid w:val="00D910B1"/>
    <w:rsid w:val="00D9131F"/>
    <w:rsid w:val="00D91432"/>
    <w:rsid w:val="00D9266C"/>
    <w:rsid w:val="00D93495"/>
    <w:rsid w:val="00D935D0"/>
    <w:rsid w:val="00D952C9"/>
    <w:rsid w:val="00D954CB"/>
    <w:rsid w:val="00D95BFD"/>
    <w:rsid w:val="00D968CC"/>
    <w:rsid w:val="00D96F01"/>
    <w:rsid w:val="00D9786A"/>
    <w:rsid w:val="00D97CC9"/>
    <w:rsid w:val="00DA02C5"/>
    <w:rsid w:val="00DA0AEA"/>
    <w:rsid w:val="00DA131B"/>
    <w:rsid w:val="00DA1A00"/>
    <w:rsid w:val="00DA1A59"/>
    <w:rsid w:val="00DA1BE9"/>
    <w:rsid w:val="00DA33F9"/>
    <w:rsid w:val="00DA35C1"/>
    <w:rsid w:val="00DA4239"/>
    <w:rsid w:val="00DA448A"/>
    <w:rsid w:val="00DA4736"/>
    <w:rsid w:val="00DA4915"/>
    <w:rsid w:val="00DA4BDA"/>
    <w:rsid w:val="00DA4FE2"/>
    <w:rsid w:val="00DA561C"/>
    <w:rsid w:val="00DA56B4"/>
    <w:rsid w:val="00DA5BFB"/>
    <w:rsid w:val="00DA5D94"/>
    <w:rsid w:val="00DA6C92"/>
    <w:rsid w:val="00DA740D"/>
    <w:rsid w:val="00DA7875"/>
    <w:rsid w:val="00DA7CCA"/>
    <w:rsid w:val="00DA7E88"/>
    <w:rsid w:val="00DB02DE"/>
    <w:rsid w:val="00DB1280"/>
    <w:rsid w:val="00DB175B"/>
    <w:rsid w:val="00DB17CA"/>
    <w:rsid w:val="00DB1A33"/>
    <w:rsid w:val="00DB1ED9"/>
    <w:rsid w:val="00DB2044"/>
    <w:rsid w:val="00DB2081"/>
    <w:rsid w:val="00DB277C"/>
    <w:rsid w:val="00DB27BF"/>
    <w:rsid w:val="00DB2819"/>
    <w:rsid w:val="00DB2C79"/>
    <w:rsid w:val="00DB306D"/>
    <w:rsid w:val="00DB3321"/>
    <w:rsid w:val="00DB3B18"/>
    <w:rsid w:val="00DB488D"/>
    <w:rsid w:val="00DB4F55"/>
    <w:rsid w:val="00DB55CA"/>
    <w:rsid w:val="00DB5D43"/>
    <w:rsid w:val="00DB618B"/>
    <w:rsid w:val="00DB6B2E"/>
    <w:rsid w:val="00DB6F5A"/>
    <w:rsid w:val="00DB7110"/>
    <w:rsid w:val="00DB7580"/>
    <w:rsid w:val="00DB7DDF"/>
    <w:rsid w:val="00DB7FDF"/>
    <w:rsid w:val="00DC00B3"/>
    <w:rsid w:val="00DC03DA"/>
    <w:rsid w:val="00DC04AD"/>
    <w:rsid w:val="00DC052E"/>
    <w:rsid w:val="00DC05CE"/>
    <w:rsid w:val="00DC0C08"/>
    <w:rsid w:val="00DC14D1"/>
    <w:rsid w:val="00DC16CB"/>
    <w:rsid w:val="00DC1840"/>
    <w:rsid w:val="00DC1BC6"/>
    <w:rsid w:val="00DC1DA0"/>
    <w:rsid w:val="00DC218E"/>
    <w:rsid w:val="00DC3078"/>
    <w:rsid w:val="00DC56C8"/>
    <w:rsid w:val="00DC6435"/>
    <w:rsid w:val="00DC645B"/>
    <w:rsid w:val="00DC659E"/>
    <w:rsid w:val="00DC65D4"/>
    <w:rsid w:val="00DC68B7"/>
    <w:rsid w:val="00DC69D8"/>
    <w:rsid w:val="00DC7414"/>
    <w:rsid w:val="00DC7C15"/>
    <w:rsid w:val="00DD0D91"/>
    <w:rsid w:val="00DD1413"/>
    <w:rsid w:val="00DD1A27"/>
    <w:rsid w:val="00DD1ADB"/>
    <w:rsid w:val="00DD1B0E"/>
    <w:rsid w:val="00DD1F52"/>
    <w:rsid w:val="00DD1FA5"/>
    <w:rsid w:val="00DD2C8D"/>
    <w:rsid w:val="00DD4093"/>
    <w:rsid w:val="00DD47E5"/>
    <w:rsid w:val="00DD59D7"/>
    <w:rsid w:val="00DD5A9D"/>
    <w:rsid w:val="00DD61C1"/>
    <w:rsid w:val="00DD6241"/>
    <w:rsid w:val="00DD69E2"/>
    <w:rsid w:val="00DD6D63"/>
    <w:rsid w:val="00DD6F54"/>
    <w:rsid w:val="00DD7290"/>
    <w:rsid w:val="00DD7927"/>
    <w:rsid w:val="00DD7ECD"/>
    <w:rsid w:val="00DD7F18"/>
    <w:rsid w:val="00DE0339"/>
    <w:rsid w:val="00DE08A3"/>
    <w:rsid w:val="00DE08DE"/>
    <w:rsid w:val="00DE127D"/>
    <w:rsid w:val="00DE1A5D"/>
    <w:rsid w:val="00DE1B1D"/>
    <w:rsid w:val="00DE2570"/>
    <w:rsid w:val="00DE27B8"/>
    <w:rsid w:val="00DE2ABC"/>
    <w:rsid w:val="00DE2C4A"/>
    <w:rsid w:val="00DE31DF"/>
    <w:rsid w:val="00DE461C"/>
    <w:rsid w:val="00DE5121"/>
    <w:rsid w:val="00DE5792"/>
    <w:rsid w:val="00DE58E8"/>
    <w:rsid w:val="00DE6016"/>
    <w:rsid w:val="00DE6738"/>
    <w:rsid w:val="00DE6E35"/>
    <w:rsid w:val="00DE7155"/>
    <w:rsid w:val="00DE75EA"/>
    <w:rsid w:val="00DF0761"/>
    <w:rsid w:val="00DF14AD"/>
    <w:rsid w:val="00DF153A"/>
    <w:rsid w:val="00DF1570"/>
    <w:rsid w:val="00DF1878"/>
    <w:rsid w:val="00DF38B1"/>
    <w:rsid w:val="00DF44D7"/>
    <w:rsid w:val="00DF4887"/>
    <w:rsid w:val="00DF56F8"/>
    <w:rsid w:val="00DF57A6"/>
    <w:rsid w:val="00DF59C0"/>
    <w:rsid w:val="00DF5B8F"/>
    <w:rsid w:val="00DF5CCB"/>
    <w:rsid w:val="00DF5D81"/>
    <w:rsid w:val="00DF5DD2"/>
    <w:rsid w:val="00DF5ED3"/>
    <w:rsid w:val="00DF647E"/>
    <w:rsid w:val="00DF655A"/>
    <w:rsid w:val="00DF677C"/>
    <w:rsid w:val="00DF6E78"/>
    <w:rsid w:val="00DF6E93"/>
    <w:rsid w:val="00DF70D4"/>
    <w:rsid w:val="00DF77EE"/>
    <w:rsid w:val="00DF7E45"/>
    <w:rsid w:val="00DF7EEF"/>
    <w:rsid w:val="00E000D6"/>
    <w:rsid w:val="00E00AAB"/>
    <w:rsid w:val="00E00C5F"/>
    <w:rsid w:val="00E00FF1"/>
    <w:rsid w:val="00E0101A"/>
    <w:rsid w:val="00E01145"/>
    <w:rsid w:val="00E016E4"/>
    <w:rsid w:val="00E0185F"/>
    <w:rsid w:val="00E0240E"/>
    <w:rsid w:val="00E024FA"/>
    <w:rsid w:val="00E02663"/>
    <w:rsid w:val="00E0286E"/>
    <w:rsid w:val="00E02CC4"/>
    <w:rsid w:val="00E031D9"/>
    <w:rsid w:val="00E0347B"/>
    <w:rsid w:val="00E035D8"/>
    <w:rsid w:val="00E03702"/>
    <w:rsid w:val="00E03790"/>
    <w:rsid w:val="00E037B3"/>
    <w:rsid w:val="00E03EE0"/>
    <w:rsid w:val="00E04268"/>
    <w:rsid w:val="00E049DE"/>
    <w:rsid w:val="00E04DA5"/>
    <w:rsid w:val="00E05375"/>
    <w:rsid w:val="00E0669E"/>
    <w:rsid w:val="00E06B34"/>
    <w:rsid w:val="00E06F94"/>
    <w:rsid w:val="00E10092"/>
    <w:rsid w:val="00E11C92"/>
    <w:rsid w:val="00E12BD9"/>
    <w:rsid w:val="00E12CB6"/>
    <w:rsid w:val="00E12D68"/>
    <w:rsid w:val="00E12E07"/>
    <w:rsid w:val="00E13516"/>
    <w:rsid w:val="00E13BCD"/>
    <w:rsid w:val="00E13BCE"/>
    <w:rsid w:val="00E145FF"/>
    <w:rsid w:val="00E14E4E"/>
    <w:rsid w:val="00E15259"/>
    <w:rsid w:val="00E15B18"/>
    <w:rsid w:val="00E16C0A"/>
    <w:rsid w:val="00E16EF5"/>
    <w:rsid w:val="00E16F81"/>
    <w:rsid w:val="00E1777E"/>
    <w:rsid w:val="00E178AC"/>
    <w:rsid w:val="00E203D5"/>
    <w:rsid w:val="00E215D1"/>
    <w:rsid w:val="00E22889"/>
    <w:rsid w:val="00E235AB"/>
    <w:rsid w:val="00E24055"/>
    <w:rsid w:val="00E24C4A"/>
    <w:rsid w:val="00E25424"/>
    <w:rsid w:val="00E25A97"/>
    <w:rsid w:val="00E25B7B"/>
    <w:rsid w:val="00E25CDD"/>
    <w:rsid w:val="00E25D19"/>
    <w:rsid w:val="00E26C0D"/>
    <w:rsid w:val="00E31C0D"/>
    <w:rsid w:val="00E31D8F"/>
    <w:rsid w:val="00E32362"/>
    <w:rsid w:val="00E3239F"/>
    <w:rsid w:val="00E34B0D"/>
    <w:rsid w:val="00E34CBC"/>
    <w:rsid w:val="00E356CE"/>
    <w:rsid w:val="00E35722"/>
    <w:rsid w:val="00E35C5B"/>
    <w:rsid w:val="00E36127"/>
    <w:rsid w:val="00E367ED"/>
    <w:rsid w:val="00E36DBB"/>
    <w:rsid w:val="00E373CF"/>
    <w:rsid w:val="00E37A09"/>
    <w:rsid w:val="00E4009C"/>
    <w:rsid w:val="00E4022E"/>
    <w:rsid w:val="00E404F4"/>
    <w:rsid w:val="00E40618"/>
    <w:rsid w:val="00E409FA"/>
    <w:rsid w:val="00E415EB"/>
    <w:rsid w:val="00E4182E"/>
    <w:rsid w:val="00E4201E"/>
    <w:rsid w:val="00E42448"/>
    <w:rsid w:val="00E4245C"/>
    <w:rsid w:val="00E425D7"/>
    <w:rsid w:val="00E426F5"/>
    <w:rsid w:val="00E42CF5"/>
    <w:rsid w:val="00E438B1"/>
    <w:rsid w:val="00E43E3B"/>
    <w:rsid w:val="00E44603"/>
    <w:rsid w:val="00E449DB"/>
    <w:rsid w:val="00E44C8D"/>
    <w:rsid w:val="00E45013"/>
    <w:rsid w:val="00E45B6E"/>
    <w:rsid w:val="00E45CC5"/>
    <w:rsid w:val="00E46232"/>
    <w:rsid w:val="00E47027"/>
    <w:rsid w:val="00E47C2E"/>
    <w:rsid w:val="00E47E8E"/>
    <w:rsid w:val="00E51550"/>
    <w:rsid w:val="00E51588"/>
    <w:rsid w:val="00E51EA7"/>
    <w:rsid w:val="00E51EB5"/>
    <w:rsid w:val="00E52647"/>
    <w:rsid w:val="00E52E58"/>
    <w:rsid w:val="00E52FD6"/>
    <w:rsid w:val="00E53257"/>
    <w:rsid w:val="00E53305"/>
    <w:rsid w:val="00E53BA8"/>
    <w:rsid w:val="00E540DB"/>
    <w:rsid w:val="00E54319"/>
    <w:rsid w:val="00E5443A"/>
    <w:rsid w:val="00E54C86"/>
    <w:rsid w:val="00E54E1B"/>
    <w:rsid w:val="00E55BDD"/>
    <w:rsid w:val="00E55F8B"/>
    <w:rsid w:val="00E565F1"/>
    <w:rsid w:val="00E567BB"/>
    <w:rsid w:val="00E569F0"/>
    <w:rsid w:val="00E56E4D"/>
    <w:rsid w:val="00E572A6"/>
    <w:rsid w:val="00E572B2"/>
    <w:rsid w:val="00E57C01"/>
    <w:rsid w:val="00E57C6D"/>
    <w:rsid w:val="00E57D07"/>
    <w:rsid w:val="00E600CC"/>
    <w:rsid w:val="00E60447"/>
    <w:rsid w:val="00E60CFB"/>
    <w:rsid w:val="00E60ED5"/>
    <w:rsid w:val="00E63373"/>
    <w:rsid w:val="00E63946"/>
    <w:rsid w:val="00E6397F"/>
    <w:rsid w:val="00E63A3F"/>
    <w:rsid w:val="00E63C3F"/>
    <w:rsid w:val="00E63E63"/>
    <w:rsid w:val="00E641CE"/>
    <w:rsid w:val="00E64908"/>
    <w:rsid w:val="00E64DFB"/>
    <w:rsid w:val="00E650B8"/>
    <w:rsid w:val="00E657BC"/>
    <w:rsid w:val="00E65C01"/>
    <w:rsid w:val="00E65CB6"/>
    <w:rsid w:val="00E65FB7"/>
    <w:rsid w:val="00E66367"/>
    <w:rsid w:val="00E66B8D"/>
    <w:rsid w:val="00E66C10"/>
    <w:rsid w:val="00E66E91"/>
    <w:rsid w:val="00E71075"/>
    <w:rsid w:val="00E71699"/>
    <w:rsid w:val="00E71704"/>
    <w:rsid w:val="00E71718"/>
    <w:rsid w:val="00E71CAA"/>
    <w:rsid w:val="00E72856"/>
    <w:rsid w:val="00E72875"/>
    <w:rsid w:val="00E728D8"/>
    <w:rsid w:val="00E72B51"/>
    <w:rsid w:val="00E72DC9"/>
    <w:rsid w:val="00E74CD3"/>
    <w:rsid w:val="00E74D1D"/>
    <w:rsid w:val="00E75623"/>
    <w:rsid w:val="00E75EED"/>
    <w:rsid w:val="00E76051"/>
    <w:rsid w:val="00E76277"/>
    <w:rsid w:val="00E76DE2"/>
    <w:rsid w:val="00E77327"/>
    <w:rsid w:val="00E77F4E"/>
    <w:rsid w:val="00E80960"/>
    <w:rsid w:val="00E81933"/>
    <w:rsid w:val="00E81C2E"/>
    <w:rsid w:val="00E82244"/>
    <w:rsid w:val="00E82992"/>
    <w:rsid w:val="00E83720"/>
    <w:rsid w:val="00E83A47"/>
    <w:rsid w:val="00E8412C"/>
    <w:rsid w:val="00E84664"/>
    <w:rsid w:val="00E84A3D"/>
    <w:rsid w:val="00E8508E"/>
    <w:rsid w:val="00E85457"/>
    <w:rsid w:val="00E8552A"/>
    <w:rsid w:val="00E8592E"/>
    <w:rsid w:val="00E8611D"/>
    <w:rsid w:val="00E87533"/>
    <w:rsid w:val="00E87885"/>
    <w:rsid w:val="00E878B9"/>
    <w:rsid w:val="00E87972"/>
    <w:rsid w:val="00E87E33"/>
    <w:rsid w:val="00E901B9"/>
    <w:rsid w:val="00E91696"/>
    <w:rsid w:val="00E91CBF"/>
    <w:rsid w:val="00E91D4C"/>
    <w:rsid w:val="00E924E3"/>
    <w:rsid w:val="00E92B54"/>
    <w:rsid w:val="00E92D42"/>
    <w:rsid w:val="00E93325"/>
    <w:rsid w:val="00E93801"/>
    <w:rsid w:val="00E93B88"/>
    <w:rsid w:val="00E93D69"/>
    <w:rsid w:val="00E9421A"/>
    <w:rsid w:val="00E94A5A"/>
    <w:rsid w:val="00E953C4"/>
    <w:rsid w:val="00E9571A"/>
    <w:rsid w:val="00E95F0E"/>
    <w:rsid w:val="00E9695F"/>
    <w:rsid w:val="00E9696C"/>
    <w:rsid w:val="00E96C32"/>
    <w:rsid w:val="00E96ED7"/>
    <w:rsid w:val="00E973D7"/>
    <w:rsid w:val="00E97469"/>
    <w:rsid w:val="00E9766C"/>
    <w:rsid w:val="00E97A4A"/>
    <w:rsid w:val="00E97CA8"/>
    <w:rsid w:val="00EA01FA"/>
    <w:rsid w:val="00EA031F"/>
    <w:rsid w:val="00EA05E0"/>
    <w:rsid w:val="00EA061A"/>
    <w:rsid w:val="00EA0D29"/>
    <w:rsid w:val="00EA14FB"/>
    <w:rsid w:val="00EA14FD"/>
    <w:rsid w:val="00EA1C10"/>
    <w:rsid w:val="00EA1E27"/>
    <w:rsid w:val="00EA202D"/>
    <w:rsid w:val="00EA207C"/>
    <w:rsid w:val="00EA24F9"/>
    <w:rsid w:val="00EA2E18"/>
    <w:rsid w:val="00EA3411"/>
    <w:rsid w:val="00EA3F33"/>
    <w:rsid w:val="00EA482F"/>
    <w:rsid w:val="00EA4970"/>
    <w:rsid w:val="00EA4AC8"/>
    <w:rsid w:val="00EA5AFC"/>
    <w:rsid w:val="00EA5B65"/>
    <w:rsid w:val="00EA60B8"/>
    <w:rsid w:val="00EA64AA"/>
    <w:rsid w:val="00EA676C"/>
    <w:rsid w:val="00EA68B8"/>
    <w:rsid w:val="00EA7285"/>
    <w:rsid w:val="00EA7382"/>
    <w:rsid w:val="00EA77BB"/>
    <w:rsid w:val="00EA7A44"/>
    <w:rsid w:val="00EA7C8E"/>
    <w:rsid w:val="00EB04EB"/>
    <w:rsid w:val="00EB0865"/>
    <w:rsid w:val="00EB086C"/>
    <w:rsid w:val="00EB0C50"/>
    <w:rsid w:val="00EB1053"/>
    <w:rsid w:val="00EB1B6A"/>
    <w:rsid w:val="00EB1F83"/>
    <w:rsid w:val="00EB1FEB"/>
    <w:rsid w:val="00EB2877"/>
    <w:rsid w:val="00EB28E1"/>
    <w:rsid w:val="00EB2BAD"/>
    <w:rsid w:val="00EB3CD6"/>
    <w:rsid w:val="00EB462B"/>
    <w:rsid w:val="00EB4BD4"/>
    <w:rsid w:val="00EB51B9"/>
    <w:rsid w:val="00EB588A"/>
    <w:rsid w:val="00EB5AD8"/>
    <w:rsid w:val="00EB61BF"/>
    <w:rsid w:val="00EB6B4D"/>
    <w:rsid w:val="00EB6EDC"/>
    <w:rsid w:val="00EB73BE"/>
    <w:rsid w:val="00EB7602"/>
    <w:rsid w:val="00EB765F"/>
    <w:rsid w:val="00EB7AA2"/>
    <w:rsid w:val="00EC0A75"/>
    <w:rsid w:val="00EC2AEB"/>
    <w:rsid w:val="00EC2B53"/>
    <w:rsid w:val="00EC2EC2"/>
    <w:rsid w:val="00EC46ED"/>
    <w:rsid w:val="00EC517F"/>
    <w:rsid w:val="00EC557E"/>
    <w:rsid w:val="00EC5C9B"/>
    <w:rsid w:val="00EC6085"/>
    <w:rsid w:val="00EC6726"/>
    <w:rsid w:val="00EC70F8"/>
    <w:rsid w:val="00EC7403"/>
    <w:rsid w:val="00ED03FF"/>
    <w:rsid w:val="00ED0C01"/>
    <w:rsid w:val="00ED0D58"/>
    <w:rsid w:val="00ED1294"/>
    <w:rsid w:val="00ED14AE"/>
    <w:rsid w:val="00ED1A77"/>
    <w:rsid w:val="00ED1D65"/>
    <w:rsid w:val="00ED1F0F"/>
    <w:rsid w:val="00ED245A"/>
    <w:rsid w:val="00ED26DC"/>
    <w:rsid w:val="00ED3DE5"/>
    <w:rsid w:val="00ED45DA"/>
    <w:rsid w:val="00ED45DC"/>
    <w:rsid w:val="00ED4AA9"/>
    <w:rsid w:val="00ED61F1"/>
    <w:rsid w:val="00ED6733"/>
    <w:rsid w:val="00ED6ED3"/>
    <w:rsid w:val="00ED72B3"/>
    <w:rsid w:val="00ED72DB"/>
    <w:rsid w:val="00EE0399"/>
    <w:rsid w:val="00EE04D9"/>
    <w:rsid w:val="00EE04EF"/>
    <w:rsid w:val="00EE0AF2"/>
    <w:rsid w:val="00EE13C3"/>
    <w:rsid w:val="00EE147D"/>
    <w:rsid w:val="00EE15B2"/>
    <w:rsid w:val="00EE1B19"/>
    <w:rsid w:val="00EE1DEB"/>
    <w:rsid w:val="00EE21DB"/>
    <w:rsid w:val="00EE2391"/>
    <w:rsid w:val="00EE2BEC"/>
    <w:rsid w:val="00EE2D4F"/>
    <w:rsid w:val="00EE3345"/>
    <w:rsid w:val="00EE3E33"/>
    <w:rsid w:val="00EE4C09"/>
    <w:rsid w:val="00EE504D"/>
    <w:rsid w:val="00EE5190"/>
    <w:rsid w:val="00EE51D7"/>
    <w:rsid w:val="00EE58E8"/>
    <w:rsid w:val="00EE5A57"/>
    <w:rsid w:val="00EE6727"/>
    <w:rsid w:val="00EE7691"/>
    <w:rsid w:val="00EE77BD"/>
    <w:rsid w:val="00EE7AB9"/>
    <w:rsid w:val="00EF076C"/>
    <w:rsid w:val="00EF0C22"/>
    <w:rsid w:val="00EF0CAA"/>
    <w:rsid w:val="00EF0F1D"/>
    <w:rsid w:val="00EF150A"/>
    <w:rsid w:val="00EF18CC"/>
    <w:rsid w:val="00EF1AF6"/>
    <w:rsid w:val="00EF1EC5"/>
    <w:rsid w:val="00EF235D"/>
    <w:rsid w:val="00EF2495"/>
    <w:rsid w:val="00EF2531"/>
    <w:rsid w:val="00EF2989"/>
    <w:rsid w:val="00EF2A88"/>
    <w:rsid w:val="00EF30CF"/>
    <w:rsid w:val="00EF394C"/>
    <w:rsid w:val="00EF3CB0"/>
    <w:rsid w:val="00EF427A"/>
    <w:rsid w:val="00EF4404"/>
    <w:rsid w:val="00EF4907"/>
    <w:rsid w:val="00EF4A02"/>
    <w:rsid w:val="00EF4A75"/>
    <w:rsid w:val="00EF51FF"/>
    <w:rsid w:val="00EF5738"/>
    <w:rsid w:val="00EF5AB8"/>
    <w:rsid w:val="00EF6163"/>
    <w:rsid w:val="00EF6230"/>
    <w:rsid w:val="00EF66CE"/>
    <w:rsid w:val="00EF6BB8"/>
    <w:rsid w:val="00EF6FFC"/>
    <w:rsid w:val="00EF7004"/>
    <w:rsid w:val="00EF76D1"/>
    <w:rsid w:val="00EF7A8E"/>
    <w:rsid w:val="00F00610"/>
    <w:rsid w:val="00F0103E"/>
    <w:rsid w:val="00F02743"/>
    <w:rsid w:val="00F0401A"/>
    <w:rsid w:val="00F04231"/>
    <w:rsid w:val="00F043B6"/>
    <w:rsid w:val="00F04BC4"/>
    <w:rsid w:val="00F04E4A"/>
    <w:rsid w:val="00F04FBE"/>
    <w:rsid w:val="00F05A26"/>
    <w:rsid w:val="00F0613D"/>
    <w:rsid w:val="00F067C2"/>
    <w:rsid w:val="00F068E6"/>
    <w:rsid w:val="00F068FE"/>
    <w:rsid w:val="00F06CAA"/>
    <w:rsid w:val="00F07008"/>
    <w:rsid w:val="00F07289"/>
    <w:rsid w:val="00F07B8A"/>
    <w:rsid w:val="00F07E4D"/>
    <w:rsid w:val="00F07F16"/>
    <w:rsid w:val="00F1029C"/>
    <w:rsid w:val="00F102DB"/>
    <w:rsid w:val="00F10355"/>
    <w:rsid w:val="00F104C4"/>
    <w:rsid w:val="00F10AB3"/>
    <w:rsid w:val="00F10F5A"/>
    <w:rsid w:val="00F113A8"/>
    <w:rsid w:val="00F1164D"/>
    <w:rsid w:val="00F12039"/>
    <w:rsid w:val="00F1206B"/>
    <w:rsid w:val="00F12131"/>
    <w:rsid w:val="00F12137"/>
    <w:rsid w:val="00F12700"/>
    <w:rsid w:val="00F1328A"/>
    <w:rsid w:val="00F1444D"/>
    <w:rsid w:val="00F149BD"/>
    <w:rsid w:val="00F149DA"/>
    <w:rsid w:val="00F14CC8"/>
    <w:rsid w:val="00F14D86"/>
    <w:rsid w:val="00F15759"/>
    <w:rsid w:val="00F160FE"/>
    <w:rsid w:val="00F16699"/>
    <w:rsid w:val="00F166E2"/>
    <w:rsid w:val="00F16B02"/>
    <w:rsid w:val="00F16FE6"/>
    <w:rsid w:val="00F21209"/>
    <w:rsid w:val="00F2125F"/>
    <w:rsid w:val="00F2161F"/>
    <w:rsid w:val="00F21F96"/>
    <w:rsid w:val="00F22308"/>
    <w:rsid w:val="00F2350B"/>
    <w:rsid w:val="00F23B9E"/>
    <w:rsid w:val="00F2418D"/>
    <w:rsid w:val="00F245BA"/>
    <w:rsid w:val="00F2475E"/>
    <w:rsid w:val="00F24EE7"/>
    <w:rsid w:val="00F255F1"/>
    <w:rsid w:val="00F256E0"/>
    <w:rsid w:val="00F25772"/>
    <w:rsid w:val="00F26EDA"/>
    <w:rsid w:val="00F27303"/>
    <w:rsid w:val="00F27723"/>
    <w:rsid w:val="00F279E8"/>
    <w:rsid w:val="00F27FA7"/>
    <w:rsid w:val="00F30BB2"/>
    <w:rsid w:val="00F30E34"/>
    <w:rsid w:val="00F30EAD"/>
    <w:rsid w:val="00F31995"/>
    <w:rsid w:val="00F32221"/>
    <w:rsid w:val="00F32E99"/>
    <w:rsid w:val="00F3365E"/>
    <w:rsid w:val="00F343D6"/>
    <w:rsid w:val="00F3469F"/>
    <w:rsid w:val="00F3480C"/>
    <w:rsid w:val="00F34B8D"/>
    <w:rsid w:val="00F35240"/>
    <w:rsid w:val="00F35F03"/>
    <w:rsid w:val="00F36044"/>
    <w:rsid w:val="00F3630D"/>
    <w:rsid w:val="00F363F9"/>
    <w:rsid w:val="00F36446"/>
    <w:rsid w:val="00F36983"/>
    <w:rsid w:val="00F36E55"/>
    <w:rsid w:val="00F36F96"/>
    <w:rsid w:val="00F378B0"/>
    <w:rsid w:val="00F4071E"/>
    <w:rsid w:val="00F40A7D"/>
    <w:rsid w:val="00F416CA"/>
    <w:rsid w:val="00F41A03"/>
    <w:rsid w:val="00F41C98"/>
    <w:rsid w:val="00F41F26"/>
    <w:rsid w:val="00F42E8C"/>
    <w:rsid w:val="00F4332D"/>
    <w:rsid w:val="00F43369"/>
    <w:rsid w:val="00F4376B"/>
    <w:rsid w:val="00F43E5F"/>
    <w:rsid w:val="00F4405E"/>
    <w:rsid w:val="00F44926"/>
    <w:rsid w:val="00F44955"/>
    <w:rsid w:val="00F44FB6"/>
    <w:rsid w:val="00F45489"/>
    <w:rsid w:val="00F454B4"/>
    <w:rsid w:val="00F4623A"/>
    <w:rsid w:val="00F465DB"/>
    <w:rsid w:val="00F50189"/>
    <w:rsid w:val="00F502D2"/>
    <w:rsid w:val="00F508F4"/>
    <w:rsid w:val="00F50C78"/>
    <w:rsid w:val="00F50CAD"/>
    <w:rsid w:val="00F50ED6"/>
    <w:rsid w:val="00F512F9"/>
    <w:rsid w:val="00F51D56"/>
    <w:rsid w:val="00F51D73"/>
    <w:rsid w:val="00F52177"/>
    <w:rsid w:val="00F52619"/>
    <w:rsid w:val="00F52BF4"/>
    <w:rsid w:val="00F52CEE"/>
    <w:rsid w:val="00F53016"/>
    <w:rsid w:val="00F538AD"/>
    <w:rsid w:val="00F53C8E"/>
    <w:rsid w:val="00F53CED"/>
    <w:rsid w:val="00F54765"/>
    <w:rsid w:val="00F5540E"/>
    <w:rsid w:val="00F55626"/>
    <w:rsid w:val="00F5562A"/>
    <w:rsid w:val="00F55925"/>
    <w:rsid w:val="00F5594E"/>
    <w:rsid w:val="00F55FE1"/>
    <w:rsid w:val="00F56091"/>
    <w:rsid w:val="00F56213"/>
    <w:rsid w:val="00F56D48"/>
    <w:rsid w:val="00F57D56"/>
    <w:rsid w:val="00F607CD"/>
    <w:rsid w:val="00F60C4A"/>
    <w:rsid w:val="00F619C2"/>
    <w:rsid w:val="00F61AD8"/>
    <w:rsid w:val="00F61DEB"/>
    <w:rsid w:val="00F635E0"/>
    <w:rsid w:val="00F636C3"/>
    <w:rsid w:val="00F64956"/>
    <w:rsid w:val="00F64B3F"/>
    <w:rsid w:val="00F650B2"/>
    <w:rsid w:val="00F65305"/>
    <w:rsid w:val="00F6548E"/>
    <w:rsid w:val="00F65596"/>
    <w:rsid w:val="00F6658F"/>
    <w:rsid w:val="00F667AC"/>
    <w:rsid w:val="00F670FF"/>
    <w:rsid w:val="00F67494"/>
    <w:rsid w:val="00F679C3"/>
    <w:rsid w:val="00F67E27"/>
    <w:rsid w:val="00F70015"/>
    <w:rsid w:val="00F703A8"/>
    <w:rsid w:val="00F7147B"/>
    <w:rsid w:val="00F71CE2"/>
    <w:rsid w:val="00F71E67"/>
    <w:rsid w:val="00F722F7"/>
    <w:rsid w:val="00F72858"/>
    <w:rsid w:val="00F72895"/>
    <w:rsid w:val="00F72AB6"/>
    <w:rsid w:val="00F72DF6"/>
    <w:rsid w:val="00F73F02"/>
    <w:rsid w:val="00F7465C"/>
    <w:rsid w:val="00F7499F"/>
    <w:rsid w:val="00F76118"/>
    <w:rsid w:val="00F76993"/>
    <w:rsid w:val="00F76DDF"/>
    <w:rsid w:val="00F77175"/>
    <w:rsid w:val="00F774F5"/>
    <w:rsid w:val="00F77766"/>
    <w:rsid w:val="00F77C86"/>
    <w:rsid w:val="00F77E6D"/>
    <w:rsid w:val="00F807F0"/>
    <w:rsid w:val="00F80CBA"/>
    <w:rsid w:val="00F8141A"/>
    <w:rsid w:val="00F816A3"/>
    <w:rsid w:val="00F8229F"/>
    <w:rsid w:val="00F826B6"/>
    <w:rsid w:val="00F830C8"/>
    <w:rsid w:val="00F83B1D"/>
    <w:rsid w:val="00F84092"/>
    <w:rsid w:val="00F846B0"/>
    <w:rsid w:val="00F84800"/>
    <w:rsid w:val="00F84AD8"/>
    <w:rsid w:val="00F84D54"/>
    <w:rsid w:val="00F85895"/>
    <w:rsid w:val="00F85B15"/>
    <w:rsid w:val="00F85BFF"/>
    <w:rsid w:val="00F85D6E"/>
    <w:rsid w:val="00F85E61"/>
    <w:rsid w:val="00F85F2D"/>
    <w:rsid w:val="00F865D7"/>
    <w:rsid w:val="00F869A8"/>
    <w:rsid w:val="00F87293"/>
    <w:rsid w:val="00F872F9"/>
    <w:rsid w:val="00F873D9"/>
    <w:rsid w:val="00F9028F"/>
    <w:rsid w:val="00F90837"/>
    <w:rsid w:val="00F908DD"/>
    <w:rsid w:val="00F90E8C"/>
    <w:rsid w:val="00F90F0F"/>
    <w:rsid w:val="00F91131"/>
    <w:rsid w:val="00F9175C"/>
    <w:rsid w:val="00F91E99"/>
    <w:rsid w:val="00F92403"/>
    <w:rsid w:val="00F939EB"/>
    <w:rsid w:val="00F93FD4"/>
    <w:rsid w:val="00F94285"/>
    <w:rsid w:val="00F94388"/>
    <w:rsid w:val="00F945A6"/>
    <w:rsid w:val="00F94D80"/>
    <w:rsid w:val="00F9579B"/>
    <w:rsid w:val="00F962D5"/>
    <w:rsid w:val="00F9656E"/>
    <w:rsid w:val="00F9715F"/>
    <w:rsid w:val="00F97391"/>
    <w:rsid w:val="00F97AED"/>
    <w:rsid w:val="00F97BCD"/>
    <w:rsid w:val="00FA0083"/>
    <w:rsid w:val="00FA11AE"/>
    <w:rsid w:val="00FA1293"/>
    <w:rsid w:val="00FA1375"/>
    <w:rsid w:val="00FA157B"/>
    <w:rsid w:val="00FA20C6"/>
    <w:rsid w:val="00FA221E"/>
    <w:rsid w:val="00FA26FE"/>
    <w:rsid w:val="00FA448A"/>
    <w:rsid w:val="00FA5586"/>
    <w:rsid w:val="00FA55E3"/>
    <w:rsid w:val="00FA599D"/>
    <w:rsid w:val="00FA5D62"/>
    <w:rsid w:val="00FA5E62"/>
    <w:rsid w:val="00FA67FC"/>
    <w:rsid w:val="00FA6968"/>
    <w:rsid w:val="00FA6BE4"/>
    <w:rsid w:val="00FA772B"/>
    <w:rsid w:val="00FA7AB3"/>
    <w:rsid w:val="00FA7FC5"/>
    <w:rsid w:val="00FB1022"/>
    <w:rsid w:val="00FB14B1"/>
    <w:rsid w:val="00FB1F10"/>
    <w:rsid w:val="00FB1FA4"/>
    <w:rsid w:val="00FB21F8"/>
    <w:rsid w:val="00FB2361"/>
    <w:rsid w:val="00FB2D53"/>
    <w:rsid w:val="00FB3925"/>
    <w:rsid w:val="00FB425E"/>
    <w:rsid w:val="00FB4975"/>
    <w:rsid w:val="00FB4F4A"/>
    <w:rsid w:val="00FB56E6"/>
    <w:rsid w:val="00FB5A3B"/>
    <w:rsid w:val="00FB5BB9"/>
    <w:rsid w:val="00FB5ED0"/>
    <w:rsid w:val="00FB6B40"/>
    <w:rsid w:val="00FB6BFE"/>
    <w:rsid w:val="00FB7BEF"/>
    <w:rsid w:val="00FB7EBD"/>
    <w:rsid w:val="00FC04FC"/>
    <w:rsid w:val="00FC0658"/>
    <w:rsid w:val="00FC0842"/>
    <w:rsid w:val="00FC0ED8"/>
    <w:rsid w:val="00FC10D0"/>
    <w:rsid w:val="00FC11C6"/>
    <w:rsid w:val="00FC14E8"/>
    <w:rsid w:val="00FC194E"/>
    <w:rsid w:val="00FC2858"/>
    <w:rsid w:val="00FC2904"/>
    <w:rsid w:val="00FC29CF"/>
    <w:rsid w:val="00FC3027"/>
    <w:rsid w:val="00FC3106"/>
    <w:rsid w:val="00FC3131"/>
    <w:rsid w:val="00FC3295"/>
    <w:rsid w:val="00FC3F36"/>
    <w:rsid w:val="00FC48B4"/>
    <w:rsid w:val="00FC5334"/>
    <w:rsid w:val="00FC594F"/>
    <w:rsid w:val="00FC5A38"/>
    <w:rsid w:val="00FC604C"/>
    <w:rsid w:val="00FC659B"/>
    <w:rsid w:val="00FC67B5"/>
    <w:rsid w:val="00FC67E0"/>
    <w:rsid w:val="00FC703F"/>
    <w:rsid w:val="00FC7711"/>
    <w:rsid w:val="00FC7851"/>
    <w:rsid w:val="00FC7875"/>
    <w:rsid w:val="00FC7B62"/>
    <w:rsid w:val="00FC7D57"/>
    <w:rsid w:val="00FD02F1"/>
    <w:rsid w:val="00FD0789"/>
    <w:rsid w:val="00FD0B3C"/>
    <w:rsid w:val="00FD14AF"/>
    <w:rsid w:val="00FD2B7B"/>
    <w:rsid w:val="00FD2F4D"/>
    <w:rsid w:val="00FD2FA7"/>
    <w:rsid w:val="00FD3193"/>
    <w:rsid w:val="00FD3CA6"/>
    <w:rsid w:val="00FD4AAA"/>
    <w:rsid w:val="00FD4B52"/>
    <w:rsid w:val="00FD4C73"/>
    <w:rsid w:val="00FD506C"/>
    <w:rsid w:val="00FD5501"/>
    <w:rsid w:val="00FD646D"/>
    <w:rsid w:val="00FD68EF"/>
    <w:rsid w:val="00FD7082"/>
    <w:rsid w:val="00FE01AA"/>
    <w:rsid w:val="00FE0674"/>
    <w:rsid w:val="00FE0CDA"/>
    <w:rsid w:val="00FE141B"/>
    <w:rsid w:val="00FE17F6"/>
    <w:rsid w:val="00FE26F4"/>
    <w:rsid w:val="00FE28C7"/>
    <w:rsid w:val="00FE2CC2"/>
    <w:rsid w:val="00FE2E0D"/>
    <w:rsid w:val="00FE3B87"/>
    <w:rsid w:val="00FE411B"/>
    <w:rsid w:val="00FE4A12"/>
    <w:rsid w:val="00FE4B87"/>
    <w:rsid w:val="00FE4E06"/>
    <w:rsid w:val="00FE571C"/>
    <w:rsid w:val="00FE5A41"/>
    <w:rsid w:val="00FE5E8A"/>
    <w:rsid w:val="00FE6210"/>
    <w:rsid w:val="00FE6369"/>
    <w:rsid w:val="00FE6DF0"/>
    <w:rsid w:val="00FF03BD"/>
    <w:rsid w:val="00FF0E8E"/>
    <w:rsid w:val="00FF174E"/>
    <w:rsid w:val="00FF1CBE"/>
    <w:rsid w:val="00FF24A1"/>
    <w:rsid w:val="00FF287F"/>
    <w:rsid w:val="00FF3294"/>
    <w:rsid w:val="00FF3316"/>
    <w:rsid w:val="00FF3675"/>
    <w:rsid w:val="00FF373D"/>
    <w:rsid w:val="00FF3E44"/>
    <w:rsid w:val="00FF44D3"/>
    <w:rsid w:val="00FF4585"/>
    <w:rsid w:val="00FF4611"/>
    <w:rsid w:val="00FF5219"/>
    <w:rsid w:val="00FF5707"/>
    <w:rsid w:val="00FF5882"/>
    <w:rsid w:val="00FF6D22"/>
    <w:rsid w:val="00FF7574"/>
    <w:rsid w:val="00FF75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1408E9"/>
  <w15:chartTrackingRefBased/>
  <w15:docId w15:val="{D8637B8A-F507-4636-9FD7-CFC061F8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itle" w:uiPriority="10"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30F0"/>
    <w:pPr>
      <w:jc w:val="both"/>
    </w:pPr>
    <w:rPr>
      <w:sz w:val="24"/>
      <w:szCs w:val="24"/>
    </w:rPr>
  </w:style>
  <w:style w:type="paragraph" w:styleId="Titre1">
    <w:name w:val="heading 1"/>
    <w:basedOn w:val="Normal"/>
    <w:next w:val="Normal"/>
    <w:qFormat/>
    <w:rsid w:val="00C64A61"/>
    <w:pPr>
      <w:keepNext/>
      <w:widowControl w:val="0"/>
      <w:spacing w:before="240" w:after="240"/>
      <w:jc w:val="center"/>
      <w:outlineLvl w:val="0"/>
    </w:pPr>
    <w:rPr>
      <w:rFonts w:ascii="Times" w:hAnsi="Times"/>
      <w:b/>
      <w:bCs/>
      <w:kern w:val="28"/>
      <w:sz w:val="36"/>
      <w:szCs w:val="36"/>
    </w:rPr>
  </w:style>
  <w:style w:type="paragraph" w:styleId="Titre2">
    <w:name w:val="heading 2"/>
    <w:basedOn w:val="Normal"/>
    <w:next w:val="Normal"/>
    <w:link w:val="Titre2Car"/>
    <w:qFormat/>
    <w:rsid w:val="00C64A61"/>
    <w:pPr>
      <w:keepNext/>
      <w:widowControl w:val="0"/>
      <w:spacing w:before="120" w:after="120"/>
      <w:outlineLvl w:val="1"/>
    </w:pPr>
    <w:rPr>
      <w:b/>
      <w:bCs/>
    </w:rPr>
  </w:style>
  <w:style w:type="paragraph" w:styleId="Titre3">
    <w:name w:val="heading 3"/>
    <w:basedOn w:val="Normal"/>
    <w:next w:val="Normal"/>
    <w:qFormat/>
    <w:rsid w:val="00627ED3"/>
    <w:pPr>
      <w:keepNext/>
      <w:widowControl w:val="0"/>
      <w:spacing w:before="120" w:after="120"/>
      <w:ind w:left="709"/>
      <w:outlineLvl w:val="2"/>
    </w:pPr>
    <w:rPr>
      <w:rFonts w:ascii="Times" w:hAnsi="Times"/>
      <w:b/>
      <w:bCs/>
      <w:i/>
      <w:iCs/>
    </w:rPr>
  </w:style>
  <w:style w:type="paragraph" w:styleId="Titre4">
    <w:name w:val="heading 4"/>
    <w:basedOn w:val="Normal"/>
    <w:next w:val="Normal"/>
    <w:qFormat/>
    <w:rsid w:val="00627ED3"/>
    <w:pPr>
      <w:keepNext/>
      <w:widowControl w:val="0"/>
      <w:spacing w:before="120" w:after="120"/>
      <w:ind w:left="1418"/>
      <w:outlineLvl w:val="3"/>
    </w:pPr>
    <w:rPr>
      <w:rFonts w:cs="Arial"/>
      <w:i/>
      <w:iCs/>
    </w:rPr>
  </w:style>
  <w:style w:type="paragraph" w:styleId="Titre5">
    <w:name w:val="heading 5"/>
    <w:basedOn w:val="Normal"/>
    <w:next w:val="Normal"/>
    <w:qFormat/>
    <w:rsid w:val="008F54B5"/>
    <w:pPr>
      <w:keepNext/>
      <w:jc w:val="center"/>
      <w:outlineLvl w:val="4"/>
    </w:pPr>
    <w:rPr>
      <w:b/>
      <w:bCs/>
      <w:sz w:val="44"/>
      <w:szCs w:val="44"/>
    </w:rPr>
  </w:style>
  <w:style w:type="paragraph" w:styleId="Titre6">
    <w:name w:val="heading 6"/>
    <w:basedOn w:val="Normal"/>
    <w:next w:val="Normal"/>
    <w:qFormat/>
    <w:rsid w:val="008F54B5"/>
    <w:pPr>
      <w:keepNext/>
      <w:jc w:val="center"/>
      <w:outlineLvl w:val="5"/>
    </w:pPr>
    <w:rPr>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8F54B5"/>
  </w:style>
  <w:style w:type="paragraph" w:styleId="Pieddepage">
    <w:name w:val="footer"/>
    <w:basedOn w:val="Normal"/>
    <w:link w:val="PieddepageCar"/>
    <w:rsid w:val="008F54B5"/>
    <w:pPr>
      <w:tabs>
        <w:tab w:val="center" w:pos="4536"/>
        <w:tab w:val="right" w:pos="9072"/>
      </w:tabs>
    </w:pPr>
    <w:rPr>
      <w:lang w:val="x-none" w:eastAsia="x-none"/>
    </w:rPr>
  </w:style>
  <w:style w:type="character" w:styleId="Numrodepage">
    <w:name w:val="page number"/>
    <w:basedOn w:val="Policepardfaut"/>
    <w:rsid w:val="008F54B5"/>
  </w:style>
  <w:style w:type="paragraph" w:styleId="TM1">
    <w:name w:val="toc 1"/>
    <w:basedOn w:val="Normal"/>
    <w:next w:val="Normal"/>
    <w:autoRedefine/>
    <w:uiPriority w:val="39"/>
    <w:rsid w:val="001357DE"/>
    <w:pPr>
      <w:spacing w:before="120" w:after="120"/>
    </w:pPr>
    <w:rPr>
      <w:b/>
      <w:bCs/>
      <w:caps/>
      <w:sz w:val="20"/>
      <w:szCs w:val="20"/>
    </w:rPr>
  </w:style>
  <w:style w:type="paragraph" w:styleId="TM2">
    <w:name w:val="toc 2"/>
    <w:basedOn w:val="Normal"/>
    <w:next w:val="Normal"/>
    <w:autoRedefine/>
    <w:uiPriority w:val="39"/>
    <w:rsid w:val="008F54B5"/>
    <w:pPr>
      <w:ind w:left="240"/>
    </w:pPr>
    <w:rPr>
      <w:smallCaps/>
      <w:sz w:val="20"/>
      <w:szCs w:val="20"/>
    </w:rPr>
  </w:style>
  <w:style w:type="paragraph" w:styleId="TM3">
    <w:name w:val="toc 3"/>
    <w:basedOn w:val="Normal"/>
    <w:next w:val="Normal"/>
    <w:autoRedefine/>
    <w:uiPriority w:val="39"/>
    <w:rsid w:val="008F54B5"/>
    <w:pPr>
      <w:ind w:left="480"/>
    </w:pPr>
    <w:rPr>
      <w:i/>
      <w:iCs/>
      <w:sz w:val="20"/>
      <w:szCs w:val="20"/>
    </w:rPr>
  </w:style>
  <w:style w:type="paragraph" w:customStyle="1" w:styleId="Equation">
    <w:name w:val="Equation"/>
    <w:basedOn w:val="Normal"/>
    <w:rsid w:val="008F54B5"/>
    <w:pPr>
      <w:tabs>
        <w:tab w:val="left" w:pos="284"/>
        <w:tab w:val="left" w:pos="567"/>
        <w:tab w:val="left" w:pos="851"/>
      </w:tabs>
      <w:spacing w:before="120" w:after="120"/>
      <w:jc w:val="center"/>
    </w:pPr>
  </w:style>
  <w:style w:type="paragraph" w:styleId="En-tte">
    <w:name w:val="header"/>
    <w:basedOn w:val="Normal"/>
    <w:link w:val="En-tteCar"/>
    <w:uiPriority w:val="99"/>
    <w:rsid w:val="008F54B5"/>
    <w:pPr>
      <w:tabs>
        <w:tab w:val="center" w:pos="4536"/>
        <w:tab w:val="right" w:pos="9072"/>
      </w:tabs>
    </w:pPr>
    <w:rPr>
      <w:lang w:val="x-none" w:eastAsia="x-none"/>
    </w:rPr>
  </w:style>
  <w:style w:type="paragraph" w:styleId="TM4">
    <w:name w:val="toc 4"/>
    <w:basedOn w:val="Normal"/>
    <w:next w:val="Normal"/>
    <w:autoRedefine/>
    <w:uiPriority w:val="39"/>
    <w:rsid w:val="008F54B5"/>
    <w:pPr>
      <w:ind w:left="720"/>
    </w:pPr>
    <w:rPr>
      <w:sz w:val="18"/>
      <w:szCs w:val="18"/>
    </w:rPr>
  </w:style>
  <w:style w:type="paragraph" w:styleId="TM5">
    <w:name w:val="toc 5"/>
    <w:basedOn w:val="Normal"/>
    <w:next w:val="Normal"/>
    <w:autoRedefine/>
    <w:uiPriority w:val="39"/>
    <w:rsid w:val="008F54B5"/>
    <w:pPr>
      <w:ind w:left="960"/>
    </w:pPr>
    <w:rPr>
      <w:sz w:val="18"/>
      <w:szCs w:val="18"/>
    </w:rPr>
  </w:style>
  <w:style w:type="paragraph" w:styleId="TM6">
    <w:name w:val="toc 6"/>
    <w:basedOn w:val="Normal"/>
    <w:next w:val="Normal"/>
    <w:autoRedefine/>
    <w:uiPriority w:val="39"/>
    <w:rsid w:val="008F54B5"/>
    <w:pPr>
      <w:ind w:left="1200"/>
    </w:pPr>
    <w:rPr>
      <w:sz w:val="18"/>
      <w:szCs w:val="18"/>
    </w:rPr>
  </w:style>
  <w:style w:type="paragraph" w:styleId="TM7">
    <w:name w:val="toc 7"/>
    <w:basedOn w:val="Normal"/>
    <w:next w:val="Normal"/>
    <w:autoRedefine/>
    <w:uiPriority w:val="39"/>
    <w:rsid w:val="008F54B5"/>
    <w:pPr>
      <w:ind w:left="1440"/>
    </w:pPr>
    <w:rPr>
      <w:sz w:val="18"/>
      <w:szCs w:val="18"/>
    </w:rPr>
  </w:style>
  <w:style w:type="paragraph" w:styleId="TM8">
    <w:name w:val="toc 8"/>
    <w:basedOn w:val="Normal"/>
    <w:next w:val="Normal"/>
    <w:autoRedefine/>
    <w:uiPriority w:val="39"/>
    <w:rsid w:val="008F54B5"/>
    <w:pPr>
      <w:ind w:left="1680"/>
    </w:pPr>
    <w:rPr>
      <w:sz w:val="18"/>
      <w:szCs w:val="18"/>
    </w:rPr>
  </w:style>
  <w:style w:type="paragraph" w:styleId="TM9">
    <w:name w:val="toc 9"/>
    <w:basedOn w:val="Normal"/>
    <w:next w:val="Normal"/>
    <w:autoRedefine/>
    <w:uiPriority w:val="39"/>
    <w:rsid w:val="008F54B5"/>
    <w:pPr>
      <w:ind w:left="1920"/>
    </w:pPr>
    <w:rPr>
      <w:sz w:val="18"/>
      <w:szCs w:val="18"/>
    </w:rPr>
  </w:style>
  <w:style w:type="paragraph" w:styleId="Corpsdetexte2">
    <w:name w:val="Body Text 2"/>
    <w:basedOn w:val="Normal"/>
    <w:rsid w:val="008F54B5"/>
    <w:pPr>
      <w:jc w:val="center"/>
    </w:pPr>
    <w:rPr>
      <w:rFonts w:ascii="Arial" w:hAnsi="Arial" w:cs="Arial"/>
      <w:i/>
      <w:iCs/>
    </w:rPr>
  </w:style>
  <w:style w:type="character" w:styleId="Lienhypertexte">
    <w:name w:val="Hyperlink"/>
    <w:uiPriority w:val="99"/>
    <w:rsid w:val="008F54B5"/>
    <w:rPr>
      <w:color w:val="0000FF"/>
      <w:u w:val="single"/>
    </w:rPr>
  </w:style>
  <w:style w:type="paragraph" w:customStyle="1" w:styleId="Figure">
    <w:name w:val="Figure"/>
    <w:basedOn w:val="Normal"/>
    <w:rsid w:val="00BD2AD3"/>
    <w:pPr>
      <w:tabs>
        <w:tab w:val="left" w:pos="284"/>
        <w:tab w:val="left" w:pos="567"/>
        <w:tab w:val="left" w:pos="851"/>
      </w:tabs>
      <w:spacing w:before="120" w:after="120"/>
      <w:ind w:left="284" w:right="284"/>
      <w:jc w:val="center"/>
    </w:pPr>
  </w:style>
  <w:style w:type="paragraph" w:styleId="Lgende">
    <w:name w:val="caption"/>
    <w:basedOn w:val="Normal"/>
    <w:next w:val="Normal"/>
    <w:qFormat/>
    <w:rsid w:val="00B11B40"/>
    <w:pPr>
      <w:spacing w:before="120" w:after="120"/>
      <w:jc w:val="center"/>
    </w:pPr>
    <w:rPr>
      <w:bCs/>
      <w:szCs w:val="20"/>
    </w:rPr>
  </w:style>
  <w:style w:type="table" w:styleId="Grilledutableau">
    <w:name w:val="Table Grid"/>
    <w:basedOn w:val="TableauNormal"/>
    <w:rsid w:val="003C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link w:val="En-tte"/>
    <w:uiPriority w:val="99"/>
    <w:rsid w:val="00034A81"/>
    <w:rPr>
      <w:sz w:val="24"/>
      <w:szCs w:val="24"/>
    </w:rPr>
  </w:style>
  <w:style w:type="paragraph" w:styleId="Textedebulles">
    <w:name w:val="Balloon Text"/>
    <w:basedOn w:val="Normal"/>
    <w:link w:val="TextedebullesCar"/>
    <w:rsid w:val="00034A81"/>
    <w:rPr>
      <w:rFonts w:ascii="Tahoma" w:hAnsi="Tahoma"/>
      <w:sz w:val="16"/>
      <w:szCs w:val="16"/>
      <w:lang w:val="x-none" w:eastAsia="x-none"/>
    </w:rPr>
  </w:style>
  <w:style w:type="character" w:customStyle="1" w:styleId="TextedebullesCar">
    <w:name w:val="Texte de bulles Car"/>
    <w:link w:val="Textedebulles"/>
    <w:rsid w:val="00034A81"/>
    <w:rPr>
      <w:rFonts w:ascii="Tahoma" w:hAnsi="Tahoma" w:cs="Tahoma"/>
      <w:sz w:val="16"/>
      <w:szCs w:val="16"/>
    </w:rPr>
  </w:style>
  <w:style w:type="character" w:customStyle="1" w:styleId="PieddepageCar">
    <w:name w:val="Pied de page Car"/>
    <w:link w:val="Pieddepage"/>
    <w:rsid w:val="00034A81"/>
    <w:rPr>
      <w:sz w:val="24"/>
      <w:szCs w:val="24"/>
    </w:rPr>
  </w:style>
  <w:style w:type="paragraph" w:styleId="Titre">
    <w:name w:val="Title"/>
    <w:basedOn w:val="Normal"/>
    <w:next w:val="Normal"/>
    <w:link w:val="TitreCar"/>
    <w:uiPriority w:val="10"/>
    <w:qFormat/>
    <w:rsid w:val="00587981"/>
    <w:pPr>
      <w:spacing w:before="240" w:after="60"/>
      <w:jc w:val="center"/>
      <w:outlineLvl w:val="0"/>
    </w:pPr>
    <w:rPr>
      <w:rFonts w:ascii="Cambria" w:hAnsi="Cambria"/>
      <w:b/>
      <w:bCs/>
      <w:kern w:val="28"/>
      <w:sz w:val="32"/>
      <w:szCs w:val="32"/>
      <w:lang w:val="x-none" w:eastAsia="x-none"/>
    </w:rPr>
  </w:style>
  <w:style w:type="character" w:customStyle="1" w:styleId="TitreCar">
    <w:name w:val="Titre Car"/>
    <w:link w:val="Titre"/>
    <w:rsid w:val="00587981"/>
    <w:rPr>
      <w:rFonts w:ascii="Cambria" w:eastAsia="Times New Roman" w:hAnsi="Cambria" w:cs="Times New Roman"/>
      <w:b/>
      <w:bCs/>
      <w:kern w:val="28"/>
      <w:sz w:val="32"/>
      <w:szCs w:val="32"/>
    </w:rPr>
  </w:style>
  <w:style w:type="paragraph" w:styleId="NormalWeb">
    <w:name w:val="Normal (Web)"/>
    <w:basedOn w:val="Normal"/>
    <w:uiPriority w:val="99"/>
    <w:unhideWhenUsed/>
    <w:rsid w:val="00505167"/>
    <w:pPr>
      <w:spacing w:before="100" w:beforeAutospacing="1" w:after="100" w:afterAutospacing="1"/>
    </w:pPr>
  </w:style>
  <w:style w:type="paragraph" w:customStyle="1" w:styleId="Textecourant">
    <w:name w:val="Texte courant"/>
    <w:basedOn w:val="Normal"/>
    <w:rsid w:val="008A5346"/>
    <w:pPr>
      <w:spacing w:after="20"/>
      <w:ind w:firstLine="227"/>
    </w:pPr>
    <w:rPr>
      <w:rFonts w:ascii="Times" w:hAnsi="Times"/>
      <w:szCs w:val="20"/>
    </w:rPr>
  </w:style>
  <w:style w:type="paragraph" w:customStyle="1" w:styleId="Formuleencadre">
    <w:name w:val="Formule encadrée"/>
    <w:basedOn w:val="Normal"/>
    <w:rsid w:val="004D0B30"/>
    <w:pPr>
      <w:pBdr>
        <w:top w:val="single" w:sz="4" w:space="1" w:color="auto"/>
        <w:left w:val="single" w:sz="4" w:space="4" w:color="auto"/>
        <w:bottom w:val="single" w:sz="4" w:space="1" w:color="auto"/>
        <w:right w:val="single" w:sz="4" w:space="4" w:color="auto"/>
      </w:pBdr>
      <w:spacing w:before="120" w:after="120" w:line="240" w:lineRule="atLeast"/>
      <w:jc w:val="center"/>
    </w:pPr>
    <w:rPr>
      <w:rFonts w:ascii="Times" w:hAnsi="Times"/>
      <w:szCs w:val="20"/>
    </w:rPr>
  </w:style>
  <w:style w:type="paragraph" w:customStyle="1" w:styleId="Textecourant1er">
    <w:name w:val="Texte courant 1er §"/>
    <w:basedOn w:val="Normal"/>
    <w:rsid w:val="006E6AF8"/>
    <w:pPr>
      <w:spacing w:after="20"/>
    </w:pPr>
    <w:rPr>
      <w:rFonts w:ascii="Times" w:hAnsi="Times"/>
      <w:szCs w:val="20"/>
    </w:rPr>
  </w:style>
  <w:style w:type="paragraph" w:customStyle="1" w:styleId="Formule">
    <w:name w:val="Formule"/>
    <w:basedOn w:val="Normal"/>
    <w:rsid w:val="006E6AF8"/>
    <w:pPr>
      <w:spacing w:before="120" w:after="120" w:line="240" w:lineRule="atLeast"/>
      <w:jc w:val="center"/>
    </w:pPr>
    <w:rPr>
      <w:rFonts w:ascii="Times" w:hAnsi="Times"/>
      <w:szCs w:val="20"/>
    </w:rPr>
  </w:style>
  <w:style w:type="paragraph" w:customStyle="1" w:styleId="Titrefigure">
    <w:name w:val="Titre figure"/>
    <w:basedOn w:val="Normal"/>
    <w:rsid w:val="006E6AF8"/>
    <w:pPr>
      <w:spacing w:before="600" w:after="480" w:line="210" w:lineRule="exact"/>
      <w:jc w:val="center"/>
    </w:pPr>
    <w:rPr>
      <w:rFonts w:ascii="Times" w:hAnsi="Times"/>
      <w:szCs w:val="20"/>
    </w:rPr>
  </w:style>
  <w:style w:type="character" w:styleId="Appeldenotedefin">
    <w:name w:val="endnote reference"/>
    <w:rsid w:val="00761C82"/>
    <w:rPr>
      <w:vertAlign w:val="superscript"/>
    </w:rPr>
  </w:style>
  <w:style w:type="character" w:styleId="Appelnotedebasdep">
    <w:name w:val="footnote reference"/>
    <w:rsid w:val="00761C82"/>
    <w:rPr>
      <w:vertAlign w:val="superscript"/>
    </w:rPr>
  </w:style>
  <w:style w:type="paragraph" w:customStyle="1" w:styleId="Commentairesfigtabl">
    <w:name w:val="Commentaires fig./tabl."/>
    <w:basedOn w:val="Normal"/>
    <w:rsid w:val="00761C82"/>
    <w:pPr>
      <w:spacing w:after="40" w:line="200" w:lineRule="exact"/>
      <w:ind w:left="566" w:right="566"/>
    </w:pPr>
    <w:rPr>
      <w:rFonts w:ascii="Times" w:hAnsi="Times"/>
      <w:sz w:val="16"/>
      <w:szCs w:val="20"/>
    </w:rPr>
  </w:style>
  <w:style w:type="paragraph" w:customStyle="1" w:styleId="Conseils">
    <w:name w:val="Conseils"/>
    <w:basedOn w:val="Normal"/>
    <w:rsid w:val="00761C82"/>
    <w:pPr>
      <w:shd w:val="pct12" w:color="auto" w:fill="auto"/>
      <w:spacing w:before="100" w:after="100"/>
      <w:ind w:left="284" w:right="284"/>
    </w:pPr>
    <w:rPr>
      <w:rFonts w:ascii="Times" w:hAnsi="Times"/>
      <w:szCs w:val="20"/>
    </w:rPr>
  </w:style>
  <w:style w:type="paragraph" w:customStyle="1" w:styleId="Dfinition">
    <w:name w:val="Définition"/>
    <w:basedOn w:val="Normal"/>
    <w:rsid w:val="00761C82"/>
    <w:pPr>
      <w:spacing w:before="160" w:after="160"/>
    </w:pPr>
    <w:rPr>
      <w:rFonts w:ascii="Times" w:hAnsi="Times"/>
      <w:szCs w:val="20"/>
    </w:rPr>
  </w:style>
  <w:style w:type="paragraph" w:customStyle="1" w:styleId="Dmonstration">
    <w:name w:val="Démonstration"/>
    <w:basedOn w:val="Normal"/>
    <w:rsid w:val="00761C82"/>
    <w:pPr>
      <w:spacing w:before="160" w:after="160"/>
    </w:pPr>
    <w:rPr>
      <w:rFonts w:ascii="Times" w:hAnsi="Times"/>
      <w:szCs w:val="20"/>
    </w:rPr>
  </w:style>
  <w:style w:type="paragraph" w:customStyle="1" w:styleId="Enonceexostype2">
    <w:name w:val="Enonce exos type 2"/>
    <w:basedOn w:val="Normal"/>
    <w:rsid w:val="00761C82"/>
    <w:pPr>
      <w:spacing w:after="40"/>
    </w:pPr>
    <w:rPr>
      <w:rFonts w:ascii="Times" w:hAnsi="Times"/>
      <w:szCs w:val="20"/>
    </w:rPr>
  </w:style>
  <w:style w:type="paragraph" w:customStyle="1" w:styleId="Enoncexostype1">
    <w:name w:val="Enoncé exos type 1"/>
    <w:basedOn w:val="Normal"/>
    <w:rsid w:val="00761C82"/>
    <w:pPr>
      <w:pBdr>
        <w:left w:val="single" w:sz="24" w:space="4" w:color="808080"/>
      </w:pBdr>
      <w:spacing w:before="80" w:after="80"/>
      <w:ind w:left="851"/>
    </w:pPr>
    <w:rPr>
      <w:rFonts w:ascii="Times" w:hAnsi="Times"/>
      <w:szCs w:val="20"/>
    </w:rPr>
  </w:style>
  <w:style w:type="paragraph" w:customStyle="1" w:styleId="Enoncexostype2bis">
    <w:name w:val="Enoncé exos type 2 bis"/>
    <w:basedOn w:val="Normal"/>
    <w:rsid w:val="00761C82"/>
    <w:pPr>
      <w:pBdr>
        <w:top w:val="single" w:sz="6" w:space="10" w:color="auto"/>
      </w:pBdr>
      <w:tabs>
        <w:tab w:val="left" w:pos="566"/>
      </w:tabs>
      <w:spacing w:before="320" w:after="40"/>
    </w:pPr>
    <w:rPr>
      <w:rFonts w:ascii="Times" w:hAnsi="Times"/>
      <w:szCs w:val="20"/>
    </w:rPr>
  </w:style>
  <w:style w:type="paragraph" w:customStyle="1" w:styleId="Enumration">
    <w:name w:val="Enumération"/>
    <w:basedOn w:val="Normal"/>
    <w:rsid w:val="00761C82"/>
    <w:pPr>
      <w:tabs>
        <w:tab w:val="left" w:pos="226"/>
      </w:tabs>
      <w:spacing w:after="40" w:line="249" w:lineRule="exact"/>
      <w:ind w:left="227" w:hanging="227"/>
    </w:pPr>
    <w:rPr>
      <w:rFonts w:ascii="Times" w:hAnsi="Times"/>
      <w:szCs w:val="20"/>
    </w:rPr>
  </w:style>
  <w:style w:type="paragraph" w:customStyle="1" w:styleId="Exerciceapplifin">
    <w:name w:val="Exercice appli fin"/>
    <w:basedOn w:val="Normal"/>
    <w:rsid w:val="00761C82"/>
    <w:pPr>
      <w:pBdr>
        <w:bottom w:val="single" w:sz="6" w:space="10" w:color="auto"/>
      </w:pBdr>
      <w:spacing w:after="100"/>
      <w:ind w:firstLine="227"/>
    </w:pPr>
    <w:rPr>
      <w:rFonts w:ascii="Times" w:hAnsi="Times"/>
      <w:szCs w:val="20"/>
    </w:rPr>
  </w:style>
  <w:style w:type="paragraph" w:customStyle="1" w:styleId="Exerciceapplititre">
    <w:name w:val="Exercice appli titre"/>
    <w:basedOn w:val="Normal"/>
    <w:rsid w:val="00761C82"/>
    <w:pPr>
      <w:pBdr>
        <w:top w:val="single" w:sz="6" w:space="10" w:color="auto"/>
      </w:pBdr>
      <w:spacing w:before="400" w:after="160" w:line="210" w:lineRule="exact"/>
    </w:pPr>
    <w:rPr>
      <w:rFonts w:ascii="Helvetica" w:hAnsi="Helvetica"/>
      <w:b/>
      <w:sz w:val="26"/>
      <w:szCs w:val="20"/>
    </w:rPr>
  </w:style>
  <w:style w:type="paragraph" w:customStyle="1" w:styleId="Exergue">
    <w:name w:val="Exergue"/>
    <w:basedOn w:val="Normal"/>
    <w:rsid w:val="00761C82"/>
    <w:pPr>
      <w:spacing w:line="230" w:lineRule="exact"/>
      <w:ind w:left="1474" w:firstLine="226"/>
    </w:pPr>
    <w:rPr>
      <w:rFonts w:ascii="Times" w:hAnsi="Times"/>
      <w:i/>
      <w:sz w:val="20"/>
      <w:szCs w:val="20"/>
    </w:rPr>
  </w:style>
  <w:style w:type="paragraph" w:customStyle="1" w:styleId="Footnote">
    <w:name w:val="Footnote"/>
    <w:basedOn w:val="Normal"/>
    <w:rsid w:val="00761C82"/>
    <w:pPr>
      <w:spacing w:line="216" w:lineRule="exact"/>
    </w:pPr>
    <w:rPr>
      <w:rFonts w:ascii="Times" w:hAnsi="Times"/>
      <w:sz w:val="18"/>
      <w:szCs w:val="20"/>
    </w:rPr>
  </w:style>
  <w:style w:type="paragraph" w:customStyle="1" w:styleId="Indicationsexos2">
    <w:name w:val="Indications exos 2"/>
    <w:basedOn w:val="Normal"/>
    <w:rsid w:val="00761C82"/>
    <w:pPr>
      <w:tabs>
        <w:tab w:val="left" w:pos="567"/>
      </w:tabs>
      <w:spacing w:after="40"/>
      <w:ind w:left="1134" w:hanging="567"/>
    </w:pPr>
    <w:rPr>
      <w:rFonts w:ascii="Times" w:hAnsi="Times"/>
      <w:sz w:val="22"/>
      <w:szCs w:val="20"/>
    </w:rPr>
  </w:style>
  <w:style w:type="paragraph" w:customStyle="1" w:styleId="Indicationsexos">
    <w:name w:val="Indications exos"/>
    <w:basedOn w:val="Normal"/>
    <w:rsid w:val="00761C82"/>
    <w:pPr>
      <w:tabs>
        <w:tab w:val="left" w:pos="850"/>
      </w:tabs>
      <w:spacing w:before="100" w:after="100"/>
      <w:ind w:left="1134" w:hanging="567"/>
    </w:pPr>
    <w:rPr>
      <w:rFonts w:ascii="Times" w:hAnsi="Times"/>
      <w:sz w:val="22"/>
      <w:szCs w:val="20"/>
    </w:rPr>
  </w:style>
  <w:style w:type="paragraph" w:customStyle="1" w:styleId="Indicationsexos1">
    <w:name w:val="Indications exos 1"/>
    <w:basedOn w:val="Normal"/>
    <w:rsid w:val="00761C82"/>
    <w:pPr>
      <w:tabs>
        <w:tab w:val="left" w:pos="850"/>
      </w:tabs>
      <w:spacing w:before="100" w:after="40"/>
      <w:ind w:left="1134" w:hanging="567"/>
    </w:pPr>
    <w:rPr>
      <w:rFonts w:ascii="Times" w:hAnsi="Times"/>
      <w:sz w:val="22"/>
      <w:szCs w:val="20"/>
    </w:rPr>
  </w:style>
  <w:style w:type="paragraph" w:customStyle="1" w:styleId="Indicationsexos3">
    <w:name w:val="Indications exos 3"/>
    <w:basedOn w:val="Normal"/>
    <w:rsid w:val="00761C82"/>
    <w:pPr>
      <w:tabs>
        <w:tab w:val="left" w:pos="567"/>
      </w:tabs>
      <w:spacing w:after="100"/>
      <w:ind w:left="1134" w:hanging="567"/>
    </w:pPr>
    <w:rPr>
      <w:rFonts w:ascii="Times" w:hAnsi="Times"/>
      <w:sz w:val="22"/>
      <w:szCs w:val="20"/>
    </w:rPr>
  </w:style>
  <w:style w:type="paragraph" w:customStyle="1" w:styleId="Lettrage">
    <w:name w:val="Lettrage"/>
    <w:basedOn w:val="Normal"/>
    <w:rsid w:val="00761C82"/>
    <w:pPr>
      <w:spacing w:line="210" w:lineRule="exact"/>
      <w:jc w:val="left"/>
    </w:pPr>
    <w:rPr>
      <w:rFonts w:ascii="Times" w:hAnsi="Times"/>
      <w:sz w:val="16"/>
      <w:szCs w:val="20"/>
    </w:rPr>
  </w:style>
  <w:style w:type="paragraph" w:customStyle="1" w:styleId="Numrochapitre">
    <w:name w:val="Numéro chapitre"/>
    <w:basedOn w:val="Normal"/>
    <w:next w:val="Titrechapitre"/>
    <w:rsid w:val="00761C82"/>
    <w:pPr>
      <w:keepNext/>
      <w:spacing w:before="2040" w:line="340" w:lineRule="exact"/>
      <w:jc w:val="center"/>
    </w:pPr>
    <w:rPr>
      <w:rFonts w:ascii="Arial" w:hAnsi="Arial"/>
      <w:sz w:val="32"/>
      <w:szCs w:val="20"/>
    </w:rPr>
  </w:style>
  <w:style w:type="paragraph" w:customStyle="1" w:styleId="Titrechapitre">
    <w:name w:val="Titre chapitre"/>
    <w:basedOn w:val="Normal"/>
    <w:next w:val="Titre1"/>
    <w:rsid w:val="00761C82"/>
    <w:pPr>
      <w:keepNext/>
      <w:spacing w:before="140" w:after="2040" w:line="520" w:lineRule="atLeast"/>
      <w:jc w:val="center"/>
    </w:pPr>
    <w:rPr>
      <w:rFonts w:ascii="Arial" w:hAnsi="Arial"/>
      <w:sz w:val="44"/>
      <w:szCs w:val="20"/>
    </w:rPr>
  </w:style>
  <w:style w:type="paragraph" w:customStyle="1" w:styleId="Numroencart">
    <w:name w:val="Numéro encart"/>
    <w:basedOn w:val="Normal"/>
    <w:rsid w:val="00761C82"/>
    <w:pPr>
      <w:pBdr>
        <w:top w:val="single" w:sz="18" w:space="10" w:color="808080"/>
        <w:left w:val="single" w:sz="18" w:space="4" w:color="808080"/>
        <w:bottom w:val="single" w:sz="18" w:space="10" w:color="808080"/>
        <w:right w:val="single" w:sz="18" w:space="4" w:color="808080"/>
      </w:pBdr>
      <w:spacing w:before="460" w:after="250" w:line="249" w:lineRule="exact"/>
      <w:ind w:left="284" w:right="284"/>
      <w:jc w:val="center"/>
    </w:pPr>
    <w:rPr>
      <w:rFonts w:ascii="Helvetica" w:hAnsi="Helvetica"/>
      <w:b/>
      <w:szCs w:val="20"/>
    </w:rPr>
  </w:style>
  <w:style w:type="paragraph" w:customStyle="1" w:styleId="Numropartie">
    <w:name w:val="Numéro partie"/>
    <w:basedOn w:val="Normal"/>
    <w:rsid w:val="00761C82"/>
    <w:pPr>
      <w:keepNext/>
      <w:spacing w:before="3000" w:line="340" w:lineRule="exact"/>
      <w:jc w:val="center"/>
    </w:pPr>
    <w:rPr>
      <w:rFonts w:ascii="Arial" w:hAnsi="Arial"/>
      <w:sz w:val="36"/>
      <w:szCs w:val="20"/>
    </w:rPr>
  </w:style>
  <w:style w:type="paragraph" w:customStyle="1" w:styleId="Petittexte">
    <w:name w:val="Petit texte"/>
    <w:basedOn w:val="Normal"/>
    <w:rsid w:val="00761C82"/>
    <w:pPr>
      <w:ind w:left="567" w:firstLine="227"/>
    </w:pPr>
    <w:rPr>
      <w:rFonts w:ascii="Times" w:hAnsi="Times"/>
      <w:sz w:val="22"/>
      <w:szCs w:val="20"/>
    </w:rPr>
  </w:style>
  <w:style w:type="paragraph" w:customStyle="1" w:styleId="Remarque">
    <w:name w:val="Remarque"/>
    <w:basedOn w:val="Normal"/>
    <w:rsid w:val="00761C82"/>
    <w:pPr>
      <w:ind w:left="567"/>
    </w:pPr>
    <w:rPr>
      <w:rFonts w:ascii="Times" w:hAnsi="Times"/>
      <w:szCs w:val="20"/>
    </w:rPr>
  </w:style>
  <w:style w:type="paragraph" w:customStyle="1" w:styleId="RemarqueEnumfin">
    <w:name w:val="Remarque Enum fin"/>
    <w:basedOn w:val="Normal"/>
    <w:rsid w:val="00761C82"/>
    <w:pPr>
      <w:tabs>
        <w:tab w:val="left" w:pos="850"/>
      </w:tabs>
      <w:spacing w:after="160"/>
      <w:ind w:left="1134" w:hanging="567"/>
    </w:pPr>
    <w:rPr>
      <w:rFonts w:ascii="Times" w:hAnsi="Times"/>
      <w:szCs w:val="20"/>
    </w:rPr>
  </w:style>
  <w:style w:type="paragraph" w:customStyle="1" w:styleId="Solution">
    <w:name w:val="Solution"/>
    <w:basedOn w:val="Normal"/>
    <w:rsid w:val="00761C82"/>
    <w:pPr>
      <w:spacing w:before="120" w:after="120"/>
    </w:pPr>
    <w:rPr>
      <w:rFonts w:ascii="Times" w:hAnsi="Times"/>
      <w:szCs w:val="20"/>
    </w:rPr>
  </w:style>
  <w:style w:type="paragraph" w:customStyle="1" w:styleId="Solutionsexos1er">
    <w:name w:val="Solutions exos 1er §"/>
    <w:basedOn w:val="Normal"/>
    <w:rsid w:val="00761C82"/>
    <w:pPr>
      <w:spacing w:before="100" w:after="40"/>
    </w:pPr>
    <w:rPr>
      <w:rFonts w:ascii="Times" w:hAnsi="Times"/>
      <w:szCs w:val="20"/>
    </w:rPr>
  </w:style>
  <w:style w:type="paragraph" w:customStyle="1" w:styleId="Textebiblio">
    <w:name w:val="Texte biblio"/>
    <w:basedOn w:val="Normal"/>
    <w:rsid w:val="00761C82"/>
    <w:pPr>
      <w:tabs>
        <w:tab w:val="left" w:pos="705"/>
        <w:tab w:val="left" w:pos="1411"/>
        <w:tab w:val="left" w:pos="2116"/>
        <w:tab w:val="left" w:pos="2822"/>
        <w:tab w:val="left" w:pos="3542"/>
        <w:tab w:val="left" w:pos="4248"/>
        <w:tab w:val="left" w:pos="4953"/>
        <w:tab w:val="left" w:pos="5659"/>
        <w:tab w:val="left" w:pos="6379"/>
        <w:tab w:val="left" w:pos="7084"/>
        <w:tab w:val="left" w:pos="7790"/>
      </w:tabs>
      <w:spacing w:after="60" w:line="320" w:lineRule="exact"/>
      <w:ind w:left="226" w:hanging="227"/>
    </w:pPr>
    <w:rPr>
      <w:rFonts w:ascii="Times" w:hAnsi="Times"/>
      <w:szCs w:val="20"/>
    </w:rPr>
  </w:style>
  <w:style w:type="paragraph" w:customStyle="1" w:styleId="Texteencart">
    <w:name w:val="Texte encart"/>
    <w:basedOn w:val="Normal"/>
    <w:rsid w:val="00761C82"/>
    <w:pPr>
      <w:pBdr>
        <w:top w:val="single" w:sz="18" w:space="10" w:color="808080"/>
        <w:left w:val="single" w:sz="18" w:space="4" w:color="808080"/>
        <w:bottom w:val="single" w:sz="18" w:space="10" w:color="808080"/>
        <w:right w:val="single" w:sz="18" w:space="4" w:color="808080"/>
      </w:pBdr>
      <w:spacing w:after="60" w:line="280" w:lineRule="exact"/>
      <w:ind w:left="284" w:right="284"/>
    </w:pPr>
    <w:rPr>
      <w:szCs w:val="20"/>
    </w:rPr>
  </w:style>
  <w:style w:type="paragraph" w:customStyle="1" w:styleId="TitreAnnexes">
    <w:name w:val="Titre Annexes"/>
    <w:basedOn w:val="Normal"/>
    <w:rsid w:val="00761C82"/>
    <w:pPr>
      <w:keepNext/>
      <w:tabs>
        <w:tab w:val="left" w:pos="623"/>
      </w:tabs>
      <w:spacing w:before="439" w:after="160" w:line="319" w:lineRule="exact"/>
      <w:ind w:left="623" w:hanging="624"/>
      <w:jc w:val="center"/>
    </w:pPr>
    <w:rPr>
      <w:rFonts w:ascii="Helvetica" w:hAnsi="Helvetica"/>
      <w:b/>
      <w:caps/>
      <w:sz w:val="28"/>
      <w:szCs w:val="20"/>
    </w:rPr>
  </w:style>
  <w:style w:type="paragraph" w:customStyle="1" w:styleId="Titreencart">
    <w:name w:val="Titre encart"/>
    <w:basedOn w:val="Normal"/>
    <w:next w:val="Texteencart"/>
    <w:rsid w:val="00761C82"/>
    <w:pPr>
      <w:pBdr>
        <w:top w:val="single" w:sz="18" w:space="10" w:color="808080"/>
        <w:left w:val="single" w:sz="18" w:space="4" w:color="808080"/>
        <w:bottom w:val="single" w:sz="18" w:space="10" w:color="808080"/>
        <w:right w:val="single" w:sz="18" w:space="4" w:color="808080"/>
      </w:pBdr>
      <w:spacing w:after="160" w:line="280" w:lineRule="exact"/>
      <w:ind w:left="284" w:right="284"/>
      <w:jc w:val="center"/>
    </w:pPr>
    <w:rPr>
      <w:rFonts w:ascii="Helvetica" w:hAnsi="Helvetica"/>
      <w:b/>
      <w:szCs w:val="20"/>
    </w:rPr>
  </w:style>
  <w:style w:type="paragraph" w:customStyle="1" w:styleId="Titreexercicetype1">
    <w:name w:val="Titre exercice type 1"/>
    <w:basedOn w:val="Normal"/>
    <w:rsid w:val="00761C82"/>
    <w:pPr>
      <w:keepNext/>
      <w:tabs>
        <w:tab w:val="left" w:pos="680"/>
      </w:tabs>
      <w:spacing w:before="290" w:after="120" w:line="250" w:lineRule="exact"/>
      <w:ind w:left="680" w:hanging="681"/>
      <w:jc w:val="left"/>
    </w:pPr>
    <w:rPr>
      <w:rFonts w:ascii="Helvetica" w:hAnsi="Helvetica"/>
      <w:b/>
      <w:szCs w:val="20"/>
    </w:rPr>
  </w:style>
  <w:style w:type="paragraph" w:customStyle="1" w:styleId="Titreexercicetype2">
    <w:name w:val="Titre exercice type 2"/>
    <w:basedOn w:val="Normal"/>
    <w:rsid w:val="00761C82"/>
    <w:pPr>
      <w:keepNext/>
      <w:pBdr>
        <w:top w:val="single" w:sz="6" w:space="10" w:color="auto"/>
      </w:pBdr>
      <w:tabs>
        <w:tab w:val="left" w:pos="566"/>
      </w:tabs>
      <w:spacing w:before="290" w:after="120" w:line="250" w:lineRule="exact"/>
      <w:ind w:left="566" w:hanging="567"/>
      <w:jc w:val="left"/>
    </w:pPr>
    <w:rPr>
      <w:rFonts w:ascii="Helvetica" w:hAnsi="Helvetica"/>
      <w:b/>
      <w:szCs w:val="20"/>
    </w:rPr>
  </w:style>
  <w:style w:type="paragraph" w:customStyle="1" w:styleId="Titrepartie">
    <w:name w:val="Titre partie"/>
    <w:basedOn w:val="Normal"/>
    <w:rsid w:val="00761C82"/>
    <w:pPr>
      <w:spacing w:before="140" w:after="2400" w:line="440" w:lineRule="exact"/>
      <w:jc w:val="center"/>
    </w:pPr>
    <w:rPr>
      <w:rFonts w:ascii="Arial" w:hAnsi="Arial"/>
      <w:sz w:val="48"/>
      <w:szCs w:val="20"/>
    </w:rPr>
  </w:style>
  <w:style w:type="paragraph" w:customStyle="1" w:styleId="Titretableau">
    <w:name w:val="Titre tableau"/>
    <w:basedOn w:val="Normal"/>
    <w:rsid w:val="00761C82"/>
    <w:pPr>
      <w:spacing w:before="240" w:after="120" w:line="360" w:lineRule="exact"/>
      <w:jc w:val="center"/>
    </w:pPr>
    <w:rPr>
      <w:rFonts w:ascii="Times" w:hAnsi="Times"/>
      <w:smallCaps/>
      <w:szCs w:val="20"/>
    </w:rPr>
  </w:style>
  <w:style w:type="paragraph" w:customStyle="1" w:styleId="Textetableau">
    <w:name w:val="Texte tableau"/>
    <w:basedOn w:val="Normal"/>
    <w:rsid w:val="00761C82"/>
    <w:pPr>
      <w:keepNext/>
      <w:spacing w:before="80" w:after="80"/>
    </w:pPr>
    <w:rPr>
      <w:rFonts w:ascii="Helvetica" w:hAnsi="Helvetica"/>
      <w:szCs w:val="20"/>
    </w:rPr>
  </w:style>
  <w:style w:type="paragraph" w:customStyle="1" w:styleId="Dfinitionencadre">
    <w:name w:val="Définition encadrée"/>
    <w:basedOn w:val="Dfinition"/>
    <w:rsid w:val="00761C82"/>
    <w:pPr>
      <w:shd w:val="pct12" w:color="auto" w:fill="auto"/>
    </w:pPr>
  </w:style>
  <w:style w:type="paragraph" w:customStyle="1" w:styleId="ExempleouRemarque">
    <w:name w:val="Exemple ou Remarque"/>
    <w:basedOn w:val="Dmonstration"/>
    <w:rsid w:val="00761C82"/>
  </w:style>
  <w:style w:type="paragraph" w:customStyle="1" w:styleId="RemarqueEnum">
    <w:name w:val="Remarque Enum"/>
    <w:basedOn w:val="Normal"/>
    <w:rsid w:val="00761C82"/>
    <w:pPr>
      <w:jc w:val="left"/>
    </w:pPr>
    <w:rPr>
      <w:rFonts w:ascii="New York" w:hAnsi="New York"/>
      <w:szCs w:val="20"/>
    </w:rPr>
  </w:style>
  <w:style w:type="character" w:customStyle="1" w:styleId="RemarqueCar">
    <w:name w:val="Remarque Car"/>
    <w:rsid w:val="00761C82"/>
    <w:rPr>
      <w:rFonts w:ascii="Times" w:hAnsi="Times"/>
      <w:sz w:val="24"/>
      <w:lang w:val="fr-FR" w:eastAsia="fr-FR" w:bidi="ar-SA"/>
    </w:rPr>
  </w:style>
  <w:style w:type="character" w:styleId="Lienhypertextesuivivisit">
    <w:name w:val="FollowedHyperlink"/>
    <w:uiPriority w:val="99"/>
    <w:unhideWhenUsed/>
    <w:rsid w:val="004B00DA"/>
    <w:rPr>
      <w:color w:val="800080"/>
      <w:u w:val="single"/>
    </w:rPr>
  </w:style>
  <w:style w:type="paragraph" w:customStyle="1" w:styleId="font5">
    <w:name w:val="font5"/>
    <w:basedOn w:val="Normal"/>
    <w:rsid w:val="004B00DA"/>
    <w:pPr>
      <w:spacing w:before="100" w:beforeAutospacing="1" w:after="100" w:afterAutospacing="1"/>
      <w:jc w:val="left"/>
    </w:pPr>
    <w:rPr>
      <w:color w:val="000000"/>
    </w:rPr>
  </w:style>
  <w:style w:type="paragraph" w:customStyle="1" w:styleId="font6">
    <w:name w:val="font6"/>
    <w:basedOn w:val="Normal"/>
    <w:rsid w:val="004B00DA"/>
    <w:pPr>
      <w:spacing w:before="100" w:beforeAutospacing="1" w:after="100" w:afterAutospacing="1"/>
      <w:jc w:val="left"/>
    </w:pPr>
    <w:rPr>
      <w:i/>
      <w:iCs/>
      <w:color w:val="000000"/>
    </w:rPr>
  </w:style>
  <w:style w:type="paragraph" w:customStyle="1" w:styleId="font7">
    <w:name w:val="font7"/>
    <w:basedOn w:val="Normal"/>
    <w:rsid w:val="004B00DA"/>
    <w:pPr>
      <w:spacing w:before="100" w:beforeAutospacing="1" w:after="100" w:afterAutospacing="1"/>
      <w:jc w:val="left"/>
    </w:pPr>
    <w:rPr>
      <w:i/>
      <w:iCs/>
      <w:color w:val="000000"/>
    </w:rPr>
  </w:style>
  <w:style w:type="paragraph" w:customStyle="1" w:styleId="font8">
    <w:name w:val="font8"/>
    <w:basedOn w:val="Normal"/>
    <w:rsid w:val="004B00DA"/>
    <w:pPr>
      <w:spacing w:before="100" w:beforeAutospacing="1" w:after="100" w:afterAutospacing="1"/>
      <w:jc w:val="left"/>
    </w:pPr>
    <w:rPr>
      <w:color w:val="000000"/>
    </w:rPr>
  </w:style>
  <w:style w:type="paragraph" w:customStyle="1" w:styleId="font9">
    <w:name w:val="font9"/>
    <w:basedOn w:val="Normal"/>
    <w:rsid w:val="004B00DA"/>
    <w:pPr>
      <w:spacing w:before="100" w:beforeAutospacing="1" w:after="100" w:afterAutospacing="1"/>
      <w:jc w:val="left"/>
    </w:pPr>
    <w:rPr>
      <w:rFonts w:ascii="Symbol" w:hAnsi="Symbol"/>
      <w:i/>
      <w:iCs/>
      <w:color w:val="000000"/>
    </w:rPr>
  </w:style>
  <w:style w:type="paragraph" w:customStyle="1" w:styleId="xl65">
    <w:name w:val="xl65"/>
    <w:basedOn w:val="Normal"/>
    <w:rsid w:val="004B00DA"/>
    <w:pPr>
      <w:spacing w:before="100" w:beforeAutospacing="1" w:after="100" w:afterAutospacing="1"/>
      <w:jc w:val="center"/>
      <w:textAlignment w:val="center"/>
    </w:pPr>
  </w:style>
  <w:style w:type="paragraph" w:customStyle="1" w:styleId="xl66">
    <w:name w:val="xl66"/>
    <w:basedOn w:val="Normal"/>
    <w:rsid w:val="004B00DA"/>
    <w:pPr>
      <w:spacing w:before="100" w:beforeAutospacing="1" w:after="100" w:afterAutospacing="1"/>
      <w:jc w:val="center"/>
      <w:textAlignment w:val="center"/>
    </w:pPr>
  </w:style>
  <w:style w:type="paragraph" w:customStyle="1" w:styleId="xl67">
    <w:name w:val="xl67"/>
    <w:basedOn w:val="Normal"/>
    <w:rsid w:val="004B00DA"/>
    <w:pPr>
      <w:spacing w:before="100" w:beforeAutospacing="1" w:after="100" w:afterAutospacing="1"/>
      <w:jc w:val="left"/>
    </w:pPr>
  </w:style>
  <w:style w:type="paragraph" w:customStyle="1" w:styleId="xl68">
    <w:name w:val="xl68"/>
    <w:basedOn w:val="Normal"/>
    <w:rsid w:val="004B00DA"/>
    <w:pPr>
      <w:spacing w:before="100" w:beforeAutospacing="1" w:after="100" w:afterAutospacing="1"/>
      <w:jc w:val="left"/>
    </w:pPr>
  </w:style>
  <w:style w:type="paragraph" w:customStyle="1" w:styleId="xl69">
    <w:name w:val="xl69"/>
    <w:basedOn w:val="Normal"/>
    <w:rsid w:val="004B00DA"/>
    <w:pPr>
      <w:spacing w:before="100" w:beforeAutospacing="1" w:after="100" w:afterAutospacing="1"/>
      <w:jc w:val="left"/>
    </w:pPr>
  </w:style>
  <w:style w:type="character" w:customStyle="1" w:styleId="nowrap1">
    <w:name w:val="nowrap1"/>
    <w:basedOn w:val="Policepardfaut"/>
    <w:rsid w:val="000E7CAC"/>
  </w:style>
  <w:style w:type="character" w:customStyle="1" w:styleId="citecrochet1">
    <w:name w:val="cite_crochet1"/>
    <w:rsid w:val="000E7CAC"/>
    <w:rPr>
      <w:vanish/>
      <w:webHidden w:val="0"/>
      <w:specVanish w:val="0"/>
    </w:rPr>
  </w:style>
  <w:style w:type="paragraph" w:styleId="Notedebasdepage">
    <w:name w:val="footnote text"/>
    <w:basedOn w:val="Normal"/>
    <w:link w:val="NotedebasdepageCar"/>
    <w:rsid w:val="00B6239C"/>
    <w:rPr>
      <w:sz w:val="20"/>
      <w:szCs w:val="20"/>
    </w:rPr>
  </w:style>
  <w:style w:type="character" w:customStyle="1" w:styleId="NotedebasdepageCar">
    <w:name w:val="Note de bas de page Car"/>
    <w:basedOn w:val="Policepardfaut"/>
    <w:link w:val="Notedebasdepage"/>
    <w:rsid w:val="00B6239C"/>
  </w:style>
  <w:style w:type="character" w:customStyle="1" w:styleId="citation">
    <w:name w:val="citation"/>
    <w:rsid w:val="00FB5A3B"/>
  </w:style>
  <w:style w:type="paragraph" w:styleId="Paragraphedeliste">
    <w:name w:val="List Paragraph"/>
    <w:basedOn w:val="Normal"/>
    <w:uiPriority w:val="1"/>
    <w:qFormat/>
    <w:rsid w:val="0019212E"/>
    <w:pPr>
      <w:widowControl w:val="0"/>
      <w:autoSpaceDE w:val="0"/>
      <w:autoSpaceDN w:val="0"/>
      <w:spacing w:before="51"/>
      <w:ind w:left="411" w:right="1664" w:hanging="522"/>
      <w:jc w:val="left"/>
    </w:pPr>
    <w:rPr>
      <w:sz w:val="22"/>
      <w:szCs w:val="22"/>
      <w:lang w:eastAsia="en-US"/>
    </w:rPr>
  </w:style>
  <w:style w:type="character" w:styleId="Textedelespacerserv">
    <w:name w:val="Placeholder Text"/>
    <w:basedOn w:val="Policepardfaut"/>
    <w:uiPriority w:val="99"/>
    <w:semiHidden/>
    <w:rsid w:val="00600CD1"/>
    <w:rPr>
      <w:color w:val="808080"/>
    </w:rPr>
  </w:style>
  <w:style w:type="paragraph" w:styleId="Rvision">
    <w:name w:val="Revision"/>
    <w:hidden/>
    <w:uiPriority w:val="99"/>
    <w:semiHidden/>
    <w:rsid w:val="003F4326"/>
    <w:rPr>
      <w:sz w:val="24"/>
      <w:szCs w:val="24"/>
    </w:rPr>
  </w:style>
  <w:style w:type="character" w:customStyle="1" w:styleId="MATLABCodeChar">
    <w:name w:val="MATLAB Code Char"/>
    <w:link w:val="MATLABCode"/>
    <w:locked/>
    <w:rsid w:val="00CC12BE"/>
    <w:rPr>
      <w:rFonts w:ascii="Lucida Console" w:hAnsi="Lucida Console"/>
      <w:noProof/>
      <w:kern w:val="2"/>
      <w:sz w:val="16"/>
      <w:szCs w:val="22"/>
      <w:shd w:val="clear" w:color="auto" w:fill="F3F3F3"/>
      <w:lang w:val="en-US" w:eastAsia="en-US"/>
    </w:rPr>
  </w:style>
  <w:style w:type="paragraph" w:customStyle="1" w:styleId="MATLABCode">
    <w:name w:val="MATLAB Code"/>
    <w:basedOn w:val="Normal"/>
    <w:link w:val="MATLABCodeChar"/>
    <w:rsid w:val="00CC12BE"/>
    <w:pPr>
      <w:pBdr>
        <w:top w:val="single" w:sz="2" w:space="10" w:color="CCCCCC"/>
        <w:left w:val="single" w:sz="2" w:space="10" w:color="CCCCCC"/>
        <w:bottom w:val="single" w:sz="2" w:space="10" w:color="CCCCCC"/>
        <w:right w:val="single" w:sz="2" w:space="10" w:color="CCCCCC"/>
      </w:pBdr>
      <w:shd w:val="clear" w:color="auto" w:fill="F3F3F3"/>
      <w:spacing w:after="160" w:line="360" w:lineRule="auto"/>
      <w:jc w:val="left"/>
    </w:pPr>
    <w:rPr>
      <w:rFonts w:ascii="Lucida Console" w:hAnsi="Lucida Console"/>
      <w:noProof/>
      <w:kern w:val="2"/>
      <w:sz w:val="16"/>
      <w:szCs w:val="22"/>
      <w:lang w:val="en-US" w:eastAsia="en-US"/>
    </w:rPr>
  </w:style>
  <w:style w:type="character" w:customStyle="1" w:styleId="Titre2Car">
    <w:name w:val="Titre 2 Car"/>
    <w:basedOn w:val="Policepardfaut"/>
    <w:link w:val="Titre2"/>
    <w:rsid w:val="00E024FA"/>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124">
      <w:bodyDiv w:val="1"/>
      <w:marLeft w:val="0"/>
      <w:marRight w:val="0"/>
      <w:marTop w:val="0"/>
      <w:marBottom w:val="0"/>
      <w:divBdr>
        <w:top w:val="none" w:sz="0" w:space="0" w:color="auto"/>
        <w:left w:val="none" w:sz="0" w:space="0" w:color="auto"/>
        <w:bottom w:val="none" w:sz="0" w:space="0" w:color="auto"/>
        <w:right w:val="none" w:sz="0" w:space="0" w:color="auto"/>
      </w:divBdr>
    </w:div>
    <w:div w:id="5981208">
      <w:bodyDiv w:val="1"/>
      <w:marLeft w:val="0"/>
      <w:marRight w:val="0"/>
      <w:marTop w:val="0"/>
      <w:marBottom w:val="0"/>
      <w:divBdr>
        <w:top w:val="none" w:sz="0" w:space="0" w:color="auto"/>
        <w:left w:val="none" w:sz="0" w:space="0" w:color="auto"/>
        <w:bottom w:val="none" w:sz="0" w:space="0" w:color="auto"/>
        <w:right w:val="none" w:sz="0" w:space="0" w:color="auto"/>
      </w:divBdr>
    </w:div>
    <w:div w:id="21324796">
      <w:bodyDiv w:val="1"/>
      <w:marLeft w:val="0"/>
      <w:marRight w:val="0"/>
      <w:marTop w:val="0"/>
      <w:marBottom w:val="0"/>
      <w:divBdr>
        <w:top w:val="none" w:sz="0" w:space="0" w:color="auto"/>
        <w:left w:val="none" w:sz="0" w:space="0" w:color="auto"/>
        <w:bottom w:val="none" w:sz="0" w:space="0" w:color="auto"/>
        <w:right w:val="none" w:sz="0" w:space="0" w:color="auto"/>
      </w:divBdr>
    </w:div>
    <w:div w:id="25108277">
      <w:bodyDiv w:val="1"/>
      <w:marLeft w:val="0"/>
      <w:marRight w:val="0"/>
      <w:marTop w:val="0"/>
      <w:marBottom w:val="0"/>
      <w:divBdr>
        <w:top w:val="none" w:sz="0" w:space="0" w:color="auto"/>
        <w:left w:val="none" w:sz="0" w:space="0" w:color="auto"/>
        <w:bottom w:val="none" w:sz="0" w:space="0" w:color="auto"/>
        <w:right w:val="none" w:sz="0" w:space="0" w:color="auto"/>
      </w:divBdr>
    </w:div>
    <w:div w:id="26301974">
      <w:bodyDiv w:val="1"/>
      <w:marLeft w:val="0"/>
      <w:marRight w:val="0"/>
      <w:marTop w:val="0"/>
      <w:marBottom w:val="0"/>
      <w:divBdr>
        <w:top w:val="none" w:sz="0" w:space="0" w:color="auto"/>
        <w:left w:val="none" w:sz="0" w:space="0" w:color="auto"/>
        <w:bottom w:val="none" w:sz="0" w:space="0" w:color="auto"/>
        <w:right w:val="none" w:sz="0" w:space="0" w:color="auto"/>
      </w:divBdr>
    </w:div>
    <w:div w:id="35084617">
      <w:bodyDiv w:val="1"/>
      <w:marLeft w:val="0"/>
      <w:marRight w:val="0"/>
      <w:marTop w:val="0"/>
      <w:marBottom w:val="0"/>
      <w:divBdr>
        <w:top w:val="none" w:sz="0" w:space="0" w:color="auto"/>
        <w:left w:val="none" w:sz="0" w:space="0" w:color="auto"/>
        <w:bottom w:val="none" w:sz="0" w:space="0" w:color="auto"/>
        <w:right w:val="none" w:sz="0" w:space="0" w:color="auto"/>
      </w:divBdr>
    </w:div>
    <w:div w:id="42607346">
      <w:bodyDiv w:val="1"/>
      <w:marLeft w:val="0"/>
      <w:marRight w:val="0"/>
      <w:marTop w:val="0"/>
      <w:marBottom w:val="0"/>
      <w:divBdr>
        <w:top w:val="none" w:sz="0" w:space="0" w:color="auto"/>
        <w:left w:val="none" w:sz="0" w:space="0" w:color="auto"/>
        <w:bottom w:val="none" w:sz="0" w:space="0" w:color="auto"/>
        <w:right w:val="none" w:sz="0" w:space="0" w:color="auto"/>
      </w:divBdr>
    </w:div>
    <w:div w:id="44064212">
      <w:bodyDiv w:val="1"/>
      <w:marLeft w:val="0"/>
      <w:marRight w:val="0"/>
      <w:marTop w:val="0"/>
      <w:marBottom w:val="0"/>
      <w:divBdr>
        <w:top w:val="none" w:sz="0" w:space="0" w:color="auto"/>
        <w:left w:val="none" w:sz="0" w:space="0" w:color="auto"/>
        <w:bottom w:val="none" w:sz="0" w:space="0" w:color="auto"/>
        <w:right w:val="none" w:sz="0" w:space="0" w:color="auto"/>
      </w:divBdr>
    </w:div>
    <w:div w:id="52243870">
      <w:bodyDiv w:val="1"/>
      <w:marLeft w:val="0"/>
      <w:marRight w:val="0"/>
      <w:marTop w:val="0"/>
      <w:marBottom w:val="0"/>
      <w:divBdr>
        <w:top w:val="none" w:sz="0" w:space="0" w:color="auto"/>
        <w:left w:val="none" w:sz="0" w:space="0" w:color="auto"/>
        <w:bottom w:val="none" w:sz="0" w:space="0" w:color="auto"/>
        <w:right w:val="none" w:sz="0" w:space="0" w:color="auto"/>
      </w:divBdr>
    </w:div>
    <w:div w:id="59593872">
      <w:bodyDiv w:val="1"/>
      <w:marLeft w:val="0"/>
      <w:marRight w:val="0"/>
      <w:marTop w:val="0"/>
      <w:marBottom w:val="0"/>
      <w:divBdr>
        <w:top w:val="none" w:sz="0" w:space="0" w:color="auto"/>
        <w:left w:val="none" w:sz="0" w:space="0" w:color="auto"/>
        <w:bottom w:val="none" w:sz="0" w:space="0" w:color="auto"/>
        <w:right w:val="none" w:sz="0" w:space="0" w:color="auto"/>
      </w:divBdr>
    </w:div>
    <w:div w:id="62921378">
      <w:bodyDiv w:val="1"/>
      <w:marLeft w:val="0"/>
      <w:marRight w:val="0"/>
      <w:marTop w:val="0"/>
      <w:marBottom w:val="0"/>
      <w:divBdr>
        <w:top w:val="none" w:sz="0" w:space="0" w:color="auto"/>
        <w:left w:val="none" w:sz="0" w:space="0" w:color="auto"/>
        <w:bottom w:val="none" w:sz="0" w:space="0" w:color="auto"/>
        <w:right w:val="none" w:sz="0" w:space="0" w:color="auto"/>
      </w:divBdr>
    </w:div>
    <w:div w:id="72364753">
      <w:bodyDiv w:val="1"/>
      <w:marLeft w:val="0"/>
      <w:marRight w:val="0"/>
      <w:marTop w:val="0"/>
      <w:marBottom w:val="0"/>
      <w:divBdr>
        <w:top w:val="none" w:sz="0" w:space="0" w:color="auto"/>
        <w:left w:val="none" w:sz="0" w:space="0" w:color="auto"/>
        <w:bottom w:val="none" w:sz="0" w:space="0" w:color="auto"/>
        <w:right w:val="none" w:sz="0" w:space="0" w:color="auto"/>
      </w:divBdr>
    </w:div>
    <w:div w:id="88081715">
      <w:bodyDiv w:val="1"/>
      <w:marLeft w:val="0"/>
      <w:marRight w:val="0"/>
      <w:marTop w:val="0"/>
      <w:marBottom w:val="0"/>
      <w:divBdr>
        <w:top w:val="none" w:sz="0" w:space="0" w:color="auto"/>
        <w:left w:val="none" w:sz="0" w:space="0" w:color="auto"/>
        <w:bottom w:val="none" w:sz="0" w:space="0" w:color="auto"/>
        <w:right w:val="none" w:sz="0" w:space="0" w:color="auto"/>
      </w:divBdr>
    </w:div>
    <w:div w:id="93980243">
      <w:bodyDiv w:val="1"/>
      <w:marLeft w:val="0"/>
      <w:marRight w:val="0"/>
      <w:marTop w:val="0"/>
      <w:marBottom w:val="0"/>
      <w:divBdr>
        <w:top w:val="none" w:sz="0" w:space="0" w:color="auto"/>
        <w:left w:val="none" w:sz="0" w:space="0" w:color="auto"/>
        <w:bottom w:val="none" w:sz="0" w:space="0" w:color="auto"/>
        <w:right w:val="none" w:sz="0" w:space="0" w:color="auto"/>
      </w:divBdr>
      <w:divsChild>
        <w:div w:id="915287780">
          <w:marLeft w:val="1267"/>
          <w:marRight w:val="0"/>
          <w:marTop w:val="86"/>
          <w:marBottom w:val="0"/>
          <w:divBdr>
            <w:top w:val="none" w:sz="0" w:space="0" w:color="auto"/>
            <w:left w:val="none" w:sz="0" w:space="0" w:color="auto"/>
            <w:bottom w:val="none" w:sz="0" w:space="0" w:color="auto"/>
            <w:right w:val="none" w:sz="0" w:space="0" w:color="auto"/>
          </w:divBdr>
        </w:div>
        <w:div w:id="1468429982">
          <w:marLeft w:val="1267"/>
          <w:marRight w:val="0"/>
          <w:marTop w:val="86"/>
          <w:marBottom w:val="0"/>
          <w:divBdr>
            <w:top w:val="none" w:sz="0" w:space="0" w:color="auto"/>
            <w:left w:val="none" w:sz="0" w:space="0" w:color="auto"/>
            <w:bottom w:val="none" w:sz="0" w:space="0" w:color="auto"/>
            <w:right w:val="none" w:sz="0" w:space="0" w:color="auto"/>
          </w:divBdr>
        </w:div>
      </w:divsChild>
    </w:div>
    <w:div w:id="117573122">
      <w:bodyDiv w:val="1"/>
      <w:marLeft w:val="0"/>
      <w:marRight w:val="0"/>
      <w:marTop w:val="0"/>
      <w:marBottom w:val="0"/>
      <w:divBdr>
        <w:top w:val="none" w:sz="0" w:space="0" w:color="auto"/>
        <w:left w:val="none" w:sz="0" w:space="0" w:color="auto"/>
        <w:bottom w:val="none" w:sz="0" w:space="0" w:color="auto"/>
        <w:right w:val="none" w:sz="0" w:space="0" w:color="auto"/>
      </w:divBdr>
    </w:div>
    <w:div w:id="118034217">
      <w:bodyDiv w:val="1"/>
      <w:marLeft w:val="0"/>
      <w:marRight w:val="0"/>
      <w:marTop w:val="0"/>
      <w:marBottom w:val="0"/>
      <w:divBdr>
        <w:top w:val="none" w:sz="0" w:space="0" w:color="auto"/>
        <w:left w:val="none" w:sz="0" w:space="0" w:color="auto"/>
        <w:bottom w:val="none" w:sz="0" w:space="0" w:color="auto"/>
        <w:right w:val="none" w:sz="0" w:space="0" w:color="auto"/>
      </w:divBdr>
    </w:div>
    <w:div w:id="132408441">
      <w:bodyDiv w:val="1"/>
      <w:marLeft w:val="0"/>
      <w:marRight w:val="0"/>
      <w:marTop w:val="0"/>
      <w:marBottom w:val="0"/>
      <w:divBdr>
        <w:top w:val="none" w:sz="0" w:space="0" w:color="auto"/>
        <w:left w:val="none" w:sz="0" w:space="0" w:color="auto"/>
        <w:bottom w:val="none" w:sz="0" w:space="0" w:color="auto"/>
        <w:right w:val="none" w:sz="0" w:space="0" w:color="auto"/>
      </w:divBdr>
    </w:div>
    <w:div w:id="144323751">
      <w:bodyDiv w:val="1"/>
      <w:marLeft w:val="0"/>
      <w:marRight w:val="0"/>
      <w:marTop w:val="0"/>
      <w:marBottom w:val="0"/>
      <w:divBdr>
        <w:top w:val="none" w:sz="0" w:space="0" w:color="auto"/>
        <w:left w:val="none" w:sz="0" w:space="0" w:color="auto"/>
        <w:bottom w:val="none" w:sz="0" w:space="0" w:color="auto"/>
        <w:right w:val="none" w:sz="0" w:space="0" w:color="auto"/>
      </w:divBdr>
    </w:div>
    <w:div w:id="151457377">
      <w:bodyDiv w:val="1"/>
      <w:marLeft w:val="0"/>
      <w:marRight w:val="0"/>
      <w:marTop w:val="0"/>
      <w:marBottom w:val="0"/>
      <w:divBdr>
        <w:top w:val="none" w:sz="0" w:space="0" w:color="auto"/>
        <w:left w:val="none" w:sz="0" w:space="0" w:color="auto"/>
        <w:bottom w:val="none" w:sz="0" w:space="0" w:color="auto"/>
        <w:right w:val="none" w:sz="0" w:space="0" w:color="auto"/>
      </w:divBdr>
    </w:div>
    <w:div w:id="156117183">
      <w:bodyDiv w:val="1"/>
      <w:marLeft w:val="0"/>
      <w:marRight w:val="0"/>
      <w:marTop w:val="0"/>
      <w:marBottom w:val="0"/>
      <w:divBdr>
        <w:top w:val="none" w:sz="0" w:space="0" w:color="auto"/>
        <w:left w:val="none" w:sz="0" w:space="0" w:color="auto"/>
        <w:bottom w:val="none" w:sz="0" w:space="0" w:color="auto"/>
        <w:right w:val="none" w:sz="0" w:space="0" w:color="auto"/>
      </w:divBdr>
      <w:divsChild>
        <w:div w:id="306130798">
          <w:marLeft w:val="288"/>
          <w:marRight w:val="0"/>
          <w:marTop w:val="86"/>
          <w:marBottom w:val="0"/>
          <w:divBdr>
            <w:top w:val="none" w:sz="0" w:space="0" w:color="auto"/>
            <w:left w:val="none" w:sz="0" w:space="0" w:color="auto"/>
            <w:bottom w:val="none" w:sz="0" w:space="0" w:color="auto"/>
            <w:right w:val="none" w:sz="0" w:space="0" w:color="auto"/>
          </w:divBdr>
        </w:div>
        <w:div w:id="572543936">
          <w:marLeft w:val="288"/>
          <w:marRight w:val="0"/>
          <w:marTop w:val="86"/>
          <w:marBottom w:val="0"/>
          <w:divBdr>
            <w:top w:val="none" w:sz="0" w:space="0" w:color="auto"/>
            <w:left w:val="none" w:sz="0" w:space="0" w:color="auto"/>
            <w:bottom w:val="none" w:sz="0" w:space="0" w:color="auto"/>
            <w:right w:val="none" w:sz="0" w:space="0" w:color="auto"/>
          </w:divBdr>
        </w:div>
      </w:divsChild>
    </w:div>
    <w:div w:id="170415337">
      <w:bodyDiv w:val="1"/>
      <w:marLeft w:val="0"/>
      <w:marRight w:val="0"/>
      <w:marTop w:val="0"/>
      <w:marBottom w:val="0"/>
      <w:divBdr>
        <w:top w:val="none" w:sz="0" w:space="0" w:color="auto"/>
        <w:left w:val="none" w:sz="0" w:space="0" w:color="auto"/>
        <w:bottom w:val="none" w:sz="0" w:space="0" w:color="auto"/>
        <w:right w:val="none" w:sz="0" w:space="0" w:color="auto"/>
      </w:divBdr>
    </w:div>
    <w:div w:id="195583285">
      <w:bodyDiv w:val="1"/>
      <w:marLeft w:val="0"/>
      <w:marRight w:val="0"/>
      <w:marTop w:val="0"/>
      <w:marBottom w:val="0"/>
      <w:divBdr>
        <w:top w:val="none" w:sz="0" w:space="0" w:color="auto"/>
        <w:left w:val="none" w:sz="0" w:space="0" w:color="auto"/>
        <w:bottom w:val="none" w:sz="0" w:space="0" w:color="auto"/>
        <w:right w:val="none" w:sz="0" w:space="0" w:color="auto"/>
      </w:divBdr>
    </w:div>
    <w:div w:id="197671692">
      <w:bodyDiv w:val="1"/>
      <w:marLeft w:val="0"/>
      <w:marRight w:val="0"/>
      <w:marTop w:val="0"/>
      <w:marBottom w:val="0"/>
      <w:divBdr>
        <w:top w:val="none" w:sz="0" w:space="0" w:color="auto"/>
        <w:left w:val="none" w:sz="0" w:space="0" w:color="auto"/>
        <w:bottom w:val="none" w:sz="0" w:space="0" w:color="auto"/>
        <w:right w:val="none" w:sz="0" w:space="0" w:color="auto"/>
      </w:divBdr>
    </w:div>
    <w:div w:id="202402321">
      <w:bodyDiv w:val="1"/>
      <w:marLeft w:val="0"/>
      <w:marRight w:val="0"/>
      <w:marTop w:val="0"/>
      <w:marBottom w:val="0"/>
      <w:divBdr>
        <w:top w:val="none" w:sz="0" w:space="0" w:color="auto"/>
        <w:left w:val="none" w:sz="0" w:space="0" w:color="auto"/>
        <w:bottom w:val="none" w:sz="0" w:space="0" w:color="auto"/>
        <w:right w:val="none" w:sz="0" w:space="0" w:color="auto"/>
      </w:divBdr>
    </w:div>
    <w:div w:id="218244471">
      <w:bodyDiv w:val="1"/>
      <w:marLeft w:val="0"/>
      <w:marRight w:val="0"/>
      <w:marTop w:val="0"/>
      <w:marBottom w:val="0"/>
      <w:divBdr>
        <w:top w:val="none" w:sz="0" w:space="0" w:color="auto"/>
        <w:left w:val="none" w:sz="0" w:space="0" w:color="auto"/>
        <w:bottom w:val="none" w:sz="0" w:space="0" w:color="auto"/>
        <w:right w:val="none" w:sz="0" w:space="0" w:color="auto"/>
      </w:divBdr>
    </w:div>
    <w:div w:id="227306057">
      <w:bodyDiv w:val="1"/>
      <w:marLeft w:val="0"/>
      <w:marRight w:val="0"/>
      <w:marTop w:val="0"/>
      <w:marBottom w:val="0"/>
      <w:divBdr>
        <w:top w:val="none" w:sz="0" w:space="0" w:color="auto"/>
        <w:left w:val="none" w:sz="0" w:space="0" w:color="auto"/>
        <w:bottom w:val="none" w:sz="0" w:space="0" w:color="auto"/>
        <w:right w:val="none" w:sz="0" w:space="0" w:color="auto"/>
      </w:divBdr>
    </w:div>
    <w:div w:id="227570566">
      <w:bodyDiv w:val="1"/>
      <w:marLeft w:val="0"/>
      <w:marRight w:val="0"/>
      <w:marTop w:val="0"/>
      <w:marBottom w:val="0"/>
      <w:divBdr>
        <w:top w:val="none" w:sz="0" w:space="0" w:color="auto"/>
        <w:left w:val="none" w:sz="0" w:space="0" w:color="auto"/>
        <w:bottom w:val="none" w:sz="0" w:space="0" w:color="auto"/>
        <w:right w:val="none" w:sz="0" w:space="0" w:color="auto"/>
      </w:divBdr>
    </w:div>
    <w:div w:id="232929393">
      <w:bodyDiv w:val="1"/>
      <w:marLeft w:val="0"/>
      <w:marRight w:val="0"/>
      <w:marTop w:val="0"/>
      <w:marBottom w:val="0"/>
      <w:divBdr>
        <w:top w:val="none" w:sz="0" w:space="0" w:color="auto"/>
        <w:left w:val="none" w:sz="0" w:space="0" w:color="auto"/>
        <w:bottom w:val="none" w:sz="0" w:space="0" w:color="auto"/>
        <w:right w:val="none" w:sz="0" w:space="0" w:color="auto"/>
      </w:divBdr>
    </w:div>
    <w:div w:id="246770252">
      <w:bodyDiv w:val="1"/>
      <w:marLeft w:val="0"/>
      <w:marRight w:val="0"/>
      <w:marTop w:val="0"/>
      <w:marBottom w:val="0"/>
      <w:divBdr>
        <w:top w:val="none" w:sz="0" w:space="0" w:color="auto"/>
        <w:left w:val="none" w:sz="0" w:space="0" w:color="auto"/>
        <w:bottom w:val="none" w:sz="0" w:space="0" w:color="auto"/>
        <w:right w:val="none" w:sz="0" w:space="0" w:color="auto"/>
      </w:divBdr>
    </w:div>
    <w:div w:id="255016069">
      <w:bodyDiv w:val="1"/>
      <w:marLeft w:val="0"/>
      <w:marRight w:val="0"/>
      <w:marTop w:val="0"/>
      <w:marBottom w:val="0"/>
      <w:divBdr>
        <w:top w:val="none" w:sz="0" w:space="0" w:color="auto"/>
        <w:left w:val="none" w:sz="0" w:space="0" w:color="auto"/>
        <w:bottom w:val="none" w:sz="0" w:space="0" w:color="auto"/>
        <w:right w:val="none" w:sz="0" w:space="0" w:color="auto"/>
      </w:divBdr>
    </w:div>
    <w:div w:id="262999275">
      <w:bodyDiv w:val="1"/>
      <w:marLeft w:val="0"/>
      <w:marRight w:val="0"/>
      <w:marTop w:val="0"/>
      <w:marBottom w:val="0"/>
      <w:divBdr>
        <w:top w:val="none" w:sz="0" w:space="0" w:color="auto"/>
        <w:left w:val="none" w:sz="0" w:space="0" w:color="auto"/>
        <w:bottom w:val="none" w:sz="0" w:space="0" w:color="auto"/>
        <w:right w:val="none" w:sz="0" w:space="0" w:color="auto"/>
      </w:divBdr>
    </w:div>
    <w:div w:id="284585867">
      <w:bodyDiv w:val="1"/>
      <w:marLeft w:val="0"/>
      <w:marRight w:val="0"/>
      <w:marTop w:val="0"/>
      <w:marBottom w:val="0"/>
      <w:divBdr>
        <w:top w:val="none" w:sz="0" w:space="0" w:color="auto"/>
        <w:left w:val="none" w:sz="0" w:space="0" w:color="auto"/>
        <w:bottom w:val="none" w:sz="0" w:space="0" w:color="auto"/>
        <w:right w:val="none" w:sz="0" w:space="0" w:color="auto"/>
      </w:divBdr>
    </w:div>
    <w:div w:id="300963596">
      <w:bodyDiv w:val="1"/>
      <w:marLeft w:val="0"/>
      <w:marRight w:val="0"/>
      <w:marTop w:val="0"/>
      <w:marBottom w:val="0"/>
      <w:divBdr>
        <w:top w:val="none" w:sz="0" w:space="0" w:color="auto"/>
        <w:left w:val="none" w:sz="0" w:space="0" w:color="auto"/>
        <w:bottom w:val="none" w:sz="0" w:space="0" w:color="auto"/>
        <w:right w:val="none" w:sz="0" w:space="0" w:color="auto"/>
      </w:divBdr>
      <w:divsChild>
        <w:div w:id="1798985664">
          <w:marLeft w:val="1829"/>
          <w:marRight w:val="0"/>
          <w:marTop w:val="80"/>
          <w:marBottom w:val="0"/>
          <w:divBdr>
            <w:top w:val="none" w:sz="0" w:space="0" w:color="auto"/>
            <w:left w:val="none" w:sz="0" w:space="0" w:color="auto"/>
            <w:bottom w:val="none" w:sz="0" w:space="0" w:color="auto"/>
            <w:right w:val="none" w:sz="0" w:space="0" w:color="auto"/>
          </w:divBdr>
        </w:div>
      </w:divsChild>
    </w:div>
    <w:div w:id="306672041">
      <w:bodyDiv w:val="1"/>
      <w:marLeft w:val="0"/>
      <w:marRight w:val="0"/>
      <w:marTop w:val="0"/>
      <w:marBottom w:val="0"/>
      <w:divBdr>
        <w:top w:val="none" w:sz="0" w:space="0" w:color="auto"/>
        <w:left w:val="none" w:sz="0" w:space="0" w:color="auto"/>
        <w:bottom w:val="none" w:sz="0" w:space="0" w:color="auto"/>
        <w:right w:val="none" w:sz="0" w:space="0" w:color="auto"/>
      </w:divBdr>
    </w:div>
    <w:div w:id="312179782">
      <w:bodyDiv w:val="1"/>
      <w:marLeft w:val="0"/>
      <w:marRight w:val="0"/>
      <w:marTop w:val="0"/>
      <w:marBottom w:val="0"/>
      <w:divBdr>
        <w:top w:val="none" w:sz="0" w:space="0" w:color="auto"/>
        <w:left w:val="none" w:sz="0" w:space="0" w:color="auto"/>
        <w:bottom w:val="none" w:sz="0" w:space="0" w:color="auto"/>
        <w:right w:val="none" w:sz="0" w:space="0" w:color="auto"/>
      </w:divBdr>
      <w:divsChild>
        <w:div w:id="366492899">
          <w:marLeft w:val="288"/>
          <w:marRight w:val="0"/>
          <w:marTop w:val="86"/>
          <w:marBottom w:val="0"/>
          <w:divBdr>
            <w:top w:val="none" w:sz="0" w:space="0" w:color="auto"/>
            <w:left w:val="none" w:sz="0" w:space="0" w:color="auto"/>
            <w:bottom w:val="none" w:sz="0" w:space="0" w:color="auto"/>
            <w:right w:val="none" w:sz="0" w:space="0" w:color="auto"/>
          </w:divBdr>
        </w:div>
        <w:div w:id="759643217">
          <w:marLeft w:val="288"/>
          <w:marRight w:val="0"/>
          <w:marTop w:val="86"/>
          <w:marBottom w:val="0"/>
          <w:divBdr>
            <w:top w:val="none" w:sz="0" w:space="0" w:color="auto"/>
            <w:left w:val="none" w:sz="0" w:space="0" w:color="auto"/>
            <w:bottom w:val="none" w:sz="0" w:space="0" w:color="auto"/>
            <w:right w:val="none" w:sz="0" w:space="0" w:color="auto"/>
          </w:divBdr>
        </w:div>
        <w:div w:id="870335557">
          <w:marLeft w:val="288"/>
          <w:marRight w:val="0"/>
          <w:marTop w:val="86"/>
          <w:marBottom w:val="0"/>
          <w:divBdr>
            <w:top w:val="none" w:sz="0" w:space="0" w:color="auto"/>
            <w:left w:val="none" w:sz="0" w:space="0" w:color="auto"/>
            <w:bottom w:val="none" w:sz="0" w:space="0" w:color="auto"/>
            <w:right w:val="none" w:sz="0" w:space="0" w:color="auto"/>
          </w:divBdr>
        </w:div>
        <w:div w:id="870992651">
          <w:marLeft w:val="288"/>
          <w:marRight w:val="0"/>
          <w:marTop w:val="86"/>
          <w:marBottom w:val="0"/>
          <w:divBdr>
            <w:top w:val="none" w:sz="0" w:space="0" w:color="auto"/>
            <w:left w:val="none" w:sz="0" w:space="0" w:color="auto"/>
            <w:bottom w:val="none" w:sz="0" w:space="0" w:color="auto"/>
            <w:right w:val="none" w:sz="0" w:space="0" w:color="auto"/>
          </w:divBdr>
        </w:div>
        <w:div w:id="1812013129">
          <w:marLeft w:val="288"/>
          <w:marRight w:val="0"/>
          <w:marTop w:val="86"/>
          <w:marBottom w:val="0"/>
          <w:divBdr>
            <w:top w:val="none" w:sz="0" w:space="0" w:color="auto"/>
            <w:left w:val="none" w:sz="0" w:space="0" w:color="auto"/>
            <w:bottom w:val="none" w:sz="0" w:space="0" w:color="auto"/>
            <w:right w:val="none" w:sz="0" w:space="0" w:color="auto"/>
          </w:divBdr>
        </w:div>
      </w:divsChild>
    </w:div>
    <w:div w:id="317611690">
      <w:bodyDiv w:val="1"/>
      <w:marLeft w:val="0"/>
      <w:marRight w:val="0"/>
      <w:marTop w:val="0"/>
      <w:marBottom w:val="0"/>
      <w:divBdr>
        <w:top w:val="none" w:sz="0" w:space="0" w:color="auto"/>
        <w:left w:val="none" w:sz="0" w:space="0" w:color="auto"/>
        <w:bottom w:val="none" w:sz="0" w:space="0" w:color="auto"/>
        <w:right w:val="none" w:sz="0" w:space="0" w:color="auto"/>
      </w:divBdr>
    </w:div>
    <w:div w:id="318310028">
      <w:bodyDiv w:val="1"/>
      <w:marLeft w:val="0"/>
      <w:marRight w:val="0"/>
      <w:marTop w:val="0"/>
      <w:marBottom w:val="0"/>
      <w:divBdr>
        <w:top w:val="none" w:sz="0" w:space="0" w:color="auto"/>
        <w:left w:val="none" w:sz="0" w:space="0" w:color="auto"/>
        <w:bottom w:val="none" w:sz="0" w:space="0" w:color="auto"/>
        <w:right w:val="none" w:sz="0" w:space="0" w:color="auto"/>
      </w:divBdr>
    </w:div>
    <w:div w:id="323969749">
      <w:bodyDiv w:val="1"/>
      <w:marLeft w:val="0"/>
      <w:marRight w:val="0"/>
      <w:marTop w:val="0"/>
      <w:marBottom w:val="0"/>
      <w:divBdr>
        <w:top w:val="none" w:sz="0" w:space="0" w:color="auto"/>
        <w:left w:val="none" w:sz="0" w:space="0" w:color="auto"/>
        <w:bottom w:val="none" w:sz="0" w:space="0" w:color="auto"/>
        <w:right w:val="none" w:sz="0" w:space="0" w:color="auto"/>
      </w:divBdr>
    </w:div>
    <w:div w:id="323970266">
      <w:bodyDiv w:val="1"/>
      <w:marLeft w:val="0"/>
      <w:marRight w:val="0"/>
      <w:marTop w:val="0"/>
      <w:marBottom w:val="0"/>
      <w:divBdr>
        <w:top w:val="none" w:sz="0" w:space="0" w:color="auto"/>
        <w:left w:val="none" w:sz="0" w:space="0" w:color="auto"/>
        <w:bottom w:val="none" w:sz="0" w:space="0" w:color="auto"/>
        <w:right w:val="none" w:sz="0" w:space="0" w:color="auto"/>
      </w:divBdr>
    </w:div>
    <w:div w:id="332731726">
      <w:bodyDiv w:val="1"/>
      <w:marLeft w:val="0"/>
      <w:marRight w:val="0"/>
      <w:marTop w:val="0"/>
      <w:marBottom w:val="0"/>
      <w:divBdr>
        <w:top w:val="none" w:sz="0" w:space="0" w:color="auto"/>
        <w:left w:val="none" w:sz="0" w:space="0" w:color="auto"/>
        <w:bottom w:val="none" w:sz="0" w:space="0" w:color="auto"/>
        <w:right w:val="none" w:sz="0" w:space="0" w:color="auto"/>
      </w:divBdr>
    </w:div>
    <w:div w:id="335419859">
      <w:bodyDiv w:val="1"/>
      <w:marLeft w:val="0"/>
      <w:marRight w:val="0"/>
      <w:marTop w:val="0"/>
      <w:marBottom w:val="0"/>
      <w:divBdr>
        <w:top w:val="none" w:sz="0" w:space="0" w:color="auto"/>
        <w:left w:val="none" w:sz="0" w:space="0" w:color="auto"/>
        <w:bottom w:val="none" w:sz="0" w:space="0" w:color="auto"/>
        <w:right w:val="none" w:sz="0" w:space="0" w:color="auto"/>
      </w:divBdr>
    </w:div>
    <w:div w:id="340669276">
      <w:bodyDiv w:val="1"/>
      <w:marLeft w:val="0"/>
      <w:marRight w:val="0"/>
      <w:marTop w:val="0"/>
      <w:marBottom w:val="0"/>
      <w:divBdr>
        <w:top w:val="none" w:sz="0" w:space="0" w:color="auto"/>
        <w:left w:val="none" w:sz="0" w:space="0" w:color="auto"/>
        <w:bottom w:val="none" w:sz="0" w:space="0" w:color="auto"/>
        <w:right w:val="none" w:sz="0" w:space="0" w:color="auto"/>
      </w:divBdr>
    </w:div>
    <w:div w:id="354035741">
      <w:bodyDiv w:val="1"/>
      <w:marLeft w:val="0"/>
      <w:marRight w:val="0"/>
      <w:marTop w:val="0"/>
      <w:marBottom w:val="0"/>
      <w:divBdr>
        <w:top w:val="none" w:sz="0" w:space="0" w:color="auto"/>
        <w:left w:val="none" w:sz="0" w:space="0" w:color="auto"/>
        <w:bottom w:val="none" w:sz="0" w:space="0" w:color="auto"/>
        <w:right w:val="none" w:sz="0" w:space="0" w:color="auto"/>
      </w:divBdr>
    </w:div>
    <w:div w:id="356543967">
      <w:bodyDiv w:val="1"/>
      <w:marLeft w:val="0"/>
      <w:marRight w:val="0"/>
      <w:marTop w:val="0"/>
      <w:marBottom w:val="0"/>
      <w:divBdr>
        <w:top w:val="none" w:sz="0" w:space="0" w:color="auto"/>
        <w:left w:val="none" w:sz="0" w:space="0" w:color="auto"/>
        <w:bottom w:val="none" w:sz="0" w:space="0" w:color="auto"/>
        <w:right w:val="none" w:sz="0" w:space="0" w:color="auto"/>
      </w:divBdr>
    </w:div>
    <w:div w:id="360859304">
      <w:bodyDiv w:val="1"/>
      <w:marLeft w:val="0"/>
      <w:marRight w:val="0"/>
      <w:marTop w:val="0"/>
      <w:marBottom w:val="0"/>
      <w:divBdr>
        <w:top w:val="none" w:sz="0" w:space="0" w:color="auto"/>
        <w:left w:val="none" w:sz="0" w:space="0" w:color="auto"/>
        <w:bottom w:val="none" w:sz="0" w:space="0" w:color="auto"/>
        <w:right w:val="none" w:sz="0" w:space="0" w:color="auto"/>
      </w:divBdr>
    </w:div>
    <w:div w:id="370032447">
      <w:bodyDiv w:val="1"/>
      <w:marLeft w:val="0"/>
      <w:marRight w:val="0"/>
      <w:marTop w:val="0"/>
      <w:marBottom w:val="0"/>
      <w:divBdr>
        <w:top w:val="none" w:sz="0" w:space="0" w:color="auto"/>
        <w:left w:val="none" w:sz="0" w:space="0" w:color="auto"/>
        <w:bottom w:val="none" w:sz="0" w:space="0" w:color="auto"/>
        <w:right w:val="none" w:sz="0" w:space="0" w:color="auto"/>
      </w:divBdr>
      <w:divsChild>
        <w:div w:id="421879861">
          <w:marLeft w:val="288"/>
          <w:marRight w:val="0"/>
          <w:marTop w:val="86"/>
          <w:marBottom w:val="0"/>
          <w:divBdr>
            <w:top w:val="none" w:sz="0" w:space="0" w:color="auto"/>
            <w:left w:val="none" w:sz="0" w:space="0" w:color="auto"/>
            <w:bottom w:val="none" w:sz="0" w:space="0" w:color="auto"/>
            <w:right w:val="none" w:sz="0" w:space="0" w:color="auto"/>
          </w:divBdr>
        </w:div>
        <w:div w:id="1341738172">
          <w:marLeft w:val="288"/>
          <w:marRight w:val="0"/>
          <w:marTop w:val="86"/>
          <w:marBottom w:val="0"/>
          <w:divBdr>
            <w:top w:val="none" w:sz="0" w:space="0" w:color="auto"/>
            <w:left w:val="none" w:sz="0" w:space="0" w:color="auto"/>
            <w:bottom w:val="none" w:sz="0" w:space="0" w:color="auto"/>
            <w:right w:val="none" w:sz="0" w:space="0" w:color="auto"/>
          </w:divBdr>
        </w:div>
        <w:div w:id="1402674946">
          <w:marLeft w:val="288"/>
          <w:marRight w:val="0"/>
          <w:marTop w:val="86"/>
          <w:marBottom w:val="0"/>
          <w:divBdr>
            <w:top w:val="none" w:sz="0" w:space="0" w:color="auto"/>
            <w:left w:val="none" w:sz="0" w:space="0" w:color="auto"/>
            <w:bottom w:val="none" w:sz="0" w:space="0" w:color="auto"/>
            <w:right w:val="none" w:sz="0" w:space="0" w:color="auto"/>
          </w:divBdr>
        </w:div>
        <w:div w:id="1571307133">
          <w:marLeft w:val="288"/>
          <w:marRight w:val="0"/>
          <w:marTop w:val="86"/>
          <w:marBottom w:val="0"/>
          <w:divBdr>
            <w:top w:val="none" w:sz="0" w:space="0" w:color="auto"/>
            <w:left w:val="none" w:sz="0" w:space="0" w:color="auto"/>
            <w:bottom w:val="none" w:sz="0" w:space="0" w:color="auto"/>
            <w:right w:val="none" w:sz="0" w:space="0" w:color="auto"/>
          </w:divBdr>
        </w:div>
        <w:div w:id="1700816927">
          <w:marLeft w:val="288"/>
          <w:marRight w:val="0"/>
          <w:marTop w:val="86"/>
          <w:marBottom w:val="0"/>
          <w:divBdr>
            <w:top w:val="none" w:sz="0" w:space="0" w:color="auto"/>
            <w:left w:val="none" w:sz="0" w:space="0" w:color="auto"/>
            <w:bottom w:val="none" w:sz="0" w:space="0" w:color="auto"/>
            <w:right w:val="none" w:sz="0" w:space="0" w:color="auto"/>
          </w:divBdr>
        </w:div>
        <w:div w:id="1750881328">
          <w:marLeft w:val="288"/>
          <w:marRight w:val="0"/>
          <w:marTop w:val="86"/>
          <w:marBottom w:val="0"/>
          <w:divBdr>
            <w:top w:val="none" w:sz="0" w:space="0" w:color="auto"/>
            <w:left w:val="none" w:sz="0" w:space="0" w:color="auto"/>
            <w:bottom w:val="none" w:sz="0" w:space="0" w:color="auto"/>
            <w:right w:val="none" w:sz="0" w:space="0" w:color="auto"/>
          </w:divBdr>
        </w:div>
        <w:div w:id="1772973100">
          <w:marLeft w:val="288"/>
          <w:marRight w:val="0"/>
          <w:marTop w:val="86"/>
          <w:marBottom w:val="0"/>
          <w:divBdr>
            <w:top w:val="none" w:sz="0" w:space="0" w:color="auto"/>
            <w:left w:val="none" w:sz="0" w:space="0" w:color="auto"/>
            <w:bottom w:val="none" w:sz="0" w:space="0" w:color="auto"/>
            <w:right w:val="none" w:sz="0" w:space="0" w:color="auto"/>
          </w:divBdr>
        </w:div>
        <w:div w:id="1881282758">
          <w:marLeft w:val="288"/>
          <w:marRight w:val="0"/>
          <w:marTop w:val="86"/>
          <w:marBottom w:val="0"/>
          <w:divBdr>
            <w:top w:val="none" w:sz="0" w:space="0" w:color="auto"/>
            <w:left w:val="none" w:sz="0" w:space="0" w:color="auto"/>
            <w:bottom w:val="none" w:sz="0" w:space="0" w:color="auto"/>
            <w:right w:val="none" w:sz="0" w:space="0" w:color="auto"/>
          </w:divBdr>
        </w:div>
      </w:divsChild>
    </w:div>
    <w:div w:id="410739372">
      <w:bodyDiv w:val="1"/>
      <w:marLeft w:val="0"/>
      <w:marRight w:val="0"/>
      <w:marTop w:val="0"/>
      <w:marBottom w:val="0"/>
      <w:divBdr>
        <w:top w:val="none" w:sz="0" w:space="0" w:color="auto"/>
        <w:left w:val="none" w:sz="0" w:space="0" w:color="auto"/>
        <w:bottom w:val="none" w:sz="0" w:space="0" w:color="auto"/>
        <w:right w:val="none" w:sz="0" w:space="0" w:color="auto"/>
      </w:divBdr>
    </w:div>
    <w:div w:id="433134709">
      <w:bodyDiv w:val="1"/>
      <w:marLeft w:val="0"/>
      <w:marRight w:val="0"/>
      <w:marTop w:val="0"/>
      <w:marBottom w:val="0"/>
      <w:divBdr>
        <w:top w:val="none" w:sz="0" w:space="0" w:color="auto"/>
        <w:left w:val="none" w:sz="0" w:space="0" w:color="auto"/>
        <w:bottom w:val="none" w:sz="0" w:space="0" w:color="auto"/>
        <w:right w:val="none" w:sz="0" w:space="0" w:color="auto"/>
      </w:divBdr>
    </w:div>
    <w:div w:id="434981670">
      <w:bodyDiv w:val="1"/>
      <w:marLeft w:val="0"/>
      <w:marRight w:val="0"/>
      <w:marTop w:val="0"/>
      <w:marBottom w:val="0"/>
      <w:divBdr>
        <w:top w:val="none" w:sz="0" w:space="0" w:color="auto"/>
        <w:left w:val="none" w:sz="0" w:space="0" w:color="auto"/>
        <w:bottom w:val="none" w:sz="0" w:space="0" w:color="auto"/>
        <w:right w:val="none" w:sz="0" w:space="0" w:color="auto"/>
      </w:divBdr>
    </w:div>
    <w:div w:id="440496733">
      <w:bodyDiv w:val="1"/>
      <w:marLeft w:val="0"/>
      <w:marRight w:val="0"/>
      <w:marTop w:val="0"/>
      <w:marBottom w:val="0"/>
      <w:divBdr>
        <w:top w:val="none" w:sz="0" w:space="0" w:color="auto"/>
        <w:left w:val="none" w:sz="0" w:space="0" w:color="auto"/>
        <w:bottom w:val="none" w:sz="0" w:space="0" w:color="auto"/>
        <w:right w:val="none" w:sz="0" w:space="0" w:color="auto"/>
      </w:divBdr>
    </w:div>
    <w:div w:id="442111932">
      <w:bodyDiv w:val="1"/>
      <w:marLeft w:val="0"/>
      <w:marRight w:val="0"/>
      <w:marTop w:val="0"/>
      <w:marBottom w:val="0"/>
      <w:divBdr>
        <w:top w:val="none" w:sz="0" w:space="0" w:color="auto"/>
        <w:left w:val="none" w:sz="0" w:space="0" w:color="auto"/>
        <w:bottom w:val="none" w:sz="0" w:space="0" w:color="auto"/>
        <w:right w:val="none" w:sz="0" w:space="0" w:color="auto"/>
      </w:divBdr>
    </w:div>
    <w:div w:id="471335501">
      <w:bodyDiv w:val="1"/>
      <w:marLeft w:val="0"/>
      <w:marRight w:val="0"/>
      <w:marTop w:val="0"/>
      <w:marBottom w:val="0"/>
      <w:divBdr>
        <w:top w:val="none" w:sz="0" w:space="0" w:color="auto"/>
        <w:left w:val="none" w:sz="0" w:space="0" w:color="auto"/>
        <w:bottom w:val="none" w:sz="0" w:space="0" w:color="auto"/>
        <w:right w:val="none" w:sz="0" w:space="0" w:color="auto"/>
      </w:divBdr>
    </w:div>
    <w:div w:id="475220881">
      <w:bodyDiv w:val="1"/>
      <w:marLeft w:val="0"/>
      <w:marRight w:val="0"/>
      <w:marTop w:val="0"/>
      <w:marBottom w:val="0"/>
      <w:divBdr>
        <w:top w:val="none" w:sz="0" w:space="0" w:color="auto"/>
        <w:left w:val="none" w:sz="0" w:space="0" w:color="auto"/>
        <w:bottom w:val="none" w:sz="0" w:space="0" w:color="auto"/>
        <w:right w:val="none" w:sz="0" w:space="0" w:color="auto"/>
      </w:divBdr>
    </w:div>
    <w:div w:id="481776609">
      <w:bodyDiv w:val="1"/>
      <w:marLeft w:val="0"/>
      <w:marRight w:val="0"/>
      <w:marTop w:val="0"/>
      <w:marBottom w:val="0"/>
      <w:divBdr>
        <w:top w:val="none" w:sz="0" w:space="0" w:color="auto"/>
        <w:left w:val="none" w:sz="0" w:space="0" w:color="auto"/>
        <w:bottom w:val="none" w:sz="0" w:space="0" w:color="auto"/>
        <w:right w:val="none" w:sz="0" w:space="0" w:color="auto"/>
      </w:divBdr>
    </w:div>
    <w:div w:id="488987640">
      <w:bodyDiv w:val="1"/>
      <w:marLeft w:val="0"/>
      <w:marRight w:val="0"/>
      <w:marTop w:val="0"/>
      <w:marBottom w:val="0"/>
      <w:divBdr>
        <w:top w:val="none" w:sz="0" w:space="0" w:color="auto"/>
        <w:left w:val="none" w:sz="0" w:space="0" w:color="auto"/>
        <w:bottom w:val="none" w:sz="0" w:space="0" w:color="auto"/>
        <w:right w:val="none" w:sz="0" w:space="0" w:color="auto"/>
      </w:divBdr>
    </w:div>
    <w:div w:id="498038910">
      <w:bodyDiv w:val="1"/>
      <w:marLeft w:val="0"/>
      <w:marRight w:val="0"/>
      <w:marTop w:val="0"/>
      <w:marBottom w:val="0"/>
      <w:divBdr>
        <w:top w:val="none" w:sz="0" w:space="0" w:color="auto"/>
        <w:left w:val="none" w:sz="0" w:space="0" w:color="auto"/>
        <w:bottom w:val="none" w:sz="0" w:space="0" w:color="auto"/>
        <w:right w:val="none" w:sz="0" w:space="0" w:color="auto"/>
      </w:divBdr>
    </w:div>
    <w:div w:id="499010301">
      <w:bodyDiv w:val="1"/>
      <w:marLeft w:val="0"/>
      <w:marRight w:val="0"/>
      <w:marTop w:val="0"/>
      <w:marBottom w:val="0"/>
      <w:divBdr>
        <w:top w:val="none" w:sz="0" w:space="0" w:color="auto"/>
        <w:left w:val="none" w:sz="0" w:space="0" w:color="auto"/>
        <w:bottom w:val="none" w:sz="0" w:space="0" w:color="auto"/>
        <w:right w:val="none" w:sz="0" w:space="0" w:color="auto"/>
      </w:divBdr>
    </w:div>
    <w:div w:id="508787587">
      <w:bodyDiv w:val="1"/>
      <w:marLeft w:val="0"/>
      <w:marRight w:val="0"/>
      <w:marTop w:val="0"/>
      <w:marBottom w:val="0"/>
      <w:divBdr>
        <w:top w:val="none" w:sz="0" w:space="0" w:color="auto"/>
        <w:left w:val="none" w:sz="0" w:space="0" w:color="auto"/>
        <w:bottom w:val="none" w:sz="0" w:space="0" w:color="auto"/>
        <w:right w:val="none" w:sz="0" w:space="0" w:color="auto"/>
      </w:divBdr>
    </w:div>
    <w:div w:id="515386667">
      <w:bodyDiv w:val="1"/>
      <w:marLeft w:val="0"/>
      <w:marRight w:val="0"/>
      <w:marTop w:val="0"/>
      <w:marBottom w:val="0"/>
      <w:divBdr>
        <w:top w:val="none" w:sz="0" w:space="0" w:color="auto"/>
        <w:left w:val="none" w:sz="0" w:space="0" w:color="auto"/>
        <w:bottom w:val="none" w:sz="0" w:space="0" w:color="auto"/>
        <w:right w:val="none" w:sz="0" w:space="0" w:color="auto"/>
      </w:divBdr>
    </w:div>
    <w:div w:id="520434007">
      <w:bodyDiv w:val="1"/>
      <w:marLeft w:val="0"/>
      <w:marRight w:val="0"/>
      <w:marTop w:val="0"/>
      <w:marBottom w:val="0"/>
      <w:divBdr>
        <w:top w:val="none" w:sz="0" w:space="0" w:color="auto"/>
        <w:left w:val="none" w:sz="0" w:space="0" w:color="auto"/>
        <w:bottom w:val="none" w:sz="0" w:space="0" w:color="auto"/>
        <w:right w:val="none" w:sz="0" w:space="0" w:color="auto"/>
      </w:divBdr>
    </w:div>
    <w:div w:id="520780220">
      <w:bodyDiv w:val="1"/>
      <w:marLeft w:val="0"/>
      <w:marRight w:val="0"/>
      <w:marTop w:val="0"/>
      <w:marBottom w:val="0"/>
      <w:divBdr>
        <w:top w:val="none" w:sz="0" w:space="0" w:color="auto"/>
        <w:left w:val="none" w:sz="0" w:space="0" w:color="auto"/>
        <w:bottom w:val="none" w:sz="0" w:space="0" w:color="auto"/>
        <w:right w:val="none" w:sz="0" w:space="0" w:color="auto"/>
      </w:divBdr>
    </w:div>
    <w:div w:id="531267155">
      <w:bodyDiv w:val="1"/>
      <w:marLeft w:val="0"/>
      <w:marRight w:val="0"/>
      <w:marTop w:val="0"/>
      <w:marBottom w:val="0"/>
      <w:divBdr>
        <w:top w:val="none" w:sz="0" w:space="0" w:color="auto"/>
        <w:left w:val="none" w:sz="0" w:space="0" w:color="auto"/>
        <w:bottom w:val="none" w:sz="0" w:space="0" w:color="auto"/>
        <w:right w:val="none" w:sz="0" w:space="0" w:color="auto"/>
      </w:divBdr>
    </w:div>
    <w:div w:id="542406509">
      <w:bodyDiv w:val="1"/>
      <w:marLeft w:val="0"/>
      <w:marRight w:val="0"/>
      <w:marTop w:val="0"/>
      <w:marBottom w:val="0"/>
      <w:divBdr>
        <w:top w:val="none" w:sz="0" w:space="0" w:color="auto"/>
        <w:left w:val="none" w:sz="0" w:space="0" w:color="auto"/>
        <w:bottom w:val="none" w:sz="0" w:space="0" w:color="auto"/>
        <w:right w:val="none" w:sz="0" w:space="0" w:color="auto"/>
      </w:divBdr>
    </w:div>
    <w:div w:id="563033571">
      <w:bodyDiv w:val="1"/>
      <w:marLeft w:val="0"/>
      <w:marRight w:val="0"/>
      <w:marTop w:val="0"/>
      <w:marBottom w:val="0"/>
      <w:divBdr>
        <w:top w:val="none" w:sz="0" w:space="0" w:color="auto"/>
        <w:left w:val="none" w:sz="0" w:space="0" w:color="auto"/>
        <w:bottom w:val="none" w:sz="0" w:space="0" w:color="auto"/>
        <w:right w:val="none" w:sz="0" w:space="0" w:color="auto"/>
      </w:divBdr>
    </w:div>
    <w:div w:id="565335740">
      <w:bodyDiv w:val="1"/>
      <w:marLeft w:val="0"/>
      <w:marRight w:val="0"/>
      <w:marTop w:val="0"/>
      <w:marBottom w:val="0"/>
      <w:divBdr>
        <w:top w:val="none" w:sz="0" w:space="0" w:color="auto"/>
        <w:left w:val="none" w:sz="0" w:space="0" w:color="auto"/>
        <w:bottom w:val="none" w:sz="0" w:space="0" w:color="auto"/>
        <w:right w:val="none" w:sz="0" w:space="0" w:color="auto"/>
      </w:divBdr>
    </w:div>
    <w:div w:id="565998290">
      <w:bodyDiv w:val="1"/>
      <w:marLeft w:val="0"/>
      <w:marRight w:val="0"/>
      <w:marTop w:val="0"/>
      <w:marBottom w:val="0"/>
      <w:divBdr>
        <w:top w:val="none" w:sz="0" w:space="0" w:color="auto"/>
        <w:left w:val="none" w:sz="0" w:space="0" w:color="auto"/>
        <w:bottom w:val="none" w:sz="0" w:space="0" w:color="auto"/>
        <w:right w:val="none" w:sz="0" w:space="0" w:color="auto"/>
      </w:divBdr>
      <w:divsChild>
        <w:div w:id="510337010">
          <w:marLeft w:val="922"/>
          <w:marRight w:val="0"/>
          <w:marTop w:val="86"/>
          <w:marBottom w:val="0"/>
          <w:divBdr>
            <w:top w:val="none" w:sz="0" w:space="0" w:color="auto"/>
            <w:left w:val="none" w:sz="0" w:space="0" w:color="auto"/>
            <w:bottom w:val="none" w:sz="0" w:space="0" w:color="auto"/>
            <w:right w:val="none" w:sz="0" w:space="0" w:color="auto"/>
          </w:divBdr>
        </w:div>
        <w:div w:id="1530294891">
          <w:marLeft w:val="922"/>
          <w:marRight w:val="0"/>
          <w:marTop w:val="86"/>
          <w:marBottom w:val="0"/>
          <w:divBdr>
            <w:top w:val="none" w:sz="0" w:space="0" w:color="auto"/>
            <w:left w:val="none" w:sz="0" w:space="0" w:color="auto"/>
            <w:bottom w:val="none" w:sz="0" w:space="0" w:color="auto"/>
            <w:right w:val="none" w:sz="0" w:space="0" w:color="auto"/>
          </w:divBdr>
        </w:div>
      </w:divsChild>
    </w:div>
    <w:div w:id="597760344">
      <w:bodyDiv w:val="1"/>
      <w:marLeft w:val="0"/>
      <w:marRight w:val="0"/>
      <w:marTop w:val="0"/>
      <w:marBottom w:val="0"/>
      <w:divBdr>
        <w:top w:val="none" w:sz="0" w:space="0" w:color="auto"/>
        <w:left w:val="none" w:sz="0" w:space="0" w:color="auto"/>
        <w:bottom w:val="none" w:sz="0" w:space="0" w:color="auto"/>
        <w:right w:val="none" w:sz="0" w:space="0" w:color="auto"/>
      </w:divBdr>
    </w:div>
    <w:div w:id="601259385">
      <w:bodyDiv w:val="1"/>
      <w:marLeft w:val="0"/>
      <w:marRight w:val="0"/>
      <w:marTop w:val="0"/>
      <w:marBottom w:val="0"/>
      <w:divBdr>
        <w:top w:val="none" w:sz="0" w:space="0" w:color="auto"/>
        <w:left w:val="none" w:sz="0" w:space="0" w:color="auto"/>
        <w:bottom w:val="none" w:sz="0" w:space="0" w:color="auto"/>
        <w:right w:val="none" w:sz="0" w:space="0" w:color="auto"/>
      </w:divBdr>
    </w:div>
    <w:div w:id="603224401">
      <w:bodyDiv w:val="1"/>
      <w:marLeft w:val="0"/>
      <w:marRight w:val="0"/>
      <w:marTop w:val="0"/>
      <w:marBottom w:val="0"/>
      <w:divBdr>
        <w:top w:val="none" w:sz="0" w:space="0" w:color="auto"/>
        <w:left w:val="none" w:sz="0" w:space="0" w:color="auto"/>
        <w:bottom w:val="none" w:sz="0" w:space="0" w:color="auto"/>
        <w:right w:val="none" w:sz="0" w:space="0" w:color="auto"/>
      </w:divBdr>
    </w:div>
    <w:div w:id="605161095">
      <w:bodyDiv w:val="1"/>
      <w:marLeft w:val="0"/>
      <w:marRight w:val="0"/>
      <w:marTop w:val="0"/>
      <w:marBottom w:val="0"/>
      <w:divBdr>
        <w:top w:val="none" w:sz="0" w:space="0" w:color="auto"/>
        <w:left w:val="none" w:sz="0" w:space="0" w:color="auto"/>
        <w:bottom w:val="none" w:sz="0" w:space="0" w:color="auto"/>
        <w:right w:val="none" w:sz="0" w:space="0" w:color="auto"/>
      </w:divBdr>
    </w:div>
    <w:div w:id="606816085">
      <w:bodyDiv w:val="1"/>
      <w:marLeft w:val="0"/>
      <w:marRight w:val="0"/>
      <w:marTop w:val="0"/>
      <w:marBottom w:val="0"/>
      <w:divBdr>
        <w:top w:val="none" w:sz="0" w:space="0" w:color="auto"/>
        <w:left w:val="none" w:sz="0" w:space="0" w:color="auto"/>
        <w:bottom w:val="none" w:sz="0" w:space="0" w:color="auto"/>
        <w:right w:val="none" w:sz="0" w:space="0" w:color="auto"/>
      </w:divBdr>
    </w:div>
    <w:div w:id="609970774">
      <w:bodyDiv w:val="1"/>
      <w:marLeft w:val="0"/>
      <w:marRight w:val="0"/>
      <w:marTop w:val="0"/>
      <w:marBottom w:val="0"/>
      <w:divBdr>
        <w:top w:val="none" w:sz="0" w:space="0" w:color="auto"/>
        <w:left w:val="none" w:sz="0" w:space="0" w:color="auto"/>
        <w:bottom w:val="none" w:sz="0" w:space="0" w:color="auto"/>
        <w:right w:val="none" w:sz="0" w:space="0" w:color="auto"/>
      </w:divBdr>
    </w:div>
    <w:div w:id="610672799">
      <w:bodyDiv w:val="1"/>
      <w:marLeft w:val="0"/>
      <w:marRight w:val="0"/>
      <w:marTop w:val="0"/>
      <w:marBottom w:val="0"/>
      <w:divBdr>
        <w:top w:val="none" w:sz="0" w:space="0" w:color="auto"/>
        <w:left w:val="none" w:sz="0" w:space="0" w:color="auto"/>
        <w:bottom w:val="none" w:sz="0" w:space="0" w:color="auto"/>
        <w:right w:val="none" w:sz="0" w:space="0" w:color="auto"/>
      </w:divBdr>
    </w:div>
    <w:div w:id="616565148">
      <w:bodyDiv w:val="1"/>
      <w:marLeft w:val="0"/>
      <w:marRight w:val="0"/>
      <w:marTop w:val="0"/>
      <w:marBottom w:val="0"/>
      <w:divBdr>
        <w:top w:val="none" w:sz="0" w:space="0" w:color="auto"/>
        <w:left w:val="none" w:sz="0" w:space="0" w:color="auto"/>
        <w:bottom w:val="none" w:sz="0" w:space="0" w:color="auto"/>
        <w:right w:val="none" w:sz="0" w:space="0" w:color="auto"/>
      </w:divBdr>
    </w:div>
    <w:div w:id="624123828">
      <w:bodyDiv w:val="1"/>
      <w:marLeft w:val="0"/>
      <w:marRight w:val="0"/>
      <w:marTop w:val="0"/>
      <w:marBottom w:val="0"/>
      <w:divBdr>
        <w:top w:val="none" w:sz="0" w:space="0" w:color="auto"/>
        <w:left w:val="none" w:sz="0" w:space="0" w:color="auto"/>
        <w:bottom w:val="none" w:sz="0" w:space="0" w:color="auto"/>
        <w:right w:val="none" w:sz="0" w:space="0" w:color="auto"/>
      </w:divBdr>
    </w:div>
    <w:div w:id="628829132">
      <w:bodyDiv w:val="1"/>
      <w:marLeft w:val="0"/>
      <w:marRight w:val="0"/>
      <w:marTop w:val="0"/>
      <w:marBottom w:val="0"/>
      <w:divBdr>
        <w:top w:val="none" w:sz="0" w:space="0" w:color="auto"/>
        <w:left w:val="none" w:sz="0" w:space="0" w:color="auto"/>
        <w:bottom w:val="none" w:sz="0" w:space="0" w:color="auto"/>
        <w:right w:val="none" w:sz="0" w:space="0" w:color="auto"/>
      </w:divBdr>
    </w:div>
    <w:div w:id="642005472">
      <w:bodyDiv w:val="1"/>
      <w:marLeft w:val="0"/>
      <w:marRight w:val="0"/>
      <w:marTop w:val="0"/>
      <w:marBottom w:val="0"/>
      <w:divBdr>
        <w:top w:val="none" w:sz="0" w:space="0" w:color="auto"/>
        <w:left w:val="none" w:sz="0" w:space="0" w:color="auto"/>
        <w:bottom w:val="none" w:sz="0" w:space="0" w:color="auto"/>
        <w:right w:val="none" w:sz="0" w:space="0" w:color="auto"/>
      </w:divBdr>
    </w:div>
    <w:div w:id="647125257">
      <w:bodyDiv w:val="1"/>
      <w:marLeft w:val="0"/>
      <w:marRight w:val="0"/>
      <w:marTop w:val="0"/>
      <w:marBottom w:val="0"/>
      <w:divBdr>
        <w:top w:val="none" w:sz="0" w:space="0" w:color="auto"/>
        <w:left w:val="none" w:sz="0" w:space="0" w:color="auto"/>
        <w:bottom w:val="none" w:sz="0" w:space="0" w:color="auto"/>
        <w:right w:val="none" w:sz="0" w:space="0" w:color="auto"/>
      </w:divBdr>
    </w:div>
    <w:div w:id="651376295">
      <w:bodyDiv w:val="1"/>
      <w:marLeft w:val="0"/>
      <w:marRight w:val="0"/>
      <w:marTop w:val="0"/>
      <w:marBottom w:val="0"/>
      <w:divBdr>
        <w:top w:val="none" w:sz="0" w:space="0" w:color="auto"/>
        <w:left w:val="none" w:sz="0" w:space="0" w:color="auto"/>
        <w:bottom w:val="none" w:sz="0" w:space="0" w:color="auto"/>
        <w:right w:val="none" w:sz="0" w:space="0" w:color="auto"/>
      </w:divBdr>
    </w:div>
    <w:div w:id="666254175">
      <w:bodyDiv w:val="1"/>
      <w:marLeft w:val="0"/>
      <w:marRight w:val="0"/>
      <w:marTop w:val="0"/>
      <w:marBottom w:val="0"/>
      <w:divBdr>
        <w:top w:val="none" w:sz="0" w:space="0" w:color="auto"/>
        <w:left w:val="none" w:sz="0" w:space="0" w:color="auto"/>
        <w:bottom w:val="none" w:sz="0" w:space="0" w:color="auto"/>
        <w:right w:val="none" w:sz="0" w:space="0" w:color="auto"/>
      </w:divBdr>
    </w:div>
    <w:div w:id="689573193">
      <w:bodyDiv w:val="1"/>
      <w:marLeft w:val="0"/>
      <w:marRight w:val="0"/>
      <w:marTop w:val="0"/>
      <w:marBottom w:val="0"/>
      <w:divBdr>
        <w:top w:val="none" w:sz="0" w:space="0" w:color="auto"/>
        <w:left w:val="none" w:sz="0" w:space="0" w:color="auto"/>
        <w:bottom w:val="none" w:sz="0" w:space="0" w:color="auto"/>
        <w:right w:val="none" w:sz="0" w:space="0" w:color="auto"/>
      </w:divBdr>
    </w:div>
    <w:div w:id="691692490">
      <w:bodyDiv w:val="1"/>
      <w:marLeft w:val="0"/>
      <w:marRight w:val="0"/>
      <w:marTop w:val="0"/>
      <w:marBottom w:val="0"/>
      <w:divBdr>
        <w:top w:val="none" w:sz="0" w:space="0" w:color="auto"/>
        <w:left w:val="none" w:sz="0" w:space="0" w:color="auto"/>
        <w:bottom w:val="none" w:sz="0" w:space="0" w:color="auto"/>
        <w:right w:val="none" w:sz="0" w:space="0" w:color="auto"/>
      </w:divBdr>
    </w:div>
    <w:div w:id="693917250">
      <w:bodyDiv w:val="1"/>
      <w:marLeft w:val="0"/>
      <w:marRight w:val="0"/>
      <w:marTop w:val="0"/>
      <w:marBottom w:val="0"/>
      <w:divBdr>
        <w:top w:val="none" w:sz="0" w:space="0" w:color="auto"/>
        <w:left w:val="none" w:sz="0" w:space="0" w:color="auto"/>
        <w:bottom w:val="none" w:sz="0" w:space="0" w:color="auto"/>
        <w:right w:val="none" w:sz="0" w:space="0" w:color="auto"/>
      </w:divBdr>
    </w:div>
    <w:div w:id="694774867">
      <w:bodyDiv w:val="1"/>
      <w:marLeft w:val="0"/>
      <w:marRight w:val="0"/>
      <w:marTop w:val="0"/>
      <w:marBottom w:val="0"/>
      <w:divBdr>
        <w:top w:val="none" w:sz="0" w:space="0" w:color="auto"/>
        <w:left w:val="none" w:sz="0" w:space="0" w:color="auto"/>
        <w:bottom w:val="none" w:sz="0" w:space="0" w:color="auto"/>
        <w:right w:val="none" w:sz="0" w:space="0" w:color="auto"/>
      </w:divBdr>
    </w:div>
    <w:div w:id="698550803">
      <w:bodyDiv w:val="1"/>
      <w:marLeft w:val="0"/>
      <w:marRight w:val="0"/>
      <w:marTop w:val="0"/>
      <w:marBottom w:val="0"/>
      <w:divBdr>
        <w:top w:val="none" w:sz="0" w:space="0" w:color="auto"/>
        <w:left w:val="none" w:sz="0" w:space="0" w:color="auto"/>
        <w:bottom w:val="none" w:sz="0" w:space="0" w:color="auto"/>
        <w:right w:val="none" w:sz="0" w:space="0" w:color="auto"/>
      </w:divBdr>
    </w:div>
    <w:div w:id="703823197">
      <w:bodyDiv w:val="1"/>
      <w:marLeft w:val="0"/>
      <w:marRight w:val="0"/>
      <w:marTop w:val="0"/>
      <w:marBottom w:val="0"/>
      <w:divBdr>
        <w:top w:val="none" w:sz="0" w:space="0" w:color="auto"/>
        <w:left w:val="none" w:sz="0" w:space="0" w:color="auto"/>
        <w:bottom w:val="none" w:sz="0" w:space="0" w:color="auto"/>
        <w:right w:val="none" w:sz="0" w:space="0" w:color="auto"/>
      </w:divBdr>
    </w:div>
    <w:div w:id="710497849">
      <w:bodyDiv w:val="1"/>
      <w:marLeft w:val="0"/>
      <w:marRight w:val="0"/>
      <w:marTop w:val="0"/>
      <w:marBottom w:val="0"/>
      <w:divBdr>
        <w:top w:val="none" w:sz="0" w:space="0" w:color="auto"/>
        <w:left w:val="none" w:sz="0" w:space="0" w:color="auto"/>
        <w:bottom w:val="none" w:sz="0" w:space="0" w:color="auto"/>
        <w:right w:val="none" w:sz="0" w:space="0" w:color="auto"/>
      </w:divBdr>
    </w:div>
    <w:div w:id="730228985">
      <w:bodyDiv w:val="1"/>
      <w:marLeft w:val="0"/>
      <w:marRight w:val="0"/>
      <w:marTop w:val="0"/>
      <w:marBottom w:val="0"/>
      <w:divBdr>
        <w:top w:val="none" w:sz="0" w:space="0" w:color="auto"/>
        <w:left w:val="none" w:sz="0" w:space="0" w:color="auto"/>
        <w:bottom w:val="none" w:sz="0" w:space="0" w:color="auto"/>
        <w:right w:val="none" w:sz="0" w:space="0" w:color="auto"/>
      </w:divBdr>
      <w:divsChild>
        <w:div w:id="97410479">
          <w:marLeft w:val="562"/>
          <w:marRight w:val="0"/>
          <w:marTop w:val="86"/>
          <w:marBottom w:val="0"/>
          <w:divBdr>
            <w:top w:val="none" w:sz="0" w:space="0" w:color="auto"/>
            <w:left w:val="none" w:sz="0" w:space="0" w:color="auto"/>
            <w:bottom w:val="none" w:sz="0" w:space="0" w:color="auto"/>
            <w:right w:val="none" w:sz="0" w:space="0" w:color="auto"/>
          </w:divBdr>
        </w:div>
        <w:div w:id="425031954">
          <w:marLeft w:val="562"/>
          <w:marRight w:val="0"/>
          <w:marTop w:val="86"/>
          <w:marBottom w:val="0"/>
          <w:divBdr>
            <w:top w:val="none" w:sz="0" w:space="0" w:color="auto"/>
            <w:left w:val="none" w:sz="0" w:space="0" w:color="auto"/>
            <w:bottom w:val="none" w:sz="0" w:space="0" w:color="auto"/>
            <w:right w:val="none" w:sz="0" w:space="0" w:color="auto"/>
          </w:divBdr>
        </w:div>
        <w:div w:id="1477838206">
          <w:marLeft w:val="562"/>
          <w:marRight w:val="0"/>
          <w:marTop w:val="86"/>
          <w:marBottom w:val="0"/>
          <w:divBdr>
            <w:top w:val="none" w:sz="0" w:space="0" w:color="auto"/>
            <w:left w:val="none" w:sz="0" w:space="0" w:color="auto"/>
            <w:bottom w:val="none" w:sz="0" w:space="0" w:color="auto"/>
            <w:right w:val="none" w:sz="0" w:space="0" w:color="auto"/>
          </w:divBdr>
        </w:div>
      </w:divsChild>
    </w:div>
    <w:div w:id="741952068">
      <w:bodyDiv w:val="1"/>
      <w:marLeft w:val="0"/>
      <w:marRight w:val="0"/>
      <w:marTop w:val="0"/>
      <w:marBottom w:val="0"/>
      <w:divBdr>
        <w:top w:val="none" w:sz="0" w:space="0" w:color="auto"/>
        <w:left w:val="none" w:sz="0" w:space="0" w:color="auto"/>
        <w:bottom w:val="none" w:sz="0" w:space="0" w:color="auto"/>
        <w:right w:val="none" w:sz="0" w:space="0" w:color="auto"/>
      </w:divBdr>
    </w:div>
    <w:div w:id="749690618">
      <w:bodyDiv w:val="1"/>
      <w:marLeft w:val="0"/>
      <w:marRight w:val="0"/>
      <w:marTop w:val="0"/>
      <w:marBottom w:val="0"/>
      <w:divBdr>
        <w:top w:val="none" w:sz="0" w:space="0" w:color="auto"/>
        <w:left w:val="none" w:sz="0" w:space="0" w:color="auto"/>
        <w:bottom w:val="none" w:sz="0" w:space="0" w:color="auto"/>
        <w:right w:val="none" w:sz="0" w:space="0" w:color="auto"/>
      </w:divBdr>
    </w:div>
    <w:div w:id="760368730">
      <w:bodyDiv w:val="1"/>
      <w:marLeft w:val="0"/>
      <w:marRight w:val="0"/>
      <w:marTop w:val="0"/>
      <w:marBottom w:val="0"/>
      <w:divBdr>
        <w:top w:val="none" w:sz="0" w:space="0" w:color="auto"/>
        <w:left w:val="none" w:sz="0" w:space="0" w:color="auto"/>
        <w:bottom w:val="none" w:sz="0" w:space="0" w:color="auto"/>
        <w:right w:val="none" w:sz="0" w:space="0" w:color="auto"/>
      </w:divBdr>
      <w:divsChild>
        <w:div w:id="233050885">
          <w:marLeft w:val="1555"/>
          <w:marRight w:val="0"/>
          <w:marTop w:val="86"/>
          <w:marBottom w:val="0"/>
          <w:divBdr>
            <w:top w:val="none" w:sz="0" w:space="0" w:color="auto"/>
            <w:left w:val="none" w:sz="0" w:space="0" w:color="auto"/>
            <w:bottom w:val="none" w:sz="0" w:space="0" w:color="auto"/>
            <w:right w:val="none" w:sz="0" w:space="0" w:color="auto"/>
          </w:divBdr>
        </w:div>
      </w:divsChild>
    </w:div>
    <w:div w:id="763259792">
      <w:bodyDiv w:val="1"/>
      <w:marLeft w:val="0"/>
      <w:marRight w:val="0"/>
      <w:marTop w:val="0"/>
      <w:marBottom w:val="0"/>
      <w:divBdr>
        <w:top w:val="none" w:sz="0" w:space="0" w:color="auto"/>
        <w:left w:val="none" w:sz="0" w:space="0" w:color="auto"/>
        <w:bottom w:val="none" w:sz="0" w:space="0" w:color="auto"/>
        <w:right w:val="none" w:sz="0" w:space="0" w:color="auto"/>
      </w:divBdr>
    </w:div>
    <w:div w:id="764111871">
      <w:bodyDiv w:val="1"/>
      <w:marLeft w:val="0"/>
      <w:marRight w:val="0"/>
      <w:marTop w:val="0"/>
      <w:marBottom w:val="0"/>
      <w:divBdr>
        <w:top w:val="none" w:sz="0" w:space="0" w:color="auto"/>
        <w:left w:val="none" w:sz="0" w:space="0" w:color="auto"/>
        <w:bottom w:val="none" w:sz="0" w:space="0" w:color="auto"/>
        <w:right w:val="none" w:sz="0" w:space="0" w:color="auto"/>
      </w:divBdr>
    </w:div>
    <w:div w:id="765157537">
      <w:bodyDiv w:val="1"/>
      <w:marLeft w:val="0"/>
      <w:marRight w:val="0"/>
      <w:marTop w:val="0"/>
      <w:marBottom w:val="0"/>
      <w:divBdr>
        <w:top w:val="none" w:sz="0" w:space="0" w:color="auto"/>
        <w:left w:val="none" w:sz="0" w:space="0" w:color="auto"/>
        <w:bottom w:val="none" w:sz="0" w:space="0" w:color="auto"/>
        <w:right w:val="none" w:sz="0" w:space="0" w:color="auto"/>
      </w:divBdr>
    </w:div>
    <w:div w:id="817961771">
      <w:bodyDiv w:val="1"/>
      <w:marLeft w:val="0"/>
      <w:marRight w:val="0"/>
      <w:marTop w:val="0"/>
      <w:marBottom w:val="0"/>
      <w:divBdr>
        <w:top w:val="none" w:sz="0" w:space="0" w:color="auto"/>
        <w:left w:val="none" w:sz="0" w:space="0" w:color="auto"/>
        <w:bottom w:val="none" w:sz="0" w:space="0" w:color="auto"/>
        <w:right w:val="none" w:sz="0" w:space="0" w:color="auto"/>
      </w:divBdr>
    </w:div>
    <w:div w:id="823592947">
      <w:bodyDiv w:val="1"/>
      <w:marLeft w:val="0"/>
      <w:marRight w:val="0"/>
      <w:marTop w:val="0"/>
      <w:marBottom w:val="0"/>
      <w:divBdr>
        <w:top w:val="none" w:sz="0" w:space="0" w:color="auto"/>
        <w:left w:val="none" w:sz="0" w:space="0" w:color="auto"/>
        <w:bottom w:val="none" w:sz="0" w:space="0" w:color="auto"/>
        <w:right w:val="none" w:sz="0" w:space="0" w:color="auto"/>
      </w:divBdr>
    </w:div>
    <w:div w:id="837576383">
      <w:bodyDiv w:val="1"/>
      <w:marLeft w:val="0"/>
      <w:marRight w:val="0"/>
      <w:marTop w:val="0"/>
      <w:marBottom w:val="0"/>
      <w:divBdr>
        <w:top w:val="none" w:sz="0" w:space="0" w:color="auto"/>
        <w:left w:val="none" w:sz="0" w:space="0" w:color="auto"/>
        <w:bottom w:val="none" w:sz="0" w:space="0" w:color="auto"/>
        <w:right w:val="none" w:sz="0" w:space="0" w:color="auto"/>
      </w:divBdr>
    </w:div>
    <w:div w:id="838811491">
      <w:bodyDiv w:val="1"/>
      <w:marLeft w:val="0"/>
      <w:marRight w:val="0"/>
      <w:marTop w:val="0"/>
      <w:marBottom w:val="0"/>
      <w:divBdr>
        <w:top w:val="none" w:sz="0" w:space="0" w:color="auto"/>
        <w:left w:val="none" w:sz="0" w:space="0" w:color="auto"/>
        <w:bottom w:val="none" w:sz="0" w:space="0" w:color="auto"/>
        <w:right w:val="none" w:sz="0" w:space="0" w:color="auto"/>
      </w:divBdr>
    </w:div>
    <w:div w:id="850492646">
      <w:bodyDiv w:val="1"/>
      <w:marLeft w:val="0"/>
      <w:marRight w:val="0"/>
      <w:marTop w:val="0"/>
      <w:marBottom w:val="0"/>
      <w:divBdr>
        <w:top w:val="none" w:sz="0" w:space="0" w:color="auto"/>
        <w:left w:val="none" w:sz="0" w:space="0" w:color="auto"/>
        <w:bottom w:val="none" w:sz="0" w:space="0" w:color="auto"/>
        <w:right w:val="none" w:sz="0" w:space="0" w:color="auto"/>
      </w:divBdr>
    </w:div>
    <w:div w:id="855579549">
      <w:bodyDiv w:val="1"/>
      <w:marLeft w:val="0"/>
      <w:marRight w:val="0"/>
      <w:marTop w:val="0"/>
      <w:marBottom w:val="0"/>
      <w:divBdr>
        <w:top w:val="none" w:sz="0" w:space="0" w:color="auto"/>
        <w:left w:val="none" w:sz="0" w:space="0" w:color="auto"/>
        <w:bottom w:val="none" w:sz="0" w:space="0" w:color="auto"/>
        <w:right w:val="none" w:sz="0" w:space="0" w:color="auto"/>
      </w:divBdr>
    </w:div>
    <w:div w:id="857423940">
      <w:bodyDiv w:val="1"/>
      <w:marLeft w:val="0"/>
      <w:marRight w:val="0"/>
      <w:marTop w:val="0"/>
      <w:marBottom w:val="0"/>
      <w:divBdr>
        <w:top w:val="none" w:sz="0" w:space="0" w:color="auto"/>
        <w:left w:val="none" w:sz="0" w:space="0" w:color="auto"/>
        <w:bottom w:val="none" w:sz="0" w:space="0" w:color="auto"/>
        <w:right w:val="none" w:sz="0" w:space="0" w:color="auto"/>
      </w:divBdr>
    </w:div>
    <w:div w:id="878013046">
      <w:bodyDiv w:val="1"/>
      <w:marLeft w:val="0"/>
      <w:marRight w:val="0"/>
      <w:marTop w:val="0"/>
      <w:marBottom w:val="0"/>
      <w:divBdr>
        <w:top w:val="none" w:sz="0" w:space="0" w:color="auto"/>
        <w:left w:val="none" w:sz="0" w:space="0" w:color="auto"/>
        <w:bottom w:val="none" w:sz="0" w:space="0" w:color="auto"/>
        <w:right w:val="none" w:sz="0" w:space="0" w:color="auto"/>
      </w:divBdr>
    </w:div>
    <w:div w:id="896014055">
      <w:bodyDiv w:val="1"/>
      <w:marLeft w:val="0"/>
      <w:marRight w:val="0"/>
      <w:marTop w:val="0"/>
      <w:marBottom w:val="0"/>
      <w:divBdr>
        <w:top w:val="none" w:sz="0" w:space="0" w:color="auto"/>
        <w:left w:val="none" w:sz="0" w:space="0" w:color="auto"/>
        <w:bottom w:val="none" w:sz="0" w:space="0" w:color="auto"/>
        <w:right w:val="none" w:sz="0" w:space="0" w:color="auto"/>
      </w:divBdr>
    </w:div>
    <w:div w:id="906495276">
      <w:bodyDiv w:val="1"/>
      <w:marLeft w:val="0"/>
      <w:marRight w:val="0"/>
      <w:marTop w:val="0"/>
      <w:marBottom w:val="0"/>
      <w:divBdr>
        <w:top w:val="none" w:sz="0" w:space="0" w:color="auto"/>
        <w:left w:val="none" w:sz="0" w:space="0" w:color="auto"/>
        <w:bottom w:val="none" w:sz="0" w:space="0" w:color="auto"/>
        <w:right w:val="none" w:sz="0" w:space="0" w:color="auto"/>
      </w:divBdr>
    </w:div>
    <w:div w:id="910508676">
      <w:bodyDiv w:val="1"/>
      <w:marLeft w:val="0"/>
      <w:marRight w:val="0"/>
      <w:marTop w:val="0"/>
      <w:marBottom w:val="0"/>
      <w:divBdr>
        <w:top w:val="none" w:sz="0" w:space="0" w:color="auto"/>
        <w:left w:val="none" w:sz="0" w:space="0" w:color="auto"/>
        <w:bottom w:val="none" w:sz="0" w:space="0" w:color="auto"/>
        <w:right w:val="none" w:sz="0" w:space="0" w:color="auto"/>
      </w:divBdr>
    </w:div>
    <w:div w:id="917787192">
      <w:bodyDiv w:val="1"/>
      <w:marLeft w:val="0"/>
      <w:marRight w:val="0"/>
      <w:marTop w:val="0"/>
      <w:marBottom w:val="0"/>
      <w:divBdr>
        <w:top w:val="none" w:sz="0" w:space="0" w:color="auto"/>
        <w:left w:val="none" w:sz="0" w:space="0" w:color="auto"/>
        <w:bottom w:val="none" w:sz="0" w:space="0" w:color="auto"/>
        <w:right w:val="none" w:sz="0" w:space="0" w:color="auto"/>
      </w:divBdr>
    </w:div>
    <w:div w:id="919023523">
      <w:bodyDiv w:val="1"/>
      <w:marLeft w:val="0"/>
      <w:marRight w:val="0"/>
      <w:marTop w:val="0"/>
      <w:marBottom w:val="0"/>
      <w:divBdr>
        <w:top w:val="none" w:sz="0" w:space="0" w:color="auto"/>
        <w:left w:val="none" w:sz="0" w:space="0" w:color="auto"/>
        <w:bottom w:val="none" w:sz="0" w:space="0" w:color="auto"/>
        <w:right w:val="none" w:sz="0" w:space="0" w:color="auto"/>
      </w:divBdr>
    </w:div>
    <w:div w:id="919289963">
      <w:bodyDiv w:val="1"/>
      <w:marLeft w:val="0"/>
      <w:marRight w:val="0"/>
      <w:marTop w:val="0"/>
      <w:marBottom w:val="0"/>
      <w:divBdr>
        <w:top w:val="none" w:sz="0" w:space="0" w:color="auto"/>
        <w:left w:val="none" w:sz="0" w:space="0" w:color="auto"/>
        <w:bottom w:val="none" w:sz="0" w:space="0" w:color="auto"/>
        <w:right w:val="none" w:sz="0" w:space="0" w:color="auto"/>
      </w:divBdr>
    </w:div>
    <w:div w:id="927159352">
      <w:bodyDiv w:val="1"/>
      <w:marLeft w:val="0"/>
      <w:marRight w:val="0"/>
      <w:marTop w:val="0"/>
      <w:marBottom w:val="0"/>
      <w:divBdr>
        <w:top w:val="none" w:sz="0" w:space="0" w:color="auto"/>
        <w:left w:val="none" w:sz="0" w:space="0" w:color="auto"/>
        <w:bottom w:val="none" w:sz="0" w:space="0" w:color="auto"/>
        <w:right w:val="none" w:sz="0" w:space="0" w:color="auto"/>
      </w:divBdr>
    </w:div>
    <w:div w:id="927423002">
      <w:bodyDiv w:val="1"/>
      <w:marLeft w:val="0"/>
      <w:marRight w:val="0"/>
      <w:marTop w:val="0"/>
      <w:marBottom w:val="0"/>
      <w:divBdr>
        <w:top w:val="none" w:sz="0" w:space="0" w:color="auto"/>
        <w:left w:val="none" w:sz="0" w:space="0" w:color="auto"/>
        <w:bottom w:val="none" w:sz="0" w:space="0" w:color="auto"/>
        <w:right w:val="none" w:sz="0" w:space="0" w:color="auto"/>
      </w:divBdr>
    </w:div>
    <w:div w:id="932783886">
      <w:bodyDiv w:val="1"/>
      <w:marLeft w:val="0"/>
      <w:marRight w:val="0"/>
      <w:marTop w:val="0"/>
      <w:marBottom w:val="0"/>
      <w:divBdr>
        <w:top w:val="none" w:sz="0" w:space="0" w:color="auto"/>
        <w:left w:val="none" w:sz="0" w:space="0" w:color="auto"/>
        <w:bottom w:val="none" w:sz="0" w:space="0" w:color="auto"/>
        <w:right w:val="none" w:sz="0" w:space="0" w:color="auto"/>
      </w:divBdr>
    </w:div>
    <w:div w:id="941960991">
      <w:bodyDiv w:val="1"/>
      <w:marLeft w:val="0"/>
      <w:marRight w:val="0"/>
      <w:marTop w:val="0"/>
      <w:marBottom w:val="0"/>
      <w:divBdr>
        <w:top w:val="none" w:sz="0" w:space="0" w:color="auto"/>
        <w:left w:val="none" w:sz="0" w:space="0" w:color="auto"/>
        <w:bottom w:val="none" w:sz="0" w:space="0" w:color="auto"/>
        <w:right w:val="none" w:sz="0" w:space="0" w:color="auto"/>
      </w:divBdr>
    </w:div>
    <w:div w:id="953639286">
      <w:bodyDiv w:val="1"/>
      <w:marLeft w:val="0"/>
      <w:marRight w:val="0"/>
      <w:marTop w:val="0"/>
      <w:marBottom w:val="0"/>
      <w:divBdr>
        <w:top w:val="none" w:sz="0" w:space="0" w:color="auto"/>
        <w:left w:val="none" w:sz="0" w:space="0" w:color="auto"/>
        <w:bottom w:val="none" w:sz="0" w:space="0" w:color="auto"/>
        <w:right w:val="none" w:sz="0" w:space="0" w:color="auto"/>
      </w:divBdr>
    </w:div>
    <w:div w:id="953826412">
      <w:bodyDiv w:val="1"/>
      <w:marLeft w:val="0"/>
      <w:marRight w:val="0"/>
      <w:marTop w:val="0"/>
      <w:marBottom w:val="0"/>
      <w:divBdr>
        <w:top w:val="none" w:sz="0" w:space="0" w:color="auto"/>
        <w:left w:val="none" w:sz="0" w:space="0" w:color="auto"/>
        <w:bottom w:val="none" w:sz="0" w:space="0" w:color="auto"/>
        <w:right w:val="none" w:sz="0" w:space="0" w:color="auto"/>
      </w:divBdr>
    </w:div>
    <w:div w:id="959841126">
      <w:bodyDiv w:val="1"/>
      <w:marLeft w:val="0"/>
      <w:marRight w:val="0"/>
      <w:marTop w:val="0"/>
      <w:marBottom w:val="0"/>
      <w:divBdr>
        <w:top w:val="none" w:sz="0" w:space="0" w:color="auto"/>
        <w:left w:val="none" w:sz="0" w:space="0" w:color="auto"/>
        <w:bottom w:val="none" w:sz="0" w:space="0" w:color="auto"/>
        <w:right w:val="none" w:sz="0" w:space="0" w:color="auto"/>
      </w:divBdr>
    </w:div>
    <w:div w:id="964312254">
      <w:bodyDiv w:val="1"/>
      <w:marLeft w:val="0"/>
      <w:marRight w:val="0"/>
      <w:marTop w:val="0"/>
      <w:marBottom w:val="0"/>
      <w:divBdr>
        <w:top w:val="none" w:sz="0" w:space="0" w:color="auto"/>
        <w:left w:val="none" w:sz="0" w:space="0" w:color="auto"/>
        <w:bottom w:val="none" w:sz="0" w:space="0" w:color="auto"/>
        <w:right w:val="none" w:sz="0" w:space="0" w:color="auto"/>
      </w:divBdr>
    </w:div>
    <w:div w:id="965819589">
      <w:bodyDiv w:val="1"/>
      <w:marLeft w:val="0"/>
      <w:marRight w:val="0"/>
      <w:marTop w:val="0"/>
      <w:marBottom w:val="0"/>
      <w:divBdr>
        <w:top w:val="none" w:sz="0" w:space="0" w:color="auto"/>
        <w:left w:val="none" w:sz="0" w:space="0" w:color="auto"/>
        <w:bottom w:val="none" w:sz="0" w:space="0" w:color="auto"/>
        <w:right w:val="none" w:sz="0" w:space="0" w:color="auto"/>
      </w:divBdr>
    </w:div>
    <w:div w:id="971058276">
      <w:bodyDiv w:val="1"/>
      <w:marLeft w:val="0"/>
      <w:marRight w:val="0"/>
      <w:marTop w:val="0"/>
      <w:marBottom w:val="0"/>
      <w:divBdr>
        <w:top w:val="none" w:sz="0" w:space="0" w:color="auto"/>
        <w:left w:val="none" w:sz="0" w:space="0" w:color="auto"/>
        <w:bottom w:val="none" w:sz="0" w:space="0" w:color="auto"/>
        <w:right w:val="none" w:sz="0" w:space="0" w:color="auto"/>
      </w:divBdr>
    </w:div>
    <w:div w:id="972324081">
      <w:bodyDiv w:val="1"/>
      <w:marLeft w:val="0"/>
      <w:marRight w:val="0"/>
      <w:marTop w:val="0"/>
      <w:marBottom w:val="0"/>
      <w:divBdr>
        <w:top w:val="none" w:sz="0" w:space="0" w:color="auto"/>
        <w:left w:val="none" w:sz="0" w:space="0" w:color="auto"/>
        <w:bottom w:val="none" w:sz="0" w:space="0" w:color="auto"/>
        <w:right w:val="none" w:sz="0" w:space="0" w:color="auto"/>
      </w:divBdr>
    </w:div>
    <w:div w:id="974992923">
      <w:bodyDiv w:val="1"/>
      <w:marLeft w:val="0"/>
      <w:marRight w:val="0"/>
      <w:marTop w:val="0"/>
      <w:marBottom w:val="0"/>
      <w:divBdr>
        <w:top w:val="none" w:sz="0" w:space="0" w:color="auto"/>
        <w:left w:val="none" w:sz="0" w:space="0" w:color="auto"/>
        <w:bottom w:val="none" w:sz="0" w:space="0" w:color="auto"/>
        <w:right w:val="none" w:sz="0" w:space="0" w:color="auto"/>
      </w:divBdr>
    </w:div>
    <w:div w:id="990212016">
      <w:bodyDiv w:val="1"/>
      <w:marLeft w:val="0"/>
      <w:marRight w:val="0"/>
      <w:marTop w:val="0"/>
      <w:marBottom w:val="0"/>
      <w:divBdr>
        <w:top w:val="none" w:sz="0" w:space="0" w:color="auto"/>
        <w:left w:val="none" w:sz="0" w:space="0" w:color="auto"/>
        <w:bottom w:val="none" w:sz="0" w:space="0" w:color="auto"/>
        <w:right w:val="none" w:sz="0" w:space="0" w:color="auto"/>
      </w:divBdr>
    </w:div>
    <w:div w:id="993728871">
      <w:bodyDiv w:val="1"/>
      <w:marLeft w:val="0"/>
      <w:marRight w:val="0"/>
      <w:marTop w:val="0"/>
      <w:marBottom w:val="0"/>
      <w:divBdr>
        <w:top w:val="none" w:sz="0" w:space="0" w:color="auto"/>
        <w:left w:val="none" w:sz="0" w:space="0" w:color="auto"/>
        <w:bottom w:val="none" w:sz="0" w:space="0" w:color="auto"/>
        <w:right w:val="none" w:sz="0" w:space="0" w:color="auto"/>
      </w:divBdr>
    </w:div>
    <w:div w:id="994913577">
      <w:bodyDiv w:val="1"/>
      <w:marLeft w:val="0"/>
      <w:marRight w:val="0"/>
      <w:marTop w:val="0"/>
      <w:marBottom w:val="0"/>
      <w:divBdr>
        <w:top w:val="none" w:sz="0" w:space="0" w:color="auto"/>
        <w:left w:val="none" w:sz="0" w:space="0" w:color="auto"/>
        <w:bottom w:val="none" w:sz="0" w:space="0" w:color="auto"/>
        <w:right w:val="none" w:sz="0" w:space="0" w:color="auto"/>
      </w:divBdr>
    </w:div>
    <w:div w:id="1009673306">
      <w:bodyDiv w:val="1"/>
      <w:marLeft w:val="0"/>
      <w:marRight w:val="0"/>
      <w:marTop w:val="0"/>
      <w:marBottom w:val="0"/>
      <w:divBdr>
        <w:top w:val="none" w:sz="0" w:space="0" w:color="auto"/>
        <w:left w:val="none" w:sz="0" w:space="0" w:color="auto"/>
        <w:bottom w:val="none" w:sz="0" w:space="0" w:color="auto"/>
        <w:right w:val="none" w:sz="0" w:space="0" w:color="auto"/>
      </w:divBdr>
    </w:div>
    <w:div w:id="1013654112">
      <w:bodyDiv w:val="1"/>
      <w:marLeft w:val="0"/>
      <w:marRight w:val="0"/>
      <w:marTop w:val="0"/>
      <w:marBottom w:val="0"/>
      <w:divBdr>
        <w:top w:val="none" w:sz="0" w:space="0" w:color="auto"/>
        <w:left w:val="none" w:sz="0" w:space="0" w:color="auto"/>
        <w:bottom w:val="none" w:sz="0" w:space="0" w:color="auto"/>
        <w:right w:val="none" w:sz="0" w:space="0" w:color="auto"/>
      </w:divBdr>
    </w:div>
    <w:div w:id="1022708967">
      <w:bodyDiv w:val="1"/>
      <w:marLeft w:val="0"/>
      <w:marRight w:val="0"/>
      <w:marTop w:val="0"/>
      <w:marBottom w:val="0"/>
      <w:divBdr>
        <w:top w:val="none" w:sz="0" w:space="0" w:color="auto"/>
        <w:left w:val="none" w:sz="0" w:space="0" w:color="auto"/>
        <w:bottom w:val="none" w:sz="0" w:space="0" w:color="auto"/>
        <w:right w:val="none" w:sz="0" w:space="0" w:color="auto"/>
      </w:divBdr>
    </w:div>
    <w:div w:id="1033387173">
      <w:bodyDiv w:val="1"/>
      <w:marLeft w:val="0"/>
      <w:marRight w:val="0"/>
      <w:marTop w:val="0"/>
      <w:marBottom w:val="0"/>
      <w:divBdr>
        <w:top w:val="none" w:sz="0" w:space="0" w:color="auto"/>
        <w:left w:val="none" w:sz="0" w:space="0" w:color="auto"/>
        <w:bottom w:val="none" w:sz="0" w:space="0" w:color="auto"/>
        <w:right w:val="none" w:sz="0" w:space="0" w:color="auto"/>
      </w:divBdr>
    </w:div>
    <w:div w:id="1035811795">
      <w:bodyDiv w:val="1"/>
      <w:marLeft w:val="0"/>
      <w:marRight w:val="0"/>
      <w:marTop w:val="0"/>
      <w:marBottom w:val="0"/>
      <w:divBdr>
        <w:top w:val="none" w:sz="0" w:space="0" w:color="auto"/>
        <w:left w:val="none" w:sz="0" w:space="0" w:color="auto"/>
        <w:bottom w:val="none" w:sz="0" w:space="0" w:color="auto"/>
        <w:right w:val="none" w:sz="0" w:space="0" w:color="auto"/>
      </w:divBdr>
    </w:div>
    <w:div w:id="1039554231">
      <w:bodyDiv w:val="1"/>
      <w:marLeft w:val="0"/>
      <w:marRight w:val="0"/>
      <w:marTop w:val="0"/>
      <w:marBottom w:val="0"/>
      <w:divBdr>
        <w:top w:val="none" w:sz="0" w:space="0" w:color="auto"/>
        <w:left w:val="none" w:sz="0" w:space="0" w:color="auto"/>
        <w:bottom w:val="none" w:sz="0" w:space="0" w:color="auto"/>
        <w:right w:val="none" w:sz="0" w:space="0" w:color="auto"/>
      </w:divBdr>
    </w:div>
    <w:div w:id="1052189594">
      <w:bodyDiv w:val="1"/>
      <w:marLeft w:val="0"/>
      <w:marRight w:val="0"/>
      <w:marTop w:val="0"/>
      <w:marBottom w:val="0"/>
      <w:divBdr>
        <w:top w:val="none" w:sz="0" w:space="0" w:color="auto"/>
        <w:left w:val="none" w:sz="0" w:space="0" w:color="auto"/>
        <w:bottom w:val="none" w:sz="0" w:space="0" w:color="auto"/>
        <w:right w:val="none" w:sz="0" w:space="0" w:color="auto"/>
      </w:divBdr>
    </w:div>
    <w:div w:id="1056050900">
      <w:bodyDiv w:val="1"/>
      <w:marLeft w:val="0"/>
      <w:marRight w:val="0"/>
      <w:marTop w:val="0"/>
      <w:marBottom w:val="0"/>
      <w:divBdr>
        <w:top w:val="none" w:sz="0" w:space="0" w:color="auto"/>
        <w:left w:val="none" w:sz="0" w:space="0" w:color="auto"/>
        <w:bottom w:val="none" w:sz="0" w:space="0" w:color="auto"/>
        <w:right w:val="none" w:sz="0" w:space="0" w:color="auto"/>
      </w:divBdr>
    </w:div>
    <w:div w:id="1060326695">
      <w:bodyDiv w:val="1"/>
      <w:marLeft w:val="0"/>
      <w:marRight w:val="0"/>
      <w:marTop w:val="0"/>
      <w:marBottom w:val="0"/>
      <w:divBdr>
        <w:top w:val="none" w:sz="0" w:space="0" w:color="auto"/>
        <w:left w:val="none" w:sz="0" w:space="0" w:color="auto"/>
        <w:bottom w:val="none" w:sz="0" w:space="0" w:color="auto"/>
        <w:right w:val="none" w:sz="0" w:space="0" w:color="auto"/>
      </w:divBdr>
    </w:div>
    <w:div w:id="1065028184">
      <w:bodyDiv w:val="1"/>
      <w:marLeft w:val="0"/>
      <w:marRight w:val="0"/>
      <w:marTop w:val="0"/>
      <w:marBottom w:val="0"/>
      <w:divBdr>
        <w:top w:val="none" w:sz="0" w:space="0" w:color="auto"/>
        <w:left w:val="none" w:sz="0" w:space="0" w:color="auto"/>
        <w:bottom w:val="none" w:sz="0" w:space="0" w:color="auto"/>
        <w:right w:val="none" w:sz="0" w:space="0" w:color="auto"/>
      </w:divBdr>
      <w:divsChild>
        <w:div w:id="39400716">
          <w:marLeft w:val="288"/>
          <w:marRight w:val="0"/>
          <w:marTop w:val="86"/>
          <w:marBottom w:val="0"/>
          <w:divBdr>
            <w:top w:val="none" w:sz="0" w:space="0" w:color="auto"/>
            <w:left w:val="none" w:sz="0" w:space="0" w:color="auto"/>
            <w:bottom w:val="none" w:sz="0" w:space="0" w:color="auto"/>
            <w:right w:val="none" w:sz="0" w:space="0" w:color="auto"/>
          </w:divBdr>
        </w:div>
        <w:div w:id="449513146">
          <w:marLeft w:val="288"/>
          <w:marRight w:val="0"/>
          <w:marTop w:val="86"/>
          <w:marBottom w:val="0"/>
          <w:divBdr>
            <w:top w:val="none" w:sz="0" w:space="0" w:color="auto"/>
            <w:left w:val="none" w:sz="0" w:space="0" w:color="auto"/>
            <w:bottom w:val="none" w:sz="0" w:space="0" w:color="auto"/>
            <w:right w:val="none" w:sz="0" w:space="0" w:color="auto"/>
          </w:divBdr>
        </w:div>
        <w:div w:id="533928159">
          <w:marLeft w:val="288"/>
          <w:marRight w:val="0"/>
          <w:marTop w:val="86"/>
          <w:marBottom w:val="0"/>
          <w:divBdr>
            <w:top w:val="none" w:sz="0" w:space="0" w:color="auto"/>
            <w:left w:val="none" w:sz="0" w:space="0" w:color="auto"/>
            <w:bottom w:val="none" w:sz="0" w:space="0" w:color="auto"/>
            <w:right w:val="none" w:sz="0" w:space="0" w:color="auto"/>
          </w:divBdr>
        </w:div>
        <w:div w:id="688221480">
          <w:marLeft w:val="288"/>
          <w:marRight w:val="0"/>
          <w:marTop w:val="86"/>
          <w:marBottom w:val="0"/>
          <w:divBdr>
            <w:top w:val="none" w:sz="0" w:space="0" w:color="auto"/>
            <w:left w:val="none" w:sz="0" w:space="0" w:color="auto"/>
            <w:bottom w:val="none" w:sz="0" w:space="0" w:color="auto"/>
            <w:right w:val="none" w:sz="0" w:space="0" w:color="auto"/>
          </w:divBdr>
        </w:div>
        <w:div w:id="1138500687">
          <w:marLeft w:val="288"/>
          <w:marRight w:val="0"/>
          <w:marTop w:val="86"/>
          <w:marBottom w:val="0"/>
          <w:divBdr>
            <w:top w:val="none" w:sz="0" w:space="0" w:color="auto"/>
            <w:left w:val="none" w:sz="0" w:space="0" w:color="auto"/>
            <w:bottom w:val="none" w:sz="0" w:space="0" w:color="auto"/>
            <w:right w:val="none" w:sz="0" w:space="0" w:color="auto"/>
          </w:divBdr>
        </w:div>
      </w:divsChild>
    </w:div>
    <w:div w:id="1072847077">
      <w:bodyDiv w:val="1"/>
      <w:marLeft w:val="0"/>
      <w:marRight w:val="0"/>
      <w:marTop w:val="0"/>
      <w:marBottom w:val="0"/>
      <w:divBdr>
        <w:top w:val="none" w:sz="0" w:space="0" w:color="auto"/>
        <w:left w:val="none" w:sz="0" w:space="0" w:color="auto"/>
        <w:bottom w:val="none" w:sz="0" w:space="0" w:color="auto"/>
        <w:right w:val="none" w:sz="0" w:space="0" w:color="auto"/>
      </w:divBdr>
    </w:div>
    <w:div w:id="1078362064">
      <w:bodyDiv w:val="1"/>
      <w:marLeft w:val="0"/>
      <w:marRight w:val="0"/>
      <w:marTop w:val="0"/>
      <w:marBottom w:val="0"/>
      <w:divBdr>
        <w:top w:val="none" w:sz="0" w:space="0" w:color="auto"/>
        <w:left w:val="none" w:sz="0" w:space="0" w:color="auto"/>
        <w:bottom w:val="none" w:sz="0" w:space="0" w:color="auto"/>
        <w:right w:val="none" w:sz="0" w:space="0" w:color="auto"/>
      </w:divBdr>
    </w:div>
    <w:div w:id="1080759510">
      <w:bodyDiv w:val="1"/>
      <w:marLeft w:val="0"/>
      <w:marRight w:val="0"/>
      <w:marTop w:val="0"/>
      <w:marBottom w:val="0"/>
      <w:divBdr>
        <w:top w:val="none" w:sz="0" w:space="0" w:color="auto"/>
        <w:left w:val="none" w:sz="0" w:space="0" w:color="auto"/>
        <w:bottom w:val="none" w:sz="0" w:space="0" w:color="auto"/>
        <w:right w:val="none" w:sz="0" w:space="0" w:color="auto"/>
      </w:divBdr>
    </w:div>
    <w:div w:id="1081223070">
      <w:bodyDiv w:val="1"/>
      <w:marLeft w:val="0"/>
      <w:marRight w:val="0"/>
      <w:marTop w:val="0"/>
      <w:marBottom w:val="0"/>
      <w:divBdr>
        <w:top w:val="none" w:sz="0" w:space="0" w:color="auto"/>
        <w:left w:val="none" w:sz="0" w:space="0" w:color="auto"/>
        <w:bottom w:val="none" w:sz="0" w:space="0" w:color="auto"/>
        <w:right w:val="none" w:sz="0" w:space="0" w:color="auto"/>
      </w:divBdr>
    </w:div>
    <w:div w:id="1082868984">
      <w:bodyDiv w:val="1"/>
      <w:marLeft w:val="0"/>
      <w:marRight w:val="0"/>
      <w:marTop w:val="0"/>
      <w:marBottom w:val="0"/>
      <w:divBdr>
        <w:top w:val="none" w:sz="0" w:space="0" w:color="auto"/>
        <w:left w:val="none" w:sz="0" w:space="0" w:color="auto"/>
        <w:bottom w:val="none" w:sz="0" w:space="0" w:color="auto"/>
        <w:right w:val="none" w:sz="0" w:space="0" w:color="auto"/>
      </w:divBdr>
    </w:div>
    <w:div w:id="1083532075">
      <w:bodyDiv w:val="1"/>
      <w:marLeft w:val="0"/>
      <w:marRight w:val="0"/>
      <w:marTop w:val="0"/>
      <w:marBottom w:val="0"/>
      <w:divBdr>
        <w:top w:val="none" w:sz="0" w:space="0" w:color="auto"/>
        <w:left w:val="none" w:sz="0" w:space="0" w:color="auto"/>
        <w:bottom w:val="none" w:sz="0" w:space="0" w:color="auto"/>
        <w:right w:val="none" w:sz="0" w:space="0" w:color="auto"/>
      </w:divBdr>
    </w:div>
    <w:div w:id="1087918792">
      <w:bodyDiv w:val="1"/>
      <w:marLeft w:val="0"/>
      <w:marRight w:val="0"/>
      <w:marTop w:val="0"/>
      <w:marBottom w:val="0"/>
      <w:divBdr>
        <w:top w:val="none" w:sz="0" w:space="0" w:color="auto"/>
        <w:left w:val="none" w:sz="0" w:space="0" w:color="auto"/>
        <w:bottom w:val="none" w:sz="0" w:space="0" w:color="auto"/>
        <w:right w:val="none" w:sz="0" w:space="0" w:color="auto"/>
      </w:divBdr>
    </w:div>
    <w:div w:id="1090200244">
      <w:bodyDiv w:val="1"/>
      <w:marLeft w:val="0"/>
      <w:marRight w:val="0"/>
      <w:marTop w:val="0"/>
      <w:marBottom w:val="0"/>
      <w:divBdr>
        <w:top w:val="none" w:sz="0" w:space="0" w:color="auto"/>
        <w:left w:val="none" w:sz="0" w:space="0" w:color="auto"/>
        <w:bottom w:val="none" w:sz="0" w:space="0" w:color="auto"/>
        <w:right w:val="none" w:sz="0" w:space="0" w:color="auto"/>
      </w:divBdr>
    </w:div>
    <w:div w:id="1091272487">
      <w:bodyDiv w:val="1"/>
      <w:marLeft w:val="0"/>
      <w:marRight w:val="0"/>
      <w:marTop w:val="0"/>
      <w:marBottom w:val="0"/>
      <w:divBdr>
        <w:top w:val="none" w:sz="0" w:space="0" w:color="auto"/>
        <w:left w:val="none" w:sz="0" w:space="0" w:color="auto"/>
        <w:bottom w:val="none" w:sz="0" w:space="0" w:color="auto"/>
        <w:right w:val="none" w:sz="0" w:space="0" w:color="auto"/>
      </w:divBdr>
    </w:div>
    <w:div w:id="1098940268">
      <w:bodyDiv w:val="1"/>
      <w:marLeft w:val="0"/>
      <w:marRight w:val="0"/>
      <w:marTop w:val="0"/>
      <w:marBottom w:val="0"/>
      <w:divBdr>
        <w:top w:val="none" w:sz="0" w:space="0" w:color="auto"/>
        <w:left w:val="none" w:sz="0" w:space="0" w:color="auto"/>
        <w:bottom w:val="none" w:sz="0" w:space="0" w:color="auto"/>
        <w:right w:val="none" w:sz="0" w:space="0" w:color="auto"/>
      </w:divBdr>
    </w:div>
    <w:div w:id="1106075958">
      <w:bodyDiv w:val="1"/>
      <w:marLeft w:val="0"/>
      <w:marRight w:val="0"/>
      <w:marTop w:val="0"/>
      <w:marBottom w:val="0"/>
      <w:divBdr>
        <w:top w:val="none" w:sz="0" w:space="0" w:color="auto"/>
        <w:left w:val="none" w:sz="0" w:space="0" w:color="auto"/>
        <w:bottom w:val="none" w:sz="0" w:space="0" w:color="auto"/>
        <w:right w:val="none" w:sz="0" w:space="0" w:color="auto"/>
      </w:divBdr>
    </w:div>
    <w:div w:id="1112087795">
      <w:bodyDiv w:val="1"/>
      <w:marLeft w:val="0"/>
      <w:marRight w:val="0"/>
      <w:marTop w:val="0"/>
      <w:marBottom w:val="0"/>
      <w:divBdr>
        <w:top w:val="none" w:sz="0" w:space="0" w:color="auto"/>
        <w:left w:val="none" w:sz="0" w:space="0" w:color="auto"/>
        <w:bottom w:val="none" w:sz="0" w:space="0" w:color="auto"/>
        <w:right w:val="none" w:sz="0" w:space="0" w:color="auto"/>
      </w:divBdr>
    </w:div>
    <w:div w:id="1112476268">
      <w:bodyDiv w:val="1"/>
      <w:marLeft w:val="0"/>
      <w:marRight w:val="0"/>
      <w:marTop w:val="0"/>
      <w:marBottom w:val="0"/>
      <w:divBdr>
        <w:top w:val="none" w:sz="0" w:space="0" w:color="auto"/>
        <w:left w:val="none" w:sz="0" w:space="0" w:color="auto"/>
        <w:bottom w:val="none" w:sz="0" w:space="0" w:color="auto"/>
        <w:right w:val="none" w:sz="0" w:space="0" w:color="auto"/>
      </w:divBdr>
    </w:div>
    <w:div w:id="1117020958">
      <w:bodyDiv w:val="1"/>
      <w:marLeft w:val="0"/>
      <w:marRight w:val="0"/>
      <w:marTop w:val="0"/>
      <w:marBottom w:val="0"/>
      <w:divBdr>
        <w:top w:val="none" w:sz="0" w:space="0" w:color="auto"/>
        <w:left w:val="none" w:sz="0" w:space="0" w:color="auto"/>
        <w:bottom w:val="none" w:sz="0" w:space="0" w:color="auto"/>
        <w:right w:val="none" w:sz="0" w:space="0" w:color="auto"/>
      </w:divBdr>
    </w:div>
    <w:div w:id="1117917171">
      <w:bodyDiv w:val="1"/>
      <w:marLeft w:val="0"/>
      <w:marRight w:val="0"/>
      <w:marTop w:val="0"/>
      <w:marBottom w:val="0"/>
      <w:divBdr>
        <w:top w:val="none" w:sz="0" w:space="0" w:color="auto"/>
        <w:left w:val="none" w:sz="0" w:space="0" w:color="auto"/>
        <w:bottom w:val="none" w:sz="0" w:space="0" w:color="auto"/>
        <w:right w:val="none" w:sz="0" w:space="0" w:color="auto"/>
      </w:divBdr>
    </w:div>
    <w:div w:id="1124033776">
      <w:bodyDiv w:val="1"/>
      <w:marLeft w:val="0"/>
      <w:marRight w:val="0"/>
      <w:marTop w:val="0"/>
      <w:marBottom w:val="0"/>
      <w:divBdr>
        <w:top w:val="none" w:sz="0" w:space="0" w:color="auto"/>
        <w:left w:val="none" w:sz="0" w:space="0" w:color="auto"/>
        <w:bottom w:val="none" w:sz="0" w:space="0" w:color="auto"/>
        <w:right w:val="none" w:sz="0" w:space="0" w:color="auto"/>
      </w:divBdr>
    </w:div>
    <w:div w:id="1129393206">
      <w:bodyDiv w:val="1"/>
      <w:marLeft w:val="0"/>
      <w:marRight w:val="0"/>
      <w:marTop w:val="0"/>
      <w:marBottom w:val="0"/>
      <w:divBdr>
        <w:top w:val="none" w:sz="0" w:space="0" w:color="auto"/>
        <w:left w:val="none" w:sz="0" w:space="0" w:color="auto"/>
        <w:bottom w:val="none" w:sz="0" w:space="0" w:color="auto"/>
        <w:right w:val="none" w:sz="0" w:space="0" w:color="auto"/>
      </w:divBdr>
    </w:div>
    <w:div w:id="1131443354">
      <w:bodyDiv w:val="1"/>
      <w:marLeft w:val="0"/>
      <w:marRight w:val="0"/>
      <w:marTop w:val="0"/>
      <w:marBottom w:val="0"/>
      <w:divBdr>
        <w:top w:val="none" w:sz="0" w:space="0" w:color="auto"/>
        <w:left w:val="none" w:sz="0" w:space="0" w:color="auto"/>
        <w:bottom w:val="none" w:sz="0" w:space="0" w:color="auto"/>
        <w:right w:val="none" w:sz="0" w:space="0" w:color="auto"/>
      </w:divBdr>
    </w:div>
    <w:div w:id="1138762384">
      <w:bodyDiv w:val="1"/>
      <w:marLeft w:val="0"/>
      <w:marRight w:val="0"/>
      <w:marTop w:val="0"/>
      <w:marBottom w:val="0"/>
      <w:divBdr>
        <w:top w:val="none" w:sz="0" w:space="0" w:color="auto"/>
        <w:left w:val="none" w:sz="0" w:space="0" w:color="auto"/>
        <w:bottom w:val="none" w:sz="0" w:space="0" w:color="auto"/>
        <w:right w:val="none" w:sz="0" w:space="0" w:color="auto"/>
      </w:divBdr>
    </w:div>
    <w:div w:id="1142773528">
      <w:bodyDiv w:val="1"/>
      <w:marLeft w:val="0"/>
      <w:marRight w:val="0"/>
      <w:marTop w:val="0"/>
      <w:marBottom w:val="0"/>
      <w:divBdr>
        <w:top w:val="none" w:sz="0" w:space="0" w:color="auto"/>
        <w:left w:val="none" w:sz="0" w:space="0" w:color="auto"/>
        <w:bottom w:val="none" w:sz="0" w:space="0" w:color="auto"/>
        <w:right w:val="none" w:sz="0" w:space="0" w:color="auto"/>
      </w:divBdr>
    </w:div>
    <w:div w:id="1144390976">
      <w:bodyDiv w:val="1"/>
      <w:marLeft w:val="0"/>
      <w:marRight w:val="0"/>
      <w:marTop w:val="0"/>
      <w:marBottom w:val="0"/>
      <w:divBdr>
        <w:top w:val="none" w:sz="0" w:space="0" w:color="auto"/>
        <w:left w:val="none" w:sz="0" w:space="0" w:color="auto"/>
        <w:bottom w:val="none" w:sz="0" w:space="0" w:color="auto"/>
        <w:right w:val="none" w:sz="0" w:space="0" w:color="auto"/>
      </w:divBdr>
    </w:div>
    <w:div w:id="1145708677">
      <w:bodyDiv w:val="1"/>
      <w:marLeft w:val="0"/>
      <w:marRight w:val="0"/>
      <w:marTop w:val="0"/>
      <w:marBottom w:val="0"/>
      <w:divBdr>
        <w:top w:val="none" w:sz="0" w:space="0" w:color="auto"/>
        <w:left w:val="none" w:sz="0" w:space="0" w:color="auto"/>
        <w:bottom w:val="none" w:sz="0" w:space="0" w:color="auto"/>
        <w:right w:val="none" w:sz="0" w:space="0" w:color="auto"/>
      </w:divBdr>
    </w:div>
    <w:div w:id="1152791365">
      <w:bodyDiv w:val="1"/>
      <w:marLeft w:val="0"/>
      <w:marRight w:val="0"/>
      <w:marTop w:val="0"/>
      <w:marBottom w:val="0"/>
      <w:divBdr>
        <w:top w:val="none" w:sz="0" w:space="0" w:color="auto"/>
        <w:left w:val="none" w:sz="0" w:space="0" w:color="auto"/>
        <w:bottom w:val="none" w:sz="0" w:space="0" w:color="auto"/>
        <w:right w:val="none" w:sz="0" w:space="0" w:color="auto"/>
      </w:divBdr>
    </w:div>
    <w:div w:id="1154182316">
      <w:bodyDiv w:val="1"/>
      <w:marLeft w:val="0"/>
      <w:marRight w:val="0"/>
      <w:marTop w:val="0"/>
      <w:marBottom w:val="0"/>
      <w:divBdr>
        <w:top w:val="none" w:sz="0" w:space="0" w:color="auto"/>
        <w:left w:val="none" w:sz="0" w:space="0" w:color="auto"/>
        <w:bottom w:val="none" w:sz="0" w:space="0" w:color="auto"/>
        <w:right w:val="none" w:sz="0" w:space="0" w:color="auto"/>
      </w:divBdr>
    </w:div>
    <w:div w:id="1156843926">
      <w:bodyDiv w:val="1"/>
      <w:marLeft w:val="0"/>
      <w:marRight w:val="0"/>
      <w:marTop w:val="0"/>
      <w:marBottom w:val="0"/>
      <w:divBdr>
        <w:top w:val="none" w:sz="0" w:space="0" w:color="auto"/>
        <w:left w:val="none" w:sz="0" w:space="0" w:color="auto"/>
        <w:bottom w:val="none" w:sz="0" w:space="0" w:color="auto"/>
        <w:right w:val="none" w:sz="0" w:space="0" w:color="auto"/>
      </w:divBdr>
    </w:div>
    <w:div w:id="1163738109">
      <w:bodyDiv w:val="1"/>
      <w:marLeft w:val="0"/>
      <w:marRight w:val="0"/>
      <w:marTop w:val="0"/>
      <w:marBottom w:val="0"/>
      <w:divBdr>
        <w:top w:val="none" w:sz="0" w:space="0" w:color="auto"/>
        <w:left w:val="none" w:sz="0" w:space="0" w:color="auto"/>
        <w:bottom w:val="none" w:sz="0" w:space="0" w:color="auto"/>
        <w:right w:val="none" w:sz="0" w:space="0" w:color="auto"/>
      </w:divBdr>
    </w:div>
    <w:div w:id="1169250837">
      <w:bodyDiv w:val="1"/>
      <w:marLeft w:val="0"/>
      <w:marRight w:val="0"/>
      <w:marTop w:val="0"/>
      <w:marBottom w:val="0"/>
      <w:divBdr>
        <w:top w:val="none" w:sz="0" w:space="0" w:color="auto"/>
        <w:left w:val="none" w:sz="0" w:space="0" w:color="auto"/>
        <w:bottom w:val="none" w:sz="0" w:space="0" w:color="auto"/>
        <w:right w:val="none" w:sz="0" w:space="0" w:color="auto"/>
      </w:divBdr>
    </w:div>
    <w:div w:id="1176725591">
      <w:bodyDiv w:val="1"/>
      <w:marLeft w:val="0"/>
      <w:marRight w:val="0"/>
      <w:marTop w:val="0"/>
      <w:marBottom w:val="0"/>
      <w:divBdr>
        <w:top w:val="none" w:sz="0" w:space="0" w:color="auto"/>
        <w:left w:val="none" w:sz="0" w:space="0" w:color="auto"/>
        <w:bottom w:val="none" w:sz="0" w:space="0" w:color="auto"/>
        <w:right w:val="none" w:sz="0" w:space="0" w:color="auto"/>
      </w:divBdr>
    </w:div>
    <w:div w:id="1181972533">
      <w:bodyDiv w:val="1"/>
      <w:marLeft w:val="0"/>
      <w:marRight w:val="0"/>
      <w:marTop w:val="0"/>
      <w:marBottom w:val="0"/>
      <w:divBdr>
        <w:top w:val="none" w:sz="0" w:space="0" w:color="auto"/>
        <w:left w:val="none" w:sz="0" w:space="0" w:color="auto"/>
        <w:bottom w:val="none" w:sz="0" w:space="0" w:color="auto"/>
        <w:right w:val="none" w:sz="0" w:space="0" w:color="auto"/>
      </w:divBdr>
    </w:div>
    <w:div w:id="1190490901">
      <w:bodyDiv w:val="1"/>
      <w:marLeft w:val="0"/>
      <w:marRight w:val="0"/>
      <w:marTop w:val="0"/>
      <w:marBottom w:val="0"/>
      <w:divBdr>
        <w:top w:val="none" w:sz="0" w:space="0" w:color="auto"/>
        <w:left w:val="none" w:sz="0" w:space="0" w:color="auto"/>
        <w:bottom w:val="none" w:sz="0" w:space="0" w:color="auto"/>
        <w:right w:val="none" w:sz="0" w:space="0" w:color="auto"/>
      </w:divBdr>
    </w:div>
    <w:div w:id="1208029189">
      <w:bodyDiv w:val="1"/>
      <w:marLeft w:val="0"/>
      <w:marRight w:val="0"/>
      <w:marTop w:val="0"/>
      <w:marBottom w:val="0"/>
      <w:divBdr>
        <w:top w:val="none" w:sz="0" w:space="0" w:color="auto"/>
        <w:left w:val="none" w:sz="0" w:space="0" w:color="auto"/>
        <w:bottom w:val="none" w:sz="0" w:space="0" w:color="auto"/>
        <w:right w:val="none" w:sz="0" w:space="0" w:color="auto"/>
      </w:divBdr>
    </w:div>
    <w:div w:id="1218206673">
      <w:bodyDiv w:val="1"/>
      <w:marLeft w:val="0"/>
      <w:marRight w:val="0"/>
      <w:marTop w:val="0"/>
      <w:marBottom w:val="0"/>
      <w:divBdr>
        <w:top w:val="none" w:sz="0" w:space="0" w:color="auto"/>
        <w:left w:val="none" w:sz="0" w:space="0" w:color="auto"/>
        <w:bottom w:val="none" w:sz="0" w:space="0" w:color="auto"/>
        <w:right w:val="none" w:sz="0" w:space="0" w:color="auto"/>
      </w:divBdr>
    </w:div>
    <w:div w:id="1225024920">
      <w:bodyDiv w:val="1"/>
      <w:marLeft w:val="0"/>
      <w:marRight w:val="0"/>
      <w:marTop w:val="0"/>
      <w:marBottom w:val="0"/>
      <w:divBdr>
        <w:top w:val="none" w:sz="0" w:space="0" w:color="auto"/>
        <w:left w:val="none" w:sz="0" w:space="0" w:color="auto"/>
        <w:bottom w:val="none" w:sz="0" w:space="0" w:color="auto"/>
        <w:right w:val="none" w:sz="0" w:space="0" w:color="auto"/>
      </w:divBdr>
    </w:div>
    <w:div w:id="1228373994">
      <w:bodyDiv w:val="1"/>
      <w:marLeft w:val="0"/>
      <w:marRight w:val="0"/>
      <w:marTop w:val="0"/>
      <w:marBottom w:val="0"/>
      <w:divBdr>
        <w:top w:val="none" w:sz="0" w:space="0" w:color="auto"/>
        <w:left w:val="none" w:sz="0" w:space="0" w:color="auto"/>
        <w:bottom w:val="none" w:sz="0" w:space="0" w:color="auto"/>
        <w:right w:val="none" w:sz="0" w:space="0" w:color="auto"/>
      </w:divBdr>
    </w:div>
    <w:div w:id="1231773504">
      <w:bodyDiv w:val="1"/>
      <w:marLeft w:val="0"/>
      <w:marRight w:val="0"/>
      <w:marTop w:val="0"/>
      <w:marBottom w:val="0"/>
      <w:divBdr>
        <w:top w:val="none" w:sz="0" w:space="0" w:color="auto"/>
        <w:left w:val="none" w:sz="0" w:space="0" w:color="auto"/>
        <w:bottom w:val="none" w:sz="0" w:space="0" w:color="auto"/>
        <w:right w:val="none" w:sz="0" w:space="0" w:color="auto"/>
      </w:divBdr>
    </w:div>
    <w:div w:id="1234851591">
      <w:bodyDiv w:val="1"/>
      <w:marLeft w:val="0"/>
      <w:marRight w:val="0"/>
      <w:marTop w:val="0"/>
      <w:marBottom w:val="0"/>
      <w:divBdr>
        <w:top w:val="none" w:sz="0" w:space="0" w:color="auto"/>
        <w:left w:val="none" w:sz="0" w:space="0" w:color="auto"/>
        <w:bottom w:val="none" w:sz="0" w:space="0" w:color="auto"/>
        <w:right w:val="none" w:sz="0" w:space="0" w:color="auto"/>
      </w:divBdr>
    </w:div>
    <w:div w:id="1235555483">
      <w:bodyDiv w:val="1"/>
      <w:marLeft w:val="0"/>
      <w:marRight w:val="0"/>
      <w:marTop w:val="0"/>
      <w:marBottom w:val="0"/>
      <w:divBdr>
        <w:top w:val="none" w:sz="0" w:space="0" w:color="auto"/>
        <w:left w:val="none" w:sz="0" w:space="0" w:color="auto"/>
        <w:bottom w:val="none" w:sz="0" w:space="0" w:color="auto"/>
        <w:right w:val="none" w:sz="0" w:space="0" w:color="auto"/>
      </w:divBdr>
    </w:div>
    <w:div w:id="1241598834">
      <w:bodyDiv w:val="1"/>
      <w:marLeft w:val="0"/>
      <w:marRight w:val="0"/>
      <w:marTop w:val="0"/>
      <w:marBottom w:val="0"/>
      <w:divBdr>
        <w:top w:val="none" w:sz="0" w:space="0" w:color="auto"/>
        <w:left w:val="none" w:sz="0" w:space="0" w:color="auto"/>
        <w:bottom w:val="none" w:sz="0" w:space="0" w:color="auto"/>
        <w:right w:val="none" w:sz="0" w:space="0" w:color="auto"/>
      </w:divBdr>
      <w:divsChild>
        <w:div w:id="1503735836">
          <w:marLeft w:val="1829"/>
          <w:marRight w:val="0"/>
          <w:marTop w:val="80"/>
          <w:marBottom w:val="0"/>
          <w:divBdr>
            <w:top w:val="none" w:sz="0" w:space="0" w:color="auto"/>
            <w:left w:val="none" w:sz="0" w:space="0" w:color="auto"/>
            <w:bottom w:val="none" w:sz="0" w:space="0" w:color="auto"/>
            <w:right w:val="none" w:sz="0" w:space="0" w:color="auto"/>
          </w:divBdr>
        </w:div>
      </w:divsChild>
    </w:div>
    <w:div w:id="1243031668">
      <w:bodyDiv w:val="1"/>
      <w:marLeft w:val="0"/>
      <w:marRight w:val="0"/>
      <w:marTop w:val="0"/>
      <w:marBottom w:val="0"/>
      <w:divBdr>
        <w:top w:val="none" w:sz="0" w:space="0" w:color="auto"/>
        <w:left w:val="none" w:sz="0" w:space="0" w:color="auto"/>
        <w:bottom w:val="none" w:sz="0" w:space="0" w:color="auto"/>
        <w:right w:val="none" w:sz="0" w:space="0" w:color="auto"/>
      </w:divBdr>
    </w:div>
    <w:div w:id="1244414227">
      <w:bodyDiv w:val="1"/>
      <w:marLeft w:val="0"/>
      <w:marRight w:val="0"/>
      <w:marTop w:val="0"/>
      <w:marBottom w:val="0"/>
      <w:divBdr>
        <w:top w:val="none" w:sz="0" w:space="0" w:color="auto"/>
        <w:left w:val="none" w:sz="0" w:space="0" w:color="auto"/>
        <w:bottom w:val="none" w:sz="0" w:space="0" w:color="auto"/>
        <w:right w:val="none" w:sz="0" w:space="0" w:color="auto"/>
      </w:divBdr>
    </w:div>
    <w:div w:id="1246571065">
      <w:bodyDiv w:val="1"/>
      <w:marLeft w:val="0"/>
      <w:marRight w:val="0"/>
      <w:marTop w:val="0"/>
      <w:marBottom w:val="0"/>
      <w:divBdr>
        <w:top w:val="none" w:sz="0" w:space="0" w:color="auto"/>
        <w:left w:val="none" w:sz="0" w:space="0" w:color="auto"/>
        <w:bottom w:val="none" w:sz="0" w:space="0" w:color="auto"/>
        <w:right w:val="none" w:sz="0" w:space="0" w:color="auto"/>
      </w:divBdr>
      <w:divsChild>
        <w:div w:id="838084950">
          <w:marLeft w:val="1454"/>
          <w:marRight w:val="0"/>
          <w:marTop w:val="86"/>
          <w:marBottom w:val="0"/>
          <w:divBdr>
            <w:top w:val="none" w:sz="0" w:space="0" w:color="auto"/>
            <w:left w:val="none" w:sz="0" w:space="0" w:color="auto"/>
            <w:bottom w:val="none" w:sz="0" w:space="0" w:color="auto"/>
            <w:right w:val="none" w:sz="0" w:space="0" w:color="auto"/>
          </w:divBdr>
        </w:div>
      </w:divsChild>
    </w:div>
    <w:div w:id="1261140787">
      <w:bodyDiv w:val="1"/>
      <w:marLeft w:val="0"/>
      <w:marRight w:val="0"/>
      <w:marTop w:val="0"/>
      <w:marBottom w:val="0"/>
      <w:divBdr>
        <w:top w:val="none" w:sz="0" w:space="0" w:color="auto"/>
        <w:left w:val="none" w:sz="0" w:space="0" w:color="auto"/>
        <w:bottom w:val="none" w:sz="0" w:space="0" w:color="auto"/>
        <w:right w:val="none" w:sz="0" w:space="0" w:color="auto"/>
      </w:divBdr>
    </w:div>
    <w:div w:id="1271473191">
      <w:bodyDiv w:val="1"/>
      <w:marLeft w:val="0"/>
      <w:marRight w:val="0"/>
      <w:marTop w:val="0"/>
      <w:marBottom w:val="0"/>
      <w:divBdr>
        <w:top w:val="none" w:sz="0" w:space="0" w:color="auto"/>
        <w:left w:val="none" w:sz="0" w:space="0" w:color="auto"/>
        <w:bottom w:val="none" w:sz="0" w:space="0" w:color="auto"/>
        <w:right w:val="none" w:sz="0" w:space="0" w:color="auto"/>
      </w:divBdr>
    </w:div>
    <w:div w:id="1273246599">
      <w:bodyDiv w:val="1"/>
      <w:marLeft w:val="0"/>
      <w:marRight w:val="0"/>
      <w:marTop w:val="0"/>
      <w:marBottom w:val="0"/>
      <w:divBdr>
        <w:top w:val="none" w:sz="0" w:space="0" w:color="auto"/>
        <w:left w:val="none" w:sz="0" w:space="0" w:color="auto"/>
        <w:bottom w:val="none" w:sz="0" w:space="0" w:color="auto"/>
        <w:right w:val="none" w:sz="0" w:space="0" w:color="auto"/>
      </w:divBdr>
    </w:div>
    <w:div w:id="1277298111">
      <w:bodyDiv w:val="1"/>
      <w:marLeft w:val="0"/>
      <w:marRight w:val="0"/>
      <w:marTop w:val="0"/>
      <w:marBottom w:val="0"/>
      <w:divBdr>
        <w:top w:val="none" w:sz="0" w:space="0" w:color="auto"/>
        <w:left w:val="none" w:sz="0" w:space="0" w:color="auto"/>
        <w:bottom w:val="none" w:sz="0" w:space="0" w:color="auto"/>
        <w:right w:val="none" w:sz="0" w:space="0" w:color="auto"/>
      </w:divBdr>
    </w:div>
    <w:div w:id="1280649539">
      <w:bodyDiv w:val="1"/>
      <w:marLeft w:val="0"/>
      <w:marRight w:val="0"/>
      <w:marTop w:val="0"/>
      <w:marBottom w:val="0"/>
      <w:divBdr>
        <w:top w:val="none" w:sz="0" w:space="0" w:color="auto"/>
        <w:left w:val="none" w:sz="0" w:space="0" w:color="auto"/>
        <w:bottom w:val="none" w:sz="0" w:space="0" w:color="auto"/>
        <w:right w:val="none" w:sz="0" w:space="0" w:color="auto"/>
      </w:divBdr>
    </w:div>
    <w:div w:id="1285960027">
      <w:bodyDiv w:val="1"/>
      <w:marLeft w:val="0"/>
      <w:marRight w:val="0"/>
      <w:marTop w:val="0"/>
      <w:marBottom w:val="0"/>
      <w:divBdr>
        <w:top w:val="none" w:sz="0" w:space="0" w:color="auto"/>
        <w:left w:val="none" w:sz="0" w:space="0" w:color="auto"/>
        <w:bottom w:val="none" w:sz="0" w:space="0" w:color="auto"/>
        <w:right w:val="none" w:sz="0" w:space="0" w:color="auto"/>
      </w:divBdr>
    </w:div>
    <w:div w:id="1297032320">
      <w:bodyDiv w:val="1"/>
      <w:marLeft w:val="0"/>
      <w:marRight w:val="0"/>
      <w:marTop w:val="0"/>
      <w:marBottom w:val="0"/>
      <w:divBdr>
        <w:top w:val="none" w:sz="0" w:space="0" w:color="auto"/>
        <w:left w:val="none" w:sz="0" w:space="0" w:color="auto"/>
        <w:bottom w:val="none" w:sz="0" w:space="0" w:color="auto"/>
        <w:right w:val="none" w:sz="0" w:space="0" w:color="auto"/>
      </w:divBdr>
    </w:div>
    <w:div w:id="1309750183">
      <w:bodyDiv w:val="1"/>
      <w:marLeft w:val="0"/>
      <w:marRight w:val="0"/>
      <w:marTop w:val="0"/>
      <w:marBottom w:val="0"/>
      <w:divBdr>
        <w:top w:val="none" w:sz="0" w:space="0" w:color="auto"/>
        <w:left w:val="none" w:sz="0" w:space="0" w:color="auto"/>
        <w:bottom w:val="none" w:sz="0" w:space="0" w:color="auto"/>
        <w:right w:val="none" w:sz="0" w:space="0" w:color="auto"/>
      </w:divBdr>
    </w:div>
    <w:div w:id="1318917107">
      <w:bodyDiv w:val="1"/>
      <w:marLeft w:val="0"/>
      <w:marRight w:val="0"/>
      <w:marTop w:val="0"/>
      <w:marBottom w:val="0"/>
      <w:divBdr>
        <w:top w:val="none" w:sz="0" w:space="0" w:color="auto"/>
        <w:left w:val="none" w:sz="0" w:space="0" w:color="auto"/>
        <w:bottom w:val="none" w:sz="0" w:space="0" w:color="auto"/>
        <w:right w:val="none" w:sz="0" w:space="0" w:color="auto"/>
      </w:divBdr>
    </w:div>
    <w:div w:id="1319580980">
      <w:bodyDiv w:val="1"/>
      <w:marLeft w:val="0"/>
      <w:marRight w:val="0"/>
      <w:marTop w:val="0"/>
      <w:marBottom w:val="0"/>
      <w:divBdr>
        <w:top w:val="none" w:sz="0" w:space="0" w:color="auto"/>
        <w:left w:val="none" w:sz="0" w:space="0" w:color="auto"/>
        <w:bottom w:val="none" w:sz="0" w:space="0" w:color="auto"/>
        <w:right w:val="none" w:sz="0" w:space="0" w:color="auto"/>
      </w:divBdr>
    </w:div>
    <w:div w:id="1328286419">
      <w:bodyDiv w:val="1"/>
      <w:marLeft w:val="0"/>
      <w:marRight w:val="0"/>
      <w:marTop w:val="0"/>
      <w:marBottom w:val="0"/>
      <w:divBdr>
        <w:top w:val="none" w:sz="0" w:space="0" w:color="auto"/>
        <w:left w:val="none" w:sz="0" w:space="0" w:color="auto"/>
        <w:bottom w:val="none" w:sz="0" w:space="0" w:color="auto"/>
        <w:right w:val="none" w:sz="0" w:space="0" w:color="auto"/>
      </w:divBdr>
    </w:div>
    <w:div w:id="1329089892">
      <w:bodyDiv w:val="1"/>
      <w:marLeft w:val="0"/>
      <w:marRight w:val="0"/>
      <w:marTop w:val="0"/>
      <w:marBottom w:val="0"/>
      <w:divBdr>
        <w:top w:val="none" w:sz="0" w:space="0" w:color="auto"/>
        <w:left w:val="none" w:sz="0" w:space="0" w:color="auto"/>
        <w:bottom w:val="none" w:sz="0" w:space="0" w:color="auto"/>
        <w:right w:val="none" w:sz="0" w:space="0" w:color="auto"/>
      </w:divBdr>
    </w:div>
    <w:div w:id="1334332666">
      <w:bodyDiv w:val="1"/>
      <w:marLeft w:val="0"/>
      <w:marRight w:val="0"/>
      <w:marTop w:val="0"/>
      <w:marBottom w:val="0"/>
      <w:divBdr>
        <w:top w:val="none" w:sz="0" w:space="0" w:color="auto"/>
        <w:left w:val="none" w:sz="0" w:space="0" w:color="auto"/>
        <w:bottom w:val="none" w:sz="0" w:space="0" w:color="auto"/>
        <w:right w:val="none" w:sz="0" w:space="0" w:color="auto"/>
      </w:divBdr>
    </w:div>
    <w:div w:id="1338193250">
      <w:bodyDiv w:val="1"/>
      <w:marLeft w:val="0"/>
      <w:marRight w:val="0"/>
      <w:marTop w:val="0"/>
      <w:marBottom w:val="0"/>
      <w:divBdr>
        <w:top w:val="none" w:sz="0" w:space="0" w:color="auto"/>
        <w:left w:val="none" w:sz="0" w:space="0" w:color="auto"/>
        <w:bottom w:val="none" w:sz="0" w:space="0" w:color="auto"/>
        <w:right w:val="none" w:sz="0" w:space="0" w:color="auto"/>
      </w:divBdr>
    </w:div>
    <w:div w:id="1339308442">
      <w:bodyDiv w:val="1"/>
      <w:marLeft w:val="0"/>
      <w:marRight w:val="0"/>
      <w:marTop w:val="0"/>
      <w:marBottom w:val="0"/>
      <w:divBdr>
        <w:top w:val="none" w:sz="0" w:space="0" w:color="auto"/>
        <w:left w:val="none" w:sz="0" w:space="0" w:color="auto"/>
        <w:bottom w:val="none" w:sz="0" w:space="0" w:color="auto"/>
        <w:right w:val="none" w:sz="0" w:space="0" w:color="auto"/>
      </w:divBdr>
    </w:div>
    <w:div w:id="1344743252">
      <w:bodyDiv w:val="1"/>
      <w:marLeft w:val="0"/>
      <w:marRight w:val="0"/>
      <w:marTop w:val="0"/>
      <w:marBottom w:val="0"/>
      <w:divBdr>
        <w:top w:val="none" w:sz="0" w:space="0" w:color="auto"/>
        <w:left w:val="none" w:sz="0" w:space="0" w:color="auto"/>
        <w:bottom w:val="none" w:sz="0" w:space="0" w:color="auto"/>
        <w:right w:val="none" w:sz="0" w:space="0" w:color="auto"/>
      </w:divBdr>
    </w:div>
    <w:div w:id="1352292776">
      <w:bodyDiv w:val="1"/>
      <w:marLeft w:val="0"/>
      <w:marRight w:val="0"/>
      <w:marTop w:val="0"/>
      <w:marBottom w:val="0"/>
      <w:divBdr>
        <w:top w:val="none" w:sz="0" w:space="0" w:color="auto"/>
        <w:left w:val="none" w:sz="0" w:space="0" w:color="auto"/>
        <w:bottom w:val="none" w:sz="0" w:space="0" w:color="auto"/>
        <w:right w:val="none" w:sz="0" w:space="0" w:color="auto"/>
      </w:divBdr>
    </w:div>
    <w:div w:id="1372074011">
      <w:bodyDiv w:val="1"/>
      <w:marLeft w:val="0"/>
      <w:marRight w:val="0"/>
      <w:marTop w:val="0"/>
      <w:marBottom w:val="0"/>
      <w:divBdr>
        <w:top w:val="none" w:sz="0" w:space="0" w:color="auto"/>
        <w:left w:val="none" w:sz="0" w:space="0" w:color="auto"/>
        <w:bottom w:val="none" w:sz="0" w:space="0" w:color="auto"/>
        <w:right w:val="none" w:sz="0" w:space="0" w:color="auto"/>
      </w:divBdr>
      <w:divsChild>
        <w:div w:id="72162886">
          <w:marLeft w:val="1555"/>
          <w:marRight w:val="0"/>
          <w:marTop w:val="86"/>
          <w:marBottom w:val="0"/>
          <w:divBdr>
            <w:top w:val="none" w:sz="0" w:space="0" w:color="auto"/>
            <w:left w:val="none" w:sz="0" w:space="0" w:color="auto"/>
            <w:bottom w:val="none" w:sz="0" w:space="0" w:color="auto"/>
            <w:right w:val="none" w:sz="0" w:space="0" w:color="auto"/>
          </w:divBdr>
        </w:div>
        <w:div w:id="145124387">
          <w:marLeft w:val="1555"/>
          <w:marRight w:val="0"/>
          <w:marTop w:val="86"/>
          <w:marBottom w:val="0"/>
          <w:divBdr>
            <w:top w:val="none" w:sz="0" w:space="0" w:color="auto"/>
            <w:left w:val="none" w:sz="0" w:space="0" w:color="auto"/>
            <w:bottom w:val="none" w:sz="0" w:space="0" w:color="auto"/>
            <w:right w:val="none" w:sz="0" w:space="0" w:color="auto"/>
          </w:divBdr>
        </w:div>
        <w:div w:id="247884891">
          <w:marLeft w:val="1555"/>
          <w:marRight w:val="0"/>
          <w:marTop w:val="86"/>
          <w:marBottom w:val="0"/>
          <w:divBdr>
            <w:top w:val="none" w:sz="0" w:space="0" w:color="auto"/>
            <w:left w:val="none" w:sz="0" w:space="0" w:color="auto"/>
            <w:bottom w:val="none" w:sz="0" w:space="0" w:color="auto"/>
            <w:right w:val="none" w:sz="0" w:space="0" w:color="auto"/>
          </w:divBdr>
        </w:div>
        <w:div w:id="377974181">
          <w:marLeft w:val="1555"/>
          <w:marRight w:val="0"/>
          <w:marTop w:val="86"/>
          <w:marBottom w:val="0"/>
          <w:divBdr>
            <w:top w:val="none" w:sz="0" w:space="0" w:color="auto"/>
            <w:left w:val="none" w:sz="0" w:space="0" w:color="auto"/>
            <w:bottom w:val="none" w:sz="0" w:space="0" w:color="auto"/>
            <w:right w:val="none" w:sz="0" w:space="0" w:color="auto"/>
          </w:divBdr>
        </w:div>
        <w:div w:id="1723283906">
          <w:marLeft w:val="1555"/>
          <w:marRight w:val="0"/>
          <w:marTop w:val="86"/>
          <w:marBottom w:val="0"/>
          <w:divBdr>
            <w:top w:val="none" w:sz="0" w:space="0" w:color="auto"/>
            <w:left w:val="none" w:sz="0" w:space="0" w:color="auto"/>
            <w:bottom w:val="none" w:sz="0" w:space="0" w:color="auto"/>
            <w:right w:val="none" w:sz="0" w:space="0" w:color="auto"/>
          </w:divBdr>
        </w:div>
        <w:div w:id="1938323539">
          <w:marLeft w:val="1555"/>
          <w:marRight w:val="0"/>
          <w:marTop w:val="86"/>
          <w:marBottom w:val="0"/>
          <w:divBdr>
            <w:top w:val="none" w:sz="0" w:space="0" w:color="auto"/>
            <w:left w:val="none" w:sz="0" w:space="0" w:color="auto"/>
            <w:bottom w:val="none" w:sz="0" w:space="0" w:color="auto"/>
            <w:right w:val="none" w:sz="0" w:space="0" w:color="auto"/>
          </w:divBdr>
        </w:div>
      </w:divsChild>
    </w:div>
    <w:div w:id="1372265443">
      <w:bodyDiv w:val="1"/>
      <w:marLeft w:val="0"/>
      <w:marRight w:val="0"/>
      <w:marTop w:val="0"/>
      <w:marBottom w:val="0"/>
      <w:divBdr>
        <w:top w:val="none" w:sz="0" w:space="0" w:color="auto"/>
        <w:left w:val="none" w:sz="0" w:space="0" w:color="auto"/>
        <w:bottom w:val="none" w:sz="0" w:space="0" w:color="auto"/>
        <w:right w:val="none" w:sz="0" w:space="0" w:color="auto"/>
      </w:divBdr>
    </w:div>
    <w:div w:id="1377386185">
      <w:bodyDiv w:val="1"/>
      <w:marLeft w:val="0"/>
      <w:marRight w:val="0"/>
      <w:marTop w:val="0"/>
      <w:marBottom w:val="0"/>
      <w:divBdr>
        <w:top w:val="none" w:sz="0" w:space="0" w:color="auto"/>
        <w:left w:val="none" w:sz="0" w:space="0" w:color="auto"/>
        <w:bottom w:val="none" w:sz="0" w:space="0" w:color="auto"/>
        <w:right w:val="none" w:sz="0" w:space="0" w:color="auto"/>
      </w:divBdr>
    </w:div>
    <w:div w:id="1381706705">
      <w:bodyDiv w:val="1"/>
      <w:marLeft w:val="0"/>
      <w:marRight w:val="0"/>
      <w:marTop w:val="0"/>
      <w:marBottom w:val="0"/>
      <w:divBdr>
        <w:top w:val="none" w:sz="0" w:space="0" w:color="auto"/>
        <w:left w:val="none" w:sz="0" w:space="0" w:color="auto"/>
        <w:bottom w:val="none" w:sz="0" w:space="0" w:color="auto"/>
        <w:right w:val="none" w:sz="0" w:space="0" w:color="auto"/>
      </w:divBdr>
    </w:div>
    <w:div w:id="1424646790">
      <w:bodyDiv w:val="1"/>
      <w:marLeft w:val="0"/>
      <w:marRight w:val="0"/>
      <w:marTop w:val="0"/>
      <w:marBottom w:val="0"/>
      <w:divBdr>
        <w:top w:val="none" w:sz="0" w:space="0" w:color="auto"/>
        <w:left w:val="none" w:sz="0" w:space="0" w:color="auto"/>
        <w:bottom w:val="none" w:sz="0" w:space="0" w:color="auto"/>
        <w:right w:val="none" w:sz="0" w:space="0" w:color="auto"/>
      </w:divBdr>
    </w:div>
    <w:div w:id="1429422047">
      <w:bodyDiv w:val="1"/>
      <w:marLeft w:val="0"/>
      <w:marRight w:val="0"/>
      <w:marTop w:val="0"/>
      <w:marBottom w:val="0"/>
      <w:divBdr>
        <w:top w:val="none" w:sz="0" w:space="0" w:color="auto"/>
        <w:left w:val="none" w:sz="0" w:space="0" w:color="auto"/>
        <w:bottom w:val="none" w:sz="0" w:space="0" w:color="auto"/>
        <w:right w:val="none" w:sz="0" w:space="0" w:color="auto"/>
      </w:divBdr>
    </w:div>
    <w:div w:id="1431312102">
      <w:bodyDiv w:val="1"/>
      <w:marLeft w:val="0"/>
      <w:marRight w:val="0"/>
      <w:marTop w:val="0"/>
      <w:marBottom w:val="0"/>
      <w:divBdr>
        <w:top w:val="none" w:sz="0" w:space="0" w:color="auto"/>
        <w:left w:val="none" w:sz="0" w:space="0" w:color="auto"/>
        <w:bottom w:val="none" w:sz="0" w:space="0" w:color="auto"/>
        <w:right w:val="none" w:sz="0" w:space="0" w:color="auto"/>
      </w:divBdr>
    </w:div>
    <w:div w:id="1435785915">
      <w:bodyDiv w:val="1"/>
      <w:marLeft w:val="0"/>
      <w:marRight w:val="0"/>
      <w:marTop w:val="0"/>
      <w:marBottom w:val="0"/>
      <w:divBdr>
        <w:top w:val="none" w:sz="0" w:space="0" w:color="auto"/>
        <w:left w:val="none" w:sz="0" w:space="0" w:color="auto"/>
        <w:bottom w:val="none" w:sz="0" w:space="0" w:color="auto"/>
        <w:right w:val="none" w:sz="0" w:space="0" w:color="auto"/>
      </w:divBdr>
    </w:div>
    <w:div w:id="1436444898">
      <w:bodyDiv w:val="1"/>
      <w:marLeft w:val="0"/>
      <w:marRight w:val="0"/>
      <w:marTop w:val="0"/>
      <w:marBottom w:val="0"/>
      <w:divBdr>
        <w:top w:val="none" w:sz="0" w:space="0" w:color="auto"/>
        <w:left w:val="none" w:sz="0" w:space="0" w:color="auto"/>
        <w:bottom w:val="none" w:sz="0" w:space="0" w:color="auto"/>
        <w:right w:val="none" w:sz="0" w:space="0" w:color="auto"/>
      </w:divBdr>
    </w:div>
    <w:div w:id="1438061771">
      <w:bodyDiv w:val="1"/>
      <w:marLeft w:val="0"/>
      <w:marRight w:val="0"/>
      <w:marTop w:val="0"/>
      <w:marBottom w:val="0"/>
      <w:divBdr>
        <w:top w:val="none" w:sz="0" w:space="0" w:color="auto"/>
        <w:left w:val="none" w:sz="0" w:space="0" w:color="auto"/>
        <w:bottom w:val="none" w:sz="0" w:space="0" w:color="auto"/>
        <w:right w:val="none" w:sz="0" w:space="0" w:color="auto"/>
      </w:divBdr>
    </w:div>
    <w:div w:id="1442458699">
      <w:bodyDiv w:val="1"/>
      <w:marLeft w:val="0"/>
      <w:marRight w:val="0"/>
      <w:marTop w:val="0"/>
      <w:marBottom w:val="0"/>
      <w:divBdr>
        <w:top w:val="none" w:sz="0" w:space="0" w:color="auto"/>
        <w:left w:val="none" w:sz="0" w:space="0" w:color="auto"/>
        <w:bottom w:val="none" w:sz="0" w:space="0" w:color="auto"/>
        <w:right w:val="none" w:sz="0" w:space="0" w:color="auto"/>
      </w:divBdr>
    </w:div>
    <w:div w:id="1449742196">
      <w:bodyDiv w:val="1"/>
      <w:marLeft w:val="0"/>
      <w:marRight w:val="0"/>
      <w:marTop w:val="0"/>
      <w:marBottom w:val="0"/>
      <w:divBdr>
        <w:top w:val="none" w:sz="0" w:space="0" w:color="auto"/>
        <w:left w:val="none" w:sz="0" w:space="0" w:color="auto"/>
        <w:bottom w:val="none" w:sz="0" w:space="0" w:color="auto"/>
        <w:right w:val="none" w:sz="0" w:space="0" w:color="auto"/>
      </w:divBdr>
    </w:div>
    <w:div w:id="1455439467">
      <w:bodyDiv w:val="1"/>
      <w:marLeft w:val="0"/>
      <w:marRight w:val="0"/>
      <w:marTop w:val="0"/>
      <w:marBottom w:val="0"/>
      <w:divBdr>
        <w:top w:val="none" w:sz="0" w:space="0" w:color="auto"/>
        <w:left w:val="none" w:sz="0" w:space="0" w:color="auto"/>
        <w:bottom w:val="none" w:sz="0" w:space="0" w:color="auto"/>
        <w:right w:val="none" w:sz="0" w:space="0" w:color="auto"/>
      </w:divBdr>
    </w:div>
    <w:div w:id="1460030618">
      <w:bodyDiv w:val="1"/>
      <w:marLeft w:val="0"/>
      <w:marRight w:val="0"/>
      <w:marTop w:val="0"/>
      <w:marBottom w:val="0"/>
      <w:divBdr>
        <w:top w:val="none" w:sz="0" w:space="0" w:color="auto"/>
        <w:left w:val="none" w:sz="0" w:space="0" w:color="auto"/>
        <w:bottom w:val="none" w:sz="0" w:space="0" w:color="auto"/>
        <w:right w:val="none" w:sz="0" w:space="0" w:color="auto"/>
      </w:divBdr>
    </w:div>
    <w:div w:id="1460369193">
      <w:bodyDiv w:val="1"/>
      <w:marLeft w:val="0"/>
      <w:marRight w:val="0"/>
      <w:marTop w:val="0"/>
      <w:marBottom w:val="0"/>
      <w:divBdr>
        <w:top w:val="none" w:sz="0" w:space="0" w:color="auto"/>
        <w:left w:val="none" w:sz="0" w:space="0" w:color="auto"/>
        <w:bottom w:val="none" w:sz="0" w:space="0" w:color="auto"/>
        <w:right w:val="none" w:sz="0" w:space="0" w:color="auto"/>
      </w:divBdr>
    </w:div>
    <w:div w:id="1474370917">
      <w:bodyDiv w:val="1"/>
      <w:marLeft w:val="0"/>
      <w:marRight w:val="0"/>
      <w:marTop w:val="0"/>
      <w:marBottom w:val="0"/>
      <w:divBdr>
        <w:top w:val="none" w:sz="0" w:space="0" w:color="auto"/>
        <w:left w:val="none" w:sz="0" w:space="0" w:color="auto"/>
        <w:bottom w:val="none" w:sz="0" w:space="0" w:color="auto"/>
        <w:right w:val="none" w:sz="0" w:space="0" w:color="auto"/>
      </w:divBdr>
    </w:div>
    <w:div w:id="1484271263">
      <w:bodyDiv w:val="1"/>
      <w:marLeft w:val="0"/>
      <w:marRight w:val="0"/>
      <w:marTop w:val="0"/>
      <w:marBottom w:val="0"/>
      <w:divBdr>
        <w:top w:val="none" w:sz="0" w:space="0" w:color="auto"/>
        <w:left w:val="none" w:sz="0" w:space="0" w:color="auto"/>
        <w:bottom w:val="none" w:sz="0" w:space="0" w:color="auto"/>
        <w:right w:val="none" w:sz="0" w:space="0" w:color="auto"/>
      </w:divBdr>
    </w:div>
    <w:div w:id="1485972503">
      <w:bodyDiv w:val="1"/>
      <w:marLeft w:val="0"/>
      <w:marRight w:val="0"/>
      <w:marTop w:val="0"/>
      <w:marBottom w:val="0"/>
      <w:divBdr>
        <w:top w:val="none" w:sz="0" w:space="0" w:color="auto"/>
        <w:left w:val="none" w:sz="0" w:space="0" w:color="auto"/>
        <w:bottom w:val="none" w:sz="0" w:space="0" w:color="auto"/>
        <w:right w:val="none" w:sz="0" w:space="0" w:color="auto"/>
      </w:divBdr>
    </w:div>
    <w:div w:id="1494640251">
      <w:bodyDiv w:val="1"/>
      <w:marLeft w:val="0"/>
      <w:marRight w:val="0"/>
      <w:marTop w:val="0"/>
      <w:marBottom w:val="0"/>
      <w:divBdr>
        <w:top w:val="none" w:sz="0" w:space="0" w:color="auto"/>
        <w:left w:val="none" w:sz="0" w:space="0" w:color="auto"/>
        <w:bottom w:val="none" w:sz="0" w:space="0" w:color="auto"/>
        <w:right w:val="none" w:sz="0" w:space="0" w:color="auto"/>
      </w:divBdr>
    </w:div>
    <w:div w:id="1501652853">
      <w:bodyDiv w:val="1"/>
      <w:marLeft w:val="0"/>
      <w:marRight w:val="0"/>
      <w:marTop w:val="0"/>
      <w:marBottom w:val="0"/>
      <w:divBdr>
        <w:top w:val="none" w:sz="0" w:space="0" w:color="auto"/>
        <w:left w:val="none" w:sz="0" w:space="0" w:color="auto"/>
        <w:bottom w:val="none" w:sz="0" w:space="0" w:color="auto"/>
        <w:right w:val="none" w:sz="0" w:space="0" w:color="auto"/>
      </w:divBdr>
    </w:div>
    <w:div w:id="1501655703">
      <w:bodyDiv w:val="1"/>
      <w:marLeft w:val="0"/>
      <w:marRight w:val="0"/>
      <w:marTop w:val="0"/>
      <w:marBottom w:val="0"/>
      <w:divBdr>
        <w:top w:val="none" w:sz="0" w:space="0" w:color="auto"/>
        <w:left w:val="none" w:sz="0" w:space="0" w:color="auto"/>
        <w:bottom w:val="none" w:sz="0" w:space="0" w:color="auto"/>
        <w:right w:val="none" w:sz="0" w:space="0" w:color="auto"/>
      </w:divBdr>
    </w:div>
    <w:div w:id="1503202433">
      <w:bodyDiv w:val="1"/>
      <w:marLeft w:val="0"/>
      <w:marRight w:val="0"/>
      <w:marTop w:val="0"/>
      <w:marBottom w:val="0"/>
      <w:divBdr>
        <w:top w:val="none" w:sz="0" w:space="0" w:color="auto"/>
        <w:left w:val="none" w:sz="0" w:space="0" w:color="auto"/>
        <w:bottom w:val="none" w:sz="0" w:space="0" w:color="auto"/>
        <w:right w:val="none" w:sz="0" w:space="0" w:color="auto"/>
      </w:divBdr>
    </w:div>
    <w:div w:id="1529180077">
      <w:bodyDiv w:val="1"/>
      <w:marLeft w:val="0"/>
      <w:marRight w:val="0"/>
      <w:marTop w:val="0"/>
      <w:marBottom w:val="0"/>
      <w:divBdr>
        <w:top w:val="none" w:sz="0" w:space="0" w:color="auto"/>
        <w:left w:val="none" w:sz="0" w:space="0" w:color="auto"/>
        <w:bottom w:val="none" w:sz="0" w:space="0" w:color="auto"/>
        <w:right w:val="none" w:sz="0" w:space="0" w:color="auto"/>
      </w:divBdr>
    </w:div>
    <w:div w:id="1538662935">
      <w:bodyDiv w:val="1"/>
      <w:marLeft w:val="0"/>
      <w:marRight w:val="0"/>
      <w:marTop w:val="0"/>
      <w:marBottom w:val="0"/>
      <w:divBdr>
        <w:top w:val="none" w:sz="0" w:space="0" w:color="auto"/>
        <w:left w:val="none" w:sz="0" w:space="0" w:color="auto"/>
        <w:bottom w:val="none" w:sz="0" w:space="0" w:color="auto"/>
        <w:right w:val="none" w:sz="0" w:space="0" w:color="auto"/>
      </w:divBdr>
    </w:div>
    <w:div w:id="1548178361">
      <w:bodyDiv w:val="1"/>
      <w:marLeft w:val="0"/>
      <w:marRight w:val="0"/>
      <w:marTop w:val="0"/>
      <w:marBottom w:val="0"/>
      <w:divBdr>
        <w:top w:val="none" w:sz="0" w:space="0" w:color="auto"/>
        <w:left w:val="none" w:sz="0" w:space="0" w:color="auto"/>
        <w:bottom w:val="none" w:sz="0" w:space="0" w:color="auto"/>
        <w:right w:val="none" w:sz="0" w:space="0" w:color="auto"/>
      </w:divBdr>
    </w:div>
    <w:div w:id="1550914914">
      <w:bodyDiv w:val="1"/>
      <w:marLeft w:val="0"/>
      <w:marRight w:val="0"/>
      <w:marTop w:val="0"/>
      <w:marBottom w:val="0"/>
      <w:divBdr>
        <w:top w:val="none" w:sz="0" w:space="0" w:color="auto"/>
        <w:left w:val="none" w:sz="0" w:space="0" w:color="auto"/>
        <w:bottom w:val="none" w:sz="0" w:space="0" w:color="auto"/>
        <w:right w:val="none" w:sz="0" w:space="0" w:color="auto"/>
      </w:divBdr>
    </w:div>
    <w:div w:id="1554269738">
      <w:bodyDiv w:val="1"/>
      <w:marLeft w:val="0"/>
      <w:marRight w:val="0"/>
      <w:marTop w:val="0"/>
      <w:marBottom w:val="0"/>
      <w:divBdr>
        <w:top w:val="none" w:sz="0" w:space="0" w:color="auto"/>
        <w:left w:val="none" w:sz="0" w:space="0" w:color="auto"/>
        <w:bottom w:val="none" w:sz="0" w:space="0" w:color="auto"/>
        <w:right w:val="none" w:sz="0" w:space="0" w:color="auto"/>
      </w:divBdr>
    </w:div>
    <w:div w:id="1555383181">
      <w:bodyDiv w:val="1"/>
      <w:marLeft w:val="0"/>
      <w:marRight w:val="0"/>
      <w:marTop w:val="0"/>
      <w:marBottom w:val="0"/>
      <w:divBdr>
        <w:top w:val="none" w:sz="0" w:space="0" w:color="auto"/>
        <w:left w:val="none" w:sz="0" w:space="0" w:color="auto"/>
        <w:bottom w:val="none" w:sz="0" w:space="0" w:color="auto"/>
        <w:right w:val="none" w:sz="0" w:space="0" w:color="auto"/>
      </w:divBdr>
    </w:div>
    <w:div w:id="1578706994">
      <w:bodyDiv w:val="1"/>
      <w:marLeft w:val="0"/>
      <w:marRight w:val="0"/>
      <w:marTop w:val="0"/>
      <w:marBottom w:val="0"/>
      <w:divBdr>
        <w:top w:val="none" w:sz="0" w:space="0" w:color="auto"/>
        <w:left w:val="none" w:sz="0" w:space="0" w:color="auto"/>
        <w:bottom w:val="none" w:sz="0" w:space="0" w:color="auto"/>
        <w:right w:val="none" w:sz="0" w:space="0" w:color="auto"/>
      </w:divBdr>
    </w:div>
    <w:div w:id="1588805294">
      <w:bodyDiv w:val="1"/>
      <w:marLeft w:val="0"/>
      <w:marRight w:val="0"/>
      <w:marTop w:val="0"/>
      <w:marBottom w:val="0"/>
      <w:divBdr>
        <w:top w:val="none" w:sz="0" w:space="0" w:color="auto"/>
        <w:left w:val="none" w:sz="0" w:space="0" w:color="auto"/>
        <w:bottom w:val="none" w:sz="0" w:space="0" w:color="auto"/>
        <w:right w:val="none" w:sz="0" w:space="0" w:color="auto"/>
      </w:divBdr>
    </w:div>
    <w:div w:id="1602755747">
      <w:bodyDiv w:val="1"/>
      <w:marLeft w:val="0"/>
      <w:marRight w:val="0"/>
      <w:marTop w:val="0"/>
      <w:marBottom w:val="0"/>
      <w:divBdr>
        <w:top w:val="none" w:sz="0" w:space="0" w:color="auto"/>
        <w:left w:val="none" w:sz="0" w:space="0" w:color="auto"/>
        <w:bottom w:val="none" w:sz="0" w:space="0" w:color="auto"/>
        <w:right w:val="none" w:sz="0" w:space="0" w:color="auto"/>
      </w:divBdr>
    </w:div>
    <w:div w:id="1604193895">
      <w:bodyDiv w:val="1"/>
      <w:marLeft w:val="0"/>
      <w:marRight w:val="0"/>
      <w:marTop w:val="0"/>
      <w:marBottom w:val="0"/>
      <w:divBdr>
        <w:top w:val="none" w:sz="0" w:space="0" w:color="auto"/>
        <w:left w:val="none" w:sz="0" w:space="0" w:color="auto"/>
        <w:bottom w:val="none" w:sz="0" w:space="0" w:color="auto"/>
        <w:right w:val="none" w:sz="0" w:space="0" w:color="auto"/>
      </w:divBdr>
    </w:div>
    <w:div w:id="1606036350">
      <w:bodyDiv w:val="1"/>
      <w:marLeft w:val="0"/>
      <w:marRight w:val="0"/>
      <w:marTop w:val="0"/>
      <w:marBottom w:val="0"/>
      <w:divBdr>
        <w:top w:val="none" w:sz="0" w:space="0" w:color="auto"/>
        <w:left w:val="none" w:sz="0" w:space="0" w:color="auto"/>
        <w:bottom w:val="none" w:sz="0" w:space="0" w:color="auto"/>
        <w:right w:val="none" w:sz="0" w:space="0" w:color="auto"/>
      </w:divBdr>
    </w:div>
    <w:div w:id="1607542135">
      <w:bodyDiv w:val="1"/>
      <w:marLeft w:val="0"/>
      <w:marRight w:val="0"/>
      <w:marTop w:val="0"/>
      <w:marBottom w:val="0"/>
      <w:divBdr>
        <w:top w:val="none" w:sz="0" w:space="0" w:color="auto"/>
        <w:left w:val="none" w:sz="0" w:space="0" w:color="auto"/>
        <w:bottom w:val="none" w:sz="0" w:space="0" w:color="auto"/>
        <w:right w:val="none" w:sz="0" w:space="0" w:color="auto"/>
      </w:divBdr>
      <w:divsChild>
        <w:div w:id="753355117">
          <w:marLeft w:val="288"/>
          <w:marRight w:val="0"/>
          <w:marTop w:val="86"/>
          <w:marBottom w:val="0"/>
          <w:divBdr>
            <w:top w:val="none" w:sz="0" w:space="0" w:color="auto"/>
            <w:left w:val="none" w:sz="0" w:space="0" w:color="auto"/>
            <w:bottom w:val="none" w:sz="0" w:space="0" w:color="auto"/>
            <w:right w:val="none" w:sz="0" w:space="0" w:color="auto"/>
          </w:divBdr>
        </w:div>
        <w:div w:id="1393770416">
          <w:marLeft w:val="288"/>
          <w:marRight w:val="0"/>
          <w:marTop w:val="86"/>
          <w:marBottom w:val="0"/>
          <w:divBdr>
            <w:top w:val="none" w:sz="0" w:space="0" w:color="auto"/>
            <w:left w:val="none" w:sz="0" w:space="0" w:color="auto"/>
            <w:bottom w:val="none" w:sz="0" w:space="0" w:color="auto"/>
            <w:right w:val="none" w:sz="0" w:space="0" w:color="auto"/>
          </w:divBdr>
        </w:div>
        <w:div w:id="1572429298">
          <w:marLeft w:val="288"/>
          <w:marRight w:val="0"/>
          <w:marTop w:val="86"/>
          <w:marBottom w:val="0"/>
          <w:divBdr>
            <w:top w:val="none" w:sz="0" w:space="0" w:color="auto"/>
            <w:left w:val="none" w:sz="0" w:space="0" w:color="auto"/>
            <w:bottom w:val="none" w:sz="0" w:space="0" w:color="auto"/>
            <w:right w:val="none" w:sz="0" w:space="0" w:color="auto"/>
          </w:divBdr>
        </w:div>
        <w:div w:id="1835026856">
          <w:marLeft w:val="288"/>
          <w:marRight w:val="0"/>
          <w:marTop w:val="86"/>
          <w:marBottom w:val="0"/>
          <w:divBdr>
            <w:top w:val="none" w:sz="0" w:space="0" w:color="auto"/>
            <w:left w:val="none" w:sz="0" w:space="0" w:color="auto"/>
            <w:bottom w:val="none" w:sz="0" w:space="0" w:color="auto"/>
            <w:right w:val="none" w:sz="0" w:space="0" w:color="auto"/>
          </w:divBdr>
        </w:div>
        <w:div w:id="1838232292">
          <w:marLeft w:val="288"/>
          <w:marRight w:val="0"/>
          <w:marTop w:val="86"/>
          <w:marBottom w:val="0"/>
          <w:divBdr>
            <w:top w:val="none" w:sz="0" w:space="0" w:color="auto"/>
            <w:left w:val="none" w:sz="0" w:space="0" w:color="auto"/>
            <w:bottom w:val="none" w:sz="0" w:space="0" w:color="auto"/>
            <w:right w:val="none" w:sz="0" w:space="0" w:color="auto"/>
          </w:divBdr>
        </w:div>
      </w:divsChild>
    </w:div>
    <w:div w:id="1613129560">
      <w:bodyDiv w:val="1"/>
      <w:marLeft w:val="0"/>
      <w:marRight w:val="0"/>
      <w:marTop w:val="0"/>
      <w:marBottom w:val="0"/>
      <w:divBdr>
        <w:top w:val="none" w:sz="0" w:space="0" w:color="auto"/>
        <w:left w:val="none" w:sz="0" w:space="0" w:color="auto"/>
        <w:bottom w:val="none" w:sz="0" w:space="0" w:color="auto"/>
        <w:right w:val="none" w:sz="0" w:space="0" w:color="auto"/>
      </w:divBdr>
    </w:div>
    <w:div w:id="1619531731">
      <w:bodyDiv w:val="1"/>
      <w:marLeft w:val="0"/>
      <w:marRight w:val="0"/>
      <w:marTop w:val="0"/>
      <w:marBottom w:val="0"/>
      <w:divBdr>
        <w:top w:val="none" w:sz="0" w:space="0" w:color="auto"/>
        <w:left w:val="none" w:sz="0" w:space="0" w:color="auto"/>
        <w:bottom w:val="none" w:sz="0" w:space="0" w:color="auto"/>
        <w:right w:val="none" w:sz="0" w:space="0" w:color="auto"/>
      </w:divBdr>
    </w:div>
    <w:div w:id="1646739425">
      <w:bodyDiv w:val="1"/>
      <w:marLeft w:val="0"/>
      <w:marRight w:val="0"/>
      <w:marTop w:val="0"/>
      <w:marBottom w:val="0"/>
      <w:divBdr>
        <w:top w:val="none" w:sz="0" w:space="0" w:color="auto"/>
        <w:left w:val="none" w:sz="0" w:space="0" w:color="auto"/>
        <w:bottom w:val="none" w:sz="0" w:space="0" w:color="auto"/>
        <w:right w:val="none" w:sz="0" w:space="0" w:color="auto"/>
      </w:divBdr>
    </w:div>
    <w:div w:id="1647389547">
      <w:bodyDiv w:val="1"/>
      <w:marLeft w:val="0"/>
      <w:marRight w:val="0"/>
      <w:marTop w:val="0"/>
      <w:marBottom w:val="0"/>
      <w:divBdr>
        <w:top w:val="none" w:sz="0" w:space="0" w:color="auto"/>
        <w:left w:val="none" w:sz="0" w:space="0" w:color="auto"/>
        <w:bottom w:val="none" w:sz="0" w:space="0" w:color="auto"/>
        <w:right w:val="none" w:sz="0" w:space="0" w:color="auto"/>
      </w:divBdr>
    </w:div>
    <w:div w:id="1650480850">
      <w:bodyDiv w:val="1"/>
      <w:marLeft w:val="0"/>
      <w:marRight w:val="0"/>
      <w:marTop w:val="0"/>
      <w:marBottom w:val="0"/>
      <w:divBdr>
        <w:top w:val="none" w:sz="0" w:space="0" w:color="auto"/>
        <w:left w:val="none" w:sz="0" w:space="0" w:color="auto"/>
        <w:bottom w:val="none" w:sz="0" w:space="0" w:color="auto"/>
        <w:right w:val="none" w:sz="0" w:space="0" w:color="auto"/>
      </w:divBdr>
    </w:div>
    <w:div w:id="1654142412">
      <w:bodyDiv w:val="1"/>
      <w:marLeft w:val="0"/>
      <w:marRight w:val="0"/>
      <w:marTop w:val="0"/>
      <w:marBottom w:val="0"/>
      <w:divBdr>
        <w:top w:val="none" w:sz="0" w:space="0" w:color="auto"/>
        <w:left w:val="none" w:sz="0" w:space="0" w:color="auto"/>
        <w:bottom w:val="none" w:sz="0" w:space="0" w:color="auto"/>
        <w:right w:val="none" w:sz="0" w:space="0" w:color="auto"/>
      </w:divBdr>
    </w:div>
    <w:div w:id="1658341012">
      <w:bodyDiv w:val="1"/>
      <w:marLeft w:val="0"/>
      <w:marRight w:val="0"/>
      <w:marTop w:val="0"/>
      <w:marBottom w:val="0"/>
      <w:divBdr>
        <w:top w:val="none" w:sz="0" w:space="0" w:color="auto"/>
        <w:left w:val="none" w:sz="0" w:space="0" w:color="auto"/>
        <w:bottom w:val="none" w:sz="0" w:space="0" w:color="auto"/>
        <w:right w:val="none" w:sz="0" w:space="0" w:color="auto"/>
      </w:divBdr>
    </w:div>
    <w:div w:id="1662926101">
      <w:bodyDiv w:val="1"/>
      <w:marLeft w:val="0"/>
      <w:marRight w:val="0"/>
      <w:marTop w:val="0"/>
      <w:marBottom w:val="0"/>
      <w:divBdr>
        <w:top w:val="none" w:sz="0" w:space="0" w:color="auto"/>
        <w:left w:val="none" w:sz="0" w:space="0" w:color="auto"/>
        <w:bottom w:val="none" w:sz="0" w:space="0" w:color="auto"/>
        <w:right w:val="none" w:sz="0" w:space="0" w:color="auto"/>
      </w:divBdr>
    </w:div>
    <w:div w:id="1676836728">
      <w:bodyDiv w:val="1"/>
      <w:marLeft w:val="0"/>
      <w:marRight w:val="0"/>
      <w:marTop w:val="0"/>
      <w:marBottom w:val="0"/>
      <w:divBdr>
        <w:top w:val="none" w:sz="0" w:space="0" w:color="auto"/>
        <w:left w:val="none" w:sz="0" w:space="0" w:color="auto"/>
        <w:bottom w:val="none" w:sz="0" w:space="0" w:color="auto"/>
        <w:right w:val="none" w:sz="0" w:space="0" w:color="auto"/>
      </w:divBdr>
    </w:div>
    <w:div w:id="1681662817">
      <w:bodyDiv w:val="1"/>
      <w:marLeft w:val="0"/>
      <w:marRight w:val="0"/>
      <w:marTop w:val="0"/>
      <w:marBottom w:val="0"/>
      <w:divBdr>
        <w:top w:val="none" w:sz="0" w:space="0" w:color="auto"/>
        <w:left w:val="none" w:sz="0" w:space="0" w:color="auto"/>
        <w:bottom w:val="none" w:sz="0" w:space="0" w:color="auto"/>
        <w:right w:val="none" w:sz="0" w:space="0" w:color="auto"/>
      </w:divBdr>
    </w:div>
    <w:div w:id="1683242852">
      <w:bodyDiv w:val="1"/>
      <w:marLeft w:val="0"/>
      <w:marRight w:val="0"/>
      <w:marTop w:val="0"/>
      <w:marBottom w:val="0"/>
      <w:divBdr>
        <w:top w:val="none" w:sz="0" w:space="0" w:color="auto"/>
        <w:left w:val="none" w:sz="0" w:space="0" w:color="auto"/>
        <w:bottom w:val="none" w:sz="0" w:space="0" w:color="auto"/>
        <w:right w:val="none" w:sz="0" w:space="0" w:color="auto"/>
      </w:divBdr>
    </w:div>
    <w:div w:id="1694988645">
      <w:bodyDiv w:val="1"/>
      <w:marLeft w:val="0"/>
      <w:marRight w:val="0"/>
      <w:marTop w:val="0"/>
      <w:marBottom w:val="0"/>
      <w:divBdr>
        <w:top w:val="none" w:sz="0" w:space="0" w:color="auto"/>
        <w:left w:val="none" w:sz="0" w:space="0" w:color="auto"/>
        <w:bottom w:val="none" w:sz="0" w:space="0" w:color="auto"/>
        <w:right w:val="none" w:sz="0" w:space="0" w:color="auto"/>
      </w:divBdr>
    </w:div>
    <w:div w:id="1701929295">
      <w:bodyDiv w:val="1"/>
      <w:marLeft w:val="0"/>
      <w:marRight w:val="0"/>
      <w:marTop w:val="0"/>
      <w:marBottom w:val="0"/>
      <w:divBdr>
        <w:top w:val="none" w:sz="0" w:space="0" w:color="auto"/>
        <w:left w:val="none" w:sz="0" w:space="0" w:color="auto"/>
        <w:bottom w:val="none" w:sz="0" w:space="0" w:color="auto"/>
        <w:right w:val="none" w:sz="0" w:space="0" w:color="auto"/>
      </w:divBdr>
    </w:div>
    <w:div w:id="1702583396">
      <w:bodyDiv w:val="1"/>
      <w:marLeft w:val="0"/>
      <w:marRight w:val="0"/>
      <w:marTop w:val="0"/>
      <w:marBottom w:val="0"/>
      <w:divBdr>
        <w:top w:val="none" w:sz="0" w:space="0" w:color="auto"/>
        <w:left w:val="none" w:sz="0" w:space="0" w:color="auto"/>
        <w:bottom w:val="none" w:sz="0" w:space="0" w:color="auto"/>
        <w:right w:val="none" w:sz="0" w:space="0" w:color="auto"/>
      </w:divBdr>
    </w:div>
    <w:div w:id="1716656533">
      <w:bodyDiv w:val="1"/>
      <w:marLeft w:val="0"/>
      <w:marRight w:val="0"/>
      <w:marTop w:val="0"/>
      <w:marBottom w:val="0"/>
      <w:divBdr>
        <w:top w:val="none" w:sz="0" w:space="0" w:color="auto"/>
        <w:left w:val="none" w:sz="0" w:space="0" w:color="auto"/>
        <w:bottom w:val="none" w:sz="0" w:space="0" w:color="auto"/>
        <w:right w:val="none" w:sz="0" w:space="0" w:color="auto"/>
      </w:divBdr>
    </w:div>
    <w:div w:id="1720978147">
      <w:bodyDiv w:val="1"/>
      <w:marLeft w:val="0"/>
      <w:marRight w:val="0"/>
      <w:marTop w:val="0"/>
      <w:marBottom w:val="0"/>
      <w:divBdr>
        <w:top w:val="none" w:sz="0" w:space="0" w:color="auto"/>
        <w:left w:val="none" w:sz="0" w:space="0" w:color="auto"/>
        <w:bottom w:val="none" w:sz="0" w:space="0" w:color="auto"/>
        <w:right w:val="none" w:sz="0" w:space="0" w:color="auto"/>
      </w:divBdr>
    </w:div>
    <w:div w:id="1732389626">
      <w:bodyDiv w:val="1"/>
      <w:marLeft w:val="0"/>
      <w:marRight w:val="0"/>
      <w:marTop w:val="0"/>
      <w:marBottom w:val="0"/>
      <w:divBdr>
        <w:top w:val="none" w:sz="0" w:space="0" w:color="auto"/>
        <w:left w:val="none" w:sz="0" w:space="0" w:color="auto"/>
        <w:bottom w:val="none" w:sz="0" w:space="0" w:color="auto"/>
        <w:right w:val="none" w:sz="0" w:space="0" w:color="auto"/>
      </w:divBdr>
    </w:div>
    <w:div w:id="1733851723">
      <w:bodyDiv w:val="1"/>
      <w:marLeft w:val="0"/>
      <w:marRight w:val="0"/>
      <w:marTop w:val="0"/>
      <w:marBottom w:val="0"/>
      <w:divBdr>
        <w:top w:val="none" w:sz="0" w:space="0" w:color="auto"/>
        <w:left w:val="none" w:sz="0" w:space="0" w:color="auto"/>
        <w:bottom w:val="none" w:sz="0" w:space="0" w:color="auto"/>
        <w:right w:val="none" w:sz="0" w:space="0" w:color="auto"/>
      </w:divBdr>
    </w:div>
    <w:div w:id="1739278628">
      <w:bodyDiv w:val="1"/>
      <w:marLeft w:val="0"/>
      <w:marRight w:val="0"/>
      <w:marTop w:val="0"/>
      <w:marBottom w:val="0"/>
      <w:divBdr>
        <w:top w:val="none" w:sz="0" w:space="0" w:color="auto"/>
        <w:left w:val="none" w:sz="0" w:space="0" w:color="auto"/>
        <w:bottom w:val="none" w:sz="0" w:space="0" w:color="auto"/>
        <w:right w:val="none" w:sz="0" w:space="0" w:color="auto"/>
      </w:divBdr>
    </w:div>
    <w:div w:id="1750424258">
      <w:bodyDiv w:val="1"/>
      <w:marLeft w:val="0"/>
      <w:marRight w:val="0"/>
      <w:marTop w:val="0"/>
      <w:marBottom w:val="0"/>
      <w:divBdr>
        <w:top w:val="none" w:sz="0" w:space="0" w:color="auto"/>
        <w:left w:val="none" w:sz="0" w:space="0" w:color="auto"/>
        <w:bottom w:val="none" w:sz="0" w:space="0" w:color="auto"/>
        <w:right w:val="none" w:sz="0" w:space="0" w:color="auto"/>
      </w:divBdr>
    </w:div>
    <w:div w:id="1759402115">
      <w:bodyDiv w:val="1"/>
      <w:marLeft w:val="0"/>
      <w:marRight w:val="0"/>
      <w:marTop w:val="0"/>
      <w:marBottom w:val="0"/>
      <w:divBdr>
        <w:top w:val="none" w:sz="0" w:space="0" w:color="auto"/>
        <w:left w:val="none" w:sz="0" w:space="0" w:color="auto"/>
        <w:bottom w:val="none" w:sz="0" w:space="0" w:color="auto"/>
        <w:right w:val="none" w:sz="0" w:space="0" w:color="auto"/>
      </w:divBdr>
    </w:div>
    <w:div w:id="1776635038">
      <w:bodyDiv w:val="1"/>
      <w:marLeft w:val="0"/>
      <w:marRight w:val="0"/>
      <w:marTop w:val="0"/>
      <w:marBottom w:val="0"/>
      <w:divBdr>
        <w:top w:val="none" w:sz="0" w:space="0" w:color="auto"/>
        <w:left w:val="none" w:sz="0" w:space="0" w:color="auto"/>
        <w:bottom w:val="none" w:sz="0" w:space="0" w:color="auto"/>
        <w:right w:val="none" w:sz="0" w:space="0" w:color="auto"/>
      </w:divBdr>
    </w:div>
    <w:div w:id="1781026281">
      <w:bodyDiv w:val="1"/>
      <w:marLeft w:val="0"/>
      <w:marRight w:val="0"/>
      <w:marTop w:val="0"/>
      <w:marBottom w:val="0"/>
      <w:divBdr>
        <w:top w:val="none" w:sz="0" w:space="0" w:color="auto"/>
        <w:left w:val="none" w:sz="0" w:space="0" w:color="auto"/>
        <w:bottom w:val="none" w:sz="0" w:space="0" w:color="auto"/>
        <w:right w:val="none" w:sz="0" w:space="0" w:color="auto"/>
      </w:divBdr>
    </w:div>
    <w:div w:id="1808668244">
      <w:bodyDiv w:val="1"/>
      <w:marLeft w:val="0"/>
      <w:marRight w:val="0"/>
      <w:marTop w:val="0"/>
      <w:marBottom w:val="0"/>
      <w:divBdr>
        <w:top w:val="none" w:sz="0" w:space="0" w:color="auto"/>
        <w:left w:val="none" w:sz="0" w:space="0" w:color="auto"/>
        <w:bottom w:val="none" w:sz="0" w:space="0" w:color="auto"/>
        <w:right w:val="none" w:sz="0" w:space="0" w:color="auto"/>
      </w:divBdr>
    </w:div>
    <w:div w:id="1810244650">
      <w:bodyDiv w:val="1"/>
      <w:marLeft w:val="0"/>
      <w:marRight w:val="0"/>
      <w:marTop w:val="0"/>
      <w:marBottom w:val="0"/>
      <w:divBdr>
        <w:top w:val="none" w:sz="0" w:space="0" w:color="auto"/>
        <w:left w:val="none" w:sz="0" w:space="0" w:color="auto"/>
        <w:bottom w:val="none" w:sz="0" w:space="0" w:color="auto"/>
        <w:right w:val="none" w:sz="0" w:space="0" w:color="auto"/>
      </w:divBdr>
    </w:div>
    <w:div w:id="1813522792">
      <w:bodyDiv w:val="1"/>
      <w:marLeft w:val="0"/>
      <w:marRight w:val="0"/>
      <w:marTop w:val="0"/>
      <w:marBottom w:val="0"/>
      <w:divBdr>
        <w:top w:val="none" w:sz="0" w:space="0" w:color="auto"/>
        <w:left w:val="none" w:sz="0" w:space="0" w:color="auto"/>
        <w:bottom w:val="none" w:sz="0" w:space="0" w:color="auto"/>
        <w:right w:val="none" w:sz="0" w:space="0" w:color="auto"/>
      </w:divBdr>
    </w:div>
    <w:div w:id="1821116972">
      <w:bodyDiv w:val="1"/>
      <w:marLeft w:val="0"/>
      <w:marRight w:val="0"/>
      <w:marTop w:val="0"/>
      <w:marBottom w:val="0"/>
      <w:divBdr>
        <w:top w:val="none" w:sz="0" w:space="0" w:color="auto"/>
        <w:left w:val="none" w:sz="0" w:space="0" w:color="auto"/>
        <w:bottom w:val="none" w:sz="0" w:space="0" w:color="auto"/>
        <w:right w:val="none" w:sz="0" w:space="0" w:color="auto"/>
      </w:divBdr>
    </w:div>
    <w:div w:id="1823543291">
      <w:bodyDiv w:val="1"/>
      <w:marLeft w:val="0"/>
      <w:marRight w:val="0"/>
      <w:marTop w:val="0"/>
      <w:marBottom w:val="0"/>
      <w:divBdr>
        <w:top w:val="none" w:sz="0" w:space="0" w:color="auto"/>
        <w:left w:val="none" w:sz="0" w:space="0" w:color="auto"/>
        <w:bottom w:val="none" w:sz="0" w:space="0" w:color="auto"/>
        <w:right w:val="none" w:sz="0" w:space="0" w:color="auto"/>
      </w:divBdr>
    </w:div>
    <w:div w:id="1823617697">
      <w:bodyDiv w:val="1"/>
      <w:marLeft w:val="0"/>
      <w:marRight w:val="0"/>
      <w:marTop w:val="0"/>
      <w:marBottom w:val="0"/>
      <w:divBdr>
        <w:top w:val="none" w:sz="0" w:space="0" w:color="auto"/>
        <w:left w:val="none" w:sz="0" w:space="0" w:color="auto"/>
        <w:bottom w:val="none" w:sz="0" w:space="0" w:color="auto"/>
        <w:right w:val="none" w:sz="0" w:space="0" w:color="auto"/>
      </w:divBdr>
    </w:div>
    <w:div w:id="1828402843">
      <w:bodyDiv w:val="1"/>
      <w:marLeft w:val="0"/>
      <w:marRight w:val="0"/>
      <w:marTop w:val="0"/>
      <w:marBottom w:val="0"/>
      <w:divBdr>
        <w:top w:val="none" w:sz="0" w:space="0" w:color="auto"/>
        <w:left w:val="none" w:sz="0" w:space="0" w:color="auto"/>
        <w:bottom w:val="none" w:sz="0" w:space="0" w:color="auto"/>
        <w:right w:val="none" w:sz="0" w:space="0" w:color="auto"/>
      </w:divBdr>
    </w:div>
    <w:div w:id="1845628619">
      <w:bodyDiv w:val="1"/>
      <w:marLeft w:val="0"/>
      <w:marRight w:val="0"/>
      <w:marTop w:val="0"/>
      <w:marBottom w:val="0"/>
      <w:divBdr>
        <w:top w:val="none" w:sz="0" w:space="0" w:color="auto"/>
        <w:left w:val="none" w:sz="0" w:space="0" w:color="auto"/>
        <w:bottom w:val="none" w:sz="0" w:space="0" w:color="auto"/>
        <w:right w:val="none" w:sz="0" w:space="0" w:color="auto"/>
      </w:divBdr>
    </w:div>
    <w:div w:id="1848203088">
      <w:bodyDiv w:val="1"/>
      <w:marLeft w:val="0"/>
      <w:marRight w:val="0"/>
      <w:marTop w:val="0"/>
      <w:marBottom w:val="0"/>
      <w:divBdr>
        <w:top w:val="none" w:sz="0" w:space="0" w:color="auto"/>
        <w:left w:val="none" w:sz="0" w:space="0" w:color="auto"/>
        <w:bottom w:val="none" w:sz="0" w:space="0" w:color="auto"/>
        <w:right w:val="none" w:sz="0" w:space="0" w:color="auto"/>
      </w:divBdr>
    </w:div>
    <w:div w:id="1848325340">
      <w:bodyDiv w:val="1"/>
      <w:marLeft w:val="0"/>
      <w:marRight w:val="0"/>
      <w:marTop w:val="0"/>
      <w:marBottom w:val="0"/>
      <w:divBdr>
        <w:top w:val="none" w:sz="0" w:space="0" w:color="auto"/>
        <w:left w:val="none" w:sz="0" w:space="0" w:color="auto"/>
        <w:bottom w:val="none" w:sz="0" w:space="0" w:color="auto"/>
        <w:right w:val="none" w:sz="0" w:space="0" w:color="auto"/>
      </w:divBdr>
      <w:divsChild>
        <w:div w:id="182600430">
          <w:marLeft w:val="922"/>
          <w:marRight w:val="0"/>
          <w:marTop w:val="86"/>
          <w:marBottom w:val="0"/>
          <w:divBdr>
            <w:top w:val="none" w:sz="0" w:space="0" w:color="auto"/>
            <w:left w:val="none" w:sz="0" w:space="0" w:color="auto"/>
            <w:bottom w:val="none" w:sz="0" w:space="0" w:color="auto"/>
            <w:right w:val="none" w:sz="0" w:space="0" w:color="auto"/>
          </w:divBdr>
        </w:div>
        <w:div w:id="221599233">
          <w:marLeft w:val="922"/>
          <w:marRight w:val="0"/>
          <w:marTop w:val="86"/>
          <w:marBottom w:val="0"/>
          <w:divBdr>
            <w:top w:val="none" w:sz="0" w:space="0" w:color="auto"/>
            <w:left w:val="none" w:sz="0" w:space="0" w:color="auto"/>
            <w:bottom w:val="none" w:sz="0" w:space="0" w:color="auto"/>
            <w:right w:val="none" w:sz="0" w:space="0" w:color="auto"/>
          </w:divBdr>
        </w:div>
        <w:div w:id="359815868">
          <w:marLeft w:val="922"/>
          <w:marRight w:val="0"/>
          <w:marTop w:val="86"/>
          <w:marBottom w:val="0"/>
          <w:divBdr>
            <w:top w:val="none" w:sz="0" w:space="0" w:color="auto"/>
            <w:left w:val="none" w:sz="0" w:space="0" w:color="auto"/>
            <w:bottom w:val="none" w:sz="0" w:space="0" w:color="auto"/>
            <w:right w:val="none" w:sz="0" w:space="0" w:color="auto"/>
          </w:divBdr>
        </w:div>
        <w:div w:id="1358502126">
          <w:marLeft w:val="922"/>
          <w:marRight w:val="0"/>
          <w:marTop w:val="86"/>
          <w:marBottom w:val="0"/>
          <w:divBdr>
            <w:top w:val="none" w:sz="0" w:space="0" w:color="auto"/>
            <w:left w:val="none" w:sz="0" w:space="0" w:color="auto"/>
            <w:bottom w:val="none" w:sz="0" w:space="0" w:color="auto"/>
            <w:right w:val="none" w:sz="0" w:space="0" w:color="auto"/>
          </w:divBdr>
        </w:div>
        <w:div w:id="1761481605">
          <w:marLeft w:val="922"/>
          <w:marRight w:val="0"/>
          <w:marTop w:val="86"/>
          <w:marBottom w:val="0"/>
          <w:divBdr>
            <w:top w:val="none" w:sz="0" w:space="0" w:color="auto"/>
            <w:left w:val="none" w:sz="0" w:space="0" w:color="auto"/>
            <w:bottom w:val="none" w:sz="0" w:space="0" w:color="auto"/>
            <w:right w:val="none" w:sz="0" w:space="0" w:color="auto"/>
          </w:divBdr>
        </w:div>
      </w:divsChild>
    </w:div>
    <w:div w:id="1852258997">
      <w:bodyDiv w:val="1"/>
      <w:marLeft w:val="0"/>
      <w:marRight w:val="0"/>
      <w:marTop w:val="0"/>
      <w:marBottom w:val="0"/>
      <w:divBdr>
        <w:top w:val="none" w:sz="0" w:space="0" w:color="auto"/>
        <w:left w:val="none" w:sz="0" w:space="0" w:color="auto"/>
        <w:bottom w:val="none" w:sz="0" w:space="0" w:color="auto"/>
        <w:right w:val="none" w:sz="0" w:space="0" w:color="auto"/>
      </w:divBdr>
    </w:div>
    <w:div w:id="1853914207">
      <w:bodyDiv w:val="1"/>
      <w:marLeft w:val="0"/>
      <w:marRight w:val="0"/>
      <w:marTop w:val="0"/>
      <w:marBottom w:val="0"/>
      <w:divBdr>
        <w:top w:val="none" w:sz="0" w:space="0" w:color="auto"/>
        <w:left w:val="none" w:sz="0" w:space="0" w:color="auto"/>
        <w:bottom w:val="none" w:sz="0" w:space="0" w:color="auto"/>
        <w:right w:val="none" w:sz="0" w:space="0" w:color="auto"/>
      </w:divBdr>
    </w:div>
    <w:div w:id="1856307530">
      <w:bodyDiv w:val="1"/>
      <w:marLeft w:val="0"/>
      <w:marRight w:val="0"/>
      <w:marTop w:val="0"/>
      <w:marBottom w:val="0"/>
      <w:divBdr>
        <w:top w:val="none" w:sz="0" w:space="0" w:color="auto"/>
        <w:left w:val="none" w:sz="0" w:space="0" w:color="auto"/>
        <w:bottom w:val="none" w:sz="0" w:space="0" w:color="auto"/>
        <w:right w:val="none" w:sz="0" w:space="0" w:color="auto"/>
      </w:divBdr>
    </w:div>
    <w:div w:id="1860852241">
      <w:bodyDiv w:val="1"/>
      <w:marLeft w:val="0"/>
      <w:marRight w:val="0"/>
      <w:marTop w:val="0"/>
      <w:marBottom w:val="0"/>
      <w:divBdr>
        <w:top w:val="none" w:sz="0" w:space="0" w:color="auto"/>
        <w:left w:val="none" w:sz="0" w:space="0" w:color="auto"/>
        <w:bottom w:val="none" w:sz="0" w:space="0" w:color="auto"/>
        <w:right w:val="none" w:sz="0" w:space="0" w:color="auto"/>
      </w:divBdr>
    </w:div>
    <w:div w:id="1872835488">
      <w:bodyDiv w:val="1"/>
      <w:marLeft w:val="0"/>
      <w:marRight w:val="0"/>
      <w:marTop w:val="0"/>
      <w:marBottom w:val="0"/>
      <w:divBdr>
        <w:top w:val="none" w:sz="0" w:space="0" w:color="auto"/>
        <w:left w:val="none" w:sz="0" w:space="0" w:color="auto"/>
        <w:bottom w:val="none" w:sz="0" w:space="0" w:color="auto"/>
        <w:right w:val="none" w:sz="0" w:space="0" w:color="auto"/>
      </w:divBdr>
    </w:div>
    <w:div w:id="1878354350">
      <w:bodyDiv w:val="1"/>
      <w:marLeft w:val="0"/>
      <w:marRight w:val="0"/>
      <w:marTop w:val="0"/>
      <w:marBottom w:val="0"/>
      <w:divBdr>
        <w:top w:val="none" w:sz="0" w:space="0" w:color="auto"/>
        <w:left w:val="none" w:sz="0" w:space="0" w:color="auto"/>
        <w:bottom w:val="none" w:sz="0" w:space="0" w:color="auto"/>
        <w:right w:val="none" w:sz="0" w:space="0" w:color="auto"/>
      </w:divBdr>
    </w:div>
    <w:div w:id="1883789964">
      <w:bodyDiv w:val="1"/>
      <w:marLeft w:val="0"/>
      <w:marRight w:val="0"/>
      <w:marTop w:val="0"/>
      <w:marBottom w:val="0"/>
      <w:divBdr>
        <w:top w:val="none" w:sz="0" w:space="0" w:color="auto"/>
        <w:left w:val="none" w:sz="0" w:space="0" w:color="auto"/>
        <w:bottom w:val="none" w:sz="0" w:space="0" w:color="auto"/>
        <w:right w:val="none" w:sz="0" w:space="0" w:color="auto"/>
      </w:divBdr>
    </w:div>
    <w:div w:id="1926648920">
      <w:bodyDiv w:val="1"/>
      <w:marLeft w:val="0"/>
      <w:marRight w:val="0"/>
      <w:marTop w:val="0"/>
      <w:marBottom w:val="0"/>
      <w:divBdr>
        <w:top w:val="none" w:sz="0" w:space="0" w:color="auto"/>
        <w:left w:val="none" w:sz="0" w:space="0" w:color="auto"/>
        <w:bottom w:val="none" w:sz="0" w:space="0" w:color="auto"/>
        <w:right w:val="none" w:sz="0" w:space="0" w:color="auto"/>
      </w:divBdr>
    </w:div>
    <w:div w:id="1929921654">
      <w:bodyDiv w:val="1"/>
      <w:marLeft w:val="0"/>
      <w:marRight w:val="0"/>
      <w:marTop w:val="0"/>
      <w:marBottom w:val="0"/>
      <w:divBdr>
        <w:top w:val="none" w:sz="0" w:space="0" w:color="auto"/>
        <w:left w:val="none" w:sz="0" w:space="0" w:color="auto"/>
        <w:bottom w:val="none" w:sz="0" w:space="0" w:color="auto"/>
        <w:right w:val="none" w:sz="0" w:space="0" w:color="auto"/>
      </w:divBdr>
    </w:div>
    <w:div w:id="1929995435">
      <w:bodyDiv w:val="1"/>
      <w:marLeft w:val="0"/>
      <w:marRight w:val="0"/>
      <w:marTop w:val="0"/>
      <w:marBottom w:val="0"/>
      <w:divBdr>
        <w:top w:val="none" w:sz="0" w:space="0" w:color="auto"/>
        <w:left w:val="none" w:sz="0" w:space="0" w:color="auto"/>
        <w:bottom w:val="none" w:sz="0" w:space="0" w:color="auto"/>
        <w:right w:val="none" w:sz="0" w:space="0" w:color="auto"/>
      </w:divBdr>
    </w:div>
    <w:div w:id="1942029347">
      <w:bodyDiv w:val="1"/>
      <w:marLeft w:val="0"/>
      <w:marRight w:val="0"/>
      <w:marTop w:val="0"/>
      <w:marBottom w:val="0"/>
      <w:divBdr>
        <w:top w:val="none" w:sz="0" w:space="0" w:color="auto"/>
        <w:left w:val="none" w:sz="0" w:space="0" w:color="auto"/>
        <w:bottom w:val="none" w:sz="0" w:space="0" w:color="auto"/>
        <w:right w:val="none" w:sz="0" w:space="0" w:color="auto"/>
      </w:divBdr>
    </w:div>
    <w:div w:id="1949192256">
      <w:bodyDiv w:val="1"/>
      <w:marLeft w:val="0"/>
      <w:marRight w:val="0"/>
      <w:marTop w:val="0"/>
      <w:marBottom w:val="0"/>
      <w:divBdr>
        <w:top w:val="none" w:sz="0" w:space="0" w:color="auto"/>
        <w:left w:val="none" w:sz="0" w:space="0" w:color="auto"/>
        <w:bottom w:val="none" w:sz="0" w:space="0" w:color="auto"/>
        <w:right w:val="none" w:sz="0" w:space="0" w:color="auto"/>
      </w:divBdr>
    </w:div>
    <w:div w:id="1949696398">
      <w:bodyDiv w:val="1"/>
      <w:marLeft w:val="0"/>
      <w:marRight w:val="0"/>
      <w:marTop w:val="0"/>
      <w:marBottom w:val="0"/>
      <w:divBdr>
        <w:top w:val="none" w:sz="0" w:space="0" w:color="auto"/>
        <w:left w:val="none" w:sz="0" w:space="0" w:color="auto"/>
        <w:bottom w:val="none" w:sz="0" w:space="0" w:color="auto"/>
        <w:right w:val="none" w:sz="0" w:space="0" w:color="auto"/>
      </w:divBdr>
    </w:div>
    <w:div w:id="1950577836">
      <w:bodyDiv w:val="1"/>
      <w:marLeft w:val="0"/>
      <w:marRight w:val="0"/>
      <w:marTop w:val="0"/>
      <w:marBottom w:val="0"/>
      <w:divBdr>
        <w:top w:val="none" w:sz="0" w:space="0" w:color="auto"/>
        <w:left w:val="none" w:sz="0" w:space="0" w:color="auto"/>
        <w:bottom w:val="none" w:sz="0" w:space="0" w:color="auto"/>
        <w:right w:val="none" w:sz="0" w:space="0" w:color="auto"/>
      </w:divBdr>
    </w:div>
    <w:div w:id="1954357348">
      <w:bodyDiv w:val="1"/>
      <w:marLeft w:val="0"/>
      <w:marRight w:val="0"/>
      <w:marTop w:val="0"/>
      <w:marBottom w:val="0"/>
      <w:divBdr>
        <w:top w:val="none" w:sz="0" w:space="0" w:color="auto"/>
        <w:left w:val="none" w:sz="0" w:space="0" w:color="auto"/>
        <w:bottom w:val="none" w:sz="0" w:space="0" w:color="auto"/>
        <w:right w:val="none" w:sz="0" w:space="0" w:color="auto"/>
      </w:divBdr>
    </w:div>
    <w:div w:id="1959220320">
      <w:bodyDiv w:val="1"/>
      <w:marLeft w:val="0"/>
      <w:marRight w:val="0"/>
      <w:marTop w:val="0"/>
      <w:marBottom w:val="0"/>
      <w:divBdr>
        <w:top w:val="none" w:sz="0" w:space="0" w:color="auto"/>
        <w:left w:val="none" w:sz="0" w:space="0" w:color="auto"/>
        <w:bottom w:val="none" w:sz="0" w:space="0" w:color="auto"/>
        <w:right w:val="none" w:sz="0" w:space="0" w:color="auto"/>
      </w:divBdr>
    </w:div>
    <w:div w:id="1959945322">
      <w:bodyDiv w:val="1"/>
      <w:marLeft w:val="0"/>
      <w:marRight w:val="0"/>
      <w:marTop w:val="0"/>
      <w:marBottom w:val="0"/>
      <w:divBdr>
        <w:top w:val="none" w:sz="0" w:space="0" w:color="auto"/>
        <w:left w:val="none" w:sz="0" w:space="0" w:color="auto"/>
        <w:bottom w:val="none" w:sz="0" w:space="0" w:color="auto"/>
        <w:right w:val="none" w:sz="0" w:space="0" w:color="auto"/>
      </w:divBdr>
    </w:div>
    <w:div w:id="1961296991">
      <w:bodyDiv w:val="1"/>
      <w:marLeft w:val="0"/>
      <w:marRight w:val="0"/>
      <w:marTop w:val="0"/>
      <w:marBottom w:val="0"/>
      <w:divBdr>
        <w:top w:val="none" w:sz="0" w:space="0" w:color="auto"/>
        <w:left w:val="none" w:sz="0" w:space="0" w:color="auto"/>
        <w:bottom w:val="none" w:sz="0" w:space="0" w:color="auto"/>
        <w:right w:val="none" w:sz="0" w:space="0" w:color="auto"/>
      </w:divBdr>
      <w:divsChild>
        <w:div w:id="106194324">
          <w:marLeft w:val="1555"/>
          <w:marRight w:val="0"/>
          <w:marTop w:val="86"/>
          <w:marBottom w:val="0"/>
          <w:divBdr>
            <w:top w:val="none" w:sz="0" w:space="0" w:color="auto"/>
            <w:left w:val="none" w:sz="0" w:space="0" w:color="auto"/>
            <w:bottom w:val="none" w:sz="0" w:space="0" w:color="auto"/>
            <w:right w:val="none" w:sz="0" w:space="0" w:color="auto"/>
          </w:divBdr>
        </w:div>
      </w:divsChild>
    </w:div>
    <w:div w:id="1968706306">
      <w:bodyDiv w:val="1"/>
      <w:marLeft w:val="0"/>
      <w:marRight w:val="0"/>
      <w:marTop w:val="0"/>
      <w:marBottom w:val="0"/>
      <w:divBdr>
        <w:top w:val="none" w:sz="0" w:space="0" w:color="auto"/>
        <w:left w:val="none" w:sz="0" w:space="0" w:color="auto"/>
        <w:bottom w:val="none" w:sz="0" w:space="0" w:color="auto"/>
        <w:right w:val="none" w:sz="0" w:space="0" w:color="auto"/>
      </w:divBdr>
    </w:div>
    <w:div w:id="1971011860">
      <w:bodyDiv w:val="1"/>
      <w:marLeft w:val="0"/>
      <w:marRight w:val="0"/>
      <w:marTop w:val="0"/>
      <w:marBottom w:val="0"/>
      <w:divBdr>
        <w:top w:val="none" w:sz="0" w:space="0" w:color="auto"/>
        <w:left w:val="none" w:sz="0" w:space="0" w:color="auto"/>
        <w:bottom w:val="none" w:sz="0" w:space="0" w:color="auto"/>
        <w:right w:val="none" w:sz="0" w:space="0" w:color="auto"/>
      </w:divBdr>
    </w:div>
    <w:div w:id="1975787924">
      <w:bodyDiv w:val="1"/>
      <w:marLeft w:val="0"/>
      <w:marRight w:val="0"/>
      <w:marTop w:val="0"/>
      <w:marBottom w:val="0"/>
      <w:divBdr>
        <w:top w:val="none" w:sz="0" w:space="0" w:color="auto"/>
        <w:left w:val="none" w:sz="0" w:space="0" w:color="auto"/>
        <w:bottom w:val="none" w:sz="0" w:space="0" w:color="auto"/>
        <w:right w:val="none" w:sz="0" w:space="0" w:color="auto"/>
      </w:divBdr>
    </w:div>
    <w:div w:id="1984192087">
      <w:bodyDiv w:val="1"/>
      <w:marLeft w:val="0"/>
      <w:marRight w:val="0"/>
      <w:marTop w:val="0"/>
      <w:marBottom w:val="0"/>
      <w:divBdr>
        <w:top w:val="none" w:sz="0" w:space="0" w:color="auto"/>
        <w:left w:val="none" w:sz="0" w:space="0" w:color="auto"/>
        <w:bottom w:val="none" w:sz="0" w:space="0" w:color="auto"/>
        <w:right w:val="none" w:sz="0" w:space="0" w:color="auto"/>
      </w:divBdr>
    </w:div>
    <w:div w:id="1986426101">
      <w:bodyDiv w:val="1"/>
      <w:marLeft w:val="0"/>
      <w:marRight w:val="0"/>
      <w:marTop w:val="0"/>
      <w:marBottom w:val="0"/>
      <w:divBdr>
        <w:top w:val="none" w:sz="0" w:space="0" w:color="auto"/>
        <w:left w:val="none" w:sz="0" w:space="0" w:color="auto"/>
        <w:bottom w:val="none" w:sz="0" w:space="0" w:color="auto"/>
        <w:right w:val="none" w:sz="0" w:space="0" w:color="auto"/>
      </w:divBdr>
    </w:div>
    <w:div w:id="1988507832">
      <w:bodyDiv w:val="1"/>
      <w:marLeft w:val="0"/>
      <w:marRight w:val="0"/>
      <w:marTop w:val="0"/>
      <w:marBottom w:val="0"/>
      <w:divBdr>
        <w:top w:val="none" w:sz="0" w:space="0" w:color="auto"/>
        <w:left w:val="none" w:sz="0" w:space="0" w:color="auto"/>
        <w:bottom w:val="none" w:sz="0" w:space="0" w:color="auto"/>
        <w:right w:val="none" w:sz="0" w:space="0" w:color="auto"/>
      </w:divBdr>
    </w:div>
    <w:div w:id="1994985824">
      <w:bodyDiv w:val="1"/>
      <w:marLeft w:val="0"/>
      <w:marRight w:val="0"/>
      <w:marTop w:val="0"/>
      <w:marBottom w:val="0"/>
      <w:divBdr>
        <w:top w:val="none" w:sz="0" w:space="0" w:color="auto"/>
        <w:left w:val="none" w:sz="0" w:space="0" w:color="auto"/>
        <w:bottom w:val="none" w:sz="0" w:space="0" w:color="auto"/>
        <w:right w:val="none" w:sz="0" w:space="0" w:color="auto"/>
      </w:divBdr>
    </w:div>
    <w:div w:id="1998486937">
      <w:bodyDiv w:val="1"/>
      <w:marLeft w:val="0"/>
      <w:marRight w:val="0"/>
      <w:marTop w:val="0"/>
      <w:marBottom w:val="0"/>
      <w:divBdr>
        <w:top w:val="none" w:sz="0" w:space="0" w:color="auto"/>
        <w:left w:val="none" w:sz="0" w:space="0" w:color="auto"/>
        <w:bottom w:val="none" w:sz="0" w:space="0" w:color="auto"/>
        <w:right w:val="none" w:sz="0" w:space="0" w:color="auto"/>
      </w:divBdr>
      <w:divsChild>
        <w:div w:id="1569880596">
          <w:marLeft w:val="922"/>
          <w:marRight w:val="0"/>
          <w:marTop w:val="86"/>
          <w:marBottom w:val="0"/>
          <w:divBdr>
            <w:top w:val="none" w:sz="0" w:space="0" w:color="auto"/>
            <w:left w:val="none" w:sz="0" w:space="0" w:color="auto"/>
            <w:bottom w:val="none" w:sz="0" w:space="0" w:color="auto"/>
            <w:right w:val="none" w:sz="0" w:space="0" w:color="auto"/>
          </w:divBdr>
        </w:div>
        <w:div w:id="1870678855">
          <w:marLeft w:val="922"/>
          <w:marRight w:val="0"/>
          <w:marTop w:val="86"/>
          <w:marBottom w:val="0"/>
          <w:divBdr>
            <w:top w:val="none" w:sz="0" w:space="0" w:color="auto"/>
            <w:left w:val="none" w:sz="0" w:space="0" w:color="auto"/>
            <w:bottom w:val="none" w:sz="0" w:space="0" w:color="auto"/>
            <w:right w:val="none" w:sz="0" w:space="0" w:color="auto"/>
          </w:divBdr>
        </w:div>
      </w:divsChild>
    </w:div>
    <w:div w:id="2001226598">
      <w:bodyDiv w:val="1"/>
      <w:marLeft w:val="0"/>
      <w:marRight w:val="0"/>
      <w:marTop w:val="0"/>
      <w:marBottom w:val="0"/>
      <w:divBdr>
        <w:top w:val="none" w:sz="0" w:space="0" w:color="auto"/>
        <w:left w:val="none" w:sz="0" w:space="0" w:color="auto"/>
        <w:bottom w:val="none" w:sz="0" w:space="0" w:color="auto"/>
        <w:right w:val="none" w:sz="0" w:space="0" w:color="auto"/>
      </w:divBdr>
    </w:div>
    <w:div w:id="2012441644">
      <w:bodyDiv w:val="1"/>
      <w:marLeft w:val="0"/>
      <w:marRight w:val="0"/>
      <w:marTop w:val="0"/>
      <w:marBottom w:val="0"/>
      <w:divBdr>
        <w:top w:val="none" w:sz="0" w:space="0" w:color="auto"/>
        <w:left w:val="none" w:sz="0" w:space="0" w:color="auto"/>
        <w:bottom w:val="none" w:sz="0" w:space="0" w:color="auto"/>
        <w:right w:val="none" w:sz="0" w:space="0" w:color="auto"/>
      </w:divBdr>
    </w:div>
    <w:div w:id="2013796746">
      <w:bodyDiv w:val="1"/>
      <w:marLeft w:val="0"/>
      <w:marRight w:val="0"/>
      <w:marTop w:val="0"/>
      <w:marBottom w:val="0"/>
      <w:divBdr>
        <w:top w:val="none" w:sz="0" w:space="0" w:color="auto"/>
        <w:left w:val="none" w:sz="0" w:space="0" w:color="auto"/>
        <w:bottom w:val="none" w:sz="0" w:space="0" w:color="auto"/>
        <w:right w:val="none" w:sz="0" w:space="0" w:color="auto"/>
      </w:divBdr>
    </w:div>
    <w:div w:id="2028405569">
      <w:bodyDiv w:val="1"/>
      <w:marLeft w:val="0"/>
      <w:marRight w:val="0"/>
      <w:marTop w:val="0"/>
      <w:marBottom w:val="0"/>
      <w:divBdr>
        <w:top w:val="none" w:sz="0" w:space="0" w:color="auto"/>
        <w:left w:val="none" w:sz="0" w:space="0" w:color="auto"/>
        <w:bottom w:val="none" w:sz="0" w:space="0" w:color="auto"/>
        <w:right w:val="none" w:sz="0" w:space="0" w:color="auto"/>
      </w:divBdr>
    </w:div>
    <w:div w:id="2032493850">
      <w:bodyDiv w:val="1"/>
      <w:marLeft w:val="0"/>
      <w:marRight w:val="0"/>
      <w:marTop w:val="0"/>
      <w:marBottom w:val="0"/>
      <w:divBdr>
        <w:top w:val="none" w:sz="0" w:space="0" w:color="auto"/>
        <w:left w:val="none" w:sz="0" w:space="0" w:color="auto"/>
        <w:bottom w:val="none" w:sz="0" w:space="0" w:color="auto"/>
        <w:right w:val="none" w:sz="0" w:space="0" w:color="auto"/>
      </w:divBdr>
    </w:div>
    <w:div w:id="2034378287">
      <w:bodyDiv w:val="1"/>
      <w:marLeft w:val="0"/>
      <w:marRight w:val="0"/>
      <w:marTop w:val="0"/>
      <w:marBottom w:val="0"/>
      <w:divBdr>
        <w:top w:val="none" w:sz="0" w:space="0" w:color="auto"/>
        <w:left w:val="none" w:sz="0" w:space="0" w:color="auto"/>
        <w:bottom w:val="none" w:sz="0" w:space="0" w:color="auto"/>
        <w:right w:val="none" w:sz="0" w:space="0" w:color="auto"/>
      </w:divBdr>
    </w:div>
    <w:div w:id="2048215806">
      <w:bodyDiv w:val="1"/>
      <w:marLeft w:val="0"/>
      <w:marRight w:val="0"/>
      <w:marTop w:val="0"/>
      <w:marBottom w:val="0"/>
      <w:divBdr>
        <w:top w:val="none" w:sz="0" w:space="0" w:color="auto"/>
        <w:left w:val="none" w:sz="0" w:space="0" w:color="auto"/>
        <w:bottom w:val="none" w:sz="0" w:space="0" w:color="auto"/>
        <w:right w:val="none" w:sz="0" w:space="0" w:color="auto"/>
      </w:divBdr>
    </w:div>
    <w:div w:id="2058430288">
      <w:bodyDiv w:val="1"/>
      <w:marLeft w:val="0"/>
      <w:marRight w:val="0"/>
      <w:marTop w:val="0"/>
      <w:marBottom w:val="0"/>
      <w:divBdr>
        <w:top w:val="none" w:sz="0" w:space="0" w:color="auto"/>
        <w:left w:val="none" w:sz="0" w:space="0" w:color="auto"/>
        <w:bottom w:val="none" w:sz="0" w:space="0" w:color="auto"/>
        <w:right w:val="none" w:sz="0" w:space="0" w:color="auto"/>
      </w:divBdr>
    </w:div>
    <w:div w:id="2060859277">
      <w:bodyDiv w:val="1"/>
      <w:marLeft w:val="0"/>
      <w:marRight w:val="0"/>
      <w:marTop w:val="0"/>
      <w:marBottom w:val="0"/>
      <w:divBdr>
        <w:top w:val="none" w:sz="0" w:space="0" w:color="auto"/>
        <w:left w:val="none" w:sz="0" w:space="0" w:color="auto"/>
        <w:bottom w:val="none" w:sz="0" w:space="0" w:color="auto"/>
        <w:right w:val="none" w:sz="0" w:space="0" w:color="auto"/>
      </w:divBdr>
    </w:div>
    <w:div w:id="2063289120">
      <w:bodyDiv w:val="1"/>
      <w:marLeft w:val="0"/>
      <w:marRight w:val="0"/>
      <w:marTop w:val="0"/>
      <w:marBottom w:val="0"/>
      <w:divBdr>
        <w:top w:val="none" w:sz="0" w:space="0" w:color="auto"/>
        <w:left w:val="none" w:sz="0" w:space="0" w:color="auto"/>
        <w:bottom w:val="none" w:sz="0" w:space="0" w:color="auto"/>
        <w:right w:val="none" w:sz="0" w:space="0" w:color="auto"/>
      </w:divBdr>
    </w:div>
    <w:div w:id="2080786838">
      <w:bodyDiv w:val="1"/>
      <w:marLeft w:val="0"/>
      <w:marRight w:val="0"/>
      <w:marTop w:val="0"/>
      <w:marBottom w:val="0"/>
      <w:divBdr>
        <w:top w:val="none" w:sz="0" w:space="0" w:color="auto"/>
        <w:left w:val="none" w:sz="0" w:space="0" w:color="auto"/>
        <w:bottom w:val="none" w:sz="0" w:space="0" w:color="auto"/>
        <w:right w:val="none" w:sz="0" w:space="0" w:color="auto"/>
      </w:divBdr>
    </w:div>
    <w:div w:id="2087220599">
      <w:bodyDiv w:val="1"/>
      <w:marLeft w:val="0"/>
      <w:marRight w:val="0"/>
      <w:marTop w:val="0"/>
      <w:marBottom w:val="0"/>
      <w:divBdr>
        <w:top w:val="none" w:sz="0" w:space="0" w:color="auto"/>
        <w:left w:val="none" w:sz="0" w:space="0" w:color="auto"/>
        <w:bottom w:val="none" w:sz="0" w:space="0" w:color="auto"/>
        <w:right w:val="none" w:sz="0" w:space="0" w:color="auto"/>
      </w:divBdr>
    </w:div>
    <w:div w:id="2094468834">
      <w:bodyDiv w:val="1"/>
      <w:marLeft w:val="0"/>
      <w:marRight w:val="0"/>
      <w:marTop w:val="0"/>
      <w:marBottom w:val="0"/>
      <w:divBdr>
        <w:top w:val="none" w:sz="0" w:space="0" w:color="auto"/>
        <w:left w:val="none" w:sz="0" w:space="0" w:color="auto"/>
        <w:bottom w:val="none" w:sz="0" w:space="0" w:color="auto"/>
        <w:right w:val="none" w:sz="0" w:space="0" w:color="auto"/>
      </w:divBdr>
    </w:div>
    <w:div w:id="2102754338">
      <w:bodyDiv w:val="1"/>
      <w:marLeft w:val="0"/>
      <w:marRight w:val="0"/>
      <w:marTop w:val="0"/>
      <w:marBottom w:val="0"/>
      <w:divBdr>
        <w:top w:val="none" w:sz="0" w:space="0" w:color="auto"/>
        <w:left w:val="none" w:sz="0" w:space="0" w:color="auto"/>
        <w:bottom w:val="none" w:sz="0" w:space="0" w:color="auto"/>
        <w:right w:val="none" w:sz="0" w:space="0" w:color="auto"/>
      </w:divBdr>
    </w:div>
    <w:div w:id="2104566405">
      <w:bodyDiv w:val="1"/>
      <w:marLeft w:val="0"/>
      <w:marRight w:val="0"/>
      <w:marTop w:val="0"/>
      <w:marBottom w:val="0"/>
      <w:divBdr>
        <w:top w:val="none" w:sz="0" w:space="0" w:color="auto"/>
        <w:left w:val="none" w:sz="0" w:space="0" w:color="auto"/>
        <w:bottom w:val="none" w:sz="0" w:space="0" w:color="auto"/>
        <w:right w:val="none" w:sz="0" w:space="0" w:color="auto"/>
      </w:divBdr>
    </w:div>
    <w:div w:id="2116821384">
      <w:bodyDiv w:val="1"/>
      <w:marLeft w:val="0"/>
      <w:marRight w:val="0"/>
      <w:marTop w:val="0"/>
      <w:marBottom w:val="0"/>
      <w:divBdr>
        <w:top w:val="none" w:sz="0" w:space="0" w:color="auto"/>
        <w:left w:val="none" w:sz="0" w:space="0" w:color="auto"/>
        <w:bottom w:val="none" w:sz="0" w:space="0" w:color="auto"/>
        <w:right w:val="none" w:sz="0" w:space="0" w:color="auto"/>
      </w:divBdr>
    </w:div>
    <w:div w:id="2118675856">
      <w:bodyDiv w:val="1"/>
      <w:marLeft w:val="0"/>
      <w:marRight w:val="0"/>
      <w:marTop w:val="0"/>
      <w:marBottom w:val="0"/>
      <w:divBdr>
        <w:top w:val="none" w:sz="0" w:space="0" w:color="auto"/>
        <w:left w:val="none" w:sz="0" w:space="0" w:color="auto"/>
        <w:bottom w:val="none" w:sz="0" w:space="0" w:color="auto"/>
        <w:right w:val="none" w:sz="0" w:space="0" w:color="auto"/>
      </w:divBdr>
    </w:div>
    <w:div w:id="2119786362">
      <w:bodyDiv w:val="1"/>
      <w:marLeft w:val="0"/>
      <w:marRight w:val="0"/>
      <w:marTop w:val="0"/>
      <w:marBottom w:val="0"/>
      <w:divBdr>
        <w:top w:val="none" w:sz="0" w:space="0" w:color="auto"/>
        <w:left w:val="none" w:sz="0" w:space="0" w:color="auto"/>
        <w:bottom w:val="none" w:sz="0" w:space="0" w:color="auto"/>
        <w:right w:val="none" w:sz="0" w:space="0" w:color="auto"/>
      </w:divBdr>
    </w:div>
    <w:div w:id="2126581987">
      <w:bodyDiv w:val="1"/>
      <w:marLeft w:val="0"/>
      <w:marRight w:val="0"/>
      <w:marTop w:val="0"/>
      <w:marBottom w:val="0"/>
      <w:divBdr>
        <w:top w:val="none" w:sz="0" w:space="0" w:color="auto"/>
        <w:left w:val="none" w:sz="0" w:space="0" w:color="auto"/>
        <w:bottom w:val="none" w:sz="0" w:space="0" w:color="auto"/>
        <w:right w:val="none" w:sz="0" w:space="0" w:color="auto"/>
      </w:divBdr>
    </w:div>
    <w:div w:id="2131781891">
      <w:bodyDiv w:val="1"/>
      <w:marLeft w:val="0"/>
      <w:marRight w:val="0"/>
      <w:marTop w:val="0"/>
      <w:marBottom w:val="0"/>
      <w:divBdr>
        <w:top w:val="none" w:sz="0" w:space="0" w:color="auto"/>
        <w:left w:val="none" w:sz="0" w:space="0" w:color="auto"/>
        <w:bottom w:val="none" w:sz="0" w:space="0" w:color="auto"/>
        <w:right w:val="none" w:sz="0" w:space="0" w:color="auto"/>
      </w:divBdr>
      <w:divsChild>
        <w:div w:id="452820987">
          <w:marLeft w:val="1267"/>
          <w:marRight w:val="0"/>
          <w:marTop w:val="86"/>
          <w:marBottom w:val="0"/>
          <w:divBdr>
            <w:top w:val="none" w:sz="0" w:space="0" w:color="auto"/>
            <w:left w:val="none" w:sz="0" w:space="0" w:color="auto"/>
            <w:bottom w:val="none" w:sz="0" w:space="0" w:color="auto"/>
            <w:right w:val="none" w:sz="0" w:space="0" w:color="auto"/>
          </w:divBdr>
        </w:div>
        <w:div w:id="1190878354">
          <w:marLeft w:val="1267"/>
          <w:marRight w:val="0"/>
          <w:marTop w:val="86"/>
          <w:marBottom w:val="0"/>
          <w:divBdr>
            <w:top w:val="none" w:sz="0" w:space="0" w:color="auto"/>
            <w:left w:val="none" w:sz="0" w:space="0" w:color="auto"/>
            <w:bottom w:val="none" w:sz="0" w:space="0" w:color="auto"/>
            <w:right w:val="none" w:sz="0" w:space="0" w:color="auto"/>
          </w:divBdr>
        </w:div>
        <w:div w:id="1219707636">
          <w:marLeft w:val="1267"/>
          <w:marRight w:val="0"/>
          <w:marTop w:val="86"/>
          <w:marBottom w:val="0"/>
          <w:divBdr>
            <w:top w:val="none" w:sz="0" w:space="0" w:color="auto"/>
            <w:left w:val="none" w:sz="0" w:space="0" w:color="auto"/>
            <w:bottom w:val="none" w:sz="0" w:space="0" w:color="auto"/>
            <w:right w:val="none" w:sz="0" w:space="0" w:color="auto"/>
          </w:divBdr>
        </w:div>
        <w:div w:id="2139566395">
          <w:marLeft w:val="1267"/>
          <w:marRight w:val="0"/>
          <w:marTop w:val="86"/>
          <w:marBottom w:val="0"/>
          <w:divBdr>
            <w:top w:val="none" w:sz="0" w:space="0" w:color="auto"/>
            <w:left w:val="none" w:sz="0" w:space="0" w:color="auto"/>
            <w:bottom w:val="none" w:sz="0" w:space="0" w:color="auto"/>
            <w:right w:val="none" w:sz="0" w:space="0" w:color="auto"/>
          </w:divBdr>
        </w:div>
      </w:divsChild>
    </w:div>
    <w:div w:id="2138791401">
      <w:bodyDiv w:val="1"/>
      <w:marLeft w:val="0"/>
      <w:marRight w:val="0"/>
      <w:marTop w:val="0"/>
      <w:marBottom w:val="0"/>
      <w:divBdr>
        <w:top w:val="none" w:sz="0" w:space="0" w:color="auto"/>
        <w:left w:val="none" w:sz="0" w:space="0" w:color="auto"/>
        <w:bottom w:val="none" w:sz="0" w:space="0" w:color="auto"/>
        <w:right w:val="none" w:sz="0" w:space="0" w:color="auto"/>
      </w:divBdr>
    </w:div>
    <w:div w:id="214704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theme" Target="theme/theme1.xml"/><Relationship Id="rId16" Type="http://schemas.openxmlformats.org/officeDocument/2006/relationships/footer" Target="footer3.xml"/><Relationship Id="rId11" Type="http://schemas.openxmlformats.org/officeDocument/2006/relationships/image" Target="media/image4.png"/><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customXml" Target="../customXml/item2.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jpeg"/><Relationship Id="rId8" Type="http://schemas.openxmlformats.org/officeDocument/2006/relationships/image" Target="media/image2.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fontTable" Target="fontTable.xml"/><Relationship Id="rId9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0.jpe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footer" Target="footer2.xml"/><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customXml" Target="../customXml/item4.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71BB55D8F7D4B24DBE55C66EDC3AE07A" ma:contentTypeVersion="10" ma:contentTypeDescription="Create a new document." ma:contentTypeScope="" ma:versionID="e9280d1ea63caba221d2a5f0d859051e">
  <xsd:schema xmlns:xsd="http://www.w3.org/2001/XMLSchema" xmlns:xs="http://www.w3.org/2001/XMLSchema" xmlns:p="http://schemas.microsoft.com/office/2006/metadata/properties" xmlns:ns2="c1132266-5589-46ec-9d7c-117dd3cc5631" xmlns:ns3="f059be19-f12d-417b-8aaf-76d8caa4a76c" targetNamespace="http://schemas.microsoft.com/office/2006/metadata/properties" ma:root="true" ma:fieldsID="4ab96044c94cfb81d691b6ba6835bdb5" ns2:_="" ns3:_="">
    <xsd:import namespace="c1132266-5589-46ec-9d7c-117dd3cc5631"/>
    <xsd:import namespace="f059be19-f12d-417b-8aaf-76d8caa4a7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32266-5589-46ec-9d7c-117dd3cc5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59be19-f12d-417b-8aaf-76d8caa4a76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dd643c5-c2b1-4e30-99fd-875e86560bcb}" ma:internalName="TaxCatchAll" ma:showField="CatchAllData" ma:web="f059be19-f12d-417b-8aaf-76d8caa4a7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132266-5589-46ec-9d7c-117dd3cc5631">
      <Terms xmlns="http://schemas.microsoft.com/office/infopath/2007/PartnerControls"/>
    </lcf76f155ced4ddcb4097134ff3c332f>
    <TaxCatchAll xmlns="f059be19-f12d-417b-8aaf-76d8caa4a76c" xsi:nil="true"/>
  </documentManagement>
</p:properties>
</file>

<file path=customXml/itemProps1.xml><?xml version="1.0" encoding="utf-8"?>
<ds:datastoreItem xmlns:ds="http://schemas.openxmlformats.org/officeDocument/2006/customXml" ds:itemID="{2C2517A8-A0E6-41FE-99BE-E5614CF3FE15}">
  <ds:schemaRefs>
    <ds:schemaRef ds:uri="http://schemas.openxmlformats.org/officeDocument/2006/bibliography"/>
  </ds:schemaRefs>
</ds:datastoreItem>
</file>

<file path=customXml/itemProps2.xml><?xml version="1.0" encoding="utf-8"?>
<ds:datastoreItem xmlns:ds="http://schemas.openxmlformats.org/officeDocument/2006/customXml" ds:itemID="{76913836-A7F7-4304-BC3D-2E90066821B6}"/>
</file>

<file path=customXml/itemProps3.xml><?xml version="1.0" encoding="utf-8"?>
<ds:datastoreItem xmlns:ds="http://schemas.openxmlformats.org/officeDocument/2006/customXml" ds:itemID="{60AEAF03-EEB2-428A-861F-74E546428ACC}"/>
</file>

<file path=customXml/itemProps4.xml><?xml version="1.0" encoding="utf-8"?>
<ds:datastoreItem xmlns:ds="http://schemas.openxmlformats.org/officeDocument/2006/customXml" ds:itemID="{86E7F195-6586-4F8A-9B93-E05EE86A6424}"/>
</file>

<file path=docProps/app.xml><?xml version="1.0" encoding="utf-8"?>
<Properties xmlns="http://schemas.openxmlformats.org/officeDocument/2006/extended-properties" xmlns:vt="http://schemas.openxmlformats.org/officeDocument/2006/docPropsVTypes">
  <Template>Normal</Template>
  <TotalTime>5896</TotalTime>
  <Pages>76</Pages>
  <Words>12536</Words>
  <Characters>68954</Characters>
  <Application>Microsoft Office Word</Application>
  <DocSecurity>0</DocSecurity>
  <Lines>574</Lines>
  <Paragraphs>162</Paragraphs>
  <ScaleCrop>false</ScaleCrop>
  <HeadingPairs>
    <vt:vector size="2" baseType="variant">
      <vt:variant>
        <vt:lpstr>Titre</vt:lpstr>
      </vt:variant>
      <vt:variant>
        <vt:i4>1</vt:i4>
      </vt:variant>
    </vt:vector>
  </HeadingPairs>
  <TitlesOfParts>
    <vt:vector size="1" baseType="lpstr">
      <vt:lpstr>Maîtrise de Technologie Mécanique</vt:lpstr>
    </vt:vector>
  </TitlesOfParts>
  <Company>LIMSI CNRS</Company>
  <LinksUpToDate>false</LinksUpToDate>
  <CharactersWithSpaces>81328</CharactersWithSpaces>
  <SharedDoc>false</SharedDoc>
  <HLinks>
    <vt:vector size="192" baseType="variant">
      <vt:variant>
        <vt:i4>3080202</vt:i4>
      </vt:variant>
      <vt:variant>
        <vt:i4>197</vt:i4>
      </vt:variant>
      <vt:variant>
        <vt:i4>0</vt:i4>
      </vt:variant>
      <vt:variant>
        <vt:i4>5</vt:i4>
      </vt:variant>
      <vt:variant>
        <vt:lpwstr/>
      </vt:variant>
      <vt:variant>
        <vt:lpwstr>_Toc269917</vt:lpwstr>
      </vt:variant>
      <vt:variant>
        <vt:i4>3014666</vt:i4>
      </vt:variant>
      <vt:variant>
        <vt:i4>191</vt:i4>
      </vt:variant>
      <vt:variant>
        <vt:i4>0</vt:i4>
      </vt:variant>
      <vt:variant>
        <vt:i4>5</vt:i4>
      </vt:variant>
      <vt:variant>
        <vt:lpwstr/>
      </vt:variant>
      <vt:variant>
        <vt:lpwstr>_Toc269916</vt:lpwstr>
      </vt:variant>
      <vt:variant>
        <vt:i4>2949130</vt:i4>
      </vt:variant>
      <vt:variant>
        <vt:i4>185</vt:i4>
      </vt:variant>
      <vt:variant>
        <vt:i4>0</vt:i4>
      </vt:variant>
      <vt:variant>
        <vt:i4>5</vt:i4>
      </vt:variant>
      <vt:variant>
        <vt:lpwstr/>
      </vt:variant>
      <vt:variant>
        <vt:lpwstr>_Toc269915</vt:lpwstr>
      </vt:variant>
      <vt:variant>
        <vt:i4>2883594</vt:i4>
      </vt:variant>
      <vt:variant>
        <vt:i4>179</vt:i4>
      </vt:variant>
      <vt:variant>
        <vt:i4>0</vt:i4>
      </vt:variant>
      <vt:variant>
        <vt:i4>5</vt:i4>
      </vt:variant>
      <vt:variant>
        <vt:lpwstr/>
      </vt:variant>
      <vt:variant>
        <vt:lpwstr>_Toc269914</vt:lpwstr>
      </vt:variant>
      <vt:variant>
        <vt:i4>2818058</vt:i4>
      </vt:variant>
      <vt:variant>
        <vt:i4>173</vt:i4>
      </vt:variant>
      <vt:variant>
        <vt:i4>0</vt:i4>
      </vt:variant>
      <vt:variant>
        <vt:i4>5</vt:i4>
      </vt:variant>
      <vt:variant>
        <vt:lpwstr/>
      </vt:variant>
      <vt:variant>
        <vt:lpwstr>_Toc269913</vt:lpwstr>
      </vt:variant>
      <vt:variant>
        <vt:i4>2752522</vt:i4>
      </vt:variant>
      <vt:variant>
        <vt:i4>167</vt:i4>
      </vt:variant>
      <vt:variant>
        <vt:i4>0</vt:i4>
      </vt:variant>
      <vt:variant>
        <vt:i4>5</vt:i4>
      </vt:variant>
      <vt:variant>
        <vt:lpwstr/>
      </vt:variant>
      <vt:variant>
        <vt:lpwstr>_Toc269912</vt:lpwstr>
      </vt:variant>
      <vt:variant>
        <vt:i4>2686986</vt:i4>
      </vt:variant>
      <vt:variant>
        <vt:i4>161</vt:i4>
      </vt:variant>
      <vt:variant>
        <vt:i4>0</vt:i4>
      </vt:variant>
      <vt:variant>
        <vt:i4>5</vt:i4>
      </vt:variant>
      <vt:variant>
        <vt:lpwstr/>
      </vt:variant>
      <vt:variant>
        <vt:lpwstr>_Toc269911</vt:lpwstr>
      </vt:variant>
      <vt:variant>
        <vt:i4>2621450</vt:i4>
      </vt:variant>
      <vt:variant>
        <vt:i4>155</vt:i4>
      </vt:variant>
      <vt:variant>
        <vt:i4>0</vt:i4>
      </vt:variant>
      <vt:variant>
        <vt:i4>5</vt:i4>
      </vt:variant>
      <vt:variant>
        <vt:lpwstr/>
      </vt:variant>
      <vt:variant>
        <vt:lpwstr>_Toc269910</vt:lpwstr>
      </vt:variant>
      <vt:variant>
        <vt:i4>2162699</vt:i4>
      </vt:variant>
      <vt:variant>
        <vt:i4>149</vt:i4>
      </vt:variant>
      <vt:variant>
        <vt:i4>0</vt:i4>
      </vt:variant>
      <vt:variant>
        <vt:i4>5</vt:i4>
      </vt:variant>
      <vt:variant>
        <vt:lpwstr/>
      </vt:variant>
      <vt:variant>
        <vt:lpwstr>_Toc269909</vt:lpwstr>
      </vt:variant>
      <vt:variant>
        <vt:i4>2097163</vt:i4>
      </vt:variant>
      <vt:variant>
        <vt:i4>143</vt:i4>
      </vt:variant>
      <vt:variant>
        <vt:i4>0</vt:i4>
      </vt:variant>
      <vt:variant>
        <vt:i4>5</vt:i4>
      </vt:variant>
      <vt:variant>
        <vt:lpwstr/>
      </vt:variant>
      <vt:variant>
        <vt:lpwstr>_Toc269908</vt:lpwstr>
      </vt:variant>
      <vt:variant>
        <vt:i4>3080203</vt:i4>
      </vt:variant>
      <vt:variant>
        <vt:i4>137</vt:i4>
      </vt:variant>
      <vt:variant>
        <vt:i4>0</vt:i4>
      </vt:variant>
      <vt:variant>
        <vt:i4>5</vt:i4>
      </vt:variant>
      <vt:variant>
        <vt:lpwstr/>
      </vt:variant>
      <vt:variant>
        <vt:lpwstr>_Toc269907</vt:lpwstr>
      </vt:variant>
      <vt:variant>
        <vt:i4>3014667</vt:i4>
      </vt:variant>
      <vt:variant>
        <vt:i4>131</vt:i4>
      </vt:variant>
      <vt:variant>
        <vt:i4>0</vt:i4>
      </vt:variant>
      <vt:variant>
        <vt:i4>5</vt:i4>
      </vt:variant>
      <vt:variant>
        <vt:lpwstr/>
      </vt:variant>
      <vt:variant>
        <vt:lpwstr>_Toc269906</vt:lpwstr>
      </vt:variant>
      <vt:variant>
        <vt:i4>2949131</vt:i4>
      </vt:variant>
      <vt:variant>
        <vt:i4>125</vt:i4>
      </vt:variant>
      <vt:variant>
        <vt:i4>0</vt:i4>
      </vt:variant>
      <vt:variant>
        <vt:i4>5</vt:i4>
      </vt:variant>
      <vt:variant>
        <vt:lpwstr/>
      </vt:variant>
      <vt:variant>
        <vt:lpwstr>_Toc269905</vt:lpwstr>
      </vt:variant>
      <vt:variant>
        <vt:i4>2883595</vt:i4>
      </vt:variant>
      <vt:variant>
        <vt:i4>119</vt:i4>
      </vt:variant>
      <vt:variant>
        <vt:i4>0</vt:i4>
      </vt:variant>
      <vt:variant>
        <vt:i4>5</vt:i4>
      </vt:variant>
      <vt:variant>
        <vt:lpwstr/>
      </vt:variant>
      <vt:variant>
        <vt:lpwstr>_Toc269904</vt:lpwstr>
      </vt:variant>
      <vt:variant>
        <vt:i4>2818059</vt:i4>
      </vt:variant>
      <vt:variant>
        <vt:i4>113</vt:i4>
      </vt:variant>
      <vt:variant>
        <vt:i4>0</vt:i4>
      </vt:variant>
      <vt:variant>
        <vt:i4>5</vt:i4>
      </vt:variant>
      <vt:variant>
        <vt:lpwstr/>
      </vt:variant>
      <vt:variant>
        <vt:lpwstr>_Toc269903</vt:lpwstr>
      </vt:variant>
      <vt:variant>
        <vt:i4>2752523</vt:i4>
      </vt:variant>
      <vt:variant>
        <vt:i4>107</vt:i4>
      </vt:variant>
      <vt:variant>
        <vt:i4>0</vt:i4>
      </vt:variant>
      <vt:variant>
        <vt:i4>5</vt:i4>
      </vt:variant>
      <vt:variant>
        <vt:lpwstr/>
      </vt:variant>
      <vt:variant>
        <vt:lpwstr>_Toc269902</vt:lpwstr>
      </vt:variant>
      <vt:variant>
        <vt:i4>2686987</vt:i4>
      </vt:variant>
      <vt:variant>
        <vt:i4>101</vt:i4>
      </vt:variant>
      <vt:variant>
        <vt:i4>0</vt:i4>
      </vt:variant>
      <vt:variant>
        <vt:i4>5</vt:i4>
      </vt:variant>
      <vt:variant>
        <vt:lpwstr/>
      </vt:variant>
      <vt:variant>
        <vt:lpwstr>_Toc269901</vt:lpwstr>
      </vt:variant>
      <vt:variant>
        <vt:i4>2621451</vt:i4>
      </vt:variant>
      <vt:variant>
        <vt:i4>95</vt:i4>
      </vt:variant>
      <vt:variant>
        <vt:i4>0</vt:i4>
      </vt:variant>
      <vt:variant>
        <vt:i4>5</vt:i4>
      </vt:variant>
      <vt:variant>
        <vt:lpwstr/>
      </vt:variant>
      <vt:variant>
        <vt:lpwstr>_Toc269900</vt:lpwstr>
      </vt:variant>
      <vt:variant>
        <vt:i4>2097154</vt:i4>
      </vt:variant>
      <vt:variant>
        <vt:i4>89</vt:i4>
      </vt:variant>
      <vt:variant>
        <vt:i4>0</vt:i4>
      </vt:variant>
      <vt:variant>
        <vt:i4>5</vt:i4>
      </vt:variant>
      <vt:variant>
        <vt:lpwstr/>
      </vt:variant>
      <vt:variant>
        <vt:lpwstr>_Toc269899</vt:lpwstr>
      </vt:variant>
      <vt:variant>
        <vt:i4>2162690</vt:i4>
      </vt:variant>
      <vt:variant>
        <vt:i4>83</vt:i4>
      </vt:variant>
      <vt:variant>
        <vt:i4>0</vt:i4>
      </vt:variant>
      <vt:variant>
        <vt:i4>5</vt:i4>
      </vt:variant>
      <vt:variant>
        <vt:lpwstr/>
      </vt:variant>
      <vt:variant>
        <vt:lpwstr>_Toc269898</vt:lpwstr>
      </vt:variant>
      <vt:variant>
        <vt:i4>3014658</vt:i4>
      </vt:variant>
      <vt:variant>
        <vt:i4>77</vt:i4>
      </vt:variant>
      <vt:variant>
        <vt:i4>0</vt:i4>
      </vt:variant>
      <vt:variant>
        <vt:i4>5</vt:i4>
      </vt:variant>
      <vt:variant>
        <vt:lpwstr/>
      </vt:variant>
      <vt:variant>
        <vt:lpwstr>_Toc269897</vt:lpwstr>
      </vt:variant>
      <vt:variant>
        <vt:i4>3080194</vt:i4>
      </vt:variant>
      <vt:variant>
        <vt:i4>71</vt:i4>
      </vt:variant>
      <vt:variant>
        <vt:i4>0</vt:i4>
      </vt:variant>
      <vt:variant>
        <vt:i4>5</vt:i4>
      </vt:variant>
      <vt:variant>
        <vt:lpwstr/>
      </vt:variant>
      <vt:variant>
        <vt:lpwstr>_Toc269896</vt:lpwstr>
      </vt:variant>
      <vt:variant>
        <vt:i4>2883586</vt:i4>
      </vt:variant>
      <vt:variant>
        <vt:i4>65</vt:i4>
      </vt:variant>
      <vt:variant>
        <vt:i4>0</vt:i4>
      </vt:variant>
      <vt:variant>
        <vt:i4>5</vt:i4>
      </vt:variant>
      <vt:variant>
        <vt:lpwstr/>
      </vt:variant>
      <vt:variant>
        <vt:lpwstr>_Toc269895</vt:lpwstr>
      </vt:variant>
      <vt:variant>
        <vt:i4>2949122</vt:i4>
      </vt:variant>
      <vt:variant>
        <vt:i4>59</vt:i4>
      </vt:variant>
      <vt:variant>
        <vt:i4>0</vt:i4>
      </vt:variant>
      <vt:variant>
        <vt:i4>5</vt:i4>
      </vt:variant>
      <vt:variant>
        <vt:lpwstr/>
      </vt:variant>
      <vt:variant>
        <vt:lpwstr>_Toc269894</vt:lpwstr>
      </vt:variant>
      <vt:variant>
        <vt:i4>2752514</vt:i4>
      </vt:variant>
      <vt:variant>
        <vt:i4>53</vt:i4>
      </vt:variant>
      <vt:variant>
        <vt:i4>0</vt:i4>
      </vt:variant>
      <vt:variant>
        <vt:i4>5</vt:i4>
      </vt:variant>
      <vt:variant>
        <vt:lpwstr/>
      </vt:variant>
      <vt:variant>
        <vt:lpwstr>_Toc269893</vt:lpwstr>
      </vt:variant>
      <vt:variant>
        <vt:i4>2818050</vt:i4>
      </vt:variant>
      <vt:variant>
        <vt:i4>47</vt:i4>
      </vt:variant>
      <vt:variant>
        <vt:i4>0</vt:i4>
      </vt:variant>
      <vt:variant>
        <vt:i4>5</vt:i4>
      </vt:variant>
      <vt:variant>
        <vt:lpwstr/>
      </vt:variant>
      <vt:variant>
        <vt:lpwstr>_Toc269892</vt:lpwstr>
      </vt:variant>
      <vt:variant>
        <vt:i4>2621442</vt:i4>
      </vt:variant>
      <vt:variant>
        <vt:i4>41</vt:i4>
      </vt:variant>
      <vt:variant>
        <vt:i4>0</vt:i4>
      </vt:variant>
      <vt:variant>
        <vt:i4>5</vt:i4>
      </vt:variant>
      <vt:variant>
        <vt:lpwstr/>
      </vt:variant>
      <vt:variant>
        <vt:lpwstr>_Toc269891</vt:lpwstr>
      </vt:variant>
      <vt:variant>
        <vt:i4>2686978</vt:i4>
      </vt:variant>
      <vt:variant>
        <vt:i4>35</vt:i4>
      </vt:variant>
      <vt:variant>
        <vt:i4>0</vt:i4>
      </vt:variant>
      <vt:variant>
        <vt:i4>5</vt:i4>
      </vt:variant>
      <vt:variant>
        <vt:lpwstr/>
      </vt:variant>
      <vt:variant>
        <vt:lpwstr>_Toc269890</vt:lpwstr>
      </vt:variant>
      <vt:variant>
        <vt:i4>2097155</vt:i4>
      </vt:variant>
      <vt:variant>
        <vt:i4>29</vt:i4>
      </vt:variant>
      <vt:variant>
        <vt:i4>0</vt:i4>
      </vt:variant>
      <vt:variant>
        <vt:i4>5</vt:i4>
      </vt:variant>
      <vt:variant>
        <vt:lpwstr/>
      </vt:variant>
      <vt:variant>
        <vt:lpwstr>_Toc269889</vt:lpwstr>
      </vt:variant>
      <vt:variant>
        <vt:i4>2162691</vt:i4>
      </vt:variant>
      <vt:variant>
        <vt:i4>23</vt:i4>
      </vt:variant>
      <vt:variant>
        <vt:i4>0</vt:i4>
      </vt:variant>
      <vt:variant>
        <vt:i4>5</vt:i4>
      </vt:variant>
      <vt:variant>
        <vt:lpwstr/>
      </vt:variant>
      <vt:variant>
        <vt:lpwstr>_Toc269888</vt:lpwstr>
      </vt:variant>
      <vt:variant>
        <vt:i4>3014659</vt:i4>
      </vt:variant>
      <vt:variant>
        <vt:i4>17</vt:i4>
      </vt:variant>
      <vt:variant>
        <vt:i4>0</vt:i4>
      </vt:variant>
      <vt:variant>
        <vt:i4>5</vt:i4>
      </vt:variant>
      <vt:variant>
        <vt:lpwstr/>
      </vt:variant>
      <vt:variant>
        <vt:lpwstr>_Toc269887</vt:lpwstr>
      </vt:variant>
      <vt:variant>
        <vt:i4>3080195</vt:i4>
      </vt:variant>
      <vt:variant>
        <vt:i4>11</vt:i4>
      </vt:variant>
      <vt:variant>
        <vt:i4>0</vt:i4>
      </vt:variant>
      <vt:variant>
        <vt:i4>5</vt:i4>
      </vt:variant>
      <vt:variant>
        <vt:lpwstr/>
      </vt:variant>
      <vt:variant>
        <vt:lpwstr>_Toc269886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Maîtrise de Technologie Mécanique</dc:title>
  <dc:subject/>
  <dc:creator>faure</dc:creator>
  <cp:keywords/>
  <dc:description/>
  <cp:lastModifiedBy>Clément Azpiroz</cp:lastModifiedBy>
  <cp:revision>2435</cp:revision>
  <cp:lastPrinted>2023-06-11T19:41:00Z</cp:lastPrinted>
  <dcterms:created xsi:type="dcterms:W3CDTF">2023-04-06T20:14:00Z</dcterms:created>
  <dcterms:modified xsi:type="dcterms:W3CDTF">2023-06-13T03:43:00Z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0x01010071BB55D8F7D4B24DBE55C66EDC3AE07A</vt:lpwstr>
  </property>
</Properties>
</file>