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FA" w:rsidRDefault="00B737FA" w:rsidP="004E28F1">
      <w:r>
        <w:t>Summary</w:t>
      </w:r>
    </w:p>
    <w:p w:rsidR="00B83BC1" w:rsidRDefault="00B83BC1" w:rsidP="004E2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1220"/>
        <w:gridCol w:w="1380"/>
        <w:gridCol w:w="880"/>
      </w:tblGrid>
      <w:tr w:rsidR="00F70B02" w:rsidRPr="00F70B02" w:rsidTr="00F70B02">
        <w:trPr>
          <w:trHeight w:val="300"/>
        </w:trPr>
        <w:tc>
          <w:tcPr>
            <w:tcW w:w="4660" w:type="dxa"/>
            <w:noWrap/>
            <w:hideMark/>
          </w:tcPr>
          <w:p w:rsidR="00F70B02" w:rsidRPr="00F70B02" w:rsidRDefault="00F70B02"/>
        </w:tc>
        <w:tc>
          <w:tcPr>
            <w:tcW w:w="1220" w:type="dxa"/>
            <w:noWrap/>
            <w:hideMark/>
          </w:tcPr>
          <w:p w:rsidR="00F70B02" w:rsidRPr="00F70B02" w:rsidRDefault="00F70B02">
            <w:r w:rsidRPr="00F70B02">
              <w:t>Naïve Bayes</w:t>
            </w:r>
          </w:p>
        </w:tc>
        <w:tc>
          <w:tcPr>
            <w:tcW w:w="1380" w:type="dxa"/>
            <w:noWrap/>
            <w:hideMark/>
          </w:tcPr>
          <w:p w:rsidR="00F70B02" w:rsidRPr="00F70B02" w:rsidRDefault="00F70B02">
            <w:r w:rsidRPr="00F70B02">
              <w:t>Decision Tree</w:t>
            </w:r>
          </w:p>
        </w:tc>
        <w:tc>
          <w:tcPr>
            <w:tcW w:w="880" w:type="dxa"/>
            <w:noWrap/>
            <w:hideMark/>
          </w:tcPr>
          <w:p w:rsidR="00F70B02" w:rsidRPr="00F70B02" w:rsidRDefault="00F70B02">
            <w:r w:rsidRPr="00F70B02">
              <w:t>KNN</w:t>
            </w:r>
          </w:p>
        </w:tc>
      </w:tr>
      <w:tr w:rsidR="00F70B02" w:rsidRPr="00F70B02" w:rsidTr="00F70B02">
        <w:trPr>
          <w:trHeight w:val="300"/>
        </w:trPr>
        <w:tc>
          <w:tcPr>
            <w:tcW w:w="4660" w:type="dxa"/>
            <w:noWrap/>
            <w:hideMark/>
          </w:tcPr>
          <w:p w:rsidR="00F70B02" w:rsidRPr="00F70B02" w:rsidRDefault="00F70B02">
            <w:r w:rsidRPr="00F70B02">
              <w:t>Stemmer</w:t>
            </w:r>
          </w:p>
        </w:tc>
        <w:tc>
          <w:tcPr>
            <w:tcW w:w="1220" w:type="dxa"/>
            <w:noWrap/>
            <w:hideMark/>
          </w:tcPr>
          <w:p w:rsidR="00F70B02" w:rsidRPr="00F70B02" w:rsidRDefault="00F70B02" w:rsidP="00F70B02">
            <w:r w:rsidRPr="00F70B02">
              <w:t>62.14</w:t>
            </w:r>
          </w:p>
        </w:tc>
        <w:tc>
          <w:tcPr>
            <w:tcW w:w="1380" w:type="dxa"/>
            <w:noWrap/>
            <w:hideMark/>
          </w:tcPr>
          <w:p w:rsidR="00F70B02" w:rsidRPr="00F70B02" w:rsidRDefault="00F70B02" w:rsidP="00F70B02">
            <w:r w:rsidRPr="00F70B02">
              <w:t>56.88</w:t>
            </w:r>
          </w:p>
        </w:tc>
        <w:tc>
          <w:tcPr>
            <w:tcW w:w="880" w:type="dxa"/>
            <w:noWrap/>
            <w:hideMark/>
          </w:tcPr>
          <w:p w:rsidR="00F70B02" w:rsidRPr="00F70B02" w:rsidRDefault="00F70B02" w:rsidP="00F70B02">
            <w:r w:rsidRPr="00F70B02">
              <w:t>77.93</w:t>
            </w:r>
          </w:p>
        </w:tc>
      </w:tr>
      <w:tr w:rsidR="00F70B02" w:rsidRPr="00F70B02" w:rsidTr="00F70B02">
        <w:trPr>
          <w:trHeight w:val="300"/>
        </w:trPr>
        <w:tc>
          <w:tcPr>
            <w:tcW w:w="4660" w:type="dxa"/>
            <w:noWrap/>
            <w:hideMark/>
          </w:tcPr>
          <w:p w:rsidR="00F70B02" w:rsidRPr="00F70B02" w:rsidRDefault="00F70B02">
            <w:r w:rsidRPr="00F70B02">
              <w:t>Stemmer + bigrams/trigram</w:t>
            </w:r>
          </w:p>
        </w:tc>
        <w:tc>
          <w:tcPr>
            <w:tcW w:w="1220" w:type="dxa"/>
            <w:noWrap/>
            <w:hideMark/>
          </w:tcPr>
          <w:p w:rsidR="00F70B02" w:rsidRPr="00F70B02" w:rsidRDefault="00F70B02" w:rsidP="00F70B02">
            <w:r w:rsidRPr="00F70B02">
              <w:t>63.07</w:t>
            </w:r>
          </w:p>
        </w:tc>
        <w:tc>
          <w:tcPr>
            <w:tcW w:w="1380" w:type="dxa"/>
            <w:noWrap/>
            <w:hideMark/>
          </w:tcPr>
          <w:p w:rsidR="00F70B02" w:rsidRPr="00F70B02" w:rsidRDefault="00F70B02" w:rsidP="00F70B02">
            <w:r w:rsidRPr="00F70B02">
              <w:t>56.05</w:t>
            </w:r>
          </w:p>
        </w:tc>
        <w:tc>
          <w:tcPr>
            <w:tcW w:w="880" w:type="dxa"/>
            <w:noWrap/>
            <w:hideMark/>
          </w:tcPr>
          <w:p w:rsidR="00F70B02" w:rsidRPr="00F70B02" w:rsidRDefault="00F70B02" w:rsidP="00F70B02">
            <w:r w:rsidRPr="00F70B02">
              <w:t>74.61</w:t>
            </w:r>
          </w:p>
        </w:tc>
      </w:tr>
      <w:tr w:rsidR="00F70B02" w:rsidRPr="00F70B02" w:rsidTr="00F70B02">
        <w:trPr>
          <w:trHeight w:val="300"/>
        </w:trPr>
        <w:tc>
          <w:tcPr>
            <w:tcW w:w="4660" w:type="dxa"/>
            <w:noWrap/>
            <w:hideMark/>
          </w:tcPr>
          <w:p w:rsidR="00F70B02" w:rsidRPr="00F70B02" w:rsidRDefault="00F70B02">
            <w:r w:rsidRPr="00F70B02">
              <w:t xml:space="preserve">Stemmer + bigrams/trigram + </w:t>
            </w:r>
            <w:proofErr w:type="spellStart"/>
            <w:r w:rsidRPr="00F70B02">
              <w:t>stopword</w:t>
            </w:r>
            <w:proofErr w:type="spellEnd"/>
            <w:r w:rsidRPr="00F70B02">
              <w:t xml:space="preserve"> removal</w:t>
            </w:r>
          </w:p>
        </w:tc>
        <w:tc>
          <w:tcPr>
            <w:tcW w:w="1220" w:type="dxa"/>
            <w:noWrap/>
            <w:hideMark/>
          </w:tcPr>
          <w:p w:rsidR="00F70B02" w:rsidRPr="00F70B02" w:rsidRDefault="00F70B02" w:rsidP="00F70B02">
            <w:r w:rsidRPr="00F70B02">
              <w:t>63.07</w:t>
            </w:r>
          </w:p>
        </w:tc>
        <w:tc>
          <w:tcPr>
            <w:tcW w:w="1380" w:type="dxa"/>
            <w:noWrap/>
            <w:hideMark/>
          </w:tcPr>
          <w:p w:rsidR="00F70B02" w:rsidRPr="00F70B02" w:rsidRDefault="00F70B02" w:rsidP="00F70B02">
            <w:r w:rsidRPr="00F70B02">
              <w:t>56.05</w:t>
            </w:r>
          </w:p>
        </w:tc>
        <w:tc>
          <w:tcPr>
            <w:tcW w:w="880" w:type="dxa"/>
            <w:noWrap/>
            <w:hideMark/>
          </w:tcPr>
          <w:p w:rsidR="00F70B02" w:rsidRPr="00F70B02" w:rsidRDefault="00F70B02" w:rsidP="00F70B02">
            <w:r w:rsidRPr="00F70B02">
              <w:t>74.61</w:t>
            </w:r>
          </w:p>
        </w:tc>
      </w:tr>
      <w:tr w:rsidR="00F70B02" w:rsidRPr="00F70B02" w:rsidTr="00F70B02">
        <w:trPr>
          <w:trHeight w:val="300"/>
        </w:trPr>
        <w:tc>
          <w:tcPr>
            <w:tcW w:w="4660" w:type="dxa"/>
            <w:noWrap/>
            <w:hideMark/>
          </w:tcPr>
          <w:p w:rsidR="00F70B02" w:rsidRPr="00F70B02" w:rsidRDefault="00F70B02">
            <w:r w:rsidRPr="00F70B02">
              <w:t>No Stemmer</w:t>
            </w:r>
          </w:p>
        </w:tc>
        <w:tc>
          <w:tcPr>
            <w:tcW w:w="1220" w:type="dxa"/>
            <w:noWrap/>
            <w:hideMark/>
          </w:tcPr>
          <w:p w:rsidR="00F70B02" w:rsidRPr="00F70B02" w:rsidRDefault="00F70B02" w:rsidP="00F70B02">
            <w:r w:rsidRPr="00F70B02">
              <w:t>62.14</w:t>
            </w:r>
          </w:p>
        </w:tc>
        <w:tc>
          <w:tcPr>
            <w:tcW w:w="1380" w:type="dxa"/>
            <w:noWrap/>
            <w:hideMark/>
          </w:tcPr>
          <w:p w:rsidR="00F70B02" w:rsidRPr="00F70B02" w:rsidRDefault="00F70B02" w:rsidP="00F70B02">
            <w:r w:rsidRPr="00F70B02">
              <w:t>56.88</w:t>
            </w:r>
          </w:p>
        </w:tc>
        <w:tc>
          <w:tcPr>
            <w:tcW w:w="880" w:type="dxa"/>
            <w:noWrap/>
            <w:hideMark/>
          </w:tcPr>
          <w:p w:rsidR="00F70B02" w:rsidRPr="00F70B02" w:rsidRDefault="00F70B02" w:rsidP="00F70B02">
            <w:r w:rsidRPr="00F70B02">
              <w:t>77.93</w:t>
            </w:r>
          </w:p>
        </w:tc>
      </w:tr>
    </w:tbl>
    <w:p w:rsidR="00B737FA" w:rsidRDefault="00B737FA" w:rsidP="004E28F1"/>
    <w:p w:rsidR="00B737FA" w:rsidRDefault="00B737FA" w:rsidP="004E28F1"/>
    <w:p w:rsidR="004E28F1" w:rsidRDefault="004E28F1" w:rsidP="004E28F1">
      <w:r>
        <w:t xml:space="preserve">SVM </w:t>
      </w:r>
    </w:p>
    <w:p w:rsidR="004E28F1" w:rsidRDefault="004E28F1" w:rsidP="004E28F1">
      <w:r>
        <w:t>No data. Ran 20 minutes before aborting.</w:t>
      </w:r>
    </w:p>
    <w:p w:rsidR="004E28F1" w:rsidRDefault="004E28F1"/>
    <w:p w:rsidR="004E28F1" w:rsidRDefault="004E28F1"/>
    <w:p w:rsidR="00ED48C9" w:rsidRDefault="00ED48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8F1" w:rsidRDefault="004E28F1" w:rsidP="004E28F1">
      <w:pPr>
        <w:pStyle w:val="Heading1"/>
      </w:pPr>
      <w:r>
        <w:lastRenderedPageBreak/>
        <w:t>1</w:t>
      </w:r>
    </w:p>
    <w:p w:rsidR="006C160C" w:rsidRDefault="00023A77">
      <w:proofErr w:type="spellStart"/>
      <w:r>
        <w:t>StringToWordVector</w:t>
      </w:r>
      <w:proofErr w:type="spellEnd"/>
      <w:r>
        <w:t xml:space="preserve"> </w:t>
      </w:r>
      <w:r w:rsidR="006C160C">
        <w:t>Settings</w:t>
      </w:r>
      <w:r w:rsidR="006C160C">
        <w:br/>
      </w:r>
      <w:proofErr w:type="spellStart"/>
      <w:r w:rsidR="006C160C">
        <w:t>IDFTransform</w:t>
      </w:r>
      <w:proofErr w:type="spellEnd"/>
      <w:r w:rsidR="006C160C">
        <w:t xml:space="preserve"> = True</w:t>
      </w:r>
    </w:p>
    <w:p w:rsidR="006C160C" w:rsidRDefault="006C160C">
      <w:proofErr w:type="spellStart"/>
      <w:r>
        <w:t>TFTransform</w:t>
      </w:r>
      <w:proofErr w:type="spellEnd"/>
      <w:r>
        <w:t xml:space="preserve"> = True</w:t>
      </w:r>
    </w:p>
    <w:p w:rsidR="006C160C" w:rsidRDefault="00C06778">
      <w:proofErr w:type="spellStart"/>
      <w:proofErr w:type="gramStart"/>
      <w:r>
        <w:t>wordsToKeep</w:t>
      </w:r>
      <w:proofErr w:type="spellEnd"/>
      <w:proofErr w:type="gramEnd"/>
      <w:r>
        <w:t xml:space="preserve"> = 1000</w:t>
      </w:r>
    </w:p>
    <w:p w:rsidR="006C160C" w:rsidRDefault="006C160C">
      <w:proofErr w:type="gramStart"/>
      <w:r>
        <w:t>stemmer</w:t>
      </w:r>
      <w:proofErr w:type="gramEnd"/>
      <w:r>
        <w:t xml:space="preserve"> = </w:t>
      </w:r>
      <w:proofErr w:type="spellStart"/>
      <w:r>
        <w:t>SnowballStemmer</w:t>
      </w:r>
      <w:proofErr w:type="spellEnd"/>
    </w:p>
    <w:p w:rsidR="006C160C" w:rsidRDefault="006C160C"/>
    <w:p w:rsidR="00F74B00" w:rsidRDefault="00F74B00"/>
    <w:p w:rsidR="006C160C" w:rsidRDefault="006C160C" w:rsidP="004E28F1">
      <w:pPr>
        <w:pStyle w:val="Heading2"/>
      </w:pPr>
      <w:r>
        <w:t>Naïve Bayes</w:t>
      </w:r>
    </w:p>
    <w:p w:rsidR="006C160C" w:rsidRDefault="004E28F1">
      <w:r>
        <w:rPr>
          <w:noProof/>
        </w:rPr>
        <w:drawing>
          <wp:inline distT="0" distB="0" distL="0" distR="0" wp14:anchorId="33614D29" wp14:editId="582DDDD3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0C" w:rsidRDefault="006C160C"/>
    <w:p w:rsidR="006C160C" w:rsidRDefault="006C160C" w:rsidP="004E28F1">
      <w:pPr>
        <w:pStyle w:val="Heading2"/>
      </w:pPr>
      <w:r>
        <w:lastRenderedPageBreak/>
        <w:t>J48</w:t>
      </w:r>
      <w:r w:rsidR="005E3943">
        <w:t xml:space="preserve"> (C4.5)</w:t>
      </w:r>
    </w:p>
    <w:p w:rsidR="006C160C" w:rsidRDefault="00F74B00">
      <w:r>
        <w:rPr>
          <w:noProof/>
        </w:rPr>
        <w:drawing>
          <wp:inline distT="0" distB="0" distL="0" distR="0" wp14:anchorId="1756DBF8" wp14:editId="285D533A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1C" w:rsidRDefault="007B6DAA" w:rsidP="004E28F1">
      <w:pPr>
        <w:pStyle w:val="Heading2"/>
      </w:pPr>
      <w:proofErr w:type="spellStart"/>
      <w:r>
        <w:t>IBk</w:t>
      </w:r>
      <w:proofErr w:type="spellEnd"/>
      <w:r>
        <w:t xml:space="preserve"> (K-nearest neighbor)</w:t>
      </w:r>
    </w:p>
    <w:p w:rsidR="007B6DAA" w:rsidRDefault="00C06778">
      <w:r>
        <w:rPr>
          <w:noProof/>
        </w:rPr>
        <w:drawing>
          <wp:inline distT="0" distB="0" distL="0" distR="0" wp14:anchorId="7B0D0DF6" wp14:editId="02FA0E04">
            <wp:extent cx="5943600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F1" w:rsidRDefault="004E28F1"/>
    <w:p w:rsidR="004E28F1" w:rsidRDefault="004E28F1"/>
    <w:p w:rsidR="004E28F1" w:rsidRDefault="004E28F1">
      <w:r>
        <w:br w:type="page"/>
      </w:r>
    </w:p>
    <w:p w:rsidR="004E28F1" w:rsidRDefault="004E28F1" w:rsidP="004E28F1">
      <w:pPr>
        <w:pStyle w:val="Heading1"/>
      </w:pPr>
      <w:r>
        <w:lastRenderedPageBreak/>
        <w:t>2</w:t>
      </w:r>
    </w:p>
    <w:p w:rsidR="004E28F1" w:rsidRDefault="00023A77" w:rsidP="004E28F1">
      <w:proofErr w:type="spellStart"/>
      <w:r>
        <w:t>StringToWordVector</w:t>
      </w:r>
      <w:proofErr w:type="spellEnd"/>
      <w:r>
        <w:t xml:space="preserve"> Settings</w:t>
      </w:r>
      <w:r w:rsidR="004E28F1">
        <w:br/>
      </w:r>
      <w:proofErr w:type="spellStart"/>
      <w:r w:rsidR="004E28F1">
        <w:t>IDFTransform</w:t>
      </w:r>
      <w:proofErr w:type="spellEnd"/>
      <w:r w:rsidR="004E28F1">
        <w:t xml:space="preserve"> = True</w:t>
      </w:r>
    </w:p>
    <w:p w:rsidR="004E28F1" w:rsidRDefault="004E28F1" w:rsidP="004E28F1">
      <w:proofErr w:type="spellStart"/>
      <w:r>
        <w:t>TFTransform</w:t>
      </w:r>
      <w:proofErr w:type="spellEnd"/>
      <w:r>
        <w:t xml:space="preserve"> = True</w:t>
      </w:r>
    </w:p>
    <w:p w:rsidR="004E28F1" w:rsidRDefault="004E28F1" w:rsidP="004E28F1">
      <w:proofErr w:type="spellStart"/>
      <w:proofErr w:type="gramStart"/>
      <w:r>
        <w:t>wordsToKeep</w:t>
      </w:r>
      <w:proofErr w:type="spellEnd"/>
      <w:proofErr w:type="gramEnd"/>
      <w:r>
        <w:t xml:space="preserve"> = 1000</w:t>
      </w:r>
    </w:p>
    <w:p w:rsidR="004E28F1" w:rsidRDefault="004E28F1" w:rsidP="004E28F1">
      <w:proofErr w:type="gramStart"/>
      <w:r>
        <w:t>stemmer</w:t>
      </w:r>
      <w:proofErr w:type="gramEnd"/>
      <w:r>
        <w:t xml:space="preserve"> = </w:t>
      </w:r>
      <w:proofErr w:type="spellStart"/>
      <w:r>
        <w:t>SnowballStemmer</w:t>
      </w:r>
      <w:proofErr w:type="spellEnd"/>
    </w:p>
    <w:p w:rsidR="004E28F1" w:rsidRDefault="004E28F1">
      <w:proofErr w:type="spellStart"/>
      <w:proofErr w:type="gramStart"/>
      <w:r>
        <w:t>nGramTokenizer</w:t>
      </w:r>
      <w:proofErr w:type="spellEnd"/>
      <w:proofErr w:type="gramEnd"/>
      <w:r>
        <w:t xml:space="preserve"> = min2, max3</w:t>
      </w:r>
    </w:p>
    <w:p w:rsidR="004E28F1" w:rsidRDefault="004E28F1"/>
    <w:p w:rsidR="004E28F1" w:rsidRDefault="004E28F1" w:rsidP="00ED48C9">
      <w:pPr>
        <w:pStyle w:val="Heading2"/>
        <w:rPr>
          <w:noProof/>
        </w:rPr>
      </w:pPr>
      <w:r>
        <w:rPr>
          <w:noProof/>
        </w:rPr>
        <w:t>Naïve Bayes</w:t>
      </w:r>
    </w:p>
    <w:p w:rsidR="004E28F1" w:rsidRDefault="004E28F1">
      <w:r>
        <w:rPr>
          <w:noProof/>
        </w:rPr>
        <w:drawing>
          <wp:inline distT="0" distB="0" distL="0" distR="0" wp14:anchorId="42605084" wp14:editId="24957380">
            <wp:extent cx="5943600" cy="2872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F1" w:rsidRDefault="004E28F1"/>
    <w:p w:rsidR="004E28F1" w:rsidRDefault="004E28F1" w:rsidP="00ED48C9">
      <w:pPr>
        <w:pStyle w:val="Heading2"/>
      </w:pPr>
      <w:r>
        <w:lastRenderedPageBreak/>
        <w:t>J48</w:t>
      </w:r>
    </w:p>
    <w:p w:rsidR="004E28F1" w:rsidRDefault="004E28F1">
      <w:r>
        <w:rPr>
          <w:noProof/>
        </w:rPr>
        <w:drawing>
          <wp:inline distT="0" distB="0" distL="0" distR="0" wp14:anchorId="2BDF194C" wp14:editId="637FA947">
            <wp:extent cx="5943600" cy="2877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F1" w:rsidRDefault="004E28F1"/>
    <w:p w:rsidR="004E28F1" w:rsidRDefault="004E28F1" w:rsidP="00ED48C9">
      <w:pPr>
        <w:pStyle w:val="Heading2"/>
      </w:pPr>
      <w:proofErr w:type="spellStart"/>
      <w:r>
        <w:t>IBk</w:t>
      </w:r>
      <w:proofErr w:type="spellEnd"/>
    </w:p>
    <w:p w:rsidR="004E28F1" w:rsidRDefault="004E28F1">
      <w:r>
        <w:rPr>
          <w:noProof/>
        </w:rPr>
        <w:drawing>
          <wp:inline distT="0" distB="0" distL="0" distR="0" wp14:anchorId="3F674B67" wp14:editId="014FF5F8">
            <wp:extent cx="594360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F1" w:rsidRDefault="004E28F1"/>
    <w:p w:rsidR="004E28F1" w:rsidRDefault="004E28F1">
      <w:r>
        <w:br w:type="page"/>
      </w:r>
    </w:p>
    <w:p w:rsidR="004E28F1" w:rsidRDefault="004E28F1" w:rsidP="004E28F1">
      <w:pPr>
        <w:pStyle w:val="Heading1"/>
      </w:pPr>
      <w:r>
        <w:lastRenderedPageBreak/>
        <w:t>3</w:t>
      </w:r>
    </w:p>
    <w:p w:rsidR="004E28F1" w:rsidRDefault="00023A77" w:rsidP="004E28F1">
      <w:proofErr w:type="spellStart"/>
      <w:r>
        <w:t>StringToWordVector</w:t>
      </w:r>
      <w:proofErr w:type="spellEnd"/>
      <w:r>
        <w:t xml:space="preserve"> Settings</w:t>
      </w:r>
      <w:r w:rsidR="004E28F1">
        <w:br/>
      </w:r>
      <w:proofErr w:type="spellStart"/>
      <w:r w:rsidR="004E28F1">
        <w:t>IDFTransform</w:t>
      </w:r>
      <w:proofErr w:type="spellEnd"/>
      <w:r w:rsidR="004E28F1">
        <w:t xml:space="preserve"> = True</w:t>
      </w:r>
    </w:p>
    <w:p w:rsidR="004E28F1" w:rsidRDefault="004E28F1" w:rsidP="004E28F1">
      <w:proofErr w:type="spellStart"/>
      <w:r>
        <w:t>TFTransform</w:t>
      </w:r>
      <w:proofErr w:type="spellEnd"/>
      <w:r>
        <w:t xml:space="preserve"> = True</w:t>
      </w:r>
    </w:p>
    <w:p w:rsidR="004E28F1" w:rsidRDefault="004E28F1" w:rsidP="004E28F1">
      <w:proofErr w:type="spellStart"/>
      <w:proofErr w:type="gramStart"/>
      <w:r>
        <w:t>wordsToKeep</w:t>
      </w:r>
      <w:proofErr w:type="spellEnd"/>
      <w:proofErr w:type="gramEnd"/>
      <w:r>
        <w:t xml:space="preserve"> = 1000</w:t>
      </w:r>
    </w:p>
    <w:p w:rsidR="004E28F1" w:rsidRDefault="004E28F1" w:rsidP="004E28F1">
      <w:proofErr w:type="gramStart"/>
      <w:r>
        <w:t>stemmer</w:t>
      </w:r>
      <w:proofErr w:type="gramEnd"/>
      <w:r>
        <w:t xml:space="preserve"> = </w:t>
      </w:r>
      <w:proofErr w:type="spellStart"/>
      <w:r>
        <w:t>SnowballStemmer</w:t>
      </w:r>
      <w:proofErr w:type="spellEnd"/>
    </w:p>
    <w:p w:rsidR="004E28F1" w:rsidRDefault="004E28F1" w:rsidP="004E28F1">
      <w:proofErr w:type="spellStart"/>
      <w:proofErr w:type="gramStart"/>
      <w:r>
        <w:t>nGramTokenizer</w:t>
      </w:r>
      <w:proofErr w:type="spellEnd"/>
      <w:proofErr w:type="gramEnd"/>
      <w:r>
        <w:t xml:space="preserve"> = min2, max3</w:t>
      </w:r>
    </w:p>
    <w:p w:rsidR="004E28F1" w:rsidRDefault="004E28F1" w:rsidP="004E28F1">
      <w:proofErr w:type="spellStart"/>
      <w:proofErr w:type="gramStart"/>
      <w:r>
        <w:t>stopwords</w:t>
      </w:r>
      <w:proofErr w:type="spellEnd"/>
      <w:proofErr w:type="gramEnd"/>
      <w:r>
        <w:t xml:space="preserve"> = Rainbow</w:t>
      </w:r>
    </w:p>
    <w:p w:rsidR="004E28F1" w:rsidRDefault="004E28F1"/>
    <w:p w:rsidR="004E28F1" w:rsidRDefault="004E28F1"/>
    <w:p w:rsidR="004E28F1" w:rsidRDefault="004E28F1" w:rsidP="00ED48C9">
      <w:pPr>
        <w:pStyle w:val="Heading2"/>
      </w:pPr>
      <w:r>
        <w:t>Naïve Bayes</w:t>
      </w:r>
    </w:p>
    <w:p w:rsidR="004E28F1" w:rsidRDefault="004E28F1">
      <w:r>
        <w:rPr>
          <w:noProof/>
        </w:rPr>
        <w:drawing>
          <wp:inline distT="0" distB="0" distL="0" distR="0" wp14:anchorId="535EC790" wp14:editId="4FDCC318">
            <wp:extent cx="5943600" cy="298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F1" w:rsidRDefault="004E28F1"/>
    <w:p w:rsidR="00ED48C9" w:rsidRDefault="00ED48C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E28F1" w:rsidRDefault="004E28F1" w:rsidP="00ED48C9">
      <w:pPr>
        <w:pStyle w:val="Heading2"/>
      </w:pPr>
      <w:r>
        <w:lastRenderedPageBreak/>
        <w:t>J48</w:t>
      </w:r>
    </w:p>
    <w:p w:rsidR="004E28F1" w:rsidRDefault="004E28F1"/>
    <w:p w:rsidR="004E28F1" w:rsidRDefault="00340F45">
      <w:r>
        <w:rPr>
          <w:noProof/>
        </w:rPr>
        <w:drawing>
          <wp:inline distT="0" distB="0" distL="0" distR="0" wp14:anchorId="67760688" wp14:editId="32543F70">
            <wp:extent cx="5943600" cy="2854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45" w:rsidRDefault="00340F45"/>
    <w:p w:rsidR="00340F45" w:rsidRDefault="00340F45" w:rsidP="00ED48C9">
      <w:pPr>
        <w:pStyle w:val="Heading2"/>
      </w:pPr>
      <w:bookmarkStart w:id="0" w:name="_GoBack"/>
      <w:proofErr w:type="spellStart"/>
      <w:r>
        <w:t>IBk</w:t>
      </w:r>
      <w:proofErr w:type="spellEnd"/>
    </w:p>
    <w:bookmarkEnd w:id="0"/>
    <w:p w:rsidR="00340F45" w:rsidRDefault="00340F45" w:rsidP="00340F45">
      <w:pPr>
        <w:tabs>
          <w:tab w:val="left" w:pos="1161"/>
        </w:tabs>
      </w:pPr>
    </w:p>
    <w:p w:rsidR="00340F45" w:rsidRDefault="00340F45" w:rsidP="00340F45">
      <w:pPr>
        <w:tabs>
          <w:tab w:val="left" w:pos="1161"/>
        </w:tabs>
      </w:pPr>
      <w:r>
        <w:rPr>
          <w:noProof/>
        </w:rPr>
        <w:drawing>
          <wp:inline distT="0" distB="0" distL="0" distR="0" wp14:anchorId="16ACDF5A" wp14:editId="3809B248">
            <wp:extent cx="5943600" cy="2797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45" w:rsidRPr="00340F45" w:rsidRDefault="00340F45" w:rsidP="00340F45"/>
    <w:p w:rsidR="00340F45" w:rsidRPr="00340F45" w:rsidRDefault="00340F45" w:rsidP="00340F45"/>
    <w:p w:rsidR="00340F45" w:rsidRDefault="00340F45" w:rsidP="00340F45"/>
    <w:p w:rsidR="00340F45" w:rsidRDefault="00340F45">
      <w:r>
        <w:br w:type="page"/>
      </w:r>
    </w:p>
    <w:p w:rsidR="00340F45" w:rsidRDefault="00340F45" w:rsidP="00340F45">
      <w:pPr>
        <w:pStyle w:val="Heading1"/>
      </w:pPr>
      <w:r>
        <w:lastRenderedPageBreak/>
        <w:t>4</w:t>
      </w:r>
    </w:p>
    <w:p w:rsidR="00340F45" w:rsidRDefault="00023A77" w:rsidP="00340F45">
      <w:proofErr w:type="spellStart"/>
      <w:r>
        <w:t>StringToWordVector</w:t>
      </w:r>
      <w:proofErr w:type="spellEnd"/>
      <w:r>
        <w:t xml:space="preserve"> Settings</w:t>
      </w:r>
      <w:r w:rsidR="00340F45">
        <w:br/>
      </w:r>
      <w:proofErr w:type="spellStart"/>
      <w:r w:rsidR="00340F45">
        <w:t>IDFTransform</w:t>
      </w:r>
      <w:proofErr w:type="spellEnd"/>
      <w:r w:rsidR="00340F45">
        <w:t xml:space="preserve"> = True</w:t>
      </w:r>
    </w:p>
    <w:p w:rsidR="00340F45" w:rsidRDefault="00340F45" w:rsidP="00340F45">
      <w:proofErr w:type="spellStart"/>
      <w:r>
        <w:t>TFTransform</w:t>
      </w:r>
      <w:proofErr w:type="spellEnd"/>
      <w:r>
        <w:t xml:space="preserve"> = True</w:t>
      </w:r>
    </w:p>
    <w:p w:rsidR="00340F45" w:rsidRDefault="00340F45" w:rsidP="00340F45">
      <w:proofErr w:type="spellStart"/>
      <w:proofErr w:type="gramStart"/>
      <w:r>
        <w:t>wordsToKeep</w:t>
      </w:r>
      <w:proofErr w:type="spellEnd"/>
      <w:proofErr w:type="gramEnd"/>
      <w:r>
        <w:t xml:space="preserve"> = 1000</w:t>
      </w:r>
    </w:p>
    <w:p w:rsidR="00340F45" w:rsidRDefault="00340F45" w:rsidP="00340F45">
      <w:proofErr w:type="gramStart"/>
      <w:r>
        <w:t>stemmer</w:t>
      </w:r>
      <w:proofErr w:type="gramEnd"/>
      <w:r>
        <w:t xml:space="preserve"> = </w:t>
      </w:r>
      <w:r>
        <w:t>Null</w:t>
      </w:r>
    </w:p>
    <w:p w:rsidR="00340F45" w:rsidRDefault="00340F45" w:rsidP="00340F45">
      <w:proofErr w:type="spellStart"/>
      <w:proofErr w:type="gramStart"/>
      <w:r>
        <w:t>nGramTokenizer</w:t>
      </w:r>
      <w:proofErr w:type="spellEnd"/>
      <w:proofErr w:type="gramEnd"/>
      <w:r>
        <w:t xml:space="preserve"> = </w:t>
      </w:r>
      <w:r>
        <w:t>Null</w:t>
      </w:r>
    </w:p>
    <w:p w:rsidR="00340F45" w:rsidRDefault="00340F45" w:rsidP="00340F45">
      <w:proofErr w:type="spellStart"/>
      <w:proofErr w:type="gramStart"/>
      <w:r>
        <w:t>stopwords</w:t>
      </w:r>
      <w:proofErr w:type="spellEnd"/>
      <w:proofErr w:type="gramEnd"/>
      <w:r>
        <w:t xml:space="preserve"> = </w:t>
      </w:r>
      <w:r>
        <w:t>Null</w:t>
      </w:r>
    </w:p>
    <w:p w:rsidR="00340F45" w:rsidRDefault="00340F45" w:rsidP="00340F45"/>
    <w:p w:rsidR="00340F45" w:rsidRDefault="00340F45" w:rsidP="00F245EA">
      <w:pPr>
        <w:pStyle w:val="Heading2"/>
      </w:pPr>
      <w:r>
        <w:t>Naïve Bayes</w:t>
      </w:r>
    </w:p>
    <w:p w:rsidR="00340F45" w:rsidRDefault="00340F45" w:rsidP="00340F45">
      <w:r>
        <w:rPr>
          <w:noProof/>
        </w:rPr>
        <w:drawing>
          <wp:inline distT="0" distB="0" distL="0" distR="0" wp14:anchorId="1970FF36" wp14:editId="04B5C27E">
            <wp:extent cx="5943600" cy="2919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EA" w:rsidRDefault="00F245EA" w:rsidP="00340F45"/>
    <w:p w:rsidR="00340F45" w:rsidRDefault="00F245EA" w:rsidP="00F245EA">
      <w:pPr>
        <w:pStyle w:val="Heading2"/>
      </w:pPr>
      <w:r>
        <w:lastRenderedPageBreak/>
        <w:t>J48</w:t>
      </w:r>
    </w:p>
    <w:p w:rsidR="00F245EA" w:rsidRDefault="00FF52C4" w:rsidP="00340F45">
      <w:r>
        <w:rPr>
          <w:noProof/>
        </w:rPr>
        <w:drawing>
          <wp:inline distT="0" distB="0" distL="0" distR="0" wp14:anchorId="414FDF21" wp14:editId="70D20469">
            <wp:extent cx="5943600" cy="2918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EA" w:rsidRDefault="00F245EA" w:rsidP="00340F45"/>
    <w:p w:rsidR="00F245EA" w:rsidRDefault="00F245EA" w:rsidP="00340F45"/>
    <w:p w:rsidR="00F245EA" w:rsidRDefault="00F245EA" w:rsidP="00F245EA">
      <w:pPr>
        <w:pStyle w:val="Heading2"/>
      </w:pPr>
      <w:proofErr w:type="spellStart"/>
      <w:r>
        <w:t>IBk</w:t>
      </w:r>
      <w:proofErr w:type="spellEnd"/>
    </w:p>
    <w:p w:rsidR="00F245EA" w:rsidRDefault="00F245EA" w:rsidP="00340F45"/>
    <w:p w:rsidR="00F245EA" w:rsidRPr="00340F45" w:rsidRDefault="00B737FA" w:rsidP="00340F45">
      <w:r>
        <w:rPr>
          <w:noProof/>
        </w:rPr>
        <w:drawing>
          <wp:inline distT="0" distB="0" distL="0" distR="0" wp14:anchorId="543A4201" wp14:editId="2763F69A">
            <wp:extent cx="5943600" cy="2950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5EA" w:rsidRPr="0034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0C"/>
    <w:rsid w:val="00023A77"/>
    <w:rsid w:val="00340F45"/>
    <w:rsid w:val="004E28F1"/>
    <w:rsid w:val="005E3943"/>
    <w:rsid w:val="006C160C"/>
    <w:rsid w:val="007B6DAA"/>
    <w:rsid w:val="0091081C"/>
    <w:rsid w:val="00B61DC8"/>
    <w:rsid w:val="00B737FA"/>
    <w:rsid w:val="00B83BC1"/>
    <w:rsid w:val="00C06778"/>
    <w:rsid w:val="00ED48C9"/>
    <w:rsid w:val="00F245EA"/>
    <w:rsid w:val="00F70B02"/>
    <w:rsid w:val="00F74B00"/>
    <w:rsid w:val="00FA344B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DDBD"/>
  <w15:chartTrackingRefBased/>
  <w15:docId w15:val="{B06F2F2E-5AAB-429C-9993-C89E510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Derek A (KCTCS)</dc:creator>
  <cp:keywords/>
  <dc:description/>
  <cp:lastModifiedBy>Harris, Derek A (KCTCS)</cp:lastModifiedBy>
  <cp:revision>16</cp:revision>
  <dcterms:created xsi:type="dcterms:W3CDTF">2018-07-20T17:40:00Z</dcterms:created>
  <dcterms:modified xsi:type="dcterms:W3CDTF">2018-07-20T18:48:00Z</dcterms:modified>
</cp:coreProperties>
</file>