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2.85pt" to="1495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tbl>
      <w:tblPr>
        <w:tblLayout w:type="fixed"/>
        <w:tblInd w:w="2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4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Design#:</w:t>
            </w:r>
          </w:p>
        </w:tc>
      </w:tr>
      <w:tr>
        <w:trPr>
          <w:trHeight w:val="583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9"/>
                <w:szCs w:val="39"/>
                <w:b w:val="1"/>
                <w:bCs w:val="1"/>
                <w:color w:val="FD660A"/>
              </w:rPr>
              <w:t>100743-02</w:t>
            </w:r>
          </w:p>
        </w:tc>
      </w:tr>
      <w:tr>
        <w:trPr>
          <w:trHeight w:val="877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Customer:</w:t>
            </w:r>
          </w:p>
        </w:tc>
      </w:tr>
      <w:tr>
        <w:trPr>
          <w:trHeight w:val="500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FD660A"/>
              </w:rPr>
              <w:t>DeMet's Candy</w:t>
            </w:r>
          </w:p>
        </w:tc>
      </w:tr>
      <w:tr>
        <w:trPr>
          <w:trHeight w:val="936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20" w:type="dxa"/>
            <w:vAlign w:val="bottom"/>
            <w:tcBorders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Description:</w:t>
            </w:r>
          </w:p>
        </w:tc>
      </w:tr>
      <w:tr>
        <w:trPr>
          <w:trHeight w:val="503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58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0000FF"/>
              </w:rPr>
              <w:t>FL924</w:t>
            </w:r>
          </w:p>
        </w:tc>
        <w:tc>
          <w:tcPr>
            <w:tcW w:w="732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RSC .606/1 - 6ct. Turtles Hearts Shipper</w:t>
            </w:r>
          </w:p>
        </w:tc>
      </w:tr>
      <w:tr>
        <w:trPr>
          <w:trHeight w:val="476"/>
        </w:trPr>
        <w:tc>
          <w:tcPr>
            <w:tcW w:w="12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18"/>
        </w:trPr>
        <w:tc>
          <w:tcPr>
            <w:tcW w:w="1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2"/>
        </w:trPr>
        <w:tc>
          <w:tcPr>
            <w:tcW w:w="12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122555</wp:posOffset>
            </wp:positionH>
            <wp:positionV relativeFrom="paragraph">
              <wp:posOffset>-598805</wp:posOffset>
            </wp:positionV>
            <wp:extent cx="14182725" cy="67818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2725" cy="678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340"/>
          </w:cols>
          <w:pgMar w:left="220" w:top="505" w:right="168" w:bottom="0" w:gutter="0" w:footer="0" w:header="0"/>
        </w:sectPr>
      </w:pPr>
    </w:p>
    <w:tbl>
      <w:tblPr>
        <w:tblLayout w:type="fixed"/>
        <w:tblInd w:w="1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9"/>
        </w:trPr>
        <w:tc>
          <w:tcPr>
            <w:tcW w:w="820" w:type="dxa"/>
            <w:vAlign w:val="bottom"/>
            <w:gridSpan w:val="2"/>
          </w:tcPr>
          <w:p>
            <w:pPr>
              <w:jc w:val="right"/>
              <w:ind w:right="280"/>
              <w:spacing w:after="0" w:line="33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  <w:w w:val="74"/>
              </w:rPr>
              <w:t>5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74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74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74"/>
                <w:vertAlign w:val="subscript"/>
              </w:rPr>
              <w:t>16</w:t>
            </w:r>
          </w:p>
        </w:tc>
        <w:tc>
          <w:tcPr>
            <w:tcW w:w="20760" w:type="dxa"/>
            <w:vAlign w:val="bottom"/>
            <w:gridSpan w:val="4"/>
          </w:tcPr>
          <w:p>
            <w:pPr>
              <w:jc w:val="right"/>
              <w:spacing w:after="0" w:line="33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</w:rPr>
              <w:t>5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bscript"/>
              </w:rPr>
              <w:t>16</w:t>
            </w:r>
          </w:p>
        </w:tc>
      </w:tr>
      <w:tr>
        <w:trPr>
          <w:trHeight w:val="933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0000FF"/>
        </w:rPr>
        <w:t>25</w:t>
      </w:r>
      <w:r>
        <w:rPr>
          <w:rFonts w:ascii="Arial" w:cs="Arial" w:eastAsia="Arial" w:hAnsi="Arial"/>
          <w:sz w:val="34"/>
          <w:szCs w:val="34"/>
          <w:color w:val="0000FF"/>
          <w:vertAlign w:val="superscript"/>
        </w:rPr>
        <w:t>3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4"/>
          <w:szCs w:val="34"/>
          <w:color w:val="0000FF"/>
          <w:vertAlign w:val="subscript"/>
        </w:rPr>
        <w:t>8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0000FF"/>
        </w:rPr>
        <w:t>13</w:t>
      </w:r>
      <w:r>
        <w:rPr>
          <w:rFonts w:ascii="Arial" w:cs="Arial" w:eastAsia="Arial" w:hAnsi="Arial"/>
          <w:sz w:val="34"/>
          <w:szCs w:val="34"/>
          <w:color w:val="0000FF"/>
          <w:vertAlign w:val="superscript"/>
        </w:rPr>
        <w:t>1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4"/>
          <w:szCs w:val="34"/>
          <w:color w:val="0000FF"/>
          <w:vertAlign w:val="subscript"/>
        </w:rPr>
        <w:t>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tbl>
      <w:tblPr>
        <w:tblLayout w:type="fixed"/>
        <w:tblInd w:w="1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80"/>
        </w:trPr>
        <w:tc>
          <w:tcPr>
            <w:tcW w:w="5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60" w:type="dxa"/>
            <w:vAlign w:val="bottom"/>
          </w:tcPr>
          <w:p>
            <w:pPr>
              <w:jc w:val="center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bscript"/>
              </w:rPr>
              <w:t>4</w:t>
            </w:r>
          </w:p>
        </w:tc>
      </w:tr>
      <w:tr>
        <w:trPr>
          <w:trHeight w:val="1623"/>
        </w:trPr>
        <w:tc>
          <w:tcPr>
            <w:tcW w:w="5760" w:type="dxa"/>
            <w:vAlign w:val="bottom"/>
          </w:tcPr>
          <w:p>
            <w:pPr>
              <w:jc w:val="right"/>
              <w:ind w:right="508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  <w:w w:val="74"/>
              </w:rPr>
              <w:t>5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74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  <w:w w:val="74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w w:val="74"/>
                <w:vertAlign w:val="subscript"/>
              </w:rPr>
              <w:t>16</w:t>
            </w: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</w:rPr>
              <w:t>5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bscript"/>
              </w:rPr>
              <w:t>16</w:t>
            </w:r>
          </w:p>
        </w:tc>
      </w:tr>
      <w:tr>
        <w:trPr>
          <w:trHeight w:val="463"/>
        </w:trPr>
        <w:tc>
          <w:tcPr>
            <w:tcW w:w="5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60" w:type="dxa"/>
            <w:vAlign w:val="bottom"/>
          </w:tcPr>
          <w:p>
            <w:pPr>
              <w:jc w:val="right"/>
              <w:ind w:right="11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</w:rPr>
              <w:t>1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bscript"/>
              </w:rPr>
              <w:t>8</w:t>
            </w:r>
          </w:p>
        </w:tc>
      </w:tr>
      <w:tr>
        <w:trPr>
          <w:trHeight w:val="1373"/>
        </w:trPr>
        <w:tc>
          <w:tcPr>
            <w:tcW w:w="5760" w:type="dxa"/>
            <w:vAlign w:val="bottom"/>
          </w:tcPr>
          <w:p>
            <w:pPr>
              <w:jc w:val="right"/>
              <w:ind w:right="19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</w:rPr>
              <w:t>13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bscript"/>
              </w:rPr>
              <w:t>16</w:t>
            </w:r>
          </w:p>
        </w:tc>
        <w:tc>
          <w:tcPr>
            <w:tcW w:w="3600" w:type="dxa"/>
            <w:vAlign w:val="bottom"/>
          </w:tcPr>
          <w:p>
            <w:pPr>
              <w:jc w:val="right"/>
              <w:ind w:right="88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</w:rPr>
              <w:t>12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bscript"/>
              </w:rPr>
              <w:t>8</w:t>
            </w:r>
          </w:p>
        </w:tc>
        <w:tc>
          <w:tcPr>
            <w:tcW w:w="5860" w:type="dxa"/>
            <w:vAlign w:val="bottom"/>
          </w:tcPr>
          <w:p>
            <w:pPr>
              <w:jc w:val="right"/>
              <w:ind w:right="196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</w:rPr>
              <w:t>13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bscript"/>
              </w:rPr>
              <w:t>16</w:t>
            </w:r>
          </w:p>
        </w:tc>
        <w:tc>
          <w:tcPr>
            <w:tcW w:w="6360" w:type="dxa"/>
            <w:vAlign w:val="bottom"/>
          </w:tcPr>
          <w:p>
            <w:pPr>
              <w:jc w:val="right"/>
              <w:ind w:right="36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</w:rPr>
              <w:t>12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bscript"/>
              </w:rPr>
              <w:t>8</w:t>
            </w:r>
          </w:p>
        </w:tc>
      </w:tr>
      <w:tr>
        <w:trPr>
          <w:trHeight w:val="610"/>
        </w:trPr>
        <w:tc>
          <w:tcPr>
            <w:tcW w:w="5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60" w:type="dxa"/>
            <w:vAlign w:val="bottom"/>
          </w:tcPr>
          <w:p>
            <w:pPr>
              <w:jc w:val="right"/>
              <w:ind w:right="420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</w:rPr>
              <w:t>52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bscript"/>
              </w:rPr>
              <w:t>8</w:t>
            </w:r>
          </w:p>
        </w:tc>
        <w:tc>
          <w:tcPr>
            <w:tcW w:w="6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32CK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13+1/8 x 11+15/16 x 13+3/16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8.96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2.44%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0.94 lbs./426.23g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25+3/8 x 52+1/8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59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740" w:space="420"/>
            <w:col w:w="7180"/>
          </w:cols>
          <w:pgMar w:left="220" w:top="505" w:right="16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09/25/2018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AG allow.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Josh Kalwat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340"/>
          </w:cols>
          <w:pgMar w:left="220" w:top="505" w:right="16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09/25/2018</w:t>
      </w:r>
    </w:p>
    <w:sectPr>
      <w:pgSz w:w="30720" w:h="23590" w:orient="landscape"/>
      <w:cols w:equalWidth="0" w:num="1">
        <w:col w:w="30340"/>
      </w:cols>
      <w:pgMar w:left="220" w:top="505" w:right="1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2021-03-25T16:04:08Z</dcterms:created>
  <dcterms:modified xsi:type="dcterms:W3CDTF">2021-03-25T16:04:08Z</dcterms:modified>
</cp:coreProperties>
</file>