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FA129" w14:textId="736A0363" w:rsidR="0019331B" w:rsidRDefault="001057D0">
      <w:pPr>
        <w:rPr>
          <w:noProof/>
        </w:rPr>
      </w:pPr>
      <w:r>
        <w:rPr>
          <w:noProof/>
        </w:rPr>
        <w:t>TODO:</w:t>
      </w:r>
    </w:p>
    <w:p w14:paraId="34E0425F" w14:textId="4E6CC587" w:rsidR="001057D0" w:rsidRDefault="001057D0">
      <w:pPr>
        <w:rPr>
          <w:noProof/>
        </w:rPr>
      </w:pPr>
      <w:r>
        <w:rPr>
          <w:noProof/>
        </w:rPr>
        <w:t>1. Make option scanner header (and calls / puts tags) sticky when scrolling</w:t>
      </w:r>
    </w:p>
    <w:p w14:paraId="3DDF9FCC" w14:textId="77777777" w:rsidR="001057D0" w:rsidRDefault="001057D0">
      <w:pPr>
        <w:rPr>
          <w:noProof/>
        </w:rPr>
      </w:pPr>
    </w:p>
    <w:p w14:paraId="48CE5AEF" w14:textId="2F15E5E6" w:rsidR="00A51929" w:rsidRDefault="00A51929">
      <w:pPr>
        <w:rPr>
          <w:noProof/>
        </w:rPr>
      </w:pPr>
    </w:p>
    <w:p w14:paraId="2B209613" w14:textId="76217D25" w:rsidR="0097251E" w:rsidRDefault="0097251E">
      <w:pPr>
        <w:rPr>
          <w:noProof/>
        </w:rPr>
      </w:pPr>
    </w:p>
    <w:p w14:paraId="44168757" w14:textId="7DCAF76A" w:rsidR="0097251E" w:rsidRDefault="0097251E">
      <w:pPr>
        <w:rPr>
          <w:noProof/>
        </w:rPr>
      </w:pPr>
    </w:p>
    <w:p w14:paraId="231AE3FD" w14:textId="068CDE24" w:rsidR="0097251E" w:rsidRDefault="0097251E">
      <w:pPr>
        <w:rPr>
          <w:noProof/>
        </w:rPr>
      </w:pPr>
      <w:r>
        <w:rPr>
          <w:noProof/>
        </w:rPr>
        <w:t>Yfinance ticker.info dictionary:</w:t>
      </w:r>
    </w:p>
    <w:p w14:paraId="79EDB3C4" w14:textId="77777777" w:rsidR="0097251E" w:rsidRDefault="0097251E" w:rsidP="0097251E">
      <w:pPr>
        <w:rPr>
          <w:noProof/>
        </w:rPr>
      </w:pPr>
      <w:r>
        <w:rPr>
          <w:noProof/>
        </w:rPr>
        <w:t>address1 : One Microsoft Way</w:t>
      </w:r>
    </w:p>
    <w:p w14:paraId="2F166907" w14:textId="77777777" w:rsidR="0097251E" w:rsidRPr="00062248" w:rsidRDefault="0097251E" w:rsidP="0097251E">
      <w:pPr>
        <w:rPr>
          <w:noProof/>
          <w:highlight w:val="yellow"/>
        </w:rPr>
      </w:pPr>
      <w:r w:rsidRPr="00062248">
        <w:rPr>
          <w:noProof/>
          <w:highlight w:val="yellow"/>
        </w:rPr>
        <w:t>city : Redmond</w:t>
      </w:r>
    </w:p>
    <w:p w14:paraId="09C81115" w14:textId="77777777" w:rsidR="0097251E" w:rsidRDefault="0097251E" w:rsidP="0097251E">
      <w:pPr>
        <w:rPr>
          <w:noProof/>
        </w:rPr>
      </w:pPr>
      <w:r w:rsidRPr="00062248">
        <w:rPr>
          <w:noProof/>
          <w:highlight w:val="yellow"/>
        </w:rPr>
        <w:t>state : WA</w:t>
      </w:r>
    </w:p>
    <w:p w14:paraId="5B43F671" w14:textId="77777777" w:rsidR="0097251E" w:rsidRDefault="0097251E" w:rsidP="0097251E">
      <w:pPr>
        <w:rPr>
          <w:noProof/>
        </w:rPr>
      </w:pPr>
      <w:r>
        <w:rPr>
          <w:noProof/>
        </w:rPr>
        <w:t>zip : 98052-6399</w:t>
      </w:r>
    </w:p>
    <w:p w14:paraId="59524682" w14:textId="77777777" w:rsidR="0097251E" w:rsidRDefault="0097251E" w:rsidP="0097251E">
      <w:pPr>
        <w:rPr>
          <w:noProof/>
        </w:rPr>
      </w:pPr>
      <w:r>
        <w:rPr>
          <w:noProof/>
        </w:rPr>
        <w:t>country : United States</w:t>
      </w:r>
    </w:p>
    <w:p w14:paraId="4467D3ED" w14:textId="77777777" w:rsidR="0097251E" w:rsidRDefault="0097251E" w:rsidP="0097251E">
      <w:pPr>
        <w:rPr>
          <w:noProof/>
        </w:rPr>
      </w:pPr>
      <w:r>
        <w:rPr>
          <w:noProof/>
        </w:rPr>
        <w:t>phone : 425 882 8080</w:t>
      </w:r>
    </w:p>
    <w:p w14:paraId="5E39F7BF" w14:textId="77777777" w:rsidR="0097251E" w:rsidRDefault="0097251E" w:rsidP="0097251E">
      <w:pPr>
        <w:rPr>
          <w:noProof/>
        </w:rPr>
      </w:pPr>
      <w:r w:rsidRPr="00062248">
        <w:rPr>
          <w:noProof/>
          <w:highlight w:val="yellow"/>
        </w:rPr>
        <w:t>website : https://www.microsoft.com</w:t>
      </w:r>
    </w:p>
    <w:p w14:paraId="70E2539E" w14:textId="77777777" w:rsidR="0097251E" w:rsidRPr="00062248" w:rsidRDefault="0097251E" w:rsidP="0097251E">
      <w:pPr>
        <w:rPr>
          <w:noProof/>
          <w:highlight w:val="yellow"/>
        </w:rPr>
      </w:pPr>
      <w:r w:rsidRPr="00062248">
        <w:rPr>
          <w:noProof/>
          <w:highlight w:val="yellow"/>
        </w:rPr>
        <w:t>industry : Software - Infrastructure</w:t>
      </w:r>
    </w:p>
    <w:p w14:paraId="35AED08E" w14:textId="77777777" w:rsidR="0097251E" w:rsidRDefault="0097251E" w:rsidP="0097251E">
      <w:pPr>
        <w:rPr>
          <w:noProof/>
        </w:rPr>
      </w:pPr>
      <w:r>
        <w:rPr>
          <w:noProof/>
        </w:rPr>
        <w:t>industryKey : software-infrastructure</w:t>
      </w:r>
    </w:p>
    <w:p w14:paraId="0E83B0AE" w14:textId="77777777" w:rsidR="0097251E" w:rsidRDefault="0097251E" w:rsidP="0097251E">
      <w:pPr>
        <w:rPr>
          <w:noProof/>
        </w:rPr>
      </w:pPr>
      <w:r>
        <w:rPr>
          <w:noProof/>
        </w:rPr>
        <w:t>industryDisp : Software - Infrastructure</w:t>
      </w:r>
    </w:p>
    <w:p w14:paraId="6D1DB58F" w14:textId="77777777" w:rsidR="0097251E" w:rsidRPr="00062248" w:rsidRDefault="0097251E" w:rsidP="0097251E">
      <w:pPr>
        <w:rPr>
          <w:noProof/>
          <w:highlight w:val="yellow"/>
        </w:rPr>
      </w:pPr>
      <w:r w:rsidRPr="00062248">
        <w:rPr>
          <w:noProof/>
          <w:highlight w:val="yellow"/>
        </w:rPr>
        <w:t>sector : Technology</w:t>
      </w:r>
    </w:p>
    <w:p w14:paraId="27CB318D" w14:textId="77777777" w:rsidR="0097251E" w:rsidRDefault="0097251E" w:rsidP="0097251E">
      <w:pPr>
        <w:rPr>
          <w:noProof/>
        </w:rPr>
      </w:pPr>
      <w:r>
        <w:rPr>
          <w:noProof/>
        </w:rPr>
        <w:t>sectorKey : technology</w:t>
      </w:r>
    </w:p>
    <w:p w14:paraId="3938B8C7" w14:textId="77777777" w:rsidR="0097251E" w:rsidRDefault="0097251E" w:rsidP="0097251E">
      <w:pPr>
        <w:rPr>
          <w:noProof/>
        </w:rPr>
      </w:pPr>
      <w:r>
        <w:rPr>
          <w:noProof/>
        </w:rPr>
        <w:t>sectorDisp : Technology</w:t>
      </w:r>
    </w:p>
    <w:p w14:paraId="501579DE" w14:textId="77777777" w:rsidR="0097251E" w:rsidRDefault="0097251E" w:rsidP="0097251E">
      <w:pPr>
        <w:rPr>
          <w:noProof/>
        </w:rPr>
      </w:pPr>
      <w:r>
        <w:rPr>
          <w:noProof/>
        </w:rPr>
        <w:t xml:space="preserve">longBusinessSummary : Microsoft Corporation develops and supports software, services, devices and solutions worldwide. The Productivity and Business Processes segment offers office, exchange, SharePoint, Microsoft Teams, office 365 Security and Compliance, Microsoft viva, and Microsoft 365 copilot; and office consumer services, such as Microsoft 365 consumer subscriptions, Office licensed on-premises, and other office services. This segment also provides LinkedIn; and dynamics business solutions, including Dynamics 365, a set of intelligent, cloud-based applications across ERP, CRM, power apps, and power automate; and on-premises ERP and CRM applications. The Intelligent Cloud segment offers server products and cloud services, such as azure and other cloud services; SQL and windows server, visual studio, system center, and related client access licenses, as well as nuance and GitHub; and enterprise services including enterprise support services, industry solutions, and nuance professional services. The More Personal Computing segment offers Windows, including windows OEM licensing and other non-volume licensing of the Windows operating system; Windows commercial comprising volume licensing of the Windows operating system, windows cloud services, and other Windows commercial </w:t>
      </w:r>
      <w:r>
        <w:rPr>
          <w:noProof/>
        </w:rPr>
        <w:lastRenderedPageBreak/>
        <w:t xml:space="preserve">offerings; patent licensing; and windows Internet of Things; and devices, such as surface, HoloLens, and PC accessories. Additionally, this segment provides gaming, which includes Xbox hardware and content, and first- and third-party content; Xbox game pass and other subscriptions, cloud gaming, advertising, third-party disc royalties, and other cloud services; and search and news advertising, which includes Bing, Microsoft News and Edge, and third-party affiliates. The company sells its products through OEMs, distributors, and resellers; and directly through digital marketplaces, online, and retail stores. The company was founded in 1975 and is headquartered in Redmond, Washington.      </w:t>
      </w:r>
    </w:p>
    <w:p w14:paraId="62F10FBD" w14:textId="77777777" w:rsidR="0097251E" w:rsidRDefault="0097251E" w:rsidP="0097251E">
      <w:pPr>
        <w:rPr>
          <w:noProof/>
        </w:rPr>
      </w:pPr>
      <w:r>
        <w:rPr>
          <w:noProof/>
        </w:rPr>
        <w:t>fullTimeEmployees : 221000</w:t>
      </w:r>
    </w:p>
    <w:p w14:paraId="54F5BA8C" w14:textId="77777777" w:rsidR="0097251E" w:rsidRDefault="0097251E" w:rsidP="0097251E">
      <w:pPr>
        <w:rPr>
          <w:noProof/>
        </w:rPr>
      </w:pPr>
      <w:r>
        <w:rPr>
          <w:noProof/>
        </w:rPr>
        <w:t>companyOfficers : [{'maxAge': 1, 'name': 'Mr. Satya  Nadella', 'age': 56, 'title': 'Chairman &amp; CEO', 'yearBorn': 1967, 'fiscalYear': 2023, 'totalPay': 9276400, 'exercisedValue': 0, 'unexercisedValue': 0}, {'maxAge': 1, 'name': 'Mr. Bradford L. Smith LCA', 'age': 64, 'title': 'President &amp; Vice Chairman', 'yearBorn': 1959, 'fiscalYear': 2023, 'totalPay': 3591277, 'exercisedValue': 0, 'unexercisedValue': 0}, {'maxAge': 1, 'name': 'Ms. Amy E. Hood', 'age': 51, 'title': 'Executive VP &amp; CFO', 'yearBorn': 1972, 'fiscalYear': 2023, 'totalPay': 3452196, 'exercisedValue': 0, 'unexercisedValue': 0}, {'maxAge': 1, 'name': 'Mr. Judson B. Althoff', 'age': 49, 'title': 'Executive VP &amp; Chief Commercial Officer', 'yearBorn': 1974, 'fiscalYear': 2023, 'totalPay': 3355797, 'exercisedValue': 0, 'unexercisedValue': 0}, {'maxAge': 1, 'name': 'Mr. Christopher David Young', 'age': 51, 'title': 'Executive Vice President of Business Development, Strategy &amp; Ventures', 'yearBorn': 1972, 'fiscalYear': 2023, 'totalPay': 2460507, 'exercisedValue': 0, 'unexercisedValue': 0}, {'maxAge': 1, 'name': 'Ms. Alice L. Jolla', 'age': 56, 'title': 'Corporate VP &amp; Chief Accounting Officer', 'yearBorn': 1967, 'fiscalYear': 2023, 'exercisedValue': 0, 'unexercisedValue': 0}, {'maxAge': 1, 'name': 'Mr. James Kevin Scott', 'age': 51, 'title': 'Executive VP of AI &amp; CTO', 'yearBorn': 1972, 'fiscalYear': 2023, 'exercisedValue': 0, 'unexercisedValue': 0}, {'maxAge': 1, 'name': 'Brett  Iversen', 'title': 'Vice President of Investor Relations', 'fiscalYear': 2023, 'exercisedValue': 0, 'unexercisedValue': 0}, {'maxAge': 1, 'name': 'Mr. Hossein  Nowbar', 'title': 'Chief Legal Officer', 'fiscalYear': 2023, 'exercisedValue': 0, 'unexercisedValue': 0}, {'maxAge': 1, 'name': 'Mr. Frank X. Shaw', 'title': 'Chief Communications Officer', 'fiscalYear': 2023, 'exercisedValue': 0, 'unexercisedValue': 0}]</w:t>
      </w:r>
    </w:p>
    <w:p w14:paraId="7202747C" w14:textId="77777777" w:rsidR="0097251E" w:rsidRDefault="0097251E" w:rsidP="0097251E">
      <w:pPr>
        <w:rPr>
          <w:noProof/>
        </w:rPr>
      </w:pPr>
      <w:r>
        <w:rPr>
          <w:noProof/>
        </w:rPr>
        <w:t>auditRisk : 3</w:t>
      </w:r>
    </w:p>
    <w:p w14:paraId="633B9AE7" w14:textId="77777777" w:rsidR="0097251E" w:rsidRDefault="0097251E" w:rsidP="0097251E">
      <w:pPr>
        <w:rPr>
          <w:noProof/>
        </w:rPr>
      </w:pPr>
      <w:r>
        <w:rPr>
          <w:noProof/>
        </w:rPr>
        <w:t>boardRisk : 4</w:t>
      </w:r>
    </w:p>
    <w:p w14:paraId="00B27274" w14:textId="77777777" w:rsidR="0097251E" w:rsidRDefault="0097251E" w:rsidP="0097251E">
      <w:pPr>
        <w:rPr>
          <w:noProof/>
        </w:rPr>
      </w:pPr>
      <w:r>
        <w:rPr>
          <w:noProof/>
        </w:rPr>
        <w:t>compensationRisk : 2</w:t>
      </w:r>
    </w:p>
    <w:p w14:paraId="58DD7A25" w14:textId="77777777" w:rsidR="0097251E" w:rsidRDefault="0097251E" w:rsidP="0097251E">
      <w:pPr>
        <w:rPr>
          <w:noProof/>
        </w:rPr>
      </w:pPr>
      <w:r>
        <w:rPr>
          <w:noProof/>
        </w:rPr>
        <w:t>shareHolderRightsRisk : 2</w:t>
      </w:r>
    </w:p>
    <w:p w14:paraId="43A3CB83" w14:textId="77777777" w:rsidR="0097251E" w:rsidRDefault="0097251E" w:rsidP="0097251E">
      <w:pPr>
        <w:rPr>
          <w:noProof/>
        </w:rPr>
      </w:pPr>
      <w:r>
        <w:rPr>
          <w:noProof/>
        </w:rPr>
        <w:t>overallRisk : 1</w:t>
      </w:r>
    </w:p>
    <w:p w14:paraId="7DC33F5F" w14:textId="77777777" w:rsidR="0097251E" w:rsidRDefault="0097251E" w:rsidP="0097251E">
      <w:pPr>
        <w:rPr>
          <w:noProof/>
        </w:rPr>
      </w:pPr>
      <w:r>
        <w:rPr>
          <w:noProof/>
        </w:rPr>
        <w:t>governanceEpochDate : 1719792000</w:t>
      </w:r>
    </w:p>
    <w:p w14:paraId="46631719" w14:textId="77777777" w:rsidR="0097251E" w:rsidRDefault="0097251E" w:rsidP="0097251E">
      <w:pPr>
        <w:rPr>
          <w:noProof/>
        </w:rPr>
      </w:pPr>
      <w:r>
        <w:rPr>
          <w:noProof/>
        </w:rPr>
        <w:t>compensationAsOfEpochDate : 1703980800</w:t>
      </w:r>
    </w:p>
    <w:p w14:paraId="6279F006" w14:textId="77777777" w:rsidR="0097251E" w:rsidRDefault="0097251E" w:rsidP="0097251E">
      <w:pPr>
        <w:rPr>
          <w:noProof/>
        </w:rPr>
      </w:pPr>
      <w:r>
        <w:rPr>
          <w:noProof/>
        </w:rPr>
        <w:t>irWebsite : http://www.microsoft.com/investor/default.aspx</w:t>
      </w:r>
    </w:p>
    <w:p w14:paraId="7AF9FD21" w14:textId="77777777" w:rsidR="0097251E" w:rsidRDefault="0097251E" w:rsidP="0097251E">
      <w:pPr>
        <w:rPr>
          <w:noProof/>
        </w:rPr>
      </w:pPr>
      <w:r>
        <w:rPr>
          <w:noProof/>
        </w:rPr>
        <w:t>maxAge : 86400</w:t>
      </w:r>
    </w:p>
    <w:p w14:paraId="6370CADB" w14:textId="77777777" w:rsidR="0097251E" w:rsidRDefault="0097251E" w:rsidP="0097251E">
      <w:pPr>
        <w:rPr>
          <w:noProof/>
        </w:rPr>
      </w:pPr>
      <w:r>
        <w:rPr>
          <w:noProof/>
        </w:rPr>
        <w:t>priceHint : 2</w:t>
      </w:r>
    </w:p>
    <w:p w14:paraId="792314BD" w14:textId="77777777" w:rsidR="0097251E" w:rsidRDefault="0097251E" w:rsidP="0097251E">
      <w:pPr>
        <w:rPr>
          <w:noProof/>
        </w:rPr>
      </w:pPr>
      <w:r>
        <w:rPr>
          <w:noProof/>
        </w:rPr>
        <w:t>previousClose : 467.56</w:t>
      </w:r>
    </w:p>
    <w:p w14:paraId="51DF870D" w14:textId="77777777" w:rsidR="0097251E" w:rsidRDefault="0097251E" w:rsidP="0097251E">
      <w:pPr>
        <w:rPr>
          <w:noProof/>
        </w:rPr>
      </w:pPr>
      <w:r>
        <w:rPr>
          <w:noProof/>
        </w:rPr>
        <w:lastRenderedPageBreak/>
        <w:t>open : 466.55</w:t>
      </w:r>
    </w:p>
    <w:p w14:paraId="074CE940" w14:textId="77777777" w:rsidR="0097251E" w:rsidRDefault="0097251E" w:rsidP="0097251E">
      <w:pPr>
        <w:rPr>
          <w:noProof/>
        </w:rPr>
      </w:pPr>
      <w:r>
        <w:rPr>
          <w:noProof/>
        </w:rPr>
        <w:t>dayLow : 464.46</w:t>
      </w:r>
    </w:p>
    <w:p w14:paraId="2C9CE277" w14:textId="77777777" w:rsidR="0097251E" w:rsidRDefault="0097251E" w:rsidP="0097251E">
      <w:pPr>
        <w:rPr>
          <w:noProof/>
        </w:rPr>
      </w:pPr>
      <w:r>
        <w:rPr>
          <w:noProof/>
        </w:rPr>
        <w:t>dayHigh : 467.7</w:t>
      </w:r>
    </w:p>
    <w:p w14:paraId="19A8BB23" w14:textId="77777777" w:rsidR="0097251E" w:rsidRDefault="0097251E" w:rsidP="0097251E">
      <w:pPr>
        <w:rPr>
          <w:noProof/>
        </w:rPr>
      </w:pPr>
      <w:r>
        <w:rPr>
          <w:noProof/>
        </w:rPr>
        <w:t>regularMarketPreviousClose : 467.56</w:t>
      </w:r>
    </w:p>
    <w:p w14:paraId="791FE143" w14:textId="77777777" w:rsidR="0097251E" w:rsidRDefault="0097251E" w:rsidP="0097251E">
      <w:pPr>
        <w:rPr>
          <w:noProof/>
        </w:rPr>
      </w:pPr>
      <w:r>
        <w:rPr>
          <w:noProof/>
        </w:rPr>
        <w:t>regularMarketOpen : 466.55</w:t>
      </w:r>
    </w:p>
    <w:p w14:paraId="5711C658" w14:textId="77777777" w:rsidR="0097251E" w:rsidRDefault="0097251E" w:rsidP="0097251E">
      <w:pPr>
        <w:rPr>
          <w:noProof/>
        </w:rPr>
      </w:pPr>
      <w:r>
        <w:rPr>
          <w:noProof/>
        </w:rPr>
        <w:t>regularMarketDayLow : 464.46</w:t>
      </w:r>
    </w:p>
    <w:p w14:paraId="5FF2F34F" w14:textId="77777777" w:rsidR="0097251E" w:rsidRDefault="0097251E" w:rsidP="0097251E">
      <w:pPr>
        <w:rPr>
          <w:noProof/>
        </w:rPr>
      </w:pPr>
      <w:r>
        <w:rPr>
          <w:noProof/>
        </w:rPr>
        <w:t>regularMarketDayHigh : 467.7</w:t>
      </w:r>
    </w:p>
    <w:p w14:paraId="066D19A2" w14:textId="77777777" w:rsidR="0097251E" w:rsidRDefault="0097251E" w:rsidP="0097251E">
      <w:pPr>
        <w:rPr>
          <w:noProof/>
        </w:rPr>
      </w:pPr>
      <w:r>
        <w:rPr>
          <w:noProof/>
        </w:rPr>
        <w:t>dividendRate : 3.0</w:t>
      </w:r>
    </w:p>
    <w:p w14:paraId="227D1FF7" w14:textId="77777777" w:rsidR="0097251E" w:rsidRDefault="0097251E" w:rsidP="0097251E">
      <w:pPr>
        <w:rPr>
          <w:noProof/>
        </w:rPr>
      </w:pPr>
      <w:r>
        <w:rPr>
          <w:noProof/>
        </w:rPr>
        <w:t>dividendYield : 0.0064</w:t>
      </w:r>
    </w:p>
    <w:p w14:paraId="353FFE7A" w14:textId="77777777" w:rsidR="0097251E" w:rsidRDefault="0097251E" w:rsidP="0097251E">
      <w:pPr>
        <w:rPr>
          <w:noProof/>
        </w:rPr>
      </w:pPr>
      <w:r>
        <w:rPr>
          <w:noProof/>
        </w:rPr>
        <w:t>exDividendDate : 1723680000</w:t>
      </w:r>
    </w:p>
    <w:p w14:paraId="73126D8D" w14:textId="77777777" w:rsidR="0097251E" w:rsidRDefault="0097251E" w:rsidP="0097251E">
      <w:pPr>
        <w:rPr>
          <w:noProof/>
        </w:rPr>
      </w:pPr>
      <w:r>
        <w:rPr>
          <w:noProof/>
        </w:rPr>
        <w:t>payoutRatio : 0.24780001</w:t>
      </w:r>
    </w:p>
    <w:p w14:paraId="2501B542" w14:textId="77777777" w:rsidR="0097251E" w:rsidRDefault="0097251E" w:rsidP="0097251E">
      <w:pPr>
        <w:rPr>
          <w:noProof/>
        </w:rPr>
      </w:pPr>
      <w:r>
        <w:rPr>
          <w:noProof/>
        </w:rPr>
        <w:t>fiveYearAvgDividendYield : 0.92</w:t>
      </w:r>
    </w:p>
    <w:p w14:paraId="4D936258" w14:textId="77777777" w:rsidR="0097251E" w:rsidRPr="00836E6A" w:rsidRDefault="0097251E" w:rsidP="0097251E">
      <w:pPr>
        <w:rPr>
          <w:noProof/>
          <w:highlight w:val="yellow"/>
        </w:rPr>
      </w:pPr>
      <w:r w:rsidRPr="00836E6A">
        <w:rPr>
          <w:noProof/>
          <w:highlight w:val="yellow"/>
        </w:rPr>
        <w:t>beta : 0.894</w:t>
      </w:r>
    </w:p>
    <w:p w14:paraId="2A309ABE" w14:textId="77777777" w:rsidR="0097251E" w:rsidRPr="00836E6A" w:rsidRDefault="0097251E" w:rsidP="0097251E">
      <w:pPr>
        <w:rPr>
          <w:noProof/>
          <w:highlight w:val="yellow"/>
        </w:rPr>
      </w:pPr>
      <w:r w:rsidRPr="00836E6A">
        <w:rPr>
          <w:noProof/>
          <w:highlight w:val="yellow"/>
        </w:rPr>
        <w:t>trailingPE : 40.332176</w:t>
      </w:r>
    </w:p>
    <w:p w14:paraId="25AD3D85" w14:textId="77777777" w:rsidR="0097251E" w:rsidRPr="00836E6A" w:rsidRDefault="0097251E" w:rsidP="0097251E">
      <w:pPr>
        <w:rPr>
          <w:noProof/>
          <w:highlight w:val="yellow"/>
        </w:rPr>
      </w:pPr>
      <w:r w:rsidRPr="00836E6A">
        <w:rPr>
          <w:noProof/>
          <w:highlight w:val="yellow"/>
        </w:rPr>
        <w:t>forwardPE : 35.055637</w:t>
      </w:r>
    </w:p>
    <w:p w14:paraId="021DF0A3" w14:textId="77777777" w:rsidR="0097251E" w:rsidRDefault="0097251E" w:rsidP="0097251E">
      <w:pPr>
        <w:rPr>
          <w:noProof/>
        </w:rPr>
      </w:pPr>
      <w:r>
        <w:rPr>
          <w:noProof/>
        </w:rPr>
        <w:t>volume : 12764501</w:t>
      </w:r>
    </w:p>
    <w:p w14:paraId="51A53E1C" w14:textId="77777777" w:rsidR="0097251E" w:rsidRDefault="0097251E" w:rsidP="0097251E">
      <w:pPr>
        <w:rPr>
          <w:noProof/>
        </w:rPr>
      </w:pPr>
      <w:r>
        <w:rPr>
          <w:noProof/>
        </w:rPr>
        <w:t>regularMarketVolume : 12764501</w:t>
      </w:r>
    </w:p>
    <w:p w14:paraId="4B4C880C" w14:textId="77777777" w:rsidR="0097251E" w:rsidRDefault="0097251E" w:rsidP="0097251E">
      <w:pPr>
        <w:rPr>
          <w:noProof/>
        </w:rPr>
      </w:pPr>
      <w:r>
        <w:rPr>
          <w:noProof/>
        </w:rPr>
        <w:t>averageVolume : 18918452</w:t>
      </w:r>
    </w:p>
    <w:p w14:paraId="520C16F7" w14:textId="77777777" w:rsidR="0097251E" w:rsidRDefault="0097251E" w:rsidP="0097251E">
      <w:pPr>
        <w:rPr>
          <w:noProof/>
        </w:rPr>
      </w:pPr>
      <w:r>
        <w:rPr>
          <w:noProof/>
        </w:rPr>
        <w:t>averageVolume10days : 16284370</w:t>
      </w:r>
    </w:p>
    <w:p w14:paraId="34D9DD12" w14:textId="77777777" w:rsidR="0097251E" w:rsidRDefault="0097251E" w:rsidP="0097251E">
      <w:pPr>
        <w:rPr>
          <w:noProof/>
        </w:rPr>
      </w:pPr>
      <w:r>
        <w:rPr>
          <w:noProof/>
        </w:rPr>
        <w:t>averageDailyVolume10Day : 16284370</w:t>
      </w:r>
    </w:p>
    <w:p w14:paraId="2502BF20" w14:textId="77777777" w:rsidR="0097251E" w:rsidRDefault="0097251E" w:rsidP="0097251E">
      <w:pPr>
        <w:rPr>
          <w:noProof/>
        </w:rPr>
      </w:pPr>
      <w:r>
        <w:rPr>
          <w:noProof/>
        </w:rPr>
        <w:t>bid : 465.99</w:t>
      </w:r>
    </w:p>
    <w:p w14:paraId="756B0251" w14:textId="77777777" w:rsidR="0097251E" w:rsidRDefault="0097251E" w:rsidP="0097251E">
      <w:pPr>
        <w:rPr>
          <w:noProof/>
        </w:rPr>
      </w:pPr>
      <w:r>
        <w:rPr>
          <w:noProof/>
        </w:rPr>
        <w:t>ask : 466.18</w:t>
      </w:r>
    </w:p>
    <w:p w14:paraId="2544D982" w14:textId="77777777" w:rsidR="0097251E" w:rsidRDefault="0097251E" w:rsidP="0097251E">
      <w:pPr>
        <w:rPr>
          <w:noProof/>
        </w:rPr>
      </w:pPr>
      <w:r>
        <w:rPr>
          <w:noProof/>
        </w:rPr>
        <w:t>bidSize : 100</w:t>
      </w:r>
    </w:p>
    <w:p w14:paraId="5D592246" w14:textId="77777777" w:rsidR="0097251E" w:rsidRDefault="0097251E" w:rsidP="0097251E">
      <w:pPr>
        <w:rPr>
          <w:noProof/>
        </w:rPr>
      </w:pPr>
      <w:r>
        <w:rPr>
          <w:noProof/>
        </w:rPr>
        <w:t>askSize : 100</w:t>
      </w:r>
    </w:p>
    <w:p w14:paraId="3F84AD4C" w14:textId="77777777" w:rsidR="0097251E" w:rsidRPr="00836E6A" w:rsidRDefault="0097251E" w:rsidP="0097251E">
      <w:pPr>
        <w:rPr>
          <w:noProof/>
          <w:highlight w:val="yellow"/>
        </w:rPr>
      </w:pPr>
      <w:r w:rsidRPr="00836E6A">
        <w:rPr>
          <w:noProof/>
          <w:highlight w:val="yellow"/>
        </w:rPr>
        <w:t>marketCap : 3465240117248</w:t>
      </w:r>
    </w:p>
    <w:p w14:paraId="5FF91C97" w14:textId="77777777" w:rsidR="0097251E" w:rsidRPr="00836E6A" w:rsidRDefault="0097251E" w:rsidP="0097251E">
      <w:pPr>
        <w:rPr>
          <w:noProof/>
          <w:highlight w:val="yellow"/>
        </w:rPr>
      </w:pPr>
      <w:r w:rsidRPr="00836E6A">
        <w:rPr>
          <w:noProof/>
          <w:highlight w:val="yellow"/>
        </w:rPr>
        <w:t>fiftyTwoWeekLow : 309.45</w:t>
      </w:r>
    </w:p>
    <w:p w14:paraId="72CAC0D7" w14:textId="77777777" w:rsidR="0097251E" w:rsidRPr="00836E6A" w:rsidRDefault="0097251E" w:rsidP="0097251E">
      <w:pPr>
        <w:rPr>
          <w:noProof/>
          <w:highlight w:val="yellow"/>
        </w:rPr>
      </w:pPr>
      <w:r w:rsidRPr="00836E6A">
        <w:rPr>
          <w:noProof/>
          <w:highlight w:val="yellow"/>
        </w:rPr>
        <w:t>fiftyTwoWeekHigh : 468.35</w:t>
      </w:r>
    </w:p>
    <w:p w14:paraId="6754FF33" w14:textId="77777777" w:rsidR="0097251E" w:rsidRDefault="0097251E" w:rsidP="0097251E">
      <w:pPr>
        <w:rPr>
          <w:noProof/>
        </w:rPr>
      </w:pPr>
      <w:r w:rsidRPr="00C160BA">
        <w:rPr>
          <w:noProof/>
          <w:highlight w:val="yellow"/>
        </w:rPr>
        <w:t>priceToSalesTrailing12Months : 14.646976</w:t>
      </w:r>
    </w:p>
    <w:p w14:paraId="42CF348C" w14:textId="77777777" w:rsidR="0097251E" w:rsidRDefault="0097251E" w:rsidP="0097251E">
      <w:pPr>
        <w:rPr>
          <w:noProof/>
        </w:rPr>
      </w:pPr>
      <w:r>
        <w:rPr>
          <w:noProof/>
        </w:rPr>
        <w:t>fiftyDayAverage : 428.437</w:t>
      </w:r>
    </w:p>
    <w:p w14:paraId="221FC3B7" w14:textId="77777777" w:rsidR="0097251E" w:rsidRDefault="0097251E" w:rsidP="0097251E">
      <w:pPr>
        <w:rPr>
          <w:noProof/>
        </w:rPr>
      </w:pPr>
      <w:r>
        <w:rPr>
          <w:noProof/>
        </w:rPr>
        <w:lastRenderedPageBreak/>
        <w:t>twoHundredDayAverage : 392.818</w:t>
      </w:r>
    </w:p>
    <w:p w14:paraId="37A409B0" w14:textId="77777777" w:rsidR="0097251E" w:rsidRDefault="0097251E" w:rsidP="0097251E">
      <w:pPr>
        <w:rPr>
          <w:noProof/>
        </w:rPr>
      </w:pPr>
      <w:r>
        <w:rPr>
          <w:noProof/>
        </w:rPr>
        <w:t>trailingAnnualDividendRate : 2.93</w:t>
      </w:r>
    </w:p>
    <w:p w14:paraId="2B148659" w14:textId="77777777" w:rsidR="0097251E" w:rsidRDefault="0097251E" w:rsidP="0097251E">
      <w:pPr>
        <w:rPr>
          <w:noProof/>
        </w:rPr>
      </w:pPr>
      <w:r>
        <w:rPr>
          <w:noProof/>
        </w:rPr>
        <w:t>trailingAnnualDividendYield : 0.006266576</w:t>
      </w:r>
    </w:p>
    <w:p w14:paraId="4D72BCE7" w14:textId="77777777" w:rsidR="0097251E" w:rsidRDefault="0097251E" w:rsidP="0097251E">
      <w:pPr>
        <w:rPr>
          <w:noProof/>
        </w:rPr>
      </w:pPr>
      <w:r>
        <w:rPr>
          <w:noProof/>
        </w:rPr>
        <w:t>currency : USD</w:t>
      </w:r>
    </w:p>
    <w:p w14:paraId="45C5C914" w14:textId="77777777" w:rsidR="0097251E" w:rsidRDefault="0097251E" w:rsidP="0097251E">
      <w:pPr>
        <w:rPr>
          <w:noProof/>
        </w:rPr>
      </w:pPr>
      <w:r>
        <w:rPr>
          <w:noProof/>
        </w:rPr>
        <w:t>enterpriseValue : 3491454255104</w:t>
      </w:r>
    </w:p>
    <w:p w14:paraId="4FBFD1F7" w14:textId="77777777" w:rsidR="0097251E" w:rsidRDefault="0097251E" w:rsidP="0097251E">
      <w:pPr>
        <w:rPr>
          <w:noProof/>
        </w:rPr>
      </w:pPr>
      <w:r w:rsidRPr="00C160BA">
        <w:rPr>
          <w:noProof/>
          <w:highlight w:val="yellow"/>
        </w:rPr>
        <w:t>profitMargins : 0.36426997</w:t>
      </w:r>
    </w:p>
    <w:p w14:paraId="0CE6D86F" w14:textId="77777777" w:rsidR="0097251E" w:rsidRDefault="0097251E" w:rsidP="0097251E">
      <w:pPr>
        <w:rPr>
          <w:noProof/>
        </w:rPr>
      </w:pPr>
      <w:r>
        <w:rPr>
          <w:noProof/>
        </w:rPr>
        <w:t>floatShares : 7422123535</w:t>
      </w:r>
    </w:p>
    <w:p w14:paraId="0F09DCCA" w14:textId="77777777" w:rsidR="0097251E" w:rsidRDefault="0097251E" w:rsidP="0097251E">
      <w:pPr>
        <w:rPr>
          <w:noProof/>
        </w:rPr>
      </w:pPr>
      <w:r w:rsidRPr="00C160BA">
        <w:rPr>
          <w:noProof/>
          <w:highlight w:val="yellow"/>
        </w:rPr>
        <w:t>sharesOutstanding : 7432309760</w:t>
      </w:r>
    </w:p>
    <w:p w14:paraId="0867E948" w14:textId="77777777" w:rsidR="0097251E" w:rsidRDefault="0097251E" w:rsidP="0097251E">
      <w:pPr>
        <w:rPr>
          <w:noProof/>
        </w:rPr>
      </w:pPr>
      <w:r>
        <w:rPr>
          <w:noProof/>
        </w:rPr>
        <w:t>sharesShort : 62396959</w:t>
      </w:r>
    </w:p>
    <w:p w14:paraId="156D35F7" w14:textId="77777777" w:rsidR="0097251E" w:rsidRDefault="0097251E" w:rsidP="0097251E">
      <w:pPr>
        <w:rPr>
          <w:noProof/>
        </w:rPr>
      </w:pPr>
      <w:r>
        <w:rPr>
          <w:noProof/>
        </w:rPr>
        <w:t>sharesShortPriorMonth : 43764126</w:t>
      </w:r>
    </w:p>
    <w:p w14:paraId="19BC1129" w14:textId="77777777" w:rsidR="0097251E" w:rsidRDefault="0097251E" w:rsidP="0097251E">
      <w:pPr>
        <w:rPr>
          <w:noProof/>
        </w:rPr>
      </w:pPr>
      <w:r>
        <w:rPr>
          <w:noProof/>
        </w:rPr>
        <w:t>sharesShortPreviousMonthDate : 1715731200</w:t>
      </w:r>
    </w:p>
    <w:p w14:paraId="5EEB0FDC" w14:textId="77777777" w:rsidR="0097251E" w:rsidRDefault="0097251E" w:rsidP="0097251E">
      <w:pPr>
        <w:rPr>
          <w:noProof/>
        </w:rPr>
      </w:pPr>
      <w:r>
        <w:rPr>
          <w:noProof/>
        </w:rPr>
        <w:t>dateShortInterest : 1718323200</w:t>
      </w:r>
    </w:p>
    <w:p w14:paraId="7ACC4D13" w14:textId="77777777" w:rsidR="0097251E" w:rsidRDefault="0097251E" w:rsidP="0097251E">
      <w:pPr>
        <w:rPr>
          <w:noProof/>
        </w:rPr>
      </w:pPr>
      <w:r>
        <w:rPr>
          <w:noProof/>
        </w:rPr>
        <w:t>sharesPercentSharesOut : 0.0084</w:t>
      </w:r>
    </w:p>
    <w:p w14:paraId="0AB5D029" w14:textId="77777777" w:rsidR="0097251E" w:rsidRDefault="0097251E" w:rsidP="0097251E">
      <w:pPr>
        <w:rPr>
          <w:noProof/>
        </w:rPr>
      </w:pPr>
      <w:r>
        <w:rPr>
          <w:noProof/>
        </w:rPr>
        <w:t>heldPercentInsiders : 0.00054000004</w:t>
      </w:r>
    </w:p>
    <w:p w14:paraId="7BFF6AEA" w14:textId="77777777" w:rsidR="0097251E" w:rsidRDefault="0097251E" w:rsidP="0097251E">
      <w:pPr>
        <w:rPr>
          <w:noProof/>
        </w:rPr>
      </w:pPr>
      <w:r>
        <w:rPr>
          <w:noProof/>
        </w:rPr>
        <w:t>heldPercentInstitutions : 0.73636</w:t>
      </w:r>
    </w:p>
    <w:p w14:paraId="10B591CA" w14:textId="77777777" w:rsidR="0097251E" w:rsidRDefault="0097251E" w:rsidP="0097251E">
      <w:pPr>
        <w:rPr>
          <w:noProof/>
        </w:rPr>
      </w:pPr>
      <w:r>
        <w:rPr>
          <w:noProof/>
        </w:rPr>
        <w:t>shortRatio : 3.41</w:t>
      </w:r>
    </w:p>
    <w:p w14:paraId="20A6B2C0" w14:textId="77777777" w:rsidR="0097251E" w:rsidRDefault="0097251E" w:rsidP="0097251E">
      <w:pPr>
        <w:rPr>
          <w:noProof/>
        </w:rPr>
      </w:pPr>
      <w:r w:rsidRPr="00C160BA">
        <w:rPr>
          <w:noProof/>
          <w:highlight w:val="yellow"/>
        </w:rPr>
        <w:t>shortPercentOfFloat : 0.0084</w:t>
      </w:r>
    </w:p>
    <w:p w14:paraId="3624245A" w14:textId="77777777" w:rsidR="0097251E" w:rsidRPr="00C160BA" w:rsidRDefault="0097251E" w:rsidP="0097251E">
      <w:pPr>
        <w:rPr>
          <w:noProof/>
          <w:highlight w:val="yellow"/>
        </w:rPr>
      </w:pPr>
      <w:r w:rsidRPr="00C160BA">
        <w:rPr>
          <w:noProof/>
          <w:highlight w:val="yellow"/>
        </w:rPr>
        <w:t>impliedSharesOutstanding : 7432309760</w:t>
      </w:r>
    </w:p>
    <w:p w14:paraId="239357CE" w14:textId="77777777" w:rsidR="0097251E" w:rsidRDefault="0097251E" w:rsidP="0097251E">
      <w:pPr>
        <w:rPr>
          <w:noProof/>
        </w:rPr>
      </w:pPr>
      <w:r>
        <w:rPr>
          <w:noProof/>
        </w:rPr>
        <w:t>bookValue : 34.058</w:t>
      </w:r>
    </w:p>
    <w:p w14:paraId="669C3BC5" w14:textId="77777777" w:rsidR="0097251E" w:rsidRDefault="0097251E" w:rsidP="0097251E">
      <w:pPr>
        <w:rPr>
          <w:noProof/>
        </w:rPr>
      </w:pPr>
      <w:r w:rsidRPr="00C160BA">
        <w:rPr>
          <w:noProof/>
          <w:highlight w:val="yellow"/>
        </w:rPr>
        <w:t>priceToBook : 13.689589</w:t>
      </w:r>
    </w:p>
    <w:p w14:paraId="12ADEEC7" w14:textId="77777777" w:rsidR="0097251E" w:rsidRDefault="0097251E" w:rsidP="0097251E">
      <w:pPr>
        <w:rPr>
          <w:noProof/>
        </w:rPr>
      </w:pPr>
      <w:r>
        <w:rPr>
          <w:noProof/>
        </w:rPr>
        <w:t>lastFiscalYearEnd : 1688083200</w:t>
      </w:r>
    </w:p>
    <w:p w14:paraId="35AE0596" w14:textId="77777777" w:rsidR="0097251E" w:rsidRDefault="0097251E" w:rsidP="0097251E">
      <w:pPr>
        <w:rPr>
          <w:noProof/>
        </w:rPr>
      </w:pPr>
      <w:r>
        <w:rPr>
          <w:noProof/>
        </w:rPr>
        <w:t>nextFiscalYearEnd : 1719705600</w:t>
      </w:r>
    </w:p>
    <w:p w14:paraId="7019154B" w14:textId="77777777" w:rsidR="0097251E" w:rsidRDefault="0097251E" w:rsidP="0097251E">
      <w:pPr>
        <w:rPr>
          <w:noProof/>
        </w:rPr>
      </w:pPr>
      <w:r>
        <w:rPr>
          <w:noProof/>
        </w:rPr>
        <w:t>mostRecentQuarter : 1711843200</w:t>
      </w:r>
    </w:p>
    <w:p w14:paraId="0D52DB3B" w14:textId="77777777" w:rsidR="0097251E" w:rsidRDefault="0097251E" w:rsidP="0097251E">
      <w:pPr>
        <w:rPr>
          <w:noProof/>
        </w:rPr>
      </w:pPr>
      <w:r>
        <w:rPr>
          <w:noProof/>
        </w:rPr>
        <w:t>earningsQuarterlyGrowth : 0.199</w:t>
      </w:r>
    </w:p>
    <w:p w14:paraId="3EB11903" w14:textId="77777777" w:rsidR="0097251E" w:rsidRDefault="0097251E" w:rsidP="0097251E">
      <w:pPr>
        <w:rPr>
          <w:noProof/>
        </w:rPr>
      </w:pPr>
      <w:r>
        <w:rPr>
          <w:noProof/>
        </w:rPr>
        <w:t>netIncomeToCommon : 86181003264</w:t>
      </w:r>
    </w:p>
    <w:p w14:paraId="2B1952DF" w14:textId="77777777" w:rsidR="0097251E" w:rsidRPr="00836E6A" w:rsidRDefault="0097251E" w:rsidP="0097251E">
      <w:pPr>
        <w:rPr>
          <w:noProof/>
          <w:highlight w:val="yellow"/>
        </w:rPr>
      </w:pPr>
      <w:r w:rsidRPr="00836E6A">
        <w:rPr>
          <w:noProof/>
          <w:highlight w:val="yellow"/>
        </w:rPr>
        <w:t>trailingEps : 11.56</w:t>
      </w:r>
    </w:p>
    <w:p w14:paraId="058CF322" w14:textId="77777777" w:rsidR="0097251E" w:rsidRPr="00836E6A" w:rsidRDefault="0097251E" w:rsidP="0097251E">
      <w:pPr>
        <w:rPr>
          <w:noProof/>
          <w:highlight w:val="yellow"/>
        </w:rPr>
      </w:pPr>
      <w:r w:rsidRPr="00836E6A">
        <w:rPr>
          <w:noProof/>
          <w:highlight w:val="yellow"/>
        </w:rPr>
        <w:t>forwardEps : 13.3</w:t>
      </w:r>
    </w:p>
    <w:p w14:paraId="0B5802B9" w14:textId="77777777" w:rsidR="0097251E" w:rsidRPr="00836E6A" w:rsidRDefault="0097251E" w:rsidP="0097251E">
      <w:pPr>
        <w:rPr>
          <w:noProof/>
          <w:highlight w:val="yellow"/>
        </w:rPr>
      </w:pPr>
      <w:r w:rsidRPr="00836E6A">
        <w:rPr>
          <w:noProof/>
          <w:highlight w:val="yellow"/>
        </w:rPr>
        <w:t>pegRatio : 2.44</w:t>
      </w:r>
    </w:p>
    <w:p w14:paraId="4A6D1C7E" w14:textId="77777777" w:rsidR="0097251E" w:rsidRDefault="0097251E" w:rsidP="0097251E">
      <w:pPr>
        <w:rPr>
          <w:noProof/>
        </w:rPr>
      </w:pPr>
      <w:r>
        <w:rPr>
          <w:noProof/>
        </w:rPr>
        <w:t>lastSplitFactor : 2:1</w:t>
      </w:r>
    </w:p>
    <w:p w14:paraId="56EAEAD5" w14:textId="77777777" w:rsidR="0097251E" w:rsidRDefault="0097251E" w:rsidP="0097251E">
      <w:pPr>
        <w:rPr>
          <w:noProof/>
        </w:rPr>
      </w:pPr>
      <w:r>
        <w:rPr>
          <w:noProof/>
        </w:rPr>
        <w:lastRenderedPageBreak/>
        <w:t>lastSplitDate : 1045526400</w:t>
      </w:r>
    </w:p>
    <w:p w14:paraId="0D3FDE26" w14:textId="77777777" w:rsidR="0097251E" w:rsidRDefault="0097251E" w:rsidP="0097251E">
      <w:pPr>
        <w:rPr>
          <w:noProof/>
        </w:rPr>
      </w:pPr>
      <w:r>
        <w:rPr>
          <w:noProof/>
        </w:rPr>
        <w:t>enterpriseToRevenue : 14.758</w:t>
      </w:r>
    </w:p>
    <w:p w14:paraId="663A1971" w14:textId="77777777" w:rsidR="0097251E" w:rsidRDefault="0097251E" w:rsidP="0097251E">
      <w:pPr>
        <w:rPr>
          <w:noProof/>
        </w:rPr>
      </w:pPr>
      <w:r>
        <w:rPr>
          <w:noProof/>
        </w:rPr>
        <w:t>enterpriseToEbitda : 27.714</w:t>
      </w:r>
    </w:p>
    <w:p w14:paraId="5DEEE262" w14:textId="77777777" w:rsidR="0097251E" w:rsidRPr="00836E6A" w:rsidRDefault="0097251E" w:rsidP="0097251E">
      <w:pPr>
        <w:rPr>
          <w:noProof/>
          <w:highlight w:val="yellow"/>
        </w:rPr>
      </w:pPr>
      <w:r w:rsidRPr="00836E6A">
        <w:rPr>
          <w:noProof/>
          <w:highlight w:val="yellow"/>
        </w:rPr>
        <w:t>52WeekChange : 0.4023521</w:t>
      </w:r>
    </w:p>
    <w:p w14:paraId="306FBDBE" w14:textId="77777777" w:rsidR="0097251E" w:rsidRDefault="0097251E" w:rsidP="0097251E">
      <w:pPr>
        <w:rPr>
          <w:noProof/>
        </w:rPr>
      </w:pPr>
      <w:r>
        <w:rPr>
          <w:noProof/>
        </w:rPr>
        <w:t>SandP52WeekChange : 0.2553556</w:t>
      </w:r>
    </w:p>
    <w:p w14:paraId="49CEEA54" w14:textId="77777777" w:rsidR="0097251E" w:rsidRDefault="0097251E" w:rsidP="0097251E">
      <w:pPr>
        <w:rPr>
          <w:noProof/>
        </w:rPr>
      </w:pPr>
      <w:r>
        <w:rPr>
          <w:noProof/>
        </w:rPr>
        <w:t>lastDividendValue : 0.75</w:t>
      </w:r>
    </w:p>
    <w:p w14:paraId="22007D39" w14:textId="77777777" w:rsidR="0097251E" w:rsidRDefault="0097251E" w:rsidP="0097251E">
      <w:pPr>
        <w:rPr>
          <w:noProof/>
        </w:rPr>
      </w:pPr>
      <w:r>
        <w:rPr>
          <w:noProof/>
        </w:rPr>
        <w:t>lastDividendDate : 1715731200</w:t>
      </w:r>
    </w:p>
    <w:p w14:paraId="07D0ABFB" w14:textId="77777777" w:rsidR="0097251E" w:rsidRDefault="0097251E" w:rsidP="0097251E">
      <w:pPr>
        <w:rPr>
          <w:noProof/>
        </w:rPr>
      </w:pPr>
      <w:r>
        <w:rPr>
          <w:noProof/>
        </w:rPr>
        <w:t>exchange : NMS</w:t>
      </w:r>
    </w:p>
    <w:p w14:paraId="6B627F78" w14:textId="77777777" w:rsidR="0097251E" w:rsidRDefault="0097251E" w:rsidP="0097251E">
      <w:pPr>
        <w:rPr>
          <w:noProof/>
        </w:rPr>
      </w:pPr>
      <w:r>
        <w:rPr>
          <w:noProof/>
        </w:rPr>
        <w:t>quoteType : EQUITY</w:t>
      </w:r>
    </w:p>
    <w:p w14:paraId="3CC0FCC7" w14:textId="77777777" w:rsidR="0097251E" w:rsidRPr="00836E6A" w:rsidRDefault="0097251E" w:rsidP="0097251E">
      <w:pPr>
        <w:rPr>
          <w:noProof/>
          <w:highlight w:val="yellow"/>
        </w:rPr>
      </w:pPr>
      <w:r w:rsidRPr="00836E6A">
        <w:rPr>
          <w:noProof/>
          <w:highlight w:val="yellow"/>
        </w:rPr>
        <w:t>symbol : MSFT</w:t>
      </w:r>
    </w:p>
    <w:p w14:paraId="52AE4492" w14:textId="77777777" w:rsidR="0097251E" w:rsidRDefault="0097251E" w:rsidP="0097251E">
      <w:pPr>
        <w:rPr>
          <w:noProof/>
        </w:rPr>
      </w:pPr>
      <w:r>
        <w:rPr>
          <w:noProof/>
        </w:rPr>
        <w:t>underlyingSymbol : MSFT</w:t>
      </w:r>
    </w:p>
    <w:p w14:paraId="02896C8F" w14:textId="77777777" w:rsidR="0097251E" w:rsidRPr="00836E6A" w:rsidRDefault="0097251E" w:rsidP="0097251E">
      <w:pPr>
        <w:rPr>
          <w:noProof/>
          <w:highlight w:val="yellow"/>
        </w:rPr>
      </w:pPr>
      <w:r w:rsidRPr="00836E6A">
        <w:rPr>
          <w:noProof/>
          <w:highlight w:val="yellow"/>
        </w:rPr>
        <w:t>shortName : Microsoft Corporation</w:t>
      </w:r>
    </w:p>
    <w:p w14:paraId="6D16636B" w14:textId="77777777" w:rsidR="0097251E" w:rsidRDefault="0097251E" w:rsidP="0097251E">
      <w:pPr>
        <w:rPr>
          <w:noProof/>
        </w:rPr>
      </w:pPr>
      <w:r>
        <w:rPr>
          <w:noProof/>
        </w:rPr>
        <w:t>longName : Microsoft Corporation</w:t>
      </w:r>
    </w:p>
    <w:p w14:paraId="0EF0E5EE" w14:textId="77777777" w:rsidR="0097251E" w:rsidRDefault="0097251E" w:rsidP="0097251E">
      <w:pPr>
        <w:rPr>
          <w:noProof/>
        </w:rPr>
      </w:pPr>
      <w:r>
        <w:rPr>
          <w:noProof/>
        </w:rPr>
        <w:t>firstTradeDateEpochUtc : 511108200</w:t>
      </w:r>
    </w:p>
    <w:p w14:paraId="4AB18EC9" w14:textId="77777777" w:rsidR="0097251E" w:rsidRDefault="0097251E" w:rsidP="0097251E">
      <w:pPr>
        <w:rPr>
          <w:noProof/>
        </w:rPr>
      </w:pPr>
      <w:r>
        <w:rPr>
          <w:noProof/>
        </w:rPr>
        <w:t>timeZoneFullName : America/New_York</w:t>
      </w:r>
    </w:p>
    <w:p w14:paraId="18BF9F1F" w14:textId="77777777" w:rsidR="0097251E" w:rsidRDefault="0097251E" w:rsidP="0097251E">
      <w:pPr>
        <w:rPr>
          <w:noProof/>
        </w:rPr>
      </w:pPr>
      <w:r>
        <w:rPr>
          <w:noProof/>
        </w:rPr>
        <w:t>timeZoneShortName : EDT</w:t>
      </w:r>
    </w:p>
    <w:p w14:paraId="0A482389" w14:textId="77777777" w:rsidR="0097251E" w:rsidRDefault="0097251E" w:rsidP="0097251E">
      <w:pPr>
        <w:rPr>
          <w:noProof/>
        </w:rPr>
      </w:pPr>
      <w:r>
        <w:rPr>
          <w:noProof/>
        </w:rPr>
        <w:t>uuid : b004b3ec-de24-385e-b2c1-923f10d3fb62</w:t>
      </w:r>
    </w:p>
    <w:p w14:paraId="0C87E5E3" w14:textId="77777777" w:rsidR="0097251E" w:rsidRDefault="0097251E" w:rsidP="0097251E">
      <w:pPr>
        <w:rPr>
          <w:noProof/>
        </w:rPr>
      </w:pPr>
      <w:r>
        <w:rPr>
          <w:noProof/>
        </w:rPr>
        <w:t>messageBoardId : finmb_21835</w:t>
      </w:r>
    </w:p>
    <w:p w14:paraId="548AE1E5" w14:textId="77777777" w:rsidR="0097251E" w:rsidRDefault="0097251E" w:rsidP="0097251E">
      <w:pPr>
        <w:rPr>
          <w:noProof/>
        </w:rPr>
      </w:pPr>
      <w:r>
        <w:rPr>
          <w:noProof/>
        </w:rPr>
        <w:t>gmtOffSetMilliseconds : -14400000</w:t>
      </w:r>
    </w:p>
    <w:p w14:paraId="6F090360" w14:textId="77777777" w:rsidR="0097251E" w:rsidRPr="00836E6A" w:rsidRDefault="0097251E" w:rsidP="0097251E">
      <w:pPr>
        <w:rPr>
          <w:noProof/>
          <w:highlight w:val="yellow"/>
        </w:rPr>
      </w:pPr>
      <w:r w:rsidRPr="00836E6A">
        <w:rPr>
          <w:noProof/>
          <w:highlight w:val="yellow"/>
        </w:rPr>
        <w:t>currentPrice : 466.24</w:t>
      </w:r>
    </w:p>
    <w:p w14:paraId="47D37D60" w14:textId="77777777" w:rsidR="0097251E" w:rsidRDefault="0097251E" w:rsidP="0097251E">
      <w:pPr>
        <w:rPr>
          <w:noProof/>
        </w:rPr>
      </w:pPr>
      <w:r>
        <w:rPr>
          <w:noProof/>
        </w:rPr>
        <w:t>targetHighPrice : 600.0</w:t>
      </w:r>
    </w:p>
    <w:p w14:paraId="177D9D53" w14:textId="77777777" w:rsidR="0097251E" w:rsidRDefault="0097251E" w:rsidP="0097251E">
      <w:pPr>
        <w:rPr>
          <w:noProof/>
        </w:rPr>
      </w:pPr>
      <w:r>
        <w:rPr>
          <w:noProof/>
        </w:rPr>
        <w:t>targetLowPrice : 436.0</w:t>
      </w:r>
    </w:p>
    <w:p w14:paraId="49093DA3" w14:textId="77777777" w:rsidR="0097251E" w:rsidRPr="00836E6A" w:rsidRDefault="0097251E" w:rsidP="0097251E">
      <w:pPr>
        <w:rPr>
          <w:noProof/>
          <w:highlight w:val="yellow"/>
        </w:rPr>
      </w:pPr>
      <w:r w:rsidRPr="00836E6A">
        <w:rPr>
          <w:noProof/>
          <w:highlight w:val="yellow"/>
        </w:rPr>
        <w:t>targetMeanPrice : 488.97</w:t>
      </w:r>
    </w:p>
    <w:p w14:paraId="028E70CF" w14:textId="77777777" w:rsidR="0097251E" w:rsidRDefault="0097251E" w:rsidP="0097251E">
      <w:pPr>
        <w:rPr>
          <w:noProof/>
        </w:rPr>
      </w:pPr>
      <w:r>
        <w:rPr>
          <w:noProof/>
        </w:rPr>
        <w:t>targetMedianPrice : 480.89</w:t>
      </w:r>
    </w:p>
    <w:p w14:paraId="2D8A5977" w14:textId="77777777" w:rsidR="0097251E" w:rsidRDefault="0097251E" w:rsidP="0097251E">
      <w:pPr>
        <w:rPr>
          <w:noProof/>
        </w:rPr>
      </w:pPr>
      <w:r>
        <w:rPr>
          <w:noProof/>
        </w:rPr>
        <w:t>recommendationMean : 1.7</w:t>
      </w:r>
    </w:p>
    <w:p w14:paraId="2F9700C7" w14:textId="77777777" w:rsidR="0097251E" w:rsidRPr="00836E6A" w:rsidRDefault="0097251E" w:rsidP="0097251E">
      <w:pPr>
        <w:rPr>
          <w:noProof/>
          <w:highlight w:val="yellow"/>
        </w:rPr>
      </w:pPr>
      <w:r w:rsidRPr="00836E6A">
        <w:rPr>
          <w:noProof/>
          <w:highlight w:val="yellow"/>
        </w:rPr>
        <w:t>recommendationKey : buy</w:t>
      </w:r>
    </w:p>
    <w:p w14:paraId="4F0594E7" w14:textId="77777777" w:rsidR="0097251E" w:rsidRDefault="0097251E" w:rsidP="0097251E">
      <w:pPr>
        <w:rPr>
          <w:noProof/>
        </w:rPr>
      </w:pPr>
      <w:r>
        <w:rPr>
          <w:noProof/>
        </w:rPr>
        <w:t>numberOfAnalystOpinions : 46</w:t>
      </w:r>
    </w:p>
    <w:p w14:paraId="242E4E1E" w14:textId="77777777" w:rsidR="0097251E" w:rsidRDefault="0097251E" w:rsidP="0097251E">
      <w:pPr>
        <w:rPr>
          <w:noProof/>
        </w:rPr>
      </w:pPr>
      <w:r>
        <w:rPr>
          <w:noProof/>
        </w:rPr>
        <w:t>totalCash : 80013000704</w:t>
      </w:r>
    </w:p>
    <w:p w14:paraId="1F779377" w14:textId="77777777" w:rsidR="0097251E" w:rsidRDefault="0097251E" w:rsidP="0097251E">
      <w:pPr>
        <w:rPr>
          <w:noProof/>
        </w:rPr>
      </w:pPr>
      <w:r w:rsidRPr="00C160BA">
        <w:rPr>
          <w:noProof/>
          <w:highlight w:val="yellow"/>
        </w:rPr>
        <w:t>totalCashPerShare : 10.766</w:t>
      </w:r>
    </w:p>
    <w:p w14:paraId="49610968" w14:textId="77777777" w:rsidR="0097251E" w:rsidRPr="00836E6A" w:rsidRDefault="0097251E" w:rsidP="0097251E">
      <w:pPr>
        <w:rPr>
          <w:noProof/>
          <w:highlight w:val="yellow"/>
        </w:rPr>
      </w:pPr>
      <w:r w:rsidRPr="00836E6A">
        <w:rPr>
          <w:noProof/>
          <w:highlight w:val="yellow"/>
        </w:rPr>
        <w:lastRenderedPageBreak/>
        <w:t>ebitda : 125981999104</w:t>
      </w:r>
    </w:p>
    <w:p w14:paraId="2AB2B812" w14:textId="77777777" w:rsidR="0097251E" w:rsidRPr="00836E6A" w:rsidRDefault="0097251E" w:rsidP="0097251E">
      <w:pPr>
        <w:rPr>
          <w:noProof/>
          <w:highlight w:val="yellow"/>
        </w:rPr>
      </w:pPr>
      <w:r w:rsidRPr="00836E6A">
        <w:rPr>
          <w:noProof/>
          <w:highlight w:val="yellow"/>
        </w:rPr>
        <w:t>totalDebt : 106228998144</w:t>
      </w:r>
    </w:p>
    <w:p w14:paraId="254C437D" w14:textId="77777777" w:rsidR="0097251E" w:rsidRPr="00836E6A" w:rsidRDefault="0097251E" w:rsidP="0097251E">
      <w:pPr>
        <w:rPr>
          <w:noProof/>
          <w:highlight w:val="yellow"/>
        </w:rPr>
      </w:pPr>
      <w:r w:rsidRPr="00836E6A">
        <w:rPr>
          <w:noProof/>
          <w:highlight w:val="yellow"/>
        </w:rPr>
        <w:t>quickRatio : 1.132</w:t>
      </w:r>
    </w:p>
    <w:p w14:paraId="79C5C7AE" w14:textId="77777777" w:rsidR="0097251E" w:rsidRDefault="0097251E" w:rsidP="0097251E">
      <w:pPr>
        <w:rPr>
          <w:noProof/>
        </w:rPr>
      </w:pPr>
      <w:r>
        <w:rPr>
          <w:noProof/>
        </w:rPr>
        <w:t>currentRatio : 1.242</w:t>
      </w:r>
    </w:p>
    <w:p w14:paraId="338A6409" w14:textId="77777777" w:rsidR="0097251E" w:rsidRPr="00836E6A" w:rsidRDefault="0097251E" w:rsidP="0097251E">
      <w:pPr>
        <w:rPr>
          <w:noProof/>
          <w:highlight w:val="yellow"/>
        </w:rPr>
      </w:pPr>
      <w:r w:rsidRPr="00836E6A">
        <w:rPr>
          <w:noProof/>
          <w:highlight w:val="yellow"/>
        </w:rPr>
        <w:t>totalRevenue : 236583993344</w:t>
      </w:r>
    </w:p>
    <w:p w14:paraId="5F2C70A1" w14:textId="77777777" w:rsidR="0097251E" w:rsidRPr="00836E6A" w:rsidRDefault="0097251E" w:rsidP="0097251E">
      <w:pPr>
        <w:rPr>
          <w:noProof/>
          <w:highlight w:val="yellow"/>
        </w:rPr>
      </w:pPr>
      <w:r w:rsidRPr="00836E6A">
        <w:rPr>
          <w:noProof/>
          <w:highlight w:val="yellow"/>
        </w:rPr>
        <w:t>debtToEquity : 41.963</w:t>
      </w:r>
    </w:p>
    <w:p w14:paraId="46E9B5A4" w14:textId="77777777" w:rsidR="0097251E" w:rsidRPr="00836E6A" w:rsidRDefault="0097251E" w:rsidP="0097251E">
      <w:pPr>
        <w:rPr>
          <w:noProof/>
          <w:highlight w:val="yellow"/>
        </w:rPr>
      </w:pPr>
      <w:r w:rsidRPr="00836E6A">
        <w:rPr>
          <w:noProof/>
          <w:highlight w:val="yellow"/>
        </w:rPr>
        <w:t>revenuePerShare : 31.834</w:t>
      </w:r>
    </w:p>
    <w:p w14:paraId="0EEA36AA" w14:textId="77777777" w:rsidR="0097251E" w:rsidRPr="00836E6A" w:rsidRDefault="0097251E" w:rsidP="0097251E">
      <w:pPr>
        <w:rPr>
          <w:noProof/>
          <w:highlight w:val="yellow"/>
        </w:rPr>
      </w:pPr>
      <w:r w:rsidRPr="00836E6A">
        <w:rPr>
          <w:noProof/>
          <w:highlight w:val="yellow"/>
        </w:rPr>
        <w:t>returnOnAssets : 0.1541</w:t>
      </w:r>
    </w:p>
    <w:p w14:paraId="4A3FC251" w14:textId="77777777" w:rsidR="0097251E" w:rsidRPr="00836E6A" w:rsidRDefault="0097251E" w:rsidP="0097251E">
      <w:pPr>
        <w:rPr>
          <w:noProof/>
          <w:highlight w:val="yellow"/>
        </w:rPr>
      </w:pPr>
      <w:r w:rsidRPr="00836E6A">
        <w:rPr>
          <w:noProof/>
          <w:highlight w:val="yellow"/>
        </w:rPr>
        <w:t>returnOnEquity : 0.38487998</w:t>
      </w:r>
    </w:p>
    <w:p w14:paraId="0B0E7DDD" w14:textId="77777777" w:rsidR="0097251E" w:rsidRPr="00836E6A" w:rsidRDefault="0097251E" w:rsidP="0097251E">
      <w:pPr>
        <w:rPr>
          <w:noProof/>
          <w:highlight w:val="yellow"/>
        </w:rPr>
      </w:pPr>
      <w:r w:rsidRPr="00836E6A">
        <w:rPr>
          <w:noProof/>
          <w:highlight w:val="yellow"/>
        </w:rPr>
        <w:t>freeCashflow : 61997998080</w:t>
      </w:r>
    </w:p>
    <w:p w14:paraId="45FF31FF" w14:textId="77777777" w:rsidR="0097251E" w:rsidRDefault="0097251E" w:rsidP="0097251E">
      <w:pPr>
        <w:rPr>
          <w:noProof/>
        </w:rPr>
      </w:pPr>
      <w:r w:rsidRPr="00C160BA">
        <w:rPr>
          <w:noProof/>
          <w:highlight w:val="yellow"/>
        </w:rPr>
        <w:t>operatingCashflow : 110122999808</w:t>
      </w:r>
    </w:p>
    <w:p w14:paraId="6A2DCBA4" w14:textId="77777777" w:rsidR="0097251E" w:rsidRPr="00836E6A" w:rsidRDefault="0097251E" w:rsidP="0097251E">
      <w:pPr>
        <w:rPr>
          <w:noProof/>
          <w:highlight w:val="yellow"/>
        </w:rPr>
      </w:pPr>
      <w:r w:rsidRPr="00836E6A">
        <w:rPr>
          <w:noProof/>
          <w:highlight w:val="yellow"/>
        </w:rPr>
        <w:t>earningsGrowth : 0.2</w:t>
      </w:r>
    </w:p>
    <w:p w14:paraId="79EA41C5" w14:textId="77777777" w:rsidR="0097251E" w:rsidRPr="00836E6A" w:rsidRDefault="0097251E" w:rsidP="0097251E">
      <w:pPr>
        <w:rPr>
          <w:noProof/>
          <w:highlight w:val="yellow"/>
        </w:rPr>
      </w:pPr>
      <w:r w:rsidRPr="00836E6A">
        <w:rPr>
          <w:noProof/>
          <w:highlight w:val="yellow"/>
        </w:rPr>
        <w:t>revenueGrowth : 0.17</w:t>
      </w:r>
    </w:p>
    <w:p w14:paraId="2AEA11B0" w14:textId="77777777" w:rsidR="0097251E" w:rsidRDefault="0097251E" w:rsidP="0097251E">
      <w:pPr>
        <w:rPr>
          <w:noProof/>
        </w:rPr>
      </w:pPr>
      <w:r>
        <w:rPr>
          <w:noProof/>
        </w:rPr>
        <w:t>grossMargins : 0.69894</w:t>
      </w:r>
    </w:p>
    <w:p w14:paraId="70B54ECC" w14:textId="77777777" w:rsidR="0097251E" w:rsidRDefault="0097251E" w:rsidP="0097251E">
      <w:pPr>
        <w:rPr>
          <w:noProof/>
        </w:rPr>
      </w:pPr>
      <w:r>
        <w:rPr>
          <w:noProof/>
        </w:rPr>
        <w:t>ebitdaMargins : 0.5325</w:t>
      </w:r>
    </w:p>
    <w:p w14:paraId="769CDB59" w14:textId="77777777" w:rsidR="0097251E" w:rsidRDefault="0097251E" w:rsidP="0097251E">
      <w:pPr>
        <w:rPr>
          <w:noProof/>
        </w:rPr>
      </w:pPr>
      <w:r>
        <w:rPr>
          <w:noProof/>
        </w:rPr>
        <w:t>operatingMargins : 0.44588003</w:t>
      </w:r>
    </w:p>
    <w:p w14:paraId="7A97CD41" w14:textId="77777777" w:rsidR="0097251E" w:rsidRDefault="0097251E" w:rsidP="0097251E">
      <w:pPr>
        <w:rPr>
          <w:noProof/>
        </w:rPr>
      </w:pPr>
      <w:r>
        <w:rPr>
          <w:noProof/>
        </w:rPr>
        <w:t>financialCurrency : USD</w:t>
      </w:r>
    </w:p>
    <w:p w14:paraId="68FB65C7" w14:textId="2CAA346B" w:rsidR="0097251E" w:rsidRDefault="0097251E" w:rsidP="0097251E">
      <w:pPr>
        <w:rPr>
          <w:noProof/>
        </w:rPr>
      </w:pPr>
      <w:r>
        <w:rPr>
          <w:noProof/>
        </w:rPr>
        <w:t>trailingPegRatio : 2.2988</w:t>
      </w:r>
    </w:p>
    <w:p w14:paraId="6FC56E59" w14:textId="77777777" w:rsidR="00A51929" w:rsidRDefault="00A51929">
      <w:pPr>
        <w:rPr>
          <w:noProof/>
        </w:rPr>
      </w:pPr>
    </w:p>
    <w:p w14:paraId="37DD12C6" w14:textId="5F2A2B21" w:rsidR="005540B5" w:rsidRDefault="00B621FE">
      <w:pPr>
        <w:rPr>
          <w:noProof/>
        </w:rPr>
      </w:pPr>
      <w:r w:rsidRPr="00B621FE">
        <w:rPr>
          <w:noProof/>
        </w:rPr>
        <w:lastRenderedPageBreak/>
        <w:drawing>
          <wp:inline distT="0" distB="0" distL="0" distR="0" wp14:anchorId="4BA1A1E5" wp14:editId="48AE3169">
            <wp:extent cx="3105150" cy="4917370"/>
            <wp:effectExtent l="0" t="0" r="0" b="0"/>
            <wp:docPr id="333834236" name="Picture 1" descr="A screenshot of a stock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34236" name="Picture 1" descr="A screenshot of a stock calculator&#10;&#10;Description automatically generated"/>
                    <pic:cNvPicPr/>
                  </pic:nvPicPr>
                  <pic:blipFill rotWithShape="1">
                    <a:blip r:embed="rId4"/>
                    <a:srcRect r="37007" b="-227"/>
                    <a:stretch/>
                  </pic:blipFill>
                  <pic:spPr bwMode="auto">
                    <a:xfrm>
                      <a:off x="0" y="0"/>
                      <a:ext cx="3111304" cy="4927115"/>
                    </a:xfrm>
                    <a:prstGeom prst="rect">
                      <a:avLst/>
                    </a:prstGeom>
                    <a:ln>
                      <a:noFill/>
                    </a:ln>
                    <a:extLst>
                      <a:ext uri="{53640926-AAD7-44D8-BBD7-CCE9431645EC}">
                        <a14:shadowObscured xmlns:a14="http://schemas.microsoft.com/office/drawing/2010/main"/>
                      </a:ext>
                    </a:extLst>
                  </pic:spPr>
                </pic:pic>
              </a:graphicData>
            </a:graphic>
          </wp:inline>
        </w:drawing>
      </w:r>
      <w:r w:rsidRPr="00B621FE">
        <w:rPr>
          <w:noProof/>
        </w:rPr>
        <w:t xml:space="preserve"> </w:t>
      </w:r>
      <w:r w:rsidRPr="00B621FE">
        <w:rPr>
          <w:noProof/>
        </w:rPr>
        <w:drawing>
          <wp:inline distT="0" distB="0" distL="0" distR="0" wp14:anchorId="679100A3" wp14:editId="5C561989">
            <wp:extent cx="2325626" cy="4990869"/>
            <wp:effectExtent l="0" t="0" r="0" b="635"/>
            <wp:docPr id="193878266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82667" name="Picture 1" descr="A screenshot of a graph&#10;&#10;Description automatically generated"/>
                    <pic:cNvPicPr/>
                  </pic:nvPicPr>
                  <pic:blipFill>
                    <a:blip r:embed="rId5"/>
                    <a:stretch>
                      <a:fillRect/>
                    </a:stretch>
                  </pic:blipFill>
                  <pic:spPr>
                    <a:xfrm>
                      <a:off x="0" y="0"/>
                      <a:ext cx="2330791" cy="5001952"/>
                    </a:xfrm>
                    <a:prstGeom prst="rect">
                      <a:avLst/>
                    </a:prstGeom>
                  </pic:spPr>
                </pic:pic>
              </a:graphicData>
            </a:graphic>
          </wp:inline>
        </w:drawing>
      </w:r>
    </w:p>
    <w:p w14:paraId="485C0B03" w14:textId="25056C78" w:rsidR="00B621FE" w:rsidRDefault="00B621FE" w:rsidP="00B62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2"/>
          <w:sz w:val="20"/>
          <w:szCs w:val="20"/>
        </w:rPr>
      </w:pPr>
      <w:r w:rsidRPr="00B621FE">
        <w:rPr>
          <w:rFonts w:ascii="Courier New" w:eastAsia="Times New Roman" w:hAnsi="Courier New" w:cs="Courier New"/>
          <w:color w:val="000000"/>
          <w:spacing w:val="2"/>
          <w:sz w:val="20"/>
          <w:szCs w:val="20"/>
        </w:rPr>
        <w:t xml:space="preserve">Value = stock price </w:t>
      </w:r>
      <w:r>
        <w:rPr>
          <w:rFonts w:ascii="Courier New" w:eastAsia="Times New Roman" w:hAnsi="Courier New" w:cs="Courier New"/>
          <w:color w:val="000000"/>
          <w:spacing w:val="2"/>
          <w:sz w:val="20"/>
          <w:szCs w:val="20"/>
        </w:rPr>
        <w:t>–</w:t>
      </w:r>
      <w:r w:rsidRPr="00B621FE">
        <w:rPr>
          <w:rFonts w:ascii="Courier New" w:eastAsia="Times New Roman" w:hAnsi="Courier New" w:cs="Courier New"/>
          <w:color w:val="000000"/>
          <w:spacing w:val="2"/>
          <w:sz w:val="20"/>
          <w:szCs w:val="20"/>
        </w:rPr>
        <w:t xml:space="preserve"> strike</w:t>
      </w:r>
    </w:p>
    <w:p w14:paraId="1A71C4C1" w14:textId="77777777" w:rsidR="00B621FE" w:rsidRDefault="00B621FE" w:rsidP="00B62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2"/>
          <w:sz w:val="20"/>
          <w:szCs w:val="20"/>
        </w:rPr>
      </w:pPr>
    </w:p>
    <w:p w14:paraId="29F8FA08" w14:textId="5591798F" w:rsidR="00B621FE" w:rsidRPr="00B621FE" w:rsidRDefault="00B621FE" w:rsidP="00B62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2"/>
          <w:sz w:val="20"/>
          <w:szCs w:val="20"/>
        </w:rPr>
      </w:pPr>
      <w:r>
        <w:rPr>
          <w:rFonts w:ascii="Courier New" w:eastAsia="Times New Roman" w:hAnsi="Courier New" w:cs="Courier New"/>
          <w:color w:val="000000"/>
          <w:spacing w:val="2"/>
          <w:sz w:val="20"/>
          <w:szCs w:val="20"/>
        </w:rPr>
        <w:t>Value = 196 – 195 = 1</w:t>
      </w:r>
    </w:p>
    <w:p w14:paraId="0E1F5F1D" w14:textId="49086DEF" w:rsidR="00B621FE" w:rsidRPr="00B621FE" w:rsidRDefault="00B621FE" w:rsidP="00B621FE">
      <w:pPr>
        <w:shd w:val="clear" w:color="auto" w:fill="FFFFFF"/>
        <w:spacing w:before="100" w:beforeAutospacing="1" w:after="100" w:afterAutospacing="1" w:line="240" w:lineRule="auto"/>
        <w:rPr>
          <w:rFonts w:ascii="Courier New" w:eastAsia="Times New Roman" w:hAnsi="Courier New" w:cs="Courier New"/>
          <w:color w:val="2A2A2A"/>
          <w:spacing w:val="2"/>
          <w:sz w:val="18"/>
          <w:szCs w:val="18"/>
        </w:rPr>
      </w:pPr>
      <w:r w:rsidRPr="00B621FE">
        <w:rPr>
          <w:rFonts w:ascii="Courier New" w:eastAsia="Times New Roman" w:hAnsi="Courier New" w:cs="Courier New"/>
          <w:color w:val="2A2A2A"/>
          <w:spacing w:val="2"/>
          <w:sz w:val="18"/>
          <w:szCs w:val="18"/>
        </w:rPr>
        <w:t>Profit = ((stock price - strike) - option cost) × (number of contracts × 100)</w:t>
      </w:r>
    </w:p>
    <w:p w14:paraId="48DED778" w14:textId="63F1199E" w:rsidR="00B621FE" w:rsidRDefault="00B621FE" w:rsidP="00B621FE">
      <w:pPr>
        <w:shd w:val="clear" w:color="auto" w:fill="FFFFFF"/>
        <w:spacing w:before="100" w:beforeAutospacing="1" w:after="100" w:afterAutospacing="1" w:line="240" w:lineRule="auto"/>
        <w:rPr>
          <w:rFonts w:ascii="Courier New" w:eastAsia="Times New Roman" w:hAnsi="Courier New" w:cs="Courier New"/>
          <w:color w:val="2A2A2A"/>
          <w:spacing w:val="2"/>
          <w:sz w:val="18"/>
          <w:szCs w:val="18"/>
        </w:rPr>
      </w:pPr>
      <w:r w:rsidRPr="00B621FE">
        <w:rPr>
          <w:rFonts w:ascii="Courier New" w:eastAsia="Times New Roman" w:hAnsi="Courier New" w:cs="Courier New"/>
          <w:color w:val="2A2A2A"/>
          <w:spacing w:val="2"/>
          <w:sz w:val="18"/>
          <w:szCs w:val="18"/>
        </w:rPr>
        <w:t>Profit = ((</w:t>
      </w:r>
      <w:r>
        <w:rPr>
          <w:rFonts w:ascii="Courier New" w:eastAsia="Times New Roman" w:hAnsi="Courier New" w:cs="Courier New"/>
          <w:color w:val="2A2A2A"/>
          <w:spacing w:val="2"/>
          <w:sz w:val="18"/>
          <w:szCs w:val="18"/>
        </w:rPr>
        <w:t>196</w:t>
      </w:r>
      <w:r w:rsidRPr="00B621FE">
        <w:rPr>
          <w:rFonts w:ascii="Courier New" w:eastAsia="Times New Roman" w:hAnsi="Courier New" w:cs="Courier New"/>
          <w:color w:val="2A2A2A"/>
          <w:spacing w:val="2"/>
          <w:sz w:val="18"/>
          <w:szCs w:val="18"/>
        </w:rPr>
        <w:t xml:space="preserve"> - </w:t>
      </w:r>
      <w:r>
        <w:rPr>
          <w:rFonts w:ascii="Courier New" w:eastAsia="Times New Roman" w:hAnsi="Courier New" w:cs="Courier New"/>
          <w:color w:val="2A2A2A"/>
          <w:spacing w:val="2"/>
          <w:sz w:val="18"/>
          <w:szCs w:val="18"/>
        </w:rPr>
        <w:t>195</w:t>
      </w:r>
      <w:r w:rsidRPr="00B621FE">
        <w:rPr>
          <w:rFonts w:ascii="Courier New" w:eastAsia="Times New Roman" w:hAnsi="Courier New" w:cs="Courier New"/>
          <w:color w:val="2A2A2A"/>
          <w:spacing w:val="2"/>
          <w:sz w:val="18"/>
          <w:szCs w:val="18"/>
        </w:rPr>
        <w:t xml:space="preserve">) </w:t>
      </w:r>
      <w:r>
        <w:rPr>
          <w:rFonts w:ascii="Courier New" w:eastAsia="Times New Roman" w:hAnsi="Courier New" w:cs="Courier New"/>
          <w:color w:val="2A2A2A"/>
          <w:spacing w:val="2"/>
          <w:sz w:val="18"/>
          <w:szCs w:val="18"/>
        </w:rPr>
        <w:t>–</w:t>
      </w:r>
      <w:r w:rsidRPr="00B621FE">
        <w:rPr>
          <w:rFonts w:ascii="Courier New" w:eastAsia="Times New Roman" w:hAnsi="Courier New" w:cs="Courier New"/>
          <w:color w:val="2A2A2A"/>
          <w:spacing w:val="2"/>
          <w:sz w:val="18"/>
          <w:szCs w:val="18"/>
        </w:rPr>
        <w:t xml:space="preserve"> </w:t>
      </w:r>
      <w:r>
        <w:rPr>
          <w:rFonts w:ascii="Courier New" w:eastAsia="Times New Roman" w:hAnsi="Courier New" w:cs="Courier New"/>
          <w:color w:val="2A2A2A"/>
          <w:spacing w:val="2"/>
          <w:sz w:val="18"/>
          <w:szCs w:val="18"/>
        </w:rPr>
        <w:t>0.85</w:t>
      </w:r>
      <w:r w:rsidRPr="00B621FE">
        <w:rPr>
          <w:rFonts w:ascii="Courier New" w:eastAsia="Times New Roman" w:hAnsi="Courier New" w:cs="Courier New"/>
          <w:color w:val="2A2A2A"/>
          <w:spacing w:val="2"/>
          <w:sz w:val="18"/>
          <w:szCs w:val="18"/>
        </w:rPr>
        <w:t>) × (</w:t>
      </w:r>
      <w:r>
        <w:rPr>
          <w:rFonts w:ascii="Courier New" w:eastAsia="Times New Roman" w:hAnsi="Courier New" w:cs="Courier New"/>
          <w:color w:val="2A2A2A"/>
          <w:spacing w:val="2"/>
          <w:sz w:val="18"/>
          <w:szCs w:val="18"/>
        </w:rPr>
        <w:t>1</w:t>
      </w:r>
      <w:r w:rsidRPr="00B621FE">
        <w:rPr>
          <w:rFonts w:ascii="Courier New" w:eastAsia="Times New Roman" w:hAnsi="Courier New" w:cs="Courier New"/>
          <w:color w:val="2A2A2A"/>
          <w:spacing w:val="2"/>
          <w:sz w:val="18"/>
          <w:szCs w:val="18"/>
        </w:rPr>
        <w:t xml:space="preserve"> × 100)</w:t>
      </w:r>
      <w:r>
        <w:rPr>
          <w:rFonts w:ascii="Courier New" w:eastAsia="Times New Roman" w:hAnsi="Courier New" w:cs="Courier New"/>
          <w:color w:val="2A2A2A"/>
          <w:spacing w:val="2"/>
          <w:sz w:val="18"/>
          <w:szCs w:val="18"/>
        </w:rPr>
        <w:t xml:space="preserve"> = $15</w:t>
      </w:r>
    </w:p>
    <w:p w14:paraId="1D796049" w14:textId="77777777" w:rsidR="008626F1" w:rsidRDefault="008626F1" w:rsidP="00B621FE">
      <w:pPr>
        <w:shd w:val="clear" w:color="auto" w:fill="FFFFFF"/>
        <w:spacing w:before="100" w:beforeAutospacing="1" w:after="100" w:afterAutospacing="1" w:line="240" w:lineRule="auto"/>
        <w:rPr>
          <w:rFonts w:ascii="Courier New" w:eastAsia="Times New Roman" w:hAnsi="Courier New" w:cs="Courier New"/>
          <w:color w:val="2A2A2A"/>
          <w:spacing w:val="2"/>
          <w:sz w:val="18"/>
          <w:szCs w:val="18"/>
        </w:rPr>
      </w:pPr>
    </w:p>
    <w:p w14:paraId="5982ED21" w14:textId="18895655" w:rsidR="008626F1" w:rsidRPr="00B621FE" w:rsidRDefault="00557234" w:rsidP="00B621FE">
      <w:pPr>
        <w:shd w:val="clear" w:color="auto" w:fill="FFFFFF"/>
        <w:spacing w:before="100" w:beforeAutospacing="1" w:after="100" w:afterAutospacing="1" w:line="240" w:lineRule="auto"/>
        <w:rPr>
          <w:rFonts w:ascii="Courier New" w:eastAsia="Times New Roman" w:hAnsi="Courier New" w:cs="Courier New"/>
          <w:color w:val="2A2A2A"/>
          <w:spacing w:val="2"/>
          <w:sz w:val="18"/>
          <w:szCs w:val="18"/>
        </w:rPr>
      </w:pPr>
      <w:r w:rsidRPr="00557234">
        <w:rPr>
          <w:rFonts w:ascii="Courier New" w:eastAsia="Times New Roman" w:hAnsi="Courier New" w:cs="Courier New"/>
          <w:noProof/>
          <w:color w:val="2A2A2A"/>
          <w:spacing w:val="2"/>
          <w:sz w:val="18"/>
          <w:szCs w:val="18"/>
        </w:rPr>
        <w:lastRenderedPageBreak/>
        <w:drawing>
          <wp:inline distT="0" distB="0" distL="0" distR="0" wp14:anchorId="67C1BC97" wp14:editId="007A9B38">
            <wp:extent cx="5943600" cy="4465320"/>
            <wp:effectExtent l="0" t="0" r="0" b="0"/>
            <wp:docPr id="748025713"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25713" name="Picture 1" descr="A screenshot of a data&#10;&#10;Description automatically generated"/>
                    <pic:cNvPicPr/>
                  </pic:nvPicPr>
                  <pic:blipFill>
                    <a:blip r:embed="rId6"/>
                    <a:stretch>
                      <a:fillRect/>
                    </a:stretch>
                  </pic:blipFill>
                  <pic:spPr>
                    <a:xfrm>
                      <a:off x="0" y="0"/>
                      <a:ext cx="5943600" cy="4465320"/>
                    </a:xfrm>
                    <a:prstGeom prst="rect">
                      <a:avLst/>
                    </a:prstGeom>
                  </pic:spPr>
                </pic:pic>
              </a:graphicData>
            </a:graphic>
          </wp:inline>
        </w:drawing>
      </w:r>
    </w:p>
    <w:p w14:paraId="6AC144F1" w14:textId="5194F338" w:rsidR="00B621FE" w:rsidRDefault="00D06206">
      <w:r w:rsidRPr="00D06206">
        <w:rPr>
          <w:noProof/>
        </w:rPr>
        <w:drawing>
          <wp:inline distT="0" distB="0" distL="0" distR="0" wp14:anchorId="61B22B93" wp14:editId="7B00B734">
            <wp:extent cx="5458587" cy="1543265"/>
            <wp:effectExtent l="0" t="0" r="8890" b="0"/>
            <wp:docPr id="18812214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21427" name="Picture 1" descr="A screen shot of a computer&#10;&#10;Description automatically generated"/>
                    <pic:cNvPicPr/>
                  </pic:nvPicPr>
                  <pic:blipFill>
                    <a:blip r:embed="rId7"/>
                    <a:stretch>
                      <a:fillRect/>
                    </a:stretch>
                  </pic:blipFill>
                  <pic:spPr>
                    <a:xfrm>
                      <a:off x="0" y="0"/>
                      <a:ext cx="5458587" cy="1543265"/>
                    </a:xfrm>
                    <a:prstGeom prst="rect">
                      <a:avLst/>
                    </a:prstGeom>
                  </pic:spPr>
                </pic:pic>
              </a:graphicData>
            </a:graphic>
          </wp:inline>
        </w:drawing>
      </w:r>
      <w:r w:rsidRPr="00D06206">
        <w:rPr>
          <w:noProof/>
        </w:rPr>
        <w:drawing>
          <wp:inline distT="0" distB="0" distL="0" distR="0" wp14:anchorId="5A439AB0" wp14:editId="782D8865">
            <wp:extent cx="2934109" cy="1343212"/>
            <wp:effectExtent l="0" t="0" r="0" b="9525"/>
            <wp:docPr id="1730441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44150" name="Picture 1" descr="A screen shot of a computer&#10;&#10;Description automatically generated"/>
                    <pic:cNvPicPr/>
                  </pic:nvPicPr>
                  <pic:blipFill>
                    <a:blip r:embed="rId8"/>
                    <a:stretch>
                      <a:fillRect/>
                    </a:stretch>
                  </pic:blipFill>
                  <pic:spPr>
                    <a:xfrm>
                      <a:off x="0" y="0"/>
                      <a:ext cx="2934109" cy="1343212"/>
                    </a:xfrm>
                    <a:prstGeom prst="rect">
                      <a:avLst/>
                    </a:prstGeom>
                  </pic:spPr>
                </pic:pic>
              </a:graphicData>
            </a:graphic>
          </wp:inline>
        </w:drawing>
      </w:r>
    </w:p>
    <w:p w14:paraId="711DF6BF" w14:textId="77777777" w:rsidR="001E6EAD" w:rsidRDefault="001E6EAD"/>
    <w:p w14:paraId="1E261105" w14:textId="77777777" w:rsidR="001E6EAD" w:rsidRDefault="001E6EAD"/>
    <w:p w14:paraId="2137E880" w14:textId="40241790" w:rsidR="001E6EAD" w:rsidRDefault="001E6EAD" w:rsidP="001E6EAD">
      <w:r w:rsidRPr="001E6EAD">
        <w:lastRenderedPageBreak/>
        <w:t xml:space="preserve">Can you paint me a bunch of </w:t>
      </w:r>
      <w:r w:rsidR="00E837B3" w:rsidRPr="001E6EAD">
        <w:t>real-life</w:t>
      </w:r>
      <w:r w:rsidRPr="001E6EAD">
        <w:t xml:space="preserve"> bulls (not statues) charging down wall street? Do it</w:t>
      </w:r>
      <w:r>
        <w:t xml:space="preserve"> in the </w:t>
      </w:r>
      <w:r w:rsidR="00E837B3">
        <w:rPr>
          <w:u w:val="single"/>
        </w:rPr>
        <w:t>impressionism</w:t>
      </w:r>
      <w:r w:rsidR="00E837B3">
        <w:t xml:space="preserve"> </w:t>
      </w:r>
      <w:r>
        <w:t>style please</w:t>
      </w:r>
    </w:p>
    <w:p w14:paraId="63ED49DF" w14:textId="77777777" w:rsidR="001E6EAD" w:rsidRDefault="001E6EAD"/>
    <w:p w14:paraId="24CD2852" w14:textId="7C7B519B" w:rsidR="001E6EAD" w:rsidRPr="001E6EAD" w:rsidRDefault="001E6EAD">
      <w:pPr>
        <w:rPr>
          <w:u w:val="single"/>
        </w:rPr>
      </w:pPr>
      <w:r w:rsidRPr="001E6EAD">
        <w:rPr>
          <w:u w:val="single"/>
        </w:rPr>
        <w:t>black and white</w:t>
      </w:r>
      <w:r>
        <w:rPr>
          <w:u w:val="single"/>
        </w:rPr>
        <w:t>, , digital art, expressionism, fauvism, futurism, impressionism, neoclassicism, post-impressionism, rococo, street art</w:t>
      </w:r>
    </w:p>
    <w:p w14:paraId="28AE2EC0" w14:textId="77777777" w:rsidR="001E6EAD" w:rsidRDefault="001E6EAD"/>
    <w:p w14:paraId="5AFD15DD" w14:textId="43FBB914" w:rsidR="00D23B3E" w:rsidRDefault="00D23B3E">
      <w:r w:rsidRPr="00D23B3E">
        <w:t>can you paint me a black and white painting of a bear and bull in a field in a expressionism style?</w:t>
      </w:r>
    </w:p>
    <w:p w14:paraId="1E897ADD" w14:textId="78423B75" w:rsidR="00533E3F" w:rsidRDefault="00533E3F">
      <w:r w:rsidRPr="00533E3F">
        <w:t xml:space="preserve">can you paint me a black and white painting of a bull in a field chasing flying dollar bills in a </w:t>
      </w:r>
      <w:r>
        <w:rPr>
          <w:u w:val="single"/>
        </w:rPr>
        <w:t>classicism</w:t>
      </w:r>
      <w:r w:rsidRPr="00533E3F">
        <w:t xml:space="preserve"> style?</w:t>
      </w:r>
    </w:p>
    <w:p w14:paraId="7CB67A1C" w14:textId="3F8E56E4" w:rsidR="00744491" w:rsidRDefault="000D2018">
      <w:r w:rsidRPr="000D2018">
        <w:t xml:space="preserve">Can you paint me a black and white expressionist painting of a bull with a </w:t>
      </w:r>
      <w:r w:rsidR="00060102">
        <w:t>monocle and a tophat</w:t>
      </w:r>
      <w:r w:rsidRPr="000D2018">
        <w:t xml:space="preserve"> in a field?</w:t>
      </w:r>
    </w:p>
    <w:p w14:paraId="1C6223F0" w14:textId="77777777" w:rsidR="00D40888" w:rsidRDefault="00D40888"/>
    <w:p w14:paraId="2782C42C" w14:textId="1ECBB541" w:rsidR="00744491" w:rsidRDefault="00744491">
      <w:r>
        <w:t xml:space="preserve">To make wider, click on an image </w:t>
      </w:r>
    </w:p>
    <w:p w14:paraId="6707D193" w14:textId="50E3FC31" w:rsidR="00744491" w:rsidRDefault="00744491">
      <w:r w:rsidRPr="00744491">
        <w:rPr>
          <w:noProof/>
        </w:rPr>
        <w:drawing>
          <wp:inline distT="0" distB="0" distL="0" distR="0" wp14:anchorId="554ECAE7" wp14:editId="65DA5420">
            <wp:extent cx="2726191" cy="2958860"/>
            <wp:effectExtent l="0" t="0" r="0" b="0"/>
            <wp:docPr id="257313595" name="Picture 1" descr="A screenshot of 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13595" name="Picture 1" descr="A screenshot of a screenshot of a computer&#10;&#10;Description automatically generated"/>
                    <pic:cNvPicPr/>
                  </pic:nvPicPr>
                  <pic:blipFill>
                    <a:blip r:embed="rId9"/>
                    <a:stretch>
                      <a:fillRect/>
                    </a:stretch>
                  </pic:blipFill>
                  <pic:spPr>
                    <a:xfrm>
                      <a:off x="0" y="0"/>
                      <a:ext cx="2734827" cy="2968233"/>
                    </a:xfrm>
                    <a:prstGeom prst="rect">
                      <a:avLst/>
                    </a:prstGeom>
                  </pic:spPr>
                </pic:pic>
              </a:graphicData>
            </a:graphic>
          </wp:inline>
        </w:drawing>
      </w:r>
    </w:p>
    <w:p w14:paraId="4ACE83B1" w14:textId="7BE266E3" w:rsidR="00744491" w:rsidRDefault="00744491">
      <w:r>
        <w:t xml:space="preserve">And </w:t>
      </w:r>
      <w:r w:rsidR="00B03604">
        <w:t>click on the bottom right enlarge icon:</w:t>
      </w:r>
    </w:p>
    <w:p w14:paraId="7ABD7209" w14:textId="2333649D" w:rsidR="00B03604" w:rsidRDefault="00B03604">
      <w:r w:rsidRPr="00B03604">
        <w:rPr>
          <w:noProof/>
        </w:rPr>
        <w:lastRenderedPageBreak/>
        <w:drawing>
          <wp:inline distT="0" distB="0" distL="0" distR="0" wp14:anchorId="05A7AE22" wp14:editId="6B71309A">
            <wp:extent cx="2970163" cy="2371370"/>
            <wp:effectExtent l="0" t="0" r="1905" b="0"/>
            <wp:docPr id="2269091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09110" name="Picture 1" descr="A screenshot of a computer&#10;&#10;Description automatically generated"/>
                    <pic:cNvPicPr/>
                  </pic:nvPicPr>
                  <pic:blipFill>
                    <a:blip r:embed="rId10"/>
                    <a:stretch>
                      <a:fillRect/>
                    </a:stretch>
                  </pic:blipFill>
                  <pic:spPr>
                    <a:xfrm>
                      <a:off x="0" y="0"/>
                      <a:ext cx="2983455" cy="2381982"/>
                    </a:xfrm>
                    <a:prstGeom prst="rect">
                      <a:avLst/>
                    </a:prstGeom>
                  </pic:spPr>
                </pic:pic>
              </a:graphicData>
            </a:graphic>
          </wp:inline>
        </w:drawing>
      </w:r>
    </w:p>
    <w:sectPr w:rsidR="00B03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1FE"/>
    <w:rsid w:val="00060102"/>
    <w:rsid w:val="00062248"/>
    <w:rsid w:val="000B4FBC"/>
    <w:rsid w:val="000D2018"/>
    <w:rsid w:val="001057D0"/>
    <w:rsid w:val="0019331B"/>
    <w:rsid w:val="001B294A"/>
    <w:rsid w:val="001C21EC"/>
    <w:rsid w:val="001E6EAD"/>
    <w:rsid w:val="00317D90"/>
    <w:rsid w:val="004D6D2F"/>
    <w:rsid w:val="00533E3F"/>
    <w:rsid w:val="005540B5"/>
    <w:rsid w:val="00557234"/>
    <w:rsid w:val="0062172D"/>
    <w:rsid w:val="00721649"/>
    <w:rsid w:val="00744491"/>
    <w:rsid w:val="00745836"/>
    <w:rsid w:val="007C7CFE"/>
    <w:rsid w:val="00836E6A"/>
    <w:rsid w:val="008626F1"/>
    <w:rsid w:val="00867229"/>
    <w:rsid w:val="00960A7D"/>
    <w:rsid w:val="0097251E"/>
    <w:rsid w:val="00A51929"/>
    <w:rsid w:val="00B03604"/>
    <w:rsid w:val="00B16ED4"/>
    <w:rsid w:val="00B32657"/>
    <w:rsid w:val="00B621FE"/>
    <w:rsid w:val="00C160BA"/>
    <w:rsid w:val="00D01AB9"/>
    <w:rsid w:val="00D06206"/>
    <w:rsid w:val="00D23B3E"/>
    <w:rsid w:val="00D40888"/>
    <w:rsid w:val="00DD2E5D"/>
    <w:rsid w:val="00E4543C"/>
    <w:rsid w:val="00E734C4"/>
    <w:rsid w:val="00E837B3"/>
    <w:rsid w:val="00FA1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D526"/>
  <w15:docId w15:val="{4AD7726A-9F4F-4044-995B-2902185D8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1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21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21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21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21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21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1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1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1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1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21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21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21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21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21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1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1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1FE"/>
    <w:rPr>
      <w:rFonts w:eastAsiaTheme="majorEastAsia" w:cstheme="majorBidi"/>
      <w:color w:val="272727" w:themeColor="text1" w:themeTint="D8"/>
    </w:rPr>
  </w:style>
  <w:style w:type="paragraph" w:styleId="Title">
    <w:name w:val="Title"/>
    <w:basedOn w:val="Normal"/>
    <w:next w:val="Normal"/>
    <w:link w:val="TitleChar"/>
    <w:uiPriority w:val="10"/>
    <w:qFormat/>
    <w:rsid w:val="00B621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1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1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1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1FE"/>
    <w:pPr>
      <w:spacing w:before="160"/>
      <w:jc w:val="center"/>
    </w:pPr>
    <w:rPr>
      <w:i/>
      <w:iCs/>
      <w:color w:val="404040" w:themeColor="text1" w:themeTint="BF"/>
    </w:rPr>
  </w:style>
  <w:style w:type="character" w:customStyle="1" w:styleId="QuoteChar">
    <w:name w:val="Quote Char"/>
    <w:basedOn w:val="DefaultParagraphFont"/>
    <w:link w:val="Quote"/>
    <w:uiPriority w:val="29"/>
    <w:rsid w:val="00B621FE"/>
    <w:rPr>
      <w:i/>
      <w:iCs/>
      <w:color w:val="404040" w:themeColor="text1" w:themeTint="BF"/>
    </w:rPr>
  </w:style>
  <w:style w:type="paragraph" w:styleId="ListParagraph">
    <w:name w:val="List Paragraph"/>
    <w:basedOn w:val="Normal"/>
    <w:uiPriority w:val="34"/>
    <w:qFormat/>
    <w:rsid w:val="00B621FE"/>
    <w:pPr>
      <w:ind w:left="720"/>
      <w:contextualSpacing/>
    </w:pPr>
  </w:style>
  <w:style w:type="character" w:styleId="IntenseEmphasis">
    <w:name w:val="Intense Emphasis"/>
    <w:basedOn w:val="DefaultParagraphFont"/>
    <w:uiPriority w:val="21"/>
    <w:qFormat/>
    <w:rsid w:val="00B621FE"/>
    <w:rPr>
      <w:i/>
      <w:iCs/>
      <w:color w:val="2F5496" w:themeColor="accent1" w:themeShade="BF"/>
    </w:rPr>
  </w:style>
  <w:style w:type="paragraph" w:styleId="IntenseQuote">
    <w:name w:val="Intense Quote"/>
    <w:basedOn w:val="Normal"/>
    <w:next w:val="Normal"/>
    <w:link w:val="IntenseQuoteChar"/>
    <w:uiPriority w:val="30"/>
    <w:qFormat/>
    <w:rsid w:val="00B621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21FE"/>
    <w:rPr>
      <w:i/>
      <w:iCs/>
      <w:color w:val="2F5496" w:themeColor="accent1" w:themeShade="BF"/>
    </w:rPr>
  </w:style>
  <w:style w:type="character" w:styleId="IntenseReference">
    <w:name w:val="Intense Reference"/>
    <w:basedOn w:val="DefaultParagraphFont"/>
    <w:uiPriority w:val="32"/>
    <w:qFormat/>
    <w:rsid w:val="00B621FE"/>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B62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21FE"/>
    <w:rPr>
      <w:rFonts w:ascii="Courier New" w:eastAsia="Times New Roman" w:hAnsi="Courier New" w:cs="Courier New"/>
      <w:sz w:val="20"/>
      <w:szCs w:val="20"/>
    </w:rPr>
  </w:style>
  <w:style w:type="paragraph" w:styleId="NormalWeb">
    <w:name w:val="Normal (Web)"/>
    <w:basedOn w:val="Normal"/>
    <w:uiPriority w:val="99"/>
    <w:semiHidden/>
    <w:unhideWhenUsed/>
    <w:rsid w:val="00B621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884575">
      <w:bodyDiv w:val="1"/>
      <w:marLeft w:val="0"/>
      <w:marRight w:val="0"/>
      <w:marTop w:val="0"/>
      <w:marBottom w:val="0"/>
      <w:divBdr>
        <w:top w:val="none" w:sz="0" w:space="0" w:color="auto"/>
        <w:left w:val="none" w:sz="0" w:space="0" w:color="auto"/>
        <w:bottom w:val="none" w:sz="0" w:space="0" w:color="auto"/>
        <w:right w:val="none" w:sz="0" w:space="0" w:color="auto"/>
      </w:divBdr>
      <w:divsChild>
        <w:div w:id="502480207">
          <w:marLeft w:val="0"/>
          <w:marRight w:val="0"/>
          <w:marTop w:val="0"/>
          <w:marBottom w:val="0"/>
          <w:divBdr>
            <w:top w:val="none" w:sz="0" w:space="0" w:color="auto"/>
            <w:left w:val="none" w:sz="0" w:space="0" w:color="auto"/>
            <w:bottom w:val="none" w:sz="0" w:space="0" w:color="auto"/>
            <w:right w:val="none" w:sz="0" w:space="0" w:color="auto"/>
          </w:divBdr>
          <w:divsChild>
            <w:div w:id="46150675">
              <w:marLeft w:val="0"/>
              <w:marRight w:val="0"/>
              <w:marTop w:val="0"/>
              <w:marBottom w:val="0"/>
              <w:divBdr>
                <w:top w:val="none" w:sz="0" w:space="0" w:color="auto"/>
                <w:left w:val="none" w:sz="0" w:space="0" w:color="auto"/>
                <w:bottom w:val="none" w:sz="0" w:space="0" w:color="auto"/>
                <w:right w:val="none" w:sz="0" w:space="0" w:color="auto"/>
              </w:divBdr>
            </w:div>
            <w:div w:id="125660712">
              <w:marLeft w:val="0"/>
              <w:marRight w:val="0"/>
              <w:marTop w:val="0"/>
              <w:marBottom w:val="0"/>
              <w:divBdr>
                <w:top w:val="none" w:sz="0" w:space="0" w:color="auto"/>
                <w:left w:val="none" w:sz="0" w:space="0" w:color="auto"/>
                <w:bottom w:val="none" w:sz="0" w:space="0" w:color="auto"/>
                <w:right w:val="none" w:sz="0" w:space="0" w:color="auto"/>
              </w:divBdr>
            </w:div>
            <w:div w:id="487064047">
              <w:marLeft w:val="0"/>
              <w:marRight w:val="0"/>
              <w:marTop w:val="0"/>
              <w:marBottom w:val="0"/>
              <w:divBdr>
                <w:top w:val="none" w:sz="0" w:space="0" w:color="auto"/>
                <w:left w:val="none" w:sz="0" w:space="0" w:color="auto"/>
                <w:bottom w:val="none" w:sz="0" w:space="0" w:color="auto"/>
                <w:right w:val="none" w:sz="0" w:space="0" w:color="auto"/>
              </w:divBdr>
            </w:div>
            <w:div w:id="650525863">
              <w:marLeft w:val="0"/>
              <w:marRight w:val="0"/>
              <w:marTop w:val="0"/>
              <w:marBottom w:val="0"/>
              <w:divBdr>
                <w:top w:val="none" w:sz="0" w:space="0" w:color="auto"/>
                <w:left w:val="none" w:sz="0" w:space="0" w:color="auto"/>
                <w:bottom w:val="none" w:sz="0" w:space="0" w:color="auto"/>
                <w:right w:val="none" w:sz="0" w:space="0" w:color="auto"/>
              </w:divBdr>
            </w:div>
            <w:div w:id="707410147">
              <w:marLeft w:val="0"/>
              <w:marRight w:val="0"/>
              <w:marTop w:val="0"/>
              <w:marBottom w:val="0"/>
              <w:divBdr>
                <w:top w:val="none" w:sz="0" w:space="0" w:color="auto"/>
                <w:left w:val="none" w:sz="0" w:space="0" w:color="auto"/>
                <w:bottom w:val="none" w:sz="0" w:space="0" w:color="auto"/>
                <w:right w:val="none" w:sz="0" w:space="0" w:color="auto"/>
              </w:divBdr>
            </w:div>
            <w:div w:id="883173796">
              <w:marLeft w:val="0"/>
              <w:marRight w:val="0"/>
              <w:marTop w:val="0"/>
              <w:marBottom w:val="0"/>
              <w:divBdr>
                <w:top w:val="none" w:sz="0" w:space="0" w:color="auto"/>
                <w:left w:val="none" w:sz="0" w:space="0" w:color="auto"/>
                <w:bottom w:val="none" w:sz="0" w:space="0" w:color="auto"/>
                <w:right w:val="none" w:sz="0" w:space="0" w:color="auto"/>
              </w:divBdr>
            </w:div>
            <w:div w:id="1083259335">
              <w:marLeft w:val="0"/>
              <w:marRight w:val="0"/>
              <w:marTop w:val="0"/>
              <w:marBottom w:val="0"/>
              <w:divBdr>
                <w:top w:val="none" w:sz="0" w:space="0" w:color="auto"/>
                <w:left w:val="none" w:sz="0" w:space="0" w:color="auto"/>
                <w:bottom w:val="none" w:sz="0" w:space="0" w:color="auto"/>
                <w:right w:val="none" w:sz="0" w:space="0" w:color="auto"/>
              </w:divBdr>
            </w:div>
            <w:div w:id="1195770259">
              <w:marLeft w:val="0"/>
              <w:marRight w:val="0"/>
              <w:marTop w:val="0"/>
              <w:marBottom w:val="0"/>
              <w:divBdr>
                <w:top w:val="none" w:sz="0" w:space="0" w:color="auto"/>
                <w:left w:val="none" w:sz="0" w:space="0" w:color="auto"/>
                <w:bottom w:val="none" w:sz="0" w:space="0" w:color="auto"/>
                <w:right w:val="none" w:sz="0" w:space="0" w:color="auto"/>
              </w:divBdr>
            </w:div>
            <w:div w:id="1315716140">
              <w:marLeft w:val="0"/>
              <w:marRight w:val="0"/>
              <w:marTop w:val="0"/>
              <w:marBottom w:val="0"/>
              <w:divBdr>
                <w:top w:val="none" w:sz="0" w:space="0" w:color="auto"/>
                <w:left w:val="none" w:sz="0" w:space="0" w:color="auto"/>
                <w:bottom w:val="none" w:sz="0" w:space="0" w:color="auto"/>
                <w:right w:val="none" w:sz="0" w:space="0" w:color="auto"/>
              </w:divBdr>
            </w:div>
            <w:div w:id="1521746290">
              <w:marLeft w:val="0"/>
              <w:marRight w:val="0"/>
              <w:marTop w:val="0"/>
              <w:marBottom w:val="0"/>
              <w:divBdr>
                <w:top w:val="none" w:sz="0" w:space="0" w:color="auto"/>
                <w:left w:val="none" w:sz="0" w:space="0" w:color="auto"/>
                <w:bottom w:val="none" w:sz="0" w:space="0" w:color="auto"/>
                <w:right w:val="none" w:sz="0" w:space="0" w:color="auto"/>
              </w:divBdr>
            </w:div>
            <w:div w:id="1744136870">
              <w:marLeft w:val="0"/>
              <w:marRight w:val="0"/>
              <w:marTop w:val="0"/>
              <w:marBottom w:val="0"/>
              <w:divBdr>
                <w:top w:val="none" w:sz="0" w:space="0" w:color="auto"/>
                <w:left w:val="none" w:sz="0" w:space="0" w:color="auto"/>
                <w:bottom w:val="none" w:sz="0" w:space="0" w:color="auto"/>
                <w:right w:val="none" w:sz="0" w:space="0" w:color="auto"/>
              </w:divBdr>
            </w:div>
            <w:div w:id="1801611353">
              <w:marLeft w:val="0"/>
              <w:marRight w:val="0"/>
              <w:marTop w:val="0"/>
              <w:marBottom w:val="0"/>
              <w:divBdr>
                <w:top w:val="none" w:sz="0" w:space="0" w:color="auto"/>
                <w:left w:val="none" w:sz="0" w:space="0" w:color="auto"/>
                <w:bottom w:val="none" w:sz="0" w:space="0" w:color="auto"/>
                <w:right w:val="none" w:sz="0" w:space="0" w:color="auto"/>
              </w:divBdr>
            </w:div>
            <w:div w:id="2030334861">
              <w:marLeft w:val="0"/>
              <w:marRight w:val="0"/>
              <w:marTop w:val="0"/>
              <w:marBottom w:val="0"/>
              <w:divBdr>
                <w:top w:val="none" w:sz="0" w:space="0" w:color="auto"/>
                <w:left w:val="none" w:sz="0" w:space="0" w:color="auto"/>
                <w:bottom w:val="none" w:sz="0" w:space="0" w:color="auto"/>
                <w:right w:val="none" w:sz="0" w:space="0" w:color="auto"/>
              </w:divBdr>
            </w:div>
            <w:div w:id="2051876064">
              <w:marLeft w:val="0"/>
              <w:marRight w:val="0"/>
              <w:marTop w:val="0"/>
              <w:marBottom w:val="0"/>
              <w:divBdr>
                <w:top w:val="none" w:sz="0" w:space="0" w:color="auto"/>
                <w:left w:val="none" w:sz="0" w:space="0" w:color="auto"/>
                <w:bottom w:val="none" w:sz="0" w:space="0" w:color="auto"/>
                <w:right w:val="none" w:sz="0" w:space="0" w:color="auto"/>
              </w:divBdr>
            </w:div>
            <w:div w:id="21301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8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10</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Eklund</dc:creator>
  <cp:keywords/>
  <dc:description/>
  <cp:lastModifiedBy>Derek Eklund</cp:lastModifiedBy>
  <cp:revision>2</cp:revision>
  <dcterms:created xsi:type="dcterms:W3CDTF">2024-06-02T15:06:00Z</dcterms:created>
  <dcterms:modified xsi:type="dcterms:W3CDTF">2024-07-23T11:51:00Z</dcterms:modified>
</cp:coreProperties>
</file>