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5DE" w:rsidRDefault="00C42A92">
      <w:pPr>
        <w:pStyle w:val="BodyText"/>
        <w:spacing w:after="0" w:line="396" w:lineRule="auto"/>
        <w:jc w:val="center"/>
        <w:rPr>
          <w:color w:val="000000"/>
        </w:rPr>
      </w:pPr>
      <w:bookmarkStart w:id="0" w:name="docs-internal-guid-8fa2186a-7fff-bb99-bf"/>
      <w:bookmarkEnd w:id="0"/>
      <w:r>
        <w:rPr>
          <w:noProof/>
          <w:color w:val="000000"/>
        </w:rPr>
        <w:drawing>
          <wp:inline distT="0" distB="0" distL="0" distR="0">
            <wp:extent cx="1857375" cy="185737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1857375" cy="1857375"/>
                    </a:xfrm>
                    <a:prstGeom prst="rect">
                      <a:avLst/>
                    </a:prstGeom>
                  </pic:spPr>
                </pic:pic>
              </a:graphicData>
            </a:graphic>
          </wp:inline>
        </w:drawing>
      </w:r>
    </w:p>
    <w:p w:rsidR="004965DE" w:rsidRDefault="00C42A92">
      <w:pPr>
        <w:pStyle w:val="BodyText"/>
        <w:spacing w:after="0" w:line="396" w:lineRule="auto"/>
        <w:jc w:val="center"/>
        <w:rPr>
          <w:rFonts w:ascii="Liberation Sans" w:hAnsi="Liberation Sans"/>
          <w:color w:val="000000"/>
          <w:sz w:val="28"/>
        </w:rPr>
      </w:pPr>
      <w:r>
        <w:rPr>
          <w:rFonts w:ascii="Liberation Sans" w:hAnsi="Liberation Sans"/>
          <w:color w:val="000000"/>
          <w:sz w:val="28"/>
        </w:rPr>
        <w:t>Universidad Tecnológica Nacional</w:t>
      </w:r>
    </w:p>
    <w:p w:rsidR="004965DE" w:rsidRDefault="00C42A92">
      <w:pPr>
        <w:pStyle w:val="BodyText"/>
        <w:spacing w:after="0" w:line="396" w:lineRule="auto"/>
        <w:jc w:val="center"/>
        <w:rPr>
          <w:rFonts w:ascii="Liberation Sans" w:hAnsi="Liberation Sans"/>
          <w:color w:val="000000"/>
          <w:sz w:val="28"/>
        </w:rPr>
      </w:pPr>
      <w:r>
        <w:rPr>
          <w:rFonts w:ascii="Liberation Sans" w:hAnsi="Liberation Sans"/>
          <w:color w:val="000000"/>
          <w:sz w:val="28"/>
        </w:rPr>
        <w:t>Facultad Regional Buenos Aires</w:t>
      </w:r>
    </w:p>
    <w:p w:rsidR="004965DE" w:rsidRDefault="004965DE">
      <w:pPr>
        <w:pStyle w:val="BodyText"/>
      </w:pPr>
    </w:p>
    <w:p w:rsidR="004965DE" w:rsidRDefault="00C42A92">
      <w:pPr>
        <w:pStyle w:val="BodyText"/>
        <w:spacing w:after="0" w:line="396" w:lineRule="auto"/>
        <w:jc w:val="center"/>
        <w:rPr>
          <w:rFonts w:ascii="Liberation Sans" w:hAnsi="Liberation Sans"/>
          <w:b/>
          <w:color w:val="000000"/>
          <w:sz w:val="36"/>
          <w:szCs w:val="36"/>
        </w:rPr>
      </w:pPr>
      <w:r>
        <w:rPr>
          <w:rFonts w:ascii="Liberation Sans" w:hAnsi="Liberation Sans"/>
          <w:b/>
          <w:color w:val="000000"/>
          <w:sz w:val="36"/>
          <w:szCs w:val="36"/>
        </w:rPr>
        <w:t>Matemática Superior</w:t>
      </w:r>
    </w:p>
    <w:p w:rsidR="004965DE" w:rsidRDefault="004965DE">
      <w:pPr>
        <w:pStyle w:val="BodyText"/>
        <w:rPr>
          <w:rFonts w:ascii="Liberation Sans" w:hAnsi="Liberation Sans"/>
          <w:sz w:val="36"/>
          <w:szCs w:val="36"/>
        </w:rPr>
      </w:pPr>
    </w:p>
    <w:p w:rsidR="004965DE" w:rsidRDefault="00C42A92">
      <w:pPr>
        <w:pStyle w:val="BodyText"/>
        <w:spacing w:after="0" w:line="396" w:lineRule="auto"/>
        <w:jc w:val="center"/>
        <w:rPr>
          <w:rFonts w:ascii="Liberation Sans" w:hAnsi="Liberation Sans"/>
          <w:b/>
          <w:color w:val="000000"/>
          <w:sz w:val="36"/>
          <w:szCs w:val="36"/>
        </w:rPr>
      </w:pPr>
      <w:r>
        <w:rPr>
          <w:rFonts w:ascii="Liberation Sans" w:hAnsi="Liberation Sans"/>
          <w:b/>
          <w:color w:val="000000"/>
          <w:sz w:val="36"/>
          <w:szCs w:val="36"/>
        </w:rPr>
        <w:t>Trabajo Práctico</w:t>
      </w:r>
    </w:p>
    <w:p w:rsidR="004965DE" w:rsidRDefault="004965DE">
      <w:pPr>
        <w:pStyle w:val="BodyText"/>
        <w:rPr>
          <w:rFonts w:ascii="Liberation Sans" w:hAnsi="Liberation Sans"/>
          <w:sz w:val="36"/>
          <w:szCs w:val="36"/>
        </w:rPr>
      </w:pPr>
    </w:p>
    <w:p w:rsidR="004965DE" w:rsidRDefault="00C42A92">
      <w:pPr>
        <w:pStyle w:val="BodyText"/>
        <w:spacing w:after="0" w:line="396" w:lineRule="auto"/>
        <w:jc w:val="center"/>
        <w:rPr>
          <w:rFonts w:ascii="Liberation Sans" w:hAnsi="Liberation Sans"/>
          <w:b/>
          <w:color w:val="000000"/>
          <w:sz w:val="36"/>
          <w:szCs w:val="36"/>
        </w:rPr>
      </w:pPr>
      <w:r>
        <w:rPr>
          <w:rFonts w:ascii="Liberation Sans" w:hAnsi="Liberation Sans"/>
          <w:b/>
          <w:color w:val="000000"/>
          <w:sz w:val="36"/>
          <w:szCs w:val="36"/>
        </w:rPr>
        <w:t>1° Cuatrimestre 2019</w:t>
      </w:r>
    </w:p>
    <w:p w:rsidR="004965DE" w:rsidRDefault="004965DE">
      <w:pPr>
        <w:pStyle w:val="BodyText"/>
        <w:rPr>
          <w:rFonts w:ascii="Liberation Sans" w:hAnsi="Liberation Sans"/>
          <w:sz w:val="36"/>
          <w:szCs w:val="36"/>
        </w:rPr>
      </w:pPr>
    </w:p>
    <w:p w:rsidR="004965DE" w:rsidRDefault="00C42A92">
      <w:pPr>
        <w:pStyle w:val="BodyText"/>
        <w:spacing w:after="0" w:line="396" w:lineRule="auto"/>
        <w:jc w:val="center"/>
        <w:rPr>
          <w:rFonts w:ascii="Liberation Sans" w:hAnsi="Liberation Sans"/>
          <w:sz w:val="36"/>
          <w:szCs w:val="36"/>
        </w:rPr>
      </w:pPr>
      <w:r>
        <w:rPr>
          <w:rFonts w:ascii="Liberation Sans" w:hAnsi="Liberation Sans"/>
          <w:b/>
          <w:color w:val="000000"/>
          <w:sz w:val="36"/>
          <w:szCs w:val="36"/>
        </w:rPr>
        <w:t>GRUPO K3054_4</w:t>
      </w:r>
    </w:p>
    <w:p w:rsidR="004965DE" w:rsidRDefault="004965DE">
      <w:pPr>
        <w:pStyle w:val="BodyText"/>
        <w:rPr>
          <w:rFonts w:ascii="Liberation Sans" w:hAnsi="Liberation Sans"/>
          <w:sz w:val="32"/>
          <w:szCs w:val="32"/>
        </w:rPr>
      </w:pPr>
    </w:p>
    <w:p w:rsidR="004965DE" w:rsidRDefault="00C42A92">
      <w:pPr>
        <w:pStyle w:val="BodyText"/>
        <w:spacing w:after="0" w:line="396" w:lineRule="auto"/>
        <w:jc w:val="both"/>
        <w:rPr>
          <w:rFonts w:ascii="Liberation Sans" w:hAnsi="Liberation Sans"/>
          <w:b/>
          <w:color w:val="000000"/>
          <w:sz w:val="32"/>
          <w:szCs w:val="32"/>
        </w:rPr>
      </w:pPr>
      <w:r>
        <w:rPr>
          <w:rFonts w:ascii="Liberation Sans" w:hAnsi="Liberation Sans"/>
          <w:b/>
          <w:color w:val="000000"/>
          <w:sz w:val="32"/>
          <w:szCs w:val="32"/>
        </w:rPr>
        <w:t>Integrantes:</w:t>
      </w:r>
    </w:p>
    <w:p w:rsidR="004965DE" w:rsidRDefault="004965DE">
      <w:pPr>
        <w:pStyle w:val="BodyText"/>
        <w:spacing w:after="0"/>
        <w:rPr>
          <w:rFonts w:ascii="Liberation Sans" w:hAnsi="Liberation Sans"/>
          <w:sz w:val="32"/>
          <w:szCs w:val="32"/>
        </w:rPr>
      </w:pPr>
    </w:p>
    <w:tbl>
      <w:tblPr>
        <w:tblW w:w="9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000" w:firstRow="0" w:lastRow="0" w:firstColumn="0" w:lastColumn="0" w:noHBand="0" w:noVBand="0"/>
      </w:tblPr>
      <w:tblGrid>
        <w:gridCol w:w="3071"/>
        <w:gridCol w:w="3356"/>
        <w:gridCol w:w="2920"/>
      </w:tblGrid>
      <w:tr w:rsidR="004965DE">
        <w:tc>
          <w:tcPr>
            <w:tcW w:w="307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65DE" w:rsidRDefault="00C42A92">
            <w:pPr>
              <w:pStyle w:val="Contenidodelatabla"/>
              <w:spacing w:line="345" w:lineRule="auto"/>
              <w:rPr>
                <w:rFonts w:ascii="Liberation Sans" w:hAnsi="Liberation Sans"/>
                <w:b/>
                <w:color w:val="000000"/>
                <w:sz w:val="32"/>
                <w:szCs w:val="32"/>
              </w:rPr>
            </w:pPr>
            <w:r>
              <w:rPr>
                <w:rFonts w:ascii="Liberation Sans" w:hAnsi="Liberation Sans"/>
                <w:b/>
                <w:color w:val="000000"/>
                <w:sz w:val="32"/>
                <w:szCs w:val="32"/>
              </w:rPr>
              <w:t>Apellido</w:t>
            </w:r>
          </w:p>
        </w:tc>
        <w:tc>
          <w:tcPr>
            <w:tcW w:w="3356"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65DE" w:rsidRDefault="00C42A92">
            <w:pPr>
              <w:pStyle w:val="Contenidodelatabla"/>
              <w:spacing w:line="345" w:lineRule="auto"/>
              <w:rPr>
                <w:rFonts w:ascii="Liberation Sans" w:hAnsi="Liberation Sans"/>
                <w:b/>
                <w:color w:val="000000"/>
                <w:sz w:val="32"/>
                <w:szCs w:val="32"/>
              </w:rPr>
            </w:pPr>
            <w:r>
              <w:rPr>
                <w:rFonts w:ascii="Liberation Sans" w:hAnsi="Liberation Sans"/>
                <w:b/>
                <w:color w:val="000000"/>
                <w:sz w:val="32"/>
                <w:szCs w:val="32"/>
              </w:rPr>
              <w:t>Nombres</w:t>
            </w:r>
          </w:p>
        </w:tc>
        <w:tc>
          <w:tcPr>
            <w:tcW w:w="2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65DE" w:rsidRDefault="00C42A92">
            <w:pPr>
              <w:pStyle w:val="Contenidodelatabla"/>
              <w:spacing w:line="345" w:lineRule="auto"/>
              <w:rPr>
                <w:rFonts w:ascii="Liberation Sans" w:hAnsi="Liberation Sans"/>
                <w:b/>
                <w:color w:val="000000"/>
                <w:sz w:val="32"/>
                <w:szCs w:val="32"/>
              </w:rPr>
            </w:pPr>
            <w:r>
              <w:rPr>
                <w:rFonts w:ascii="Liberation Sans" w:hAnsi="Liberation Sans"/>
                <w:b/>
                <w:color w:val="000000"/>
                <w:sz w:val="32"/>
                <w:szCs w:val="32"/>
              </w:rPr>
              <w:t>Legajo</w:t>
            </w:r>
          </w:p>
        </w:tc>
      </w:tr>
      <w:tr w:rsidR="004965DE">
        <w:tc>
          <w:tcPr>
            <w:tcW w:w="307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65DE" w:rsidRDefault="00C42A92">
            <w:pPr>
              <w:pStyle w:val="Contenidodelatabla"/>
              <w:spacing w:line="345" w:lineRule="auto"/>
              <w:jc w:val="both"/>
              <w:rPr>
                <w:rFonts w:ascii="Liberation Sans" w:hAnsi="Liberation Sans"/>
                <w:color w:val="000000"/>
                <w:sz w:val="32"/>
                <w:szCs w:val="32"/>
              </w:rPr>
            </w:pPr>
            <w:r>
              <w:rPr>
                <w:rFonts w:ascii="Liberation Sans" w:hAnsi="Liberation Sans"/>
                <w:color w:val="000000"/>
                <w:sz w:val="32"/>
                <w:szCs w:val="32"/>
              </w:rPr>
              <w:t>Fernández</w:t>
            </w:r>
          </w:p>
        </w:tc>
        <w:tc>
          <w:tcPr>
            <w:tcW w:w="3356"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65DE" w:rsidRDefault="00C42A92">
            <w:pPr>
              <w:pStyle w:val="Contenidodelatabla"/>
              <w:spacing w:line="345" w:lineRule="auto"/>
              <w:jc w:val="both"/>
              <w:rPr>
                <w:rFonts w:ascii="Liberation Sans" w:hAnsi="Liberation Sans"/>
                <w:color w:val="000000"/>
                <w:sz w:val="32"/>
                <w:szCs w:val="32"/>
              </w:rPr>
            </w:pPr>
            <w:r>
              <w:rPr>
                <w:rFonts w:ascii="Liberation Sans" w:hAnsi="Liberation Sans"/>
                <w:color w:val="000000"/>
                <w:sz w:val="32"/>
                <w:szCs w:val="32"/>
              </w:rPr>
              <w:t>Derek Nicolás</w:t>
            </w:r>
          </w:p>
        </w:tc>
        <w:tc>
          <w:tcPr>
            <w:tcW w:w="2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965DE" w:rsidRDefault="00C42A92">
            <w:pPr>
              <w:pStyle w:val="Contenidodelatabla"/>
              <w:spacing w:line="345" w:lineRule="auto"/>
              <w:jc w:val="both"/>
              <w:rPr>
                <w:rFonts w:ascii="Liberation Sans" w:hAnsi="Liberation Sans"/>
                <w:color w:val="000000"/>
                <w:sz w:val="32"/>
                <w:szCs w:val="32"/>
              </w:rPr>
            </w:pPr>
            <w:r>
              <w:rPr>
                <w:rFonts w:ascii="Liberation Sans" w:hAnsi="Liberation Sans"/>
                <w:color w:val="000000"/>
                <w:sz w:val="32"/>
                <w:szCs w:val="32"/>
              </w:rPr>
              <w:t>158.902-7</w:t>
            </w:r>
          </w:p>
        </w:tc>
      </w:tr>
      <w:tr w:rsidR="00E06362">
        <w:tc>
          <w:tcPr>
            <w:tcW w:w="3071" w:type="dxa"/>
            <w:tcBorders>
              <w:top w:val="single" w:sz="8" w:space="0" w:color="000000"/>
              <w:left w:val="single" w:sz="8" w:space="0" w:color="000000"/>
              <w:bottom w:val="single" w:sz="8" w:space="0" w:color="000000"/>
              <w:right w:val="single" w:sz="8" w:space="0" w:color="000000"/>
            </w:tcBorders>
            <w:shd w:val="clear" w:color="auto" w:fill="auto"/>
            <w:vAlign w:val="center"/>
          </w:tcPr>
          <w:p w:rsidR="00E06362" w:rsidRDefault="00E06362">
            <w:pPr>
              <w:pStyle w:val="Contenidodelatabla"/>
              <w:spacing w:line="345" w:lineRule="auto"/>
              <w:jc w:val="both"/>
              <w:rPr>
                <w:rFonts w:ascii="Liberation Sans" w:hAnsi="Liberation Sans"/>
                <w:color w:val="000000"/>
                <w:sz w:val="32"/>
                <w:szCs w:val="32"/>
              </w:rPr>
            </w:pPr>
          </w:p>
        </w:tc>
        <w:tc>
          <w:tcPr>
            <w:tcW w:w="335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06362" w:rsidRDefault="00E06362">
            <w:pPr>
              <w:pStyle w:val="Contenidodelatabla"/>
              <w:spacing w:line="345" w:lineRule="auto"/>
              <w:jc w:val="both"/>
              <w:rPr>
                <w:rFonts w:ascii="Liberation Sans" w:hAnsi="Liberation Sans"/>
                <w:color w:val="000000"/>
                <w:sz w:val="32"/>
                <w:szCs w:val="32"/>
              </w:rPr>
            </w:pPr>
          </w:p>
        </w:tc>
        <w:tc>
          <w:tcPr>
            <w:tcW w:w="2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E06362" w:rsidRDefault="00E06362">
            <w:pPr>
              <w:pStyle w:val="Contenidodelatabla"/>
              <w:spacing w:line="396" w:lineRule="auto"/>
              <w:jc w:val="both"/>
              <w:rPr>
                <w:rFonts w:ascii="Liberation Sans" w:hAnsi="Liberation Sans"/>
                <w:color w:val="24292E"/>
                <w:sz w:val="32"/>
                <w:szCs w:val="32"/>
                <w:highlight w:val="white"/>
              </w:rPr>
            </w:pPr>
          </w:p>
        </w:tc>
      </w:tr>
    </w:tbl>
    <w:p w:rsidR="004965DE" w:rsidRDefault="004965DE">
      <w:pPr>
        <w:pStyle w:val="BodyText"/>
        <w:rPr>
          <w:rFonts w:ascii="Liberation Sans" w:hAnsi="Liberation Sans"/>
          <w:sz w:val="32"/>
          <w:szCs w:val="32"/>
        </w:rPr>
      </w:pPr>
    </w:p>
    <w:p w:rsidR="004965DE" w:rsidRDefault="00C42A92">
      <w:pPr>
        <w:pStyle w:val="BodyText"/>
        <w:spacing w:after="0" w:line="396" w:lineRule="auto"/>
        <w:jc w:val="center"/>
        <w:rPr>
          <w:rFonts w:ascii="Liberation Sans" w:hAnsi="Liberation Sans"/>
          <w:b/>
          <w:color w:val="000000"/>
          <w:sz w:val="28"/>
          <w:szCs w:val="28"/>
        </w:rPr>
      </w:pPr>
      <w:r>
        <w:rPr>
          <w:rFonts w:ascii="Liberation Sans" w:hAnsi="Liberation Sans"/>
          <w:b/>
          <w:color w:val="000000"/>
          <w:sz w:val="28"/>
          <w:szCs w:val="28"/>
        </w:rPr>
        <w:t>Índice</w:t>
      </w:r>
    </w:p>
    <w:p w:rsidR="004965DE" w:rsidRDefault="004965DE">
      <w:pPr>
        <w:pStyle w:val="BodyText"/>
        <w:rPr>
          <w:rFonts w:ascii="Liberation Sans" w:hAnsi="Liberation Sans"/>
        </w:rPr>
      </w:pPr>
    </w:p>
    <w:p w:rsidR="004965DE" w:rsidRDefault="004965DE">
      <w:pPr>
        <w:pStyle w:val="BodyText"/>
        <w:rPr>
          <w:rFonts w:ascii="Liberation Sans" w:hAnsi="Liberation Sans"/>
          <w:b/>
          <w:bCs/>
          <w:color w:val="000000"/>
          <w:sz w:val="28"/>
          <w:szCs w:val="28"/>
        </w:rPr>
      </w:pPr>
    </w:p>
    <w:p w:rsidR="004965DE" w:rsidRDefault="004965DE">
      <w:pPr>
        <w:pStyle w:val="BodyText"/>
        <w:spacing w:after="0" w:line="396" w:lineRule="auto"/>
        <w:ind w:left="707"/>
        <w:rPr>
          <w:rFonts w:ascii="Liberation Sans" w:hAnsi="Liberation Sans"/>
          <w:color w:val="000000"/>
          <w:sz w:val="28"/>
          <w:szCs w:val="28"/>
        </w:rPr>
      </w:pPr>
    </w:p>
    <w:p w:rsidR="004965DE" w:rsidRDefault="00C42A92">
      <w:pPr>
        <w:pStyle w:val="BodyText"/>
        <w:numPr>
          <w:ilvl w:val="0"/>
          <w:numId w:val="1"/>
        </w:numPr>
        <w:tabs>
          <w:tab w:val="left" w:pos="0"/>
        </w:tabs>
        <w:spacing w:after="0" w:line="396" w:lineRule="auto"/>
        <w:rPr>
          <w:rFonts w:ascii="Liberation Sans" w:hAnsi="Liberation Sans"/>
          <w:color w:val="000000"/>
          <w:sz w:val="28"/>
          <w:szCs w:val="28"/>
        </w:rPr>
      </w:pPr>
      <w:r>
        <w:rPr>
          <w:rFonts w:ascii="Liberation Sans" w:hAnsi="Liberation Sans"/>
          <w:color w:val="000000"/>
          <w:sz w:val="28"/>
          <w:szCs w:val="28"/>
        </w:rPr>
        <w:t>E</w:t>
      </w:r>
      <w:r>
        <w:rPr>
          <w:rFonts w:ascii="Liberation Sans" w:hAnsi="Liberation Sans"/>
          <w:color w:val="000000"/>
          <w:sz w:val="28"/>
          <w:szCs w:val="28"/>
        </w:rPr>
        <w:t>structuras de Datos</w:t>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b/>
          <w:bCs/>
          <w:color w:val="000000"/>
          <w:sz w:val="28"/>
          <w:szCs w:val="28"/>
        </w:rPr>
        <w:t>3</w:t>
      </w:r>
    </w:p>
    <w:p w:rsidR="004965DE" w:rsidRDefault="004965DE">
      <w:pPr>
        <w:pStyle w:val="BodyText"/>
        <w:spacing w:after="0" w:line="396" w:lineRule="auto"/>
        <w:ind w:left="707"/>
        <w:rPr>
          <w:rFonts w:ascii="Liberation Sans" w:hAnsi="Liberation Sans"/>
          <w:color w:val="000000"/>
          <w:sz w:val="28"/>
          <w:szCs w:val="28"/>
        </w:rPr>
      </w:pPr>
    </w:p>
    <w:p w:rsidR="004965DE" w:rsidRDefault="00C42A92">
      <w:pPr>
        <w:pStyle w:val="BodyText"/>
        <w:numPr>
          <w:ilvl w:val="0"/>
          <w:numId w:val="1"/>
        </w:numPr>
        <w:tabs>
          <w:tab w:val="left" w:pos="0"/>
        </w:tabs>
        <w:spacing w:after="0" w:line="396" w:lineRule="auto"/>
        <w:rPr>
          <w:rFonts w:ascii="Liberation Sans" w:hAnsi="Liberation Sans"/>
          <w:color w:val="000000"/>
          <w:sz w:val="28"/>
          <w:szCs w:val="28"/>
        </w:rPr>
      </w:pPr>
      <w:r>
        <w:rPr>
          <w:rFonts w:ascii="Liberation Sans" w:hAnsi="Liberation Sans"/>
          <w:color w:val="000000"/>
          <w:sz w:val="28"/>
          <w:szCs w:val="28"/>
        </w:rPr>
        <w:t>Menú Principal</w:t>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b/>
          <w:bCs/>
          <w:color w:val="000000"/>
          <w:sz w:val="28"/>
          <w:szCs w:val="28"/>
        </w:rPr>
        <w:t>5</w:t>
      </w:r>
    </w:p>
    <w:p w:rsidR="004965DE" w:rsidRDefault="004965DE">
      <w:pPr>
        <w:pStyle w:val="BodyText"/>
        <w:spacing w:after="0" w:line="396" w:lineRule="auto"/>
        <w:ind w:left="707"/>
        <w:rPr>
          <w:rFonts w:ascii="Liberation Sans" w:hAnsi="Liberation Sans"/>
          <w:color w:val="000000"/>
          <w:sz w:val="28"/>
          <w:szCs w:val="28"/>
        </w:rPr>
      </w:pPr>
    </w:p>
    <w:p w:rsidR="004965DE" w:rsidRDefault="00C42A92">
      <w:pPr>
        <w:pStyle w:val="BodyText"/>
        <w:numPr>
          <w:ilvl w:val="0"/>
          <w:numId w:val="1"/>
        </w:numPr>
        <w:tabs>
          <w:tab w:val="left" w:pos="0"/>
        </w:tabs>
        <w:spacing w:after="0" w:line="396" w:lineRule="auto"/>
        <w:rPr>
          <w:rFonts w:ascii="Liberation Sans" w:hAnsi="Liberation Sans"/>
          <w:color w:val="000000"/>
          <w:sz w:val="28"/>
          <w:szCs w:val="28"/>
        </w:rPr>
      </w:pPr>
      <w:r>
        <w:rPr>
          <w:rFonts w:ascii="Liberation Sans" w:hAnsi="Liberation Sans"/>
          <w:color w:val="000000"/>
          <w:sz w:val="28"/>
          <w:szCs w:val="28"/>
        </w:rPr>
        <w:t>Conversión entre Expresiones</w:t>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b/>
          <w:bCs/>
          <w:color w:val="000000"/>
          <w:sz w:val="28"/>
          <w:szCs w:val="28"/>
        </w:rPr>
        <w:t>6</w:t>
      </w:r>
    </w:p>
    <w:p w:rsidR="004965DE" w:rsidRDefault="004965DE">
      <w:pPr>
        <w:pStyle w:val="BodyText"/>
        <w:spacing w:after="0" w:line="396" w:lineRule="auto"/>
        <w:ind w:left="707"/>
        <w:rPr>
          <w:rFonts w:ascii="Liberation Sans" w:hAnsi="Liberation Sans"/>
          <w:color w:val="000000"/>
          <w:sz w:val="28"/>
          <w:szCs w:val="28"/>
        </w:rPr>
      </w:pPr>
    </w:p>
    <w:p w:rsidR="004965DE" w:rsidRDefault="00C42A92">
      <w:pPr>
        <w:pStyle w:val="BodyText"/>
        <w:numPr>
          <w:ilvl w:val="0"/>
          <w:numId w:val="1"/>
        </w:numPr>
        <w:tabs>
          <w:tab w:val="left" w:pos="0"/>
        </w:tabs>
        <w:spacing w:after="0" w:line="396" w:lineRule="auto"/>
        <w:rPr>
          <w:rFonts w:ascii="Liberation Sans" w:hAnsi="Liberation Sans"/>
          <w:color w:val="000000"/>
          <w:sz w:val="28"/>
          <w:szCs w:val="28"/>
        </w:rPr>
      </w:pPr>
      <w:r>
        <w:rPr>
          <w:rFonts w:ascii="Liberation Sans" w:hAnsi="Liberation Sans"/>
          <w:color w:val="000000"/>
          <w:sz w:val="28"/>
          <w:szCs w:val="28"/>
        </w:rPr>
        <w:t>Operaciones Básicas</w:t>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b/>
          <w:bCs/>
          <w:color w:val="000000"/>
          <w:sz w:val="28"/>
          <w:szCs w:val="28"/>
        </w:rPr>
        <w:t>7</w:t>
      </w:r>
    </w:p>
    <w:p w:rsidR="004965DE" w:rsidRDefault="004965DE">
      <w:pPr>
        <w:pStyle w:val="BodyText"/>
        <w:spacing w:after="0" w:line="396" w:lineRule="auto"/>
        <w:ind w:left="707"/>
        <w:rPr>
          <w:rFonts w:ascii="Liberation Sans" w:hAnsi="Liberation Sans"/>
          <w:color w:val="000000"/>
          <w:sz w:val="28"/>
          <w:szCs w:val="28"/>
        </w:rPr>
      </w:pPr>
    </w:p>
    <w:p w:rsidR="004965DE" w:rsidRDefault="00C42A92">
      <w:pPr>
        <w:pStyle w:val="BodyText"/>
        <w:numPr>
          <w:ilvl w:val="0"/>
          <w:numId w:val="1"/>
        </w:numPr>
        <w:tabs>
          <w:tab w:val="left" w:pos="0"/>
        </w:tabs>
        <w:spacing w:after="0" w:line="396" w:lineRule="auto"/>
        <w:rPr>
          <w:rFonts w:ascii="Liberation Sans" w:hAnsi="Liberation Sans"/>
          <w:color w:val="000000"/>
          <w:sz w:val="28"/>
          <w:szCs w:val="28"/>
        </w:rPr>
      </w:pPr>
      <w:r>
        <w:rPr>
          <w:rFonts w:ascii="Liberation Sans" w:hAnsi="Liberation Sans"/>
          <w:color w:val="000000"/>
          <w:sz w:val="28"/>
          <w:szCs w:val="28"/>
        </w:rPr>
        <w:t>Operaciones Avanzadas</w:t>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b/>
          <w:bCs/>
          <w:color w:val="000000"/>
          <w:sz w:val="28"/>
          <w:szCs w:val="28"/>
        </w:rPr>
        <w:t>9</w:t>
      </w:r>
    </w:p>
    <w:p w:rsidR="004965DE" w:rsidRDefault="004965DE">
      <w:pPr>
        <w:pStyle w:val="BodyText"/>
        <w:spacing w:after="0" w:line="396" w:lineRule="auto"/>
        <w:ind w:left="707"/>
        <w:rPr>
          <w:rFonts w:ascii="Liberation Sans" w:hAnsi="Liberation Sans"/>
          <w:color w:val="000000"/>
          <w:sz w:val="28"/>
          <w:szCs w:val="28"/>
        </w:rPr>
      </w:pPr>
    </w:p>
    <w:p w:rsidR="004965DE" w:rsidRDefault="00C42A92">
      <w:pPr>
        <w:pStyle w:val="BodyText"/>
        <w:numPr>
          <w:ilvl w:val="0"/>
          <w:numId w:val="1"/>
        </w:numPr>
        <w:tabs>
          <w:tab w:val="left" w:pos="0"/>
        </w:tabs>
        <w:spacing w:after="0" w:line="396" w:lineRule="auto"/>
        <w:rPr>
          <w:rFonts w:ascii="Liberation Sans" w:hAnsi="Liberation Sans"/>
          <w:sz w:val="28"/>
          <w:szCs w:val="28"/>
        </w:rPr>
      </w:pPr>
      <w:r>
        <w:rPr>
          <w:rFonts w:ascii="Liberation Sans" w:hAnsi="Liberation Sans"/>
          <w:color w:val="000000"/>
          <w:sz w:val="28"/>
          <w:szCs w:val="28"/>
        </w:rPr>
        <w:t xml:space="preserve"> Funciones Armónicas</w:t>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color w:val="000000"/>
          <w:sz w:val="28"/>
          <w:szCs w:val="28"/>
        </w:rPr>
        <w:tab/>
      </w:r>
      <w:r>
        <w:rPr>
          <w:rFonts w:ascii="Liberation Sans" w:hAnsi="Liberation Sans"/>
          <w:b/>
          <w:bCs/>
          <w:color w:val="000000"/>
          <w:sz w:val="28"/>
          <w:szCs w:val="28"/>
        </w:rPr>
        <w:t>11</w:t>
      </w:r>
    </w:p>
    <w:p w:rsidR="004965DE" w:rsidRDefault="004965DE">
      <w:pPr>
        <w:pStyle w:val="BodyText"/>
        <w:spacing w:after="0" w:line="396" w:lineRule="auto"/>
        <w:rPr>
          <w:rFonts w:ascii="Liberation Sans" w:hAnsi="Liberation Sans"/>
          <w:color w:val="000000"/>
          <w:sz w:val="28"/>
          <w:szCs w:val="28"/>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jc w:val="right"/>
        <w:rPr>
          <w:rFonts w:ascii="Liberation Sans" w:hAnsi="Liberation Sans"/>
          <w:color w:val="000000"/>
        </w:rPr>
      </w:pPr>
    </w:p>
    <w:p w:rsidR="004965DE" w:rsidRDefault="004965DE">
      <w:pPr>
        <w:pStyle w:val="BodyText"/>
        <w:spacing w:after="0" w:line="396" w:lineRule="auto"/>
        <w:jc w:val="right"/>
        <w:rPr>
          <w:rFonts w:ascii="Liberation Sans" w:hAnsi="Liberation Sans"/>
          <w:color w:val="000000"/>
        </w:rPr>
      </w:pPr>
    </w:p>
    <w:p w:rsidR="004965DE" w:rsidRDefault="004965DE">
      <w:pPr>
        <w:pStyle w:val="BodyText"/>
        <w:spacing w:after="0" w:line="396" w:lineRule="auto"/>
        <w:jc w:val="right"/>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C42A92">
      <w:pPr>
        <w:pStyle w:val="BodyText"/>
        <w:spacing w:after="0" w:line="396" w:lineRule="auto"/>
        <w:jc w:val="center"/>
        <w:rPr>
          <w:rFonts w:ascii="Liberation Sans" w:hAnsi="Liberation Sans"/>
          <w:b/>
          <w:bCs/>
          <w:color w:val="000000"/>
          <w:sz w:val="28"/>
          <w:szCs w:val="28"/>
        </w:rPr>
      </w:pPr>
      <w:r>
        <w:rPr>
          <w:rFonts w:ascii="Liberation Sans" w:hAnsi="Liberation Sans"/>
          <w:b/>
          <w:bCs/>
          <w:color w:val="000000"/>
          <w:sz w:val="28"/>
          <w:szCs w:val="28"/>
        </w:rPr>
        <w:t>Estructuras de datos</w:t>
      </w:r>
    </w:p>
    <w:p w:rsidR="004965DE" w:rsidRDefault="004965DE">
      <w:pPr>
        <w:pStyle w:val="BodyText"/>
        <w:spacing w:after="0" w:line="396" w:lineRule="auto"/>
        <w:rPr>
          <w:rFonts w:ascii="Liberation Sans" w:hAnsi="Liberation Sans"/>
          <w:color w:val="000000"/>
        </w:rPr>
      </w:pPr>
    </w:p>
    <w:p w:rsidR="004965DE"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El proyecto presenta 3 estructuras de datos principales, siendo estas las detalladas a continuación:</w:t>
      </w:r>
    </w:p>
    <w:p w:rsidR="004965DE" w:rsidRPr="00E06362" w:rsidRDefault="00C42A92">
      <w:pPr>
        <w:pStyle w:val="BodyText"/>
        <w:numPr>
          <w:ilvl w:val="0"/>
          <w:numId w:val="2"/>
        </w:numPr>
        <w:spacing w:after="0" w:line="396" w:lineRule="auto"/>
        <w:rPr>
          <w:rFonts w:ascii="Liberation Sans" w:hAnsi="Liberation Sans"/>
          <w:b/>
          <w:bCs/>
          <w:color w:val="000000"/>
          <w:sz w:val="22"/>
          <w:szCs w:val="22"/>
        </w:rPr>
      </w:pPr>
      <w:r w:rsidRPr="00E06362">
        <w:rPr>
          <w:rFonts w:ascii="Liberation Sans" w:hAnsi="Liberation Sans"/>
          <w:b/>
          <w:bCs/>
          <w:color w:val="000000"/>
          <w:sz w:val="22"/>
          <w:szCs w:val="22"/>
        </w:rPr>
        <w:t xml:space="preserve">Número Complejo </w:t>
      </w:r>
      <w:r w:rsidRPr="00E06362">
        <w:rPr>
          <w:rFonts w:ascii="Liberation Sans" w:hAnsi="Liberation Sans"/>
          <w:color w:val="000000"/>
          <w:sz w:val="22"/>
          <w:szCs w:val="22"/>
        </w:rPr>
        <w:t xml:space="preserve">(Expresión </w:t>
      </w:r>
      <w:proofErr w:type="spellStart"/>
      <w:r w:rsidRPr="00E06362">
        <w:rPr>
          <w:rFonts w:ascii="Liberation Sans" w:hAnsi="Liberation Sans"/>
          <w:color w:val="000000"/>
          <w:sz w:val="22"/>
          <w:szCs w:val="22"/>
        </w:rPr>
        <w:t>Binómica</w:t>
      </w:r>
      <w:proofErr w:type="spellEnd"/>
      <w:r w:rsidRPr="00E06362">
        <w:rPr>
          <w:rFonts w:ascii="Liberation Sans" w:hAnsi="Liberation Sans"/>
          <w:color w:val="000000"/>
          <w:sz w:val="22"/>
          <w:szCs w:val="22"/>
        </w:rPr>
        <w:t>)</w:t>
      </w:r>
    </w:p>
    <w:p w:rsidR="004965DE" w:rsidRPr="00E06362" w:rsidRDefault="00C42A92">
      <w:pPr>
        <w:pStyle w:val="BodyText"/>
        <w:numPr>
          <w:ilvl w:val="0"/>
          <w:numId w:val="2"/>
        </w:numPr>
        <w:spacing w:after="0" w:line="396" w:lineRule="auto"/>
        <w:rPr>
          <w:rFonts w:ascii="Liberation Sans" w:hAnsi="Liberation Sans"/>
          <w:b/>
          <w:bCs/>
          <w:color w:val="000000"/>
          <w:sz w:val="22"/>
          <w:szCs w:val="22"/>
        </w:rPr>
      </w:pPr>
      <w:r w:rsidRPr="00E06362">
        <w:rPr>
          <w:rFonts w:ascii="Liberation Sans" w:hAnsi="Liberation Sans"/>
          <w:b/>
          <w:bCs/>
          <w:color w:val="000000"/>
          <w:sz w:val="22"/>
          <w:szCs w:val="22"/>
        </w:rPr>
        <w:t xml:space="preserve">Número Complejo </w:t>
      </w:r>
      <w:r w:rsidRPr="00E06362">
        <w:rPr>
          <w:rFonts w:ascii="Liberation Sans" w:hAnsi="Liberation Sans"/>
          <w:color w:val="000000"/>
          <w:sz w:val="22"/>
          <w:szCs w:val="22"/>
        </w:rPr>
        <w:t>(Expresión Polar)</w:t>
      </w:r>
    </w:p>
    <w:p w:rsidR="004965DE" w:rsidRPr="00E06362" w:rsidRDefault="00C42A92">
      <w:pPr>
        <w:pStyle w:val="BodyText"/>
        <w:numPr>
          <w:ilvl w:val="0"/>
          <w:numId w:val="2"/>
        </w:numPr>
        <w:spacing w:after="0" w:line="396" w:lineRule="auto"/>
        <w:rPr>
          <w:rFonts w:ascii="Liberation Sans" w:hAnsi="Liberation Sans"/>
          <w:b/>
          <w:bCs/>
          <w:color w:val="000000"/>
          <w:sz w:val="22"/>
          <w:szCs w:val="22"/>
        </w:rPr>
      </w:pPr>
      <w:r w:rsidRPr="00E06362">
        <w:rPr>
          <w:rFonts w:ascii="Liberation Sans" w:hAnsi="Liberation Sans"/>
          <w:b/>
          <w:bCs/>
          <w:color w:val="000000"/>
          <w:sz w:val="22"/>
          <w:szCs w:val="22"/>
        </w:rPr>
        <w:t>Función Armónica</w:t>
      </w:r>
    </w:p>
    <w:p w:rsidR="004965DE" w:rsidRPr="00E06362" w:rsidRDefault="004965DE">
      <w:pPr>
        <w:pStyle w:val="BodyText"/>
        <w:spacing w:after="0" w:line="396" w:lineRule="auto"/>
        <w:rPr>
          <w:rFonts w:ascii="Liberation Sans" w:hAnsi="Liberation Sans"/>
          <w:color w:val="000000"/>
          <w:sz w:val="22"/>
          <w:szCs w:val="22"/>
        </w:rPr>
      </w:pPr>
    </w:p>
    <w:p w:rsidR="004965DE"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Además, cada una cuenta con las </w:t>
      </w:r>
      <w:r w:rsidRPr="00E06362">
        <w:rPr>
          <w:rFonts w:ascii="Liberation Sans" w:hAnsi="Liberation Sans"/>
          <w:color w:val="000000"/>
          <w:sz w:val="22"/>
          <w:szCs w:val="22"/>
        </w:rPr>
        <w:t>siguientes responsabilidades:</w:t>
      </w:r>
    </w:p>
    <w:p w:rsidR="004965DE" w:rsidRPr="00E06362" w:rsidRDefault="00C42A92">
      <w:pPr>
        <w:pStyle w:val="BodyText"/>
        <w:numPr>
          <w:ilvl w:val="0"/>
          <w:numId w:val="3"/>
        </w:numPr>
        <w:spacing w:after="0" w:line="396" w:lineRule="auto"/>
        <w:rPr>
          <w:rFonts w:ascii="Liberation Sans" w:hAnsi="Liberation Sans"/>
          <w:sz w:val="22"/>
          <w:szCs w:val="22"/>
        </w:rPr>
      </w:pPr>
      <w:r w:rsidRPr="00E06362">
        <w:rPr>
          <w:rFonts w:ascii="Liberation Sans" w:hAnsi="Liberation Sans"/>
          <w:color w:val="000000"/>
          <w:sz w:val="22"/>
          <w:szCs w:val="22"/>
        </w:rPr>
        <w:t xml:space="preserve">Para el caso de los números complejos, expresados en cualquiera de sus formas, la clase que define su estructura cuenta además con métodos para realizar la conversión en ambos sentidos. También fue desarrollado un método para </w:t>
      </w:r>
      <w:r w:rsidRPr="00E06362">
        <w:rPr>
          <w:rFonts w:ascii="Liberation Sans" w:hAnsi="Liberation Sans"/>
          <w:color w:val="000000"/>
          <w:sz w:val="22"/>
          <w:szCs w:val="22"/>
        </w:rPr>
        <w:t>calcular el conjugado de un número complejo. Por último, ambas clases cuentan con métodos auxiliares para poder ser mostrados en pantalla ante la interacción del usuario.</w:t>
      </w:r>
    </w:p>
    <w:p w:rsidR="004965DE" w:rsidRPr="00E06362" w:rsidRDefault="00C42A92">
      <w:pPr>
        <w:pStyle w:val="BodyText"/>
        <w:spacing w:after="0" w:line="396" w:lineRule="auto"/>
        <w:ind w:left="720"/>
        <w:rPr>
          <w:rFonts w:ascii="Liberation Sans" w:hAnsi="Liberation Sans"/>
          <w:color w:val="000000"/>
          <w:sz w:val="22"/>
          <w:szCs w:val="22"/>
        </w:rPr>
      </w:pPr>
      <w:r w:rsidRPr="00E06362">
        <w:rPr>
          <w:rFonts w:ascii="Liberation Sans" w:hAnsi="Liberation Sans"/>
          <w:color w:val="000000"/>
          <w:sz w:val="22"/>
          <w:szCs w:val="22"/>
        </w:rPr>
        <w:t>La estructura de cada uno fue definida de la siguiente forma:</w:t>
      </w:r>
    </w:p>
    <w:p w:rsidR="004965DE" w:rsidRPr="00E06362" w:rsidRDefault="00C42A92">
      <w:pPr>
        <w:pStyle w:val="BodyText"/>
        <w:numPr>
          <w:ilvl w:val="1"/>
          <w:numId w:val="3"/>
        </w:numPr>
        <w:spacing w:after="0" w:line="396" w:lineRule="auto"/>
        <w:rPr>
          <w:rFonts w:ascii="Liberation Sans" w:hAnsi="Liberation Sans"/>
          <w:color w:val="000000"/>
          <w:sz w:val="22"/>
          <w:szCs w:val="22"/>
        </w:rPr>
      </w:pPr>
      <w:r w:rsidRPr="00E06362">
        <w:rPr>
          <w:rFonts w:ascii="Liberation Sans" w:hAnsi="Liberation Sans"/>
          <w:b/>
          <w:bCs/>
          <w:color w:val="000000"/>
          <w:sz w:val="22"/>
          <w:szCs w:val="22"/>
        </w:rPr>
        <w:t xml:space="preserve">Expresión </w:t>
      </w:r>
      <w:proofErr w:type="spellStart"/>
      <w:r w:rsidRPr="00E06362">
        <w:rPr>
          <w:rFonts w:ascii="Liberation Sans" w:hAnsi="Liberation Sans"/>
          <w:b/>
          <w:bCs/>
          <w:color w:val="000000"/>
          <w:sz w:val="22"/>
          <w:szCs w:val="22"/>
        </w:rPr>
        <w:t>Binómica</w:t>
      </w:r>
      <w:proofErr w:type="spellEnd"/>
      <w:r w:rsidRPr="00E06362">
        <w:rPr>
          <w:rFonts w:ascii="Liberation Sans" w:hAnsi="Liberation Sans"/>
          <w:color w:val="000000"/>
          <w:sz w:val="22"/>
          <w:szCs w:val="22"/>
        </w:rPr>
        <w:t>: (Pa</w:t>
      </w:r>
      <w:r w:rsidRPr="00E06362">
        <w:rPr>
          <w:rFonts w:ascii="Liberation Sans" w:hAnsi="Liberation Sans"/>
          <w:color w:val="000000"/>
          <w:sz w:val="22"/>
          <w:szCs w:val="22"/>
        </w:rPr>
        <w:t>rte Real, Parte Imaginaria)</w:t>
      </w:r>
    </w:p>
    <w:p w:rsidR="004965DE" w:rsidRPr="00E06362" w:rsidRDefault="00C42A92">
      <w:pPr>
        <w:pStyle w:val="BodyText"/>
        <w:numPr>
          <w:ilvl w:val="1"/>
          <w:numId w:val="3"/>
        </w:numPr>
        <w:spacing w:after="0" w:line="396" w:lineRule="auto"/>
        <w:rPr>
          <w:rFonts w:ascii="Liberation Sans" w:hAnsi="Liberation Sans"/>
          <w:color w:val="000000"/>
          <w:sz w:val="22"/>
          <w:szCs w:val="22"/>
        </w:rPr>
      </w:pPr>
      <w:r w:rsidRPr="00E06362">
        <w:rPr>
          <w:rFonts w:ascii="Liberation Sans" w:hAnsi="Liberation Sans"/>
          <w:b/>
          <w:bCs/>
          <w:color w:val="000000"/>
          <w:sz w:val="22"/>
          <w:szCs w:val="22"/>
        </w:rPr>
        <w:t>Expresión Polar</w:t>
      </w:r>
      <w:r w:rsidRPr="00E06362">
        <w:rPr>
          <w:rFonts w:ascii="Liberation Sans" w:hAnsi="Liberation Sans"/>
          <w:color w:val="000000"/>
          <w:sz w:val="22"/>
          <w:szCs w:val="22"/>
        </w:rPr>
        <w:t>: (Módulo, Argumento)</w:t>
      </w:r>
    </w:p>
    <w:p w:rsidR="004965DE" w:rsidRPr="00E06362" w:rsidRDefault="004965DE">
      <w:pPr>
        <w:pStyle w:val="BodyText"/>
        <w:spacing w:after="0" w:line="396" w:lineRule="auto"/>
        <w:ind w:left="1080"/>
        <w:rPr>
          <w:rFonts w:ascii="Liberation Sans" w:hAnsi="Liberation Sans"/>
          <w:color w:val="000000"/>
          <w:sz w:val="22"/>
          <w:szCs w:val="22"/>
        </w:rPr>
      </w:pPr>
    </w:p>
    <w:p w:rsidR="004965DE" w:rsidRPr="00E06362" w:rsidRDefault="00C42A92">
      <w:pPr>
        <w:pStyle w:val="BodyText"/>
        <w:numPr>
          <w:ilvl w:val="0"/>
          <w:numId w:val="3"/>
        </w:numPr>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Para el caso de las </w:t>
      </w:r>
      <w:r w:rsidRPr="00E06362">
        <w:rPr>
          <w:rFonts w:ascii="Liberation Sans" w:hAnsi="Liberation Sans"/>
          <w:b/>
          <w:bCs/>
          <w:color w:val="000000"/>
          <w:sz w:val="22"/>
          <w:szCs w:val="22"/>
        </w:rPr>
        <w:t>funciones armónicas</w:t>
      </w:r>
      <w:r w:rsidRPr="00E06362">
        <w:rPr>
          <w:rFonts w:ascii="Liberation Sans" w:hAnsi="Liberation Sans"/>
          <w:color w:val="000000"/>
          <w:sz w:val="22"/>
          <w:szCs w:val="22"/>
        </w:rPr>
        <w:t>, la estructura fue definida de la siguiente forma: (Amplitud, Frecuencia, Fase Inicial, Tipo de Función).</w:t>
      </w:r>
    </w:p>
    <w:p w:rsidR="004965DE" w:rsidRPr="00E06362" w:rsidRDefault="00C42A92">
      <w:pPr>
        <w:pStyle w:val="BodyText"/>
        <w:spacing w:after="0" w:line="396" w:lineRule="auto"/>
        <w:ind w:left="720"/>
        <w:rPr>
          <w:rFonts w:ascii="Liberation Sans" w:hAnsi="Liberation Sans"/>
          <w:sz w:val="22"/>
          <w:szCs w:val="22"/>
        </w:rPr>
      </w:pPr>
      <w:r w:rsidRPr="00E06362">
        <w:rPr>
          <w:rFonts w:ascii="Liberation Sans" w:hAnsi="Liberation Sans"/>
          <w:color w:val="000000"/>
          <w:sz w:val="22"/>
          <w:szCs w:val="22"/>
        </w:rPr>
        <w:t xml:space="preserve">El tipo de función está definido como un </w:t>
      </w:r>
      <w:proofErr w:type="spellStart"/>
      <w:r w:rsidRPr="00E06362">
        <w:rPr>
          <w:rFonts w:ascii="Liberation Sans" w:hAnsi="Liberation Sans"/>
          <w:i/>
          <w:iCs/>
          <w:color w:val="000000"/>
          <w:sz w:val="22"/>
          <w:szCs w:val="22"/>
        </w:rPr>
        <w:t>Boo</w:t>
      </w:r>
      <w:r w:rsidRPr="00E06362">
        <w:rPr>
          <w:rFonts w:ascii="Liberation Sans" w:hAnsi="Liberation Sans"/>
          <w:i/>
          <w:iCs/>
          <w:color w:val="000000"/>
          <w:sz w:val="22"/>
          <w:szCs w:val="22"/>
        </w:rPr>
        <w:t>lean</w:t>
      </w:r>
      <w:proofErr w:type="spellEnd"/>
      <w:r w:rsidRPr="00E06362">
        <w:rPr>
          <w:rFonts w:ascii="Liberation Sans" w:hAnsi="Liberation Sans"/>
          <w:color w:val="000000"/>
          <w:sz w:val="22"/>
          <w:szCs w:val="22"/>
        </w:rPr>
        <w:t xml:space="preserve">, indicando si es o no función coseno. Es decir, si el valor es </w:t>
      </w:r>
      <w:r w:rsidRPr="00E06362">
        <w:rPr>
          <w:rFonts w:ascii="Liberation Sans" w:hAnsi="Liberation Sans"/>
          <w:i/>
          <w:iCs/>
          <w:color w:val="000000"/>
          <w:sz w:val="22"/>
          <w:szCs w:val="22"/>
        </w:rPr>
        <w:t>false</w:t>
      </w:r>
      <w:r w:rsidRPr="00E06362">
        <w:rPr>
          <w:rFonts w:ascii="Liberation Sans" w:hAnsi="Liberation Sans"/>
          <w:color w:val="000000"/>
          <w:sz w:val="22"/>
          <w:szCs w:val="22"/>
        </w:rPr>
        <w:t>, significa que la función es seno.</w:t>
      </w:r>
    </w:p>
    <w:p w:rsidR="004965DE" w:rsidRPr="00E06362" w:rsidRDefault="00C42A92">
      <w:pPr>
        <w:pStyle w:val="BodyText"/>
        <w:spacing w:after="0" w:line="396" w:lineRule="auto"/>
        <w:ind w:left="720"/>
        <w:rPr>
          <w:rFonts w:ascii="Liberation Sans" w:hAnsi="Liberation Sans"/>
          <w:color w:val="000000"/>
          <w:sz w:val="22"/>
          <w:szCs w:val="22"/>
        </w:rPr>
      </w:pPr>
      <w:r w:rsidRPr="00E06362">
        <w:rPr>
          <w:rFonts w:ascii="Liberation Sans" w:hAnsi="Liberation Sans"/>
          <w:color w:val="000000"/>
          <w:sz w:val="22"/>
          <w:szCs w:val="22"/>
        </w:rPr>
        <w:t>Además de su estructura, define una función para calcular su fasor y luego operarlo, y algunas funciones auxiliares para facilitar el proceso de mo</w:t>
      </w:r>
      <w:r w:rsidRPr="00E06362">
        <w:rPr>
          <w:rFonts w:ascii="Liberation Sans" w:hAnsi="Liberation Sans"/>
          <w:color w:val="000000"/>
          <w:sz w:val="22"/>
          <w:szCs w:val="22"/>
        </w:rPr>
        <w:t>strarlos por pantalla.</w:t>
      </w:r>
      <w:r w:rsidRPr="00E06362">
        <w:rPr>
          <w:rFonts w:ascii="Liberation Sans" w:hAnsi="Liberation Sans"/>
          <w:color w:val="000000"/>
          <w:sz w:val="22"/>
          <w:szCs w:val="22"/>
        </w:rPr>
        <w:tab/>
      </w:r>
    </w:p>
    <w:p w:rsidR="004965DE" w:rsidRPr="00E06362" w:rsidRDefault="004965DE">
      <w:pPr>
        <w:pStyle w:val="BodyText"/>
        <w:spacing w:after="0" w:line="396" w:lineRule="auto"/>
        <w:ind w:left="720"/>
        <w:rPr>
          <w:rFonts w:ascii="Liberation Sans" w:hAnsi="Liberation Sans"/>
          <w:color w:val="000000"/>
          <w:sz w:val="22"/>
          <w:szCs w:val="22"/>
        </w:rPr>
      </w:pPr>
    </w:p>
    <w:p w:rsidR="004965DE" w:rsidRPr="00E06362" w:rsidRDefault="00C42A92">
      <w:pPr>
        <w:pStyle w:val="BodyText"/>
        <w:spacing w:after="0" w:line="396" w:lineRule="auto"/>
        <w:ind w:left="720"/>
        <w:jc w:val="right"/>
        <w:rPr>
          <w:rFonts w:ascii="Liberation Sans" w:hAnsi="Liberation Sans"/>
          <w:color w:val="000000"/>
          <w:sz w:val="22"/>
          <w:szCs w:val="22"/>
        </w:rPr>
      </w:pPr>
      <w:r w:rsidRPr="00E06362">
        <w:rPr>
          <w:rFonts w:ascii="Liberation Sans" w:hAnsi="Liberation Sans"/>
          <w:color w:val="000000"/>
          <w:sz w:val="22"/>
          <w:szCs w:val="22"/>
        </w:rPr>
        <w:tab/>
      </w:r>
      <w:r w:rsidRPr="00E06362">
        <w:rPr>
          <w:rFonts w:ascii="Liberation Sans" w:hAnsi="Liberation Sans"/>
          <w:color w:val="000000"/>
          <w:sz w:val="22"/>
          <w:szCs w:val="22"/>
        </w:rPr>
        <w:tab/>
      </w:r>
    </w:p>
    <w:p w:rsidR="004965DE"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Por otro lado, se incluyó una clase llamada </w:t>
      </w:r>
      <w:proofErr w:type="spellStart"/>
      <w:r w:rsidRPr="00E06362">
        <w:rPr>
          <w:rFonts w:ascii="Liberation Sans" w:hAnsi="Liberation Sans"/>
          <w:i/>
          <w:iCs/>
          <w:color w:val="000000"/>
          <w:sz w:val="22"/>
          <w:szCs w:val="22"/>
        </w:rPr>
        <w:t>Functions</w:t>
      </w:r>
      <w:proofErr w:type="spellEnd"/>
      <w:r w:rsidRPr="00E06362">
        <w:rPr>
          <w:rFonts w:ascii="Liberation Sans" w:hAnsi="Liberation Sans"/>
          <w:color w:val="000000"/>
          <w:sz w:val="22"/>
          <w:szCs w:val="22"/>
        </w:rPr>
        <w:t xml:space="preserve">, la </w:t>
      </w:r>
      <w:proofErr w:type="spellStart"/>
      <w:r w:rsidRPr="00E06362">
        <w:rPr>
          <w:rFonts w:ascii="Liberation Sans" w:hAnsi="Liberation Sans"/>
          <w:color w:val="000000"/>
          <w:sz w:val="22"/>
          <w:szCs w:val="22"/>
        </w:rPr>
        <w:t>cuál</w:t>
      </w:r>
      <w:proofErr w:type="spellEnd"/>
      <w:r w:rsidRPr="00E06362">
        <w:rPr>
          <w:rFonts w:ascii="Liberation Sans" w:hAnsi="Liberation Sans"/>
          <w:color w:val="000000"/>
          <w:sz w:val="22"/>
          <w:szCs w:val="22"/>
        </w:rPr>
        <w:t xml:space="preserve"> contiene las funciones asociadas a interacciones del usuario con la interfaz gráfica. Algunas de ellas son:</w:t>
      </w:r>
    </w:p>
    <w:p w:rsidR="004965DE" w:rsidRPr="00E06362" w:rsidRDefault="00C42A92">
      <w:pPr>
        <w:pStyle w:val="BodyText"/>
        <w:numPr>
          <w:ilvl w:val="0"/>
          <w:numId w:val="4"/>
        </w:numPr>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Suma/Resta/Producto/Cociente de Números </w:t>
      </w:r>
      <w:r w:rsidRPr="00E06362">
        <w:rPr>
          <w:rFonts w:ascii="Liberation Sans" w:hAnsi="Liberation Sans"/>
          <w:color w:val="000000"/>
          <w:sz w:val="22"/>
          <w:szCs w:val="22"/>
        </w:rPr>
        <w:t>Complejos</w:t>
      </w:r>
    </w:p>
    <w:p w:rsidR="004965DE" w:rsidRPr="00E06362" w:rsidRDefault="00C42A92">
      <w:pPr>
        <w:pStyle w:val="BodyText"/>
        <w:numPr>
          <w:ilvl w:val="0"/>
          <w:numId w:val="4"/>
        </w:numPr>
        <w:spacing w:after="0" w:line="396" w:lineRule="auto"/>
        <w:rPr>
          <w:rFonts w:ascii="Liberation Sans" w:hAnsi="Liberation Sans"/>
          <w:color w:val="000000"/>
          <w:sz w:val="22"/>
          <w:szCs w:val="22"/>
        </w:rPr>
      </w:pPr>
      <w:r w:rsidRPr="00E06362">
        <w:rPr>
          <w:rFonts w:ascii="Liberation Sans" w:hAnsi="Liberation Sans"/>
          <w:color w:val="000000"/>
          <w:sz w:val="22"/>
          <w:szCs w:val="22"/>
        </w:rPr>
        <w:lastRenderedPageBreak/>
        <w:t>Radicación/Potenciación de Números Complejos</w:t>
      </w:r>
    </w:p>
    <w:p w:rsidR="004965DE" w:rsidRPr="00E06362" w:rsidRDefault="00C42A92">
      <w:pPr>
        <w:pStyle w:val="BodyText"/>
        <w:numPr>
          <w:ilvl w:val="0"/>
          <w:numId w:val="4"/>
        </w:numPr>
        <w:spacing w:after="0" w:line="396" w:lineRule="auto"/>
        <w:rPr>
          <w:rFonts w:ascii="Liberation Sans" w:hAnsi="Liberation Sans"/>
          <w:color w:val="000000"/>
          <w:sz w:val="22"/>
          <w:szCs w:val="22"/>
        </w:rPr>
      </w:pPr>
      <w:r w:rsidRPr="00E06362">
        <w:rPr>
          <w:rFonts w:ascii="Liberation Sans" w:hAnsi="Liberation Sans"/>
          <w:color w:val="000000"/>
          <w:sz w:val="22"/>
          <w:szCs w:val="22"/>
        </w:rPr>
        <w:t>Suma/Resta de Fasores</w:t>
      </w:r>
    </w:p>
    <w:p w:rsidR="004965DE" w:rsidRPr="00E06362" w:rsidRDefault="00E06362" w:rsidP="00E06362">
      <w:pPr>
        <w:pStyle w:val="BodyText"/>
        <w:numPr>
          <w:ilvl w:val="0"/>
          <w:numId w:val="4"/>
        </w:numPr>
        <w:spacing w:after="0" w:line="396" w:lineRule="auto"/>
        <w:rPr>
          <w:rFonts w:ascii="Liberation Sans" w:hAnsi="Liberation Sans"/>
          <w:color w:val="000000"/>
          <w:sz w:val="22"/>
          <w:szCs w:val="22"/>
        </w:rPr>
      </w:pPr>
      <w:r w:rsidRPr="00E06362">
        <w:rPr>
          <w:rFonts w:ascii="Liberation Sans" w:hAnsi="Liberation Sans"/>
          <w:color w:val="000000"/>
          <w:sz w:val="22"/>
          <w:szCs w:val="22"/>
        </w:rPr>
        <w:t>Funciones Auxiliares de cálculo e interfaz gráfica</w:t>
      </w: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jc w:val="center"/>
        <w:rPr>
          <w:rFonts w:ascii="Liberation Sans" w:hAnsi="Liberation Sans"/>
          <w:b/>
          <w:bCs/>
          <w:color w:val="000000"/>
          <w:sz w:val="28"/>
          <w:szCs w:val="28"/>
        </w:rPr>
      </w:pPr>
    </w:p>
    <w:p w:rsidR="004965DE" w:rsidRDefault="004965DE">
      <w:pPr>
        <w:pStyle w:val="BodyText"/>
        <w:spacing w:after="0" w:line="396" w:lineRule="auto"/>
        <w:jc w:val="center"/>
        <w:rPr>
          <w:rFonts w:ascii="Liberation Sans" w:hAnsi="Liberation Sans"/>
          <w:b/>
          <w:bCs/>
          <w:color w:val="000000"/>
          <w:sz w:val="28"/>
          <w:szCs w:val="28"/>
        </w:rPr>
      </w:pPr>
    </w:p>
    <w:p w:rsidR="00E06362" w:rsidRDefault="00E06362">
      <w:pPr>
        <w:pStyle w:val="BodyText"/>
        <w:spacing w:after="0" w:line="396" w:lineRule="auto"/>
        <w:jc w:val="center"/>
        <w:rPr>
          <w:rFonts w:ascii="Liberation Sans" w:hAnsi="Liberation Sans"/>
          <w:b/>
          <w:bCs/>
          <w:color w:val="000000"/>
          <w:sz w:val="28"/>
          <w:szCs w:val="28"/>
        </w:rPr>
      </w:pPr>
    </w:p>
    <w:p w:rsidR="00E06362" w:rsidRDefault="00E06362">
      <w:pPr>
        <w:pStyle w:val="BodyText"/>
        <w:spacing w:after="0" w:line="396" w:lineRule="auto"/>
        <w:jc w:val="center"/>
        <w:rPr>
          <w:rFonts w:ascii="Liberation Sans" w:hAnsi="Liberation Sans"/>
          <w:b/>
          <w:bCs/>
          <w:color w:val="000000"/>
          <w:sz w:val="28"/>
          <w:szCs w:val="28"/>
        </w:rPr>
      </w:pPr>
    </w:p>
    <w:p w:rsidR="00E06362" w:rsidRDefault="00E06362">
      <w:pPr>
        <w:pStyle w:val="BodyText"/>
        <w:spacing w:after="0" w:line="396" w:lineRule="auto"/>
        <w:jc w:val="center"/>
        <w:rPr>
          <w:rFonts w:ascii="Liberation Sans" w:hAnsi="Liberation Sans"/>
          <w:b/>
          <w:bCs/>
          <w:color w:val="000000"/>
          <w:sz w:val="28"/>
          <w:szCs w:val="28"/>
        </w:rPr>
      </w:pPr>
    </w:p>
    <w:p w:rsidR="004965DE" w:rsidRDefault="00C42A92">
      <w:pPr>
        <w:pStyle w:val="BodyText"/>
        <w:spacing w:after="0" w:line="396" w:lineRule="auto"/>
        <w:jc w:val="center"/>
        <w:rPr>
          <w:rFonts w:ascii="Liberation Sans" w:hAnsi="Liberation Sans"/>
          <w:b/>
          <w:bCs/>
          <w:color w:val="000000"/>
          <w:sz w:val="28"/>
          <w:szCs w:val="28"/>
        </w:rPr>
      </w:pPr>
      <w:r>
        <w:rPr>
          <w:rFonts w:ascii="Liberation Sans" w:hAnsi="Liberation Sans"/>
          <w:b/>
          <w:bCs/>
          <w:color w:val="000000"/>
          <w:sz w:val="28"/>
          <w:szCs w:val="28"/>
        </w:rPr>
        <w:lastRenderedPageBreak/>
        <w:t>Menú Principal</w:t>
      </w:r>
    </w:p>
    <w:p w:rsidR="004965DE" w:rsidRDefault="004965DE">
      <w:pPr>
        <w:pStyle w:val="BodyText"/>
        <w:spacing w:after="0" w:line="396" w:lineRule="auto"/>
        <w:rPr>
          <w:rFonts w:ascii="Liberation Sans" w:hAnsi="Liberation Sans"/>
          <w:color w:val="000000"/>
        </w:rPr>
      </w:pPr>
    </w:p>
    <w:p w:rsidR="004965DE"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El </w:t>
      </w:r>
      <w:r w:rsidRPr="00E06362">
        <w:rPr>
          <w:rFonts w:ascii="Liberation Sans" w:hAnsi="Liberation Sans"/>
          <w:b/>
          <w:bCs/>
          <w:color w:val="000000"/>
          <w:sz w:val="22"/>
          <w:szCs w:val="22"/>
        </w:rPr>
        <w:t>menú principal</w:t>
      </w:r>
      <w:r w:rsidRPr="00E06362">
        <w:rPr>
          <w:rFonts w:ascii="Liberation Sans" w:hAnsi="Liberation Sans"/>
          <w:color w:val="000000"/>
          <w:sz w:val="22"/>
          <w:szCs w:val="22"/>
        </w:rPr>
        <w:t>, cuya disposición podemos apreciar en la imagen a continuación, representa la entrada al sistema y sirve a modo de puerta de acceso a todas las funcionalidades que presenta la aplicación, además de aportar navegabilidad, pudiendo siempre regresar a este p</w:t>
      </w:r>
      <w:r w:rsidRPr="00E06362">
        <w:rPr>
          <w:rFonts w:ascii="Liberation Sans" w:hAnsi="Liberation Sans"/>
          <w:color w:val="000000"/>
          <w:sz w:val="22"/>
          <w:szCs w:val="22"/>
        </w:rPr>
        <w:t>unto desde cualquiera de las pantallas correspondientes a funcionalidades del sistema, funcionando como nexo entre ellas.</w:t>
      </w:r>
    </w:p>
    <w:p w:rsidR="004965DE" w:rsidRDefault="00E06362" w:rsidP="00E06362">
      <w:pPr>
        <w:pStyle w:val="BodyText"/>
        <w:spacing w:after="0" w:line="396" w:lineRule="auto"/>
        <w:jc w:val="center"/>
        <w:rPr>
          <w:rFonts w:ascii="Liberation Sans" w:hAnsi="Liberation Sans"/>
          <w:color w:val="000000"/>
        </w:rPr>
      </w:pPr>
      <w:r>
        <w:rPr>
          <w:rFonts w:ascii="Liberation Sans" w:hAnsi="Liberation Sans"/>
          <w:noProof/>
          <w:color w:val="000000"/>
        </w:rPr>
        <w:drawing>
          <wp:inline distT="0" distB="0" distL="0" distR="0">
            <wp:extent cx="3867150" cy="319087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menu.PNG"/>
                    <pic:cNvPicPr/>
                  </pic:nvPicPr>
                  <pic:blipFill>
                    <a:blip r:embed="rId8">
                      <a:extLst>
                        <a:ext uri="{28A0092B-C50C-407E-A947-70E740481C1C}">
                          <a14:useLocalDpi xmlns:a14="http://schemas.microsoft.com/office/drawing/2010/main" val="0"/>
                        </a:ext>
                      </a:extLst>
                    </a:blip>
                    <a:stretch>
                      <a:fillRect/>
                    </a:stretch>
                  </pic:blipFill>
                  <pic:spPr>
                    <a:xfrm>
                      <a:off x="0" y="0"/>
                      <a:ext cx="3867150" cy="3190875"/>
                    </a:xfrm>
                    <a:prstGeom prst="rect">
                      <a:avLst/>
                    </a:prstGeom>
                  </pic:spPr>
                </pic:pic>
              </a:graphicData>
            </a:graphic>
          </wp:inline>
        </w:drawing>
      </w:r>
    </w:p>
    <w:p w:rsidR="004965DE" w:rsidRDefault="004965DE">
      <w:pPr>
        <w:pStyle w:val="BodyText"/>
        <w:spacing w:after="0" w:line="396" w:lineRule="auto"/>
        <w:jc w:val="center"/>
        <w:rPr>
          <w:rFonts w:ascii="Liberation Sans" w:hAnsi="Liberation Sans"/>
          <w:b/>
          <w:bCs/>
          <w:color w:val="000000"/>
        </w:rPr>
      </w:pPr>
    </w:p>
    <w:p w:rsidR="004965DE" w:rsidRDefault="004965DE">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pPr>
        <w:pStyle w:val="BodyText"/>
        <w:spacing w:after="0" w:line="396" w:lineRule="auto"/>
        <w:jc w:val="center"/>
        <w:rPr>
          <w:rFonts w:ascii="Liberation Sans" w:hAnsi="Liberation Sans"/>
          <w:b/>
          <w:bCs/>
          <w:color w:val="000000"/>
        </w:rPr>
      </w:pPr>
    </w:p>
    <w:p w:rsidR="00E06362" w:rsidRDefault="00E06362" w:rsidP="00E06362">
      <w:pPr>
        <w:pStyle w:val="BodyText"/>
        <w:spacing w:after="0" w:line="396" w:lineRule="auto"/>
        <w:rPr>
          <w:rFonts w:ascii="Liberation Sans" w:hAnsi="Liberation Sans"/>
          <w:b/>
          <w:bCs/>
          <w:color w:val="000000"/>
        </w:rPr>
      </w:pPr>
    </w:p>
    <w:p w:rsidR="004965DE" w:rsidRDefault="00C42A92">
      <w:pPr>
        <w:pStyle w:val="BodyText"/>
        <w:spacing w:after="0" w:line="396" w:lineRule="auto"/>
        <w:jc w:val="center"/>
        <w:rPr>
          <w:rFonts w:ascii="Liberation Sans" w:hAnsi="Liberation Sans"/>
          <w:b/>
          <w:bCs/>
          <w:color w:val="000000"/>
          <w:sz w:val="28"/>
          <w:szCs w:val="28"/>
        </w:rPr>
      </w:pPr>
      <w:r>
        <w:rPr>
          <w:rFonts w:ascii="Liberation Sans" w:hAnsi="Liberation Sans"/>
          <w:b/>
          <w:bCs/>
          <w:color w:val="000000"/>
          <w:sz w:val="28"/>
          <w:szCs w:val="28"/>
        </w:rPr>
        <w:lastRenderedPageBreak/>
        <w:t>Conversión entre Expresiones</w:t>
      </w:r>
    </w:p>
    <w:p w:rsidR="004965DE" w:rsidRDefault="004965DE">
      <w:pPr>
        <w:pStyle w:val="BodyText"/>
        <w:spacing w:after="0" w:line="396" w:lineRule="auto"/>
        <w:jc w:val="center"/>
        <w:rPr>
          <w:rFonts w:ascii="Liberation Sans" w:hAnsi="Liberation Sans"/>
          <w:color w:val="000000"/>
        </w:rPr>
      </w:pPr>
    </w:p>
    <w:p w:rsidR="004965DE"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Funcionalidad que permite realizar la conversión de números complejos entre expresiones en ambos sen</w:t>
      </w:r>
      <w:r w:rsidRPr="00E06362">
        <w:rPr>
          <w:rFonts w:ascii="Liberation Sans" w:hAnsi="Liberation Sans"/>
          <w:color w:val="000000"/>
          <w:sz w:val="22"/>
          <w:szCs w:val="22"/>
        </w:rPr>
        <w:t xml:space="preserve">tidos, es decir, permite el pasaje de un número complejo válido expresado en forma </w:t>
      </w:r>
      <w:proofErr w:type="spellStart"/>
      <w:r w:rsidRPr="00E06362">
        <w:rPr>
          <w:rFonts w:ascii="Liberation Sans" w:hAnsi="Liberation Sans"/>
          <w:color w:val="000000"/>
          <w:sz w:val="22"/>
          <w:szCs w:val="22"/>
        </w:rPr>
        <w:t>binómica</w:t>
      </w:r>
      <w:proofErr w:type="spellEnd"/>
      <w:r w:rsidRPr="00E06362">
        <w:rPr>
          <w:rFonts w:ascii="Liberation Sans" w:hAnsi="Liberation Sans"/>
          <w:color w:val="000000"/>
          <w:sz w:val="22"/>
          <w:szCs w:val="22"/>
        </w:rPr>
        <w:t xml:space="preserve"> a forma polar y viceversa, como se muestra en las imágenes a continuación.</w:t>
      </w:r>
    </w:p>
    <w:p w:rsidR="00E06362" w:rsidRPr="00E06362" w:rsidRDefault="00E06362">
      <w:pPr>
        <w:pStyle w:val="BodyText"/>
        <w:spacing w:after="0" w:line="396" w:lineRule="auto"/>
        <w:rPr>
          <w:rFonts w:ascii="Liberation Sans" w:hAnsi="Liberation Sans"/>
          <w:color w:val="000000"/>
          <w:sz w:val="22"/>
          <w:szCs w:val="22"/>
        </w:rPr>
      </w:pPr>
      <w:r w:rsidRPr="00E06362">
        <w:rPr>
          <w:rFonts w:ascii="Liberation Sans" w:hAnsi="Liberation Sans"/>
          <w:noProof/>
          <w:color w:val="000000"/>
          <w:sz w:val="22"/>
          <w:szCs w:val="22"/>
        </w:rPr>
        <w:drawing>
          <wp:inline distT="0" distB="0" distL="0" distR="0">
            <wp:extent cx="3814445" cy="190944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v1.PNG"/>
                    <pic:cNvPicPr/>
                  </pic:nvPicPr>
                  <pic:blipFill>
                    <a:blip r:embed="rId9">
                      <a:extLst>
                        <a:ext uri="{28A0092B-C50C-407E-A947-70E740481C1C}">
                          <a14:useLocalDpi xmlns:a14="http://schemas.microsoft.com/office/drawing/2010/main" val="0"/>
                        </a:ext>
                      </a:extLst>
                    </a:blip>
                    <a:stretch>
                      <a:fillRect/>
                    </a:stretch>
                  </pic:blipFill>
                  <pic:spPr>
                    <a:xfrm>
                      <a:off x="0" y="0"/>
                      <a:ext cx="3814445" cy="1909445"/>
                    </a:xfrm>
                    <a:prstGeom prst="rect">
                      <a:avLst/>
                    </a:prstGeom>
                  </pic:spPr>
                </pic:pic>
              </a:graphicData>
            </a:graphic>
          </wp:inline>
        </w:drawing>
      </w:r>
    </w:p>
    <w:p w:rsidR="004965DE"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De esta forma, presentamos la </w:t>
      </w:r>
      <w:r w:rsidRPr="00E06362">
        <w:rPr>
          <w:rFonts w:ascii="Liberation Sans" w:hAnsi="Liberation Sans"/>
          <w:color w:val="000000"/>
          <w:sz w:val="22"/>
          <w:szCs w:val="22"/>
        </w:rPr>
        <w:tab/>
      </w:r>
      <w:proofErr w:type="gramStart"/>
      <w:r w:rsidRPr="00E06362">
        <w:rPr>
          <w:rFonts w:ascii="Liberation Sans" w:hAnsi="Liberation Sans"/>
          <w:color w:val="000000"/>
          <w:sz w:val="22"/>
          <w:szCs w:val="22"/>
        </w:rPr>
        <w:t>primer funcionalidad</w:t>
      </w:r>
      <w:proofErr w:type="gramEnd"/>
      <w:r w:rsidRPr="00E06362">
        <w:rPr>
          <w:rFonts w:ascii="Liberation Sans" w:hAnsi="Liberation Sans"/>
          <w:color w:val="000000"/>
          <w:sz w:val="22"/>
          <w:szCs w:val="22"/>
        </w:rPr>
        <w:t xml:space="preserve"> del sistema, la </w:t>
      </w:r>
      <w:r w:rsidRPr="00E06362">
        <w:rPr>
          <w:rFonts w:ascii="Liberation Sans" w:hAnsi="Liberation Sans"/>
          <w:b/>
          <w:bCs/>
          <w:color w:val="000000"/>
          <w:sz w:val="22"/>
          <w:szCs w:val="22"/>
        </w:rPr>
        <w:t>conversión entre exp</w:t>
      </w:r>
      <w:r w:rsidRPr="00E06362">
        <w:rPr>
          <w:rFonts w:ascii="Liberation Sans" w:hAnsi="Liberation Sans"/>
          <w:b/>
          <w:bCs/>
          <w:color w:val="000000"/>
          <w:sz w:val="22"/>
          <w:szCs w:val="22"/>
        </w:rPr>
        <w:t>resiones.</w:t>
      </w:r>
    </w:p>
    <w:p w:rsidR="004965DE"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Para cambiar el ingreso de una expresión a otra, bastará con hacer </w:t>
      </w:r>
      <w:proofErr w:type="spellStart"/>
      <w:proofErr w:type="gramStart"/>
      <w:r w:rsidRPr="00E06362">
        <w:rPr>
          <w:rFonts w:ascii="Liberation Sans" w:hAnsi="Liberation Sans"/>
          <w:i/>
          <w:iCs/>
          <w:color w:val="000000"/>
          <w:sz w:val="22"/>
          <w:szCs w:val="22"/>
        </w:rPr>
        <w:t>click</w:t>
      </w:r>
      <w:proofErr w:type="spellEnd"/>
      <w:proofErr w:type="gramEnd"/>
      <w:r w:rsidRPr="00E06362">
        <w:rPr>
          <w:rFonts w:ascii="Liberation Sans" w:hAnsi="Liberation Sans"/>
          <w:color w:val="000000"/>
          <w:sz w:val="22"/>
          <w:szCs w:val="22"/>
        </w:rPr>
        <w:t xml:space="preserve"> en la solapa correspondiente a la conversión que desea realizar.</w:t>
      </w:r>
    </w:p>
    <w:p w:rsidR="00E06362" w:rsidRPr="00E06362" w:rsidRDefault="00E06362">
      <w:pPr>
        <w:pStyle w:val="BodyText"/>
        <w:spacing w:after="0" w:line="396" w:lineRule="auto"/>
        <w:rPr>
          <w:rFonts w:ascii="Liberation Sans" w:hAnsi="Liberation Sans"/>
          <w:color w:val="000000"/>
          <w:sz w:val="22"/>
          <w:szCs w:val="22"/>
        </w:rPr>
      </w:pPr>
      <w:r w:rsidRPr="00E06362">
        <w:rPr>
          <w:rFonts w:ascii="Liberation Sans" w:hAnsi="Liberation Sans"/>
          <w:noProof/>
          <w:color w:val="000000"/>
          <w:sz w:val="22"/>
          <w:szCs w:val="22"/>
        </w:rPr>
        <w:drawing>
          <wp:inline distT="0" distB="0" distL="0" distR="0">
            <wp:extent cx="3795740" cy="1919302"/>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v2.PNG"/>
                    <pic:cNvPicPr/>
                  </pic:nvPicPr>
                  <pic:blipFill>
                    <a:blip r:embed="rId10">
                      <a:extLst>
                        <a:ext uri="{28A0092B-C50C-407E-A947-70E740481C1C}">
                          <a14:useLocalDpi xmlns:a14="http://schemas.microsoft.com/office/drawing/2010/main" val="0"/>
                        </a:ext>
                      </a:extLst>
                    </a:blip>
                    <a:stretch>
                      <a:fillRect/>
                    </a:stretch>
                  </pic:blipFill>
                  <pic:spPr>
                    <a:xfrm>
                      <a:off x="0" y="0"/>
                      <a:ext cx="3795740" cy="1919302"/>
                    </a:xfrm>
                    <a:prstGeom prst="rect">
                      <a:avLst/>
                    </a:prstGeom>
                  </pic:spPr>
                </pic:pic>
              </a:graphicData>
            </a:graphic>
          </wp:inline>
        </w:drawing>
      </w:r>
    </w:p>
    <w:p w:rsidR="00E06362" w:rsidRPr="00E06362" w:rsidRDefault="00C42A9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En el ejemplo presentado, podemos apreciar una conversión en ambos sentidos y observamos que los </w:t>
      </w:r>
      <w:r w:rsidRPr="00E06362">
        <w:rPr>
          <w:rFonts w:ascii="Liberation Sans" w:hAnsi="Liberation Sans"/>
          <w:color w:val="000000"/>
          <w:sz w:val="22"/>
          <w:szCs w:val="22"/>
        </w:rPr>
        <w:t>resultados son consistentes</w:t>
      </w:r>
      <w:r w:rsidRPr="00E06362">
        <w:rPr>
          <w:rFonts w:ascii="Liberation Sans" w:hAnsi="Liberation Sans"/>
          <w:color w:val="000000"/>
          <w:sz w:val="22"/>
          <w:szCs w:val="22"/>
        </w:rPr>
        <w:t xml:space="preserve"> con lo</w:t>
      </w:r>
      <w:r w:rsidR="00E06362" w:rsidRPr="00E06362">
        <w:rPr>
          <w:rFonts w:ascii="Liberation Sans" w:hAnsi="Liberation Sans"/>
          <w:color w:val="000000"/>
          <w:sz w:val="22"/>
          <w:szCs w:val="22"/>
        </w:rPr>
        <w:t xml:space="preserve">s </w:t>
      </w:r>
      <w:r w:rsidRPr="00E06362">
        <w:rPr>
          <w:rFonts w:ascii="Liberation Sans" w:hAnsi="Liberation Sans"/>
          <w:color w:val="000000"/>
          <w:sz w:val="22"/>
          <w:szCs w:val="22"/>
        </w:rPr>
        <w:t>esperado</w:t>
      </w:r>
      <w:r w:rsidR="00E06362" w:rsidRPr="00E06362">
        <w:rPr>
          <w:rFonts w:ascii="Liberation Sans" w:hAnsi="Liberation Sans"/>
          <w:color w:val="000000"/>
          <w:sz w:val="22"/>
          <w:szCs w:val="22"/>
        </w:rPr>
        <w:t>s</w:t>
      </w:r>
      <w:r w:rsidRPr="00E06362">
        <w:rPr>
          <w:rFonts w:ascii="Liberation Sans" w:hAnsi="Liberation Sans"/>
          <w:color w:val="000000"/>
          <w:sz w:val="22"/>
          <w:szCs w:val="22"/>
        </w:rPr>
        <w:t>.</w:t>
      </w:r>
    </w:p>
    <w:p w:rsidR="004965DE" w:rsidRPr="00E06362" w:rsidRDefault="00C42A92" w:rsidP="00E0636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La aplicación cuenta con </w:t>
      </w:r>
      <w:r w:rsidRPr="00E06362">
        <w:rPr>
          <w:rFonts w:ascii="Liberation Sans" w:hAnsi="Liberation Sans"/>
          <w:color w:val="000000"/>
          <w:sz w:val="22"/>
          <w:szCs w:val="22"/>
        </w:rPr>
        <w:t xml:space="preserve">validaciones para ingresos </w:t>
      </w:r>
      <w:r w:rsidRPr="00E06362">
        <w:rPr>
          <w:rFonts w:ascii="Liberation Sans" w:hAnsi="Liberation Sans"/>
          <w:color w:val="000000"/>
          <w:sz w:val="22"/>
          <w:szCs w:val="22"/>
        </w:rPr>
        <w:t>inválidos o campos incompletos.</w:t>
      </w:r>
    </w:p>
    <w:p w:rsidR="004965DE" w:rsidRPr="00E06362" w:rsidRDefault="00C42A92" w:rsidP="00E0636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El usuario deberá completar ambos campos con valores válidos (números enteros o decimales, separando con un</w:t>
      </w:r>
      <w:r w:rsidR="00E06362" w:rsidRPr="00E06362">
        <w:rPr>
          <w:rFonts w:ascii="Liberation Sans" w:hAnsi="Liberation Sans"/>
          <w:color w:val="000000"/>
          <w:sz w:val="22"/>
          <w:szCs w:val="22"/>
        </w:rPr>
        <w:t xml:space="preserve"> punto</w:t>
      </w:r>
      <w:r w:rsidRPr="00E06362">
        <w:rPr>
          <w:rFonts w:ascii="Liberation Sans" w:hAnsi="Liberation Sans"/>
          <w:color w:val="000000"/>
          <w:sz w:val="22"/>
          <w:szCs w:val="22"/>
        </w:rPr>
        <w:t xml:space="preserve"> </w:t>
      </w:r>
      <w:proofErr w:type="gramStart"/>
      <w:r w:rsidRPr="00E06362">
        <w:rPr>
          <w:rFonts w:ascii="Liberation Sans" w:hAnsi="Liberation Sans"/>
          <w:color w:val="000000"/>
          <w:sz w:val="22"/>
          <w:szCs w:val="22"/>
        </w:rPr>
        <w:t>[</w:t>
      </w:r>
      <w:r w:rsidR="00E06362" w:rsidRPr="00E06362">
        <w:rPr>
          <w:rFonts w:ascii="Liberation Sans" w:hAnsi="Liberation Sans"/>
          <w:color w:val="000000"/>
          <w:sz w:val="22"/>
          <w:szCs w:val="22"/>
        </w:rPr>
        <w:t xml:space="preserve"> .</w:t>
      </w:r>
      <w:proofErr w:type="gramEnd"/>
      <w:r w:rsidR="00E06362" w:rsidRPr="00E06362">
        <w:rPr>
          <w:rFonts w:ascii="Liberation Sans" w:hAnsi="Liberation Sans"/>
          <w:color w:val="000000"/>
          <w:sz w:val="22"/>
          <w:szCs w:val="22"/>
        </w:rPr>
        <w:t xml:space="preserve"> </w:t>
      </w:r>
      <w:r w:rsidRPr="00E06362">
        <w:rPr>
          <w:rFonts w:ascii="Liberation Sans" w:hAnsi="Liberation Sans"/>
          <w:color w:val="000000"/>
          <w:sz w:val="22"/>
          <w:szCs w:val="22"/>
        </w:rPr>
        <w:t xml:space="preserve">] parte entera y parte decimal, negativos o positivos) y luego accionar el botón </w:t>
      </w:r>
      <w:r w:rsidRPr="00E06362">
        <w:rPr>
          <w:rFonts w:ascii="Liberation Sans" w:hAnsi="Liberation Sans"/>
          <w:b/>
          <w:bCs/>
          <w:color w:val="000000"/>
          <w:sz w:val="22"/>
          <w:szCs w:val="22"/>
        </w:rPr>
        <w:t>Convertir</w:t>
      </w:r>
      <w:r w:rsidRPr="00E06362">
        <w:rPr>
          <w:rFonts w:ascii="Liberation Sans" w:hAnsi="Liberation Sans"/>
          <w:color w:val="000000"/>
          <w:sz w:val="22"/>
          <w:szCs w:val="22"/>
        </w:rPr>
        <w:t>, lo que mostrará el resultado de la conversión en el cuadro inferior.</w:t>
      </w:r>
    </w:p>
    <w:p w:rsidR="00E06362" w:rsidRPr="00E06362" w:rsidRDefault="00C42A92" w:rsidP="00E06362">
      <w:pPr>
        <w:pStyle w:val="BodyText"/>
        <w:spacing w:after="0" w:line="396" w:lineRule="auto"/>
        <w:rPr>
          <w:rFonts w:ascii="Liberation Sans" w:hAnsi="Liberation Sans"/>
          <w:color w:val="000000"/>
          <w:sz w:val="22"/>
          <w:szCs w:val="22"/>
        </w:rPr>
      </w:pPr>
      <w:r w:rsidRPr="00E06362">
        <w:rPr>
          <w:rFonts w:ascii="Liberation Sans" w:hAnsi="Liberation Sans"/>
          <w:color w:val="000000"/>
          <w:sz w:val="22"/>
          <w:szCs w:val="22"/>
        </w:rPr>
        <w:t xml:space="preserve">Al interactuar con el botón </w:t>
      </w:r>
      <w:r w:rsidRPr="00E06362">
        <w:rPr>
          <w:rFonts w:ascii="Liberation Sans" w:hAnsi="Liberation Sans"/>
          <w:b/>
          <w:bCs/>
          <w:color w:val="000000"/>
          <w:sz w:val="22"/>
          <w:szCs w:val="22"/>
        </w:rPr>
        <w:t>Regresar</w:t>
      </w:r>
      <w:r w:rsidRPr="00E06362">
        <w:rPr>
          <w:rFonts w:ascii="Liberation Sans" w:hAnsi="Liberation Sans"/>
          <w:color w:val="000000"/>
          <w:sz w:val="22"/>
          <w:szCs w:val="22"/>
        </w:rPr>
        <w:t>, la aplicación volverá al Menú Principal.</w:t>
      </w:r>
    </w:p>
    <w:p w:rsidR="004965DE" w:rsidRDefault="00C42A92">
      <w:pPr>
        <w:pStyle w:val="BodyText"/>
        <w:spacing w:after="0" w:line="396" w:lineRule="auto"/>
        <w:jc w:val="center"/>
        <w:rPr>
          <w:rFonts w:ascii="Liberation Sans" w:hAnsi="Liberation Sans"/>
          <w:b/>
          <w:bCs/>
          <w:color w:val="000000"/>
          <w:sz w:val="28"/>
          <w:szCs w:val="28"/>
        </w:rPr>
      </w:pPr>
      <w:r>
        <w:rPr>
          <w:rFonts w:ascii="Liberation Sans" w:hAnsi="Liberation Sans"/>
          <w:b/>
          <w:bCs/>
          <w:color w:val="000000"/>
          <w:sz w:val="28"/>
          <w:szCs w:val="28"/>
        </w:rPr>
        <w:lastRenderedPageBreak/>
        <w:t>Operaci</w:t>
      </w:r>
      <w:r>
        <w:rPr>
          <w:rFonts w:ascii="Liberation Sans" w:hAnsi="Liberation Sans"/>
          <w:b/>
          <w:bCs/>
          <w:color w:val="000000"/>
          <w:sz w:val="28"/>
          <w:szCs w:val="28"/>
        </w:rPr>
        <w:t>ones Básicas</w:t>
      </w:r>
    </w:p>
    <w:p w:rsidR="004965DE" w:rsidRDefault="004965DE">
      <w:pPr>
        <w:pStyle w:val="BodyText"/>
        <w:spacing w:after="0" w:line="396" w:lineRule="auto"/>
        <w:jc w:val="center"/>
        <w:rPr>
          <w:rFonts w:ascii="Liberation Sans" w:hAnsi="Liberation Sans"/>
          <w:b/>
          <w:bCs/>
          <w:color w:val="000000"/>
          <w:sz w:val="28"/>
          <w:szCs w:val="28"/>
        </w:rPr>
      </w:pPr>
    </w:p>
    <w:p w:rsidR="004965DE" w:rsidRPr="00FD4FBE" w:rsidRDefault="00C42A92">
      <w:pPr>
        <w:pStyle w:val="BodyText"/>
        <w:spacing w:after="0" w:line="396" w:lineRule="auto"/>
        <w:rPr>
          <w:rFonts w:ascii="Liberation Sans" w:hAnsi="Liberation Sans"/>
          <w:color w:val="000000"/>
          <w:sz w:val="22"/>
          <w:szCs w:val="22"/>
        </w:rPr>
      </w:pPr>
      <w:r w:rsidRPr="00FD4FBE">
        <w:rPr>
          <w:rFonts w:ascii="Liberation Sans" w:hAnsi="Liberation Sans"/>
          <w:color w:val="000000"/>
          <w:sz w:val="22"/>
          <w:szCs w:val="22"/>
        </w:rPr>
        <w:t>Funcionalidad que permite al usuario ingresar dos números complejos y seleccionar una operación a realizar entre las siguientes:</w:t>
      </w:r>
    </w:p>
    <w:p w:rsidR="004965DE" w:rsidRPr="00FD4FBE" w:rsidRDefault="00C42A92">
      <w:pPr>
        <w:pStyle w:val="BodyText"/>
        <w:numPr>
          <w:ilvl w:val="0"/>
          <w:numId w:val="5"/>
        </w:numPr>
        <w:spacing w:after="0" w:line="396" w:lineRule="auto"/>
        <w:rPr>
          <w:rFonts w:ascii="Liberation Sans" w:hAnsi="Liberation Sans"/>
          <w:color w:val="000000"/>
          <w:sz w:val="22"/>
          <w:szCs w:val="22"/>
        </w:rPr>
      </w:pPr>
      <w:r w:rsidRPr="00FD4FBE">
        <w:rPr>
          <w:rFonts w:ascii="Liberation Sans" w:hAnsi="Liberation Sans"/>
          <w:color w:val="000000"/>
          <w:sz w:val="22"/>
          <w:szCs w:val="22"/>
        </w:rPr>
        <w:t>Suma</w:t>
      </w:r>
    </w:p>
    <w:p w:rsidR="004965DE" w:rsidRPr="00FD4FBE" w:rsidRDefault="00C42A92">
      <w:pPr>
        <w:pStyle w:val="BodyText"/>
        <w:numPr>
          <w:ilvl w:val="0"/>
          <w:numId w:val="5"/>
        </w:numPr>
        <w:spacing w:after="0" w:line="396" w:lineRule="auto"/>
        <w:rPr>
          <w:rFonts w:ascii="Liberation Sans" w:hAnsi="Liberation Sans"/>
          <w:color w:val="000000"/>
          <w:sz w:val="22"/>
          <w:szCs w:val="22"/>
        </w:rPr>
      </w:pPr>
      <w:r w:rsidRPr="00FD4FBE">
        <w:rPr>
          <w:rFonts w:ascii="Liberation Sans" w:hAnsi="Liberation Sans"/>
          <w:color w:val="000000"/>
          <w:sz w:val="22"/>
          <w:szCs w:val="22"/>
        </w:rPr>
        <w:t>Resta</w:t>
      </w:r>
    </w:p>
    <w:p w:rsidR="004965DE" w:rsidRPr="00FD4FBE" w:rsidRDefault="00C42A92">
      <w:pPr>
        <w:pStyle w:val="BodyText"/>
        <w:numPr>
          <w:ilvl w:val="0"/>
          <w:numId w:val="5"/>
        </w:numPr>
        <w:spacing w:after="0" w:line="396" w:lineRule="auto"/>
        <w:rPr>
          <w:rFonts w:ascii="Liberation Sans" w:hAnsi="Liberation Sans"/>
          <w:color w:val="000000"/>
          <w:sz w:val="22"/>
          <w:szCs w:val="22"/>
        </w:rPr>
      </w:pPr>
      <w:r w:rsidRPr="00FD4FBE">
        <w:rPr>
          <w:rFonts w:ascii="Liberation Sans" w:hAnsi="Liberation Sans"/>
          <w:color w:val="000000"/>
          <w:sz w:val="22"/>
          <w:szCs w:val="22"/>
        </w:rPr>
        <w:t>Producto</w:t>
      </w:r>
    </w:p>
    <w:p w:rsidR="004965DE" w:rsidRPr="00FD4FBE" w:rsidRDefault="00C42A92">
      <w:pPr>
        <w:pStyle w:val="BodyText"/>
        <w:numPr>
          <w:ilvl w:val="0"/>
          <w:numId w:val="5"/>
        </w:numPr>
        <w:spacing w:after="0" w:line="396" w:lineRule="auto"/>
        <w:rPr>
          <w:rFonts w:ascii="Liberation Sans" w:hAnsi="Liberation Sans"/>
          <w:color w:val="000000"/>
          <w:sz w:val="22"/>
          <w:szCs w:val="22"/>
        </w:rPr>
      </w:pPr>
      <w:r w:rsidRPr="00FD4FBE">
        <w:rPr>
          <w:rFonts w:ascii="Liberation Sans" w:hAnsi="Liberation Sans"/>
          <w:color w:val="000000"/>
          <w:sz w:val="22"/>
          <w:szCs w:val="22"/>
        </w:rPr>
        <w:t>Cociente</w:t>
      </w:r>
    </w:p>
    <w:p w:rsidR="004965DE" w:rsidRPr="00FD4FBE" w:rsidRDefault="004965DE">
      <w:pPr>
        <w:pStyle w:val="BodyText"/>
        <w:spacing w:after="0" w:line="396" w:lineRule="auto"/>
        <w:ind w:left="720"/>
        <w:rPr>
          <w:rFonts w:ascii="Liberation Sans" w:hAnsi="Liberation Sans"/>
          <w:color w:val="000000"/>
          <w:sz w:val="22"/>
          <w:szCs w:val="22"/>
        </w:rPr>
      </w:pPr>
    </w:p>
    <w:p w:rsidR="004965DE" w:rsidRPr="00FD4FBE" w:rsidRDefault="00C42A92">
      <w:pPr>
        <w:pStyle w:val="BodyText"/>
        <w:spacing w:after="0" w:line="396" w:lineRule="auto"/>
        <w:rPr>
          <w:rFonts w:ascii="Liberation Sans" w:hAnsi="Liberation Sans"/>
          <w:i/>
          <w:iCs/>
          <w:color w:val="000000"/>
          <w:sz w:val="22"/>
          <w:szCs w:val="22"/>
        </w:rPr>
      </w:pPr>
      <w:bookmarkStart w:id="1" w:name="notacion"/>
      <w:r w:rsidRPr="00FD4FBE">
        <w:rPr>
          <w:rFonts w:ascii="Liberation Sans" w:hAnsi="Liberation Sans"/>
          <w:b/>
          <w:bCs/>
          <w:i/>
          <w:iCs/>
          <w:color w:val="000000"/>
          <w:sz w:val="22"/>
          <w:szCs w:val="22"/>
        </w:rPr>
        <w:t>NOTA</w:t>
      </w:r>
      <w:r w:rsidRPr="00FD4FBE">
        <w:rPr>
          <w:rFonts w:ascii="Liberation Sans" w:hAnsi="Liberation Sans"/>
          <w:i/>
          <w:iCs/>
          <w:color w:val="000000"/>
          <w:sz w:val="22"/>
          <w:szCs w:val="22"/>
        </w:rPr>
        <w:t xml:space="preserve">: Los campos deben completarse con números complejos en forma </w:t>
      </w:r>
      <w:proofErr w:type="spellStart"/>
      <w:r w:rsidRPr="00FD4FBE">
        <w:rPr>
          <w:rFonts w:ascii="Liberation Sans" w:hAnsi="Liberation Sans"/>
          <w:i/>
          <w:iCs/>
          <w:color w:val="000000"/>
          <w:sz w:val="22"/>
          <w:szCs w:val="22"/>
        </w:rPr>
        <w:t>binómica</w:t>
      </w:r>
      <w:proofErr w:type="spellEnd"/>
      <w:r w:rsidRPr="00FD4FBE">
        <w:rPr>
          <w:rFonts w:ascii="Liberation Sans" w:hAnsi="Liberation Sans"/>
          <w:i/>
          <w:iCs/>
          <w:color w:val="000000"/>
          <w:sz w:val="22"/>
          <w:szCs w:val="22"/>
        </w:rPr>
        <w:t xml:space="preserve"> o </w:t>
      </w:r>
      <w:r w:rsidRPr="00FD4FBE">
        <w:rPr>
          <w:rFonts w:ascii="Liberation Sans" w:hAnsi="Liberation Sans"/>
          <w:i/>
          <w:iCs/>
          <w:color w:val="000000"/>
          <w:sz w:val="22"/>
          <w:szCs w:val="22"/>
        </w:rPr>
        <w:t>polar, respetando las siguientes notaciones para cada caso:</w:t>
      </w:r>
    </w:p>
    <w:p w:rsidR="004965DE" w:rsidRPr="00FD4FBE" w:rsidRDefault="00C42A92">
      <w:pPr>
        <w:pStyle w:val="BodyText"/>
        <w:numPr>
          <w:ilvl w:val="0"/>
          <w:numId w:val="6"/>
        </w:numPr>
        <w:spacing w:after="0" w:line="396" w:lineRule="auto"/>
        <w:rPr>
          <w:rFonts w:ascii="Liberation Sans" w:hAnsi="Liberation Sans"/>
          <w:i/>
          <w:iCs/>
          <w:color w:val="000000"/>
          <w:sz w:val="22"/>
          <w:szCs w:val="22"/>
        </w:rPr>
      </w:pPr>
      <w:r w:rsidRPr="00FD4FBE">
        <w:rPr>
          <w:rFonts w:ascii="Liberation Sans" w:hAnsi="Liberation Sans"/>
          <w:i/>
          <w:iCs/>
          <w:color w:val="000000"/>
          <w:sz w:val="22"/>
          <w:szCs w:val="22"/>
          <w:u w:val="single"/>
        </w:rPr>
        <w:t xml:space="preserve">Expresión </w:t>
      </w:r>
      <w:proofErr w:type="spellStart"/>
      <w:r w:rsidRPr="00FD4FBE">
        <w:rPr>
          <w:rFonts w:ascii="Liberation Sans" w:hAnsi="Liberation Sans"/>
          <w:i/>
          <w:iCs/>
          <w:color w:val="000000"/>
          <w:sz w:val="22"/>
          <w:szCs w:val="22"/>
          <w:u w:val="single"/>
        </w:rPr>
        <w:t>Binómica</w:t>
      </w:r>
      <w:proofErr w:type="spellEnd"/>
      <w:r w:rsidRPr="00FD4FBE">
        <w:rPr>
          <w:rFonts w:ascii="Liberation Sans" w:hAnsi="Liberation Sans"/>
          <w:i/>
          <w:iCs/>
          <w:color w:val="000000"/>
          <w:sz w:val="22"/>
          <w:szCs w:val="22"/>
        </w:rPr>
        <w:t>: (</w:t>
      </w:r>
      <w:proofErr w:type="spellStart"/>
      <w:proofErr w:type="gramStart"/>
      <w:r w:rsidRPr="00FD4FBE">
        <w:rPr>
          <w:rFonts w:ascii="Liberation Sans" w:hAnsi="Liberation Sans"/>
          <w:i/>
          <w:iCs/>
          <w:color w:val="000000"/>
          <w:sz w:val="22"/>
          <w:szCs w:val="22"/>
        </w:rPr>
        <w:t>Re;Im</w:t>
      </w:r>
      <w:proofErr w:type="spellEnd"/>
      <w:proofErr w:type="gramEnd"/>
      <w:r w:rsidRPr="00FD4FBE">
        <w:rPr>
          <w:rFonts w:ascii="Liberation Sans" w:hAnsi="Liberation Sans"/>
          <w:i/>
          <w:iCs/>
          <w:color w:val="000000"/>
          <w:sz w:val="22"/>
          <w:szCs w:val="22"/>
        </w:rPr>
        <w:t>) – Forma de par ordenado, separando parte real e imaginaria por medio de un punto y coma [ ; ]</w:t>
      </w:r>
      <w:r w:rsidR="00FD4FBE" w:rsidRPr="00FD4FBE">
        <w:rPr>
          <w:rFonts w:ascii="Liberation Sans" w:hAnsi="Liberation Sans"/>
          <w:i/>
          <w:iCs/>
          <w:color w:val="000000"/>
          <w:sz w:val="22"/>
          <w:szCs w:val="22"/>
        </w:rPr>
        <w:t>. Opcionalmente, se permite agregar un espacio antes y/o después del punto y coma.</w:t>
      </w:r>
    </w:p>
    <w:p w:rsidR="004965DE" w:rsidRPr="00FD4FBE" w:rsidRDefault="00C42A92">
      <w:pPr>
        <w:pStyle w:val="BodyText"/>
        <w:numPr>
          <w:ilvl w:val="0"/>
          <w:numId w:val="6"/>
        </w:numPr>
        <w:spacing w:after="0" w:line="396" w:lineRule="auto"/>
        <w:rPr>
          <w:rFonts w:ascii="Liberation Sans" w:hAnsi="Liberation Sans"/>
          <w:i/>
          <w:iCs/>
          <w:color w:val="000000"/>
          <w:sz w:val="22"/>
          <w:szCs w:val="22"/>
        </w:rPr>
      </w:pPr>
      <w:r w:rsidRPr="00FD4FBE">
        <w:rPr>
          <w:rFonts w:ascii="Liberation Sans" w:hAnsi="Liberation Sans"/>
          <w:i/>
          <w:iCs/>
          <w:color w:val="000000"/>
          <w:sz w:val="22"/>
          <w:szCs w:val="22"/>
          <w:u w:val="single"/>
        </w:rPr>
        <w:t>Expresión Polar</w:t>
      </w:r>
      <w:r w:rsidRPr="00FD4FBE">
        <w:rPr>
          <w:rFonts w:ascii="Liberation Sans" w:hAnsi="Liberation Sans"/>
          <w:i/>
          <w:iCs/>
          <w:color w:val="000000"/>
          <w:sz w:val="22"/>
          <w:szCs w:val="22"/>
        </w:rPr>
        <w:t>: [</w:t>
      </w:r>
      <w:proofErr w:type="spellStart"/>
      <w:proofErr w:type="gramStart"/>
      <w:r w:rsidRPr="00FD4FBE">
        <w:rPr>
          <w:rFonts w:ascii="Liberation Sans" w:hAnsi="Liberation Sans"/>
          <w:i/>
          <w:iCs/>
          <w:color w:val="000000"/>
          <w:sz w:val="22"/>
          <w:szCs w:val="22"/>
        </w:rPr>
        <w:t>Mod;Arg</w:t>
      </w:r>
      <w:proofErr w:type="spellEnd"/>
      <w:proofErr w:type="gramEnd"/>
      <w:r w:rsidRPr="00FD4FBE">
        <w:rPr>
          <w:rFonts w:ascii="Liberation Sans" w:hAnsi="Liberation Sans"/>
          <w:i/>
          <w:iCs/>
          <w:color w:val="000000"/>
          <w:sz w:val="22"/>
          <w:szCs w:val="22"/>
        </w:rPr>
        <w:t>] – Forma vectorial, separando módulo y argumento</w:t>
      </w:r>
      <w:r w:rsidRPr="00FD4FBE">
        <w:rPr>
          <w:rFonts w:ascii="Liberation Sans" w:hAnsi="Liberation Sans"/>
          <w:i/>
          <w:iCs/>
          <w:color w:val="000000"/>
          <w:sz w:val="22"/>
          <w:szCs w:val="22"/>
        </w:rPr>
        <w:t xml:space="preserve"> por medio de un punto y coma [ ; ]</w:t>
      </w:r>
      <w:bookmarkEnd w:id="1"/>
      <w:r w:rsidR="00FD4FBE" w:rsidRPr="00FD4FBE">
        <w:rPr>
          <w:rFonts w:ascii="Liberation Sans" w:hAnsi="Liberation Sans"/>
          <w:i/>
          <w:iCs/>
          <w:color w:val="000000"/>
          <w:sz w:val="22"/>
          <w:szCs w:val="22"/>
        </w:rPr>
        <w:t xml:space="preserve">. </w:t>
      </w:r>
      <w:r w:rsidR="00FD4FBE" w:rsidRPr="00FD4FBE">
        <w:rPr>
          <w:rFonts w:ascii="Liberation Sans" w:hAnsi="Liberation Sans"/>
          <w:i/>
          <w:iCs/>
          <w:color w:val="000000"/>
          <w:sz w:val="22"/>
          <w:szCs w:val="22"/>
        </w:rPr>
        <w:t>Opcionalmente, se permite agregar un espacio antes y/o después del punto y coma.</w:t>
      </w:r>
    </w:p>
    <w:p w:rsidR="004965DE" w:rsidRPr="00FD4FBE" w:rsidRDefault="004965DE">
      <w:pPr>
        <w:pStyle w:val="BodyText"/>
        <w:spacing w:after="0" w:line="396" w:lineRule="auto"/>
        <w:rPr>
          <w:rFonts w:ascii="Liberation Sans" w:hAnsi="Liberation Sans"/>
          <w:i/>
          <w:iCs/>
          <w:color w:val="000000"/>
          <w:sz w:val="22"/>
          <w:szCs w:val="22"/>
        </w:rPr>
      </w:pPr>
    </w:p>
    <w:p w:rsidR="004965DE" w:rsidRPr="00FD4FBE" w:rsidRDefault="00C42A92">
      <w:pPr>
        <w:pStyle w:val="BodyText"/>
        <w:spacing w:after="0" w:line="396" w:lineRule="auto"/>
        <w:rPr>
          <w:rFonts w:ascii="Liberation Sans" w:hAnsi="Liberation Sans"/>
          <w:color w:val="000000"/>
          <w:sz w:val="22"/>
          <w:szCs w:val="22"/>
        </w:rPr>
      </w:pPr>
      <w:r w:rsidRPr="00FD4FBE">
        <w:rPr>
          <w:rFonts w:ascii="Liberation Sans" w:hAnsi="Liberation Sans"/>
          <w:color w:val="000000"/>
          <w:sz w:val="22"/>
          <w:szCs w:val="22"/>
        </w:rPr>
        <w:t>La aplicación presenta validaciones para ingresos inválidos y/o campos vacíos, mostrando en cada caso un mensaje descriptivo que oriente al usuario sobre la correcta utilización de la herramienta.</w:t>
      </w: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A60B51" w:rsidRDefault="00A60B51">
      <w:pPr>
        <w:pStyle w:val="BodyText"/>
        <w:spacing w:after="0" w:line="396" w:lineRule="auto"/>
        <w:rPr>
          <w:rFonts w:ascii="Liberation Sans" w:hAnsi="Liberation Sans"/>
          <w:color w:val="000000"/>
          <w:sz w:val="22"/>
          <w:szCs w:val="22"/>
        </w:rPr>
      </w:pPr>
    </w:p>
    <w:p w:rsidR="004965DE" w:rsidRPr="00FD4FBE" w:rsidRDefault="00C42A92">
      <w:pPr>
        <w:pStyle w:val="BodyText"/>
        <w:spacing w:after="0" w:line="396" w:lineRule="auto"/>
        <w:rPr>
          <w:rFonts w:ascii="Liberation Sans" w:hAnsi="Liberation Sans"/>
          <w:color w:val="000000"/>
          <w:sz w:val="22"/>
          <w:szCs w:val="22"/>
        </w:rPr>
      </w:pPr>
      <w:r w:rsidRPr="00FD4FBE">
        <w:rPr>
          <w:rFonts w:ascii="Liberation Sans" w:hAnsi="Liberation Sans"/>
          <w:color w:val="000000"/>
          <w:sz w:val="22"/>
          <w:szCs w:val="22"/>
        </w:rPr>
        <w:lastRenderedPageBreak/>
        <w:t>A continuación, se mue</w:t>
      </w:r>
      <w:r w:rsidRPr="00FD4FBE">
        <w:rPr>
          <w:rFonts w:ascii="Liberation Sans" w:hAnsi="Liberation Sans"/>
          <w:color w:val="000000"/>
          <w:sz w:val="22"/>
          <w:szCs w:val="22"/>
        </w:rPr>
        <w:t xml:space="preserve">stra una serie de imágenes presentado cada </w:t>
      </w:r>
      <w:r w:rsidRPr="00FD4FBE">
        <w:rPr>
          <w:rFonts w:ascii="Liberation Sans" w:hAnsi="Liberation Sans"/>
          <w:color w:val="000000"/>
          <w:sz w:val="22"/>
          <w:szCs w:val="22"/>
        </w:rPr>
        <w:t>una de las operaciones que se permite realizar en esta funcionalidad.</w:t>
      </w:r>
    </w:p>
    <w:p w:rsidR="004965DE" w:rsidRPr="00FD4FBE" w:rsidRDefault="00FD4FBE">
      <w:pPr>
        <w:pStyle w:val="BodyText"/>
        <w:spacing w:after="0" w:line="396" w:lineRule="auto"/>
        <w:rPr>
          <w:rFonts w:ascii="Liberation Sans" w:hAnsi="Liberation Sans"/>
          <w:color w:val="000000"/>
          <w:sz w:val="22"/>
          <w:szCs w:val="22"/>
        </w:rPr>
      </w:pPr>
      <w:r w:rsidRPr="00FD4FBE">
        <w:rPr>
          <w:rFonts w:ascii="Liberation Sans" w:hAnsi="Liberation Sans"/>
          <w:noProof/>
          <w:color w:val="000000"/>
          <w:sz w:val="22"/>
          <w:szCs w:val="22"/>
        </w:rPr>
        <w:drawing>
          <wp:inline distT="0" distB="0" distL="0" distR="0">
            <wp:extent cx="2681287" cy="177305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opssum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753" cy="1795186"/>
                    </a:xfrm>
                    <a:prstGeom prst="rect">
                      <a:avLst/>
                    </a:prstGeom>
                  </pic:spPr>
                </pic:pic>
              </a:graphicData>
            </a:graphic>
          </wp:inline>
        </w:drawing>
      </w:r>
      <w:r w:rsidRPr="00FD4FBE">
        <w:rPr>
          <w:rFonts w:ascii="Liberation Sans" w:hAnsi="Liberation Sans"/>
          <w:noProof/>
          <w:color w:val="000000"/>
          <w:sz w:val="22"/>
          <w:szCs w:val="22"/>
        </w:rPr>
        <w:tab/>
      </w:r>
      <w:r w:rsidRPr="00FD4FBE">
        <w:rPr>
          <w:rFonts w:ascii="Liberation Sans" w:hAnsi="Liberation Sans"/>
          <w:noProof/>
          <w:color w:val="000000"/>
          <w:sz w:val="22"/>
          <w:szCs w:val="22"/>
        </w:rPr>
        <w:drawing>
          <wp:inline distT="0" distB="0" distL="0" distR="0">
            <wp:extent cx="2652712" cy="176657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opsres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801" cy="1777284"/>
                    </a:xfrm>
                    <a:prstGeom prst="rect">
                      <a:avLst/>
                    </a:prstGeom>
                  </pic:spPr>
                </pic:pic>
              </a:graphicData>
            </a:graphic>
          </wp:inline>
        </w:drawing>
      </w:r>
    </w:p>
    <w:p w:rsidR="00FD4FBE" w:rsidRPr="00FD4FBE" w:rsidRDefault="00FD4FBE">
      <w:pPr>
        <w:pStyle w:val="BodyText"/>
        <w:spacing w:after="0" w:line="396" w:lineRule="auto"/>
        <w:rPr>
          <w:rFonts w:ascii="Liberation Sans" w:hAnsi="Liberation Sans"/>
          <w:color w:val="000000"/>
          <w:sz w:val="22"/>
          <w:szCs w:val="22"/>
        </w:rPr>
      </w:pPr>
      <w:r w:rsidRPr="00FD4FBE">
        <w:rPr>
          <w:rFonts w:ascii="Liberation Sans" w:hAnsi="Liberation Sans"/>
          <w:noProof/>
          <w:color w:val="000000"/>
          <w:sz w:val="22"/>
          <w:szCs w:val="22"/>
        </w:rPr>
        <w:drawing>
          <wp:inline distT="0" distB="0" distL="0" distR="0">
            <wp:extent cx="2670846" cy="177165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opsm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3915" cy="1793586"/>
                    </a:xfrm>
                    <a:prstGeom prst="rect">
                      <a:avLst/>
                    </a:prstGeom>
                  </pic:spPr>
                </pic:pic>
              </a:graphicData>
            </a:graphic>
          </wp:inline>
        </w:drawing>
      </w:r>
      <w:r w:rsidRPr="00FD4FBE">
        <w:rPr>
          <w:rFonts w:ascii="Liberation Sans" w:hAnsi="Liberation Sans"/>
          <w:color w:val="000000"/>
          <w:sz w:val="22"/>
          <w:szCs w:val="22"/>
        </w:rPr>
        <w:tab/>
      </w:r>
      <w:r w:rsidRPr="00FD4FBE">
        <w:rPr>
          <w:rFonts w:ascii="Liberation Sans" w:hAnsi="Liberation Sans"/>
          <w:noProof/>
          <w:color w:val="000000"/>
          <w:sz w:val="22"/>
          <w:szCs w:val="22"/>
        </w:rPr>
        <w:drawing>
          <wp:inline distT="0" distB="0" distL="0" distR="0">
            <wp:extent cx="2677531" cy="177165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opsdiv.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5580" cy="1803443"/>
                    </a:xfrm>
                    <a:prstGeom prst="rect">
                      <a:avLst/>
                    </a:prstGeom>
                  </pic:spPr>
                </pic:pic>
              </a:graphicData>
            </a:graphic>
          </wp:inline>
        </w:drawing>
      </w:r>
    </w:p>
    <w:p w:rsidR="00FD4FBE" w:rsidRPr="00FD4FBE" w:rsidRDefault="00FD4FBE">
      <w:pPr>
        <w:pStyle w:val="BodyText"/>
        <w:spacing w:after="0" w:line="396" w:lineRule="auto"/>
        <w:rPr>
          <w:rFonts w:ascii="Liberation Sans" w:hAnsi="Liberation Sans"/>
          <w:color w:val="000000"/>
          <w:sz w:val="22"/>
          <w:szCs w:val="22"/>
        </w:rPr>
      </w:pPr>
    </w:p>
    <w:p w:rsidR="004965DE" w:rsidRPr="00FD4FBE" w:rsidRDefault="00C42A92">
      <w:pPr>
        <w:pStyle w:val="BodyText"/>
        <w:spacing w:after="0" w:line="396" w:lineRule="auto"/>
        <w:rPr>
          <w:rFonts w:ascii="Liberation Sans" w:hAnsi="Liberation Sans"/>
          <w:color w:val="000000"/>
          <w:sz w:val="22"/>
          <w:szCs w:val="22"/>
        </w:rPr>
      </w:pPr>
      <w:r w:rsidRPr="00FD4FBE">
        <w:rPr>
          <w:rFonts w:ascii="Liberation Sans" w:hAnsi="Liberation Sans"/>
          <w:color w:val="000000"/>
          <w:sz w:val="22"/>
          <w:szCs w:val="22"/>
        </w:rPr>
        <w:t>Para interactuar con la herramienta, el usuario no tiene que hacer más que completar ambos campos, seleccionar la operación que desea reali</w:t>
      </w:r>
      <w:r w:rsidRPr="00FD4FBE">
        <w:rPr>
          <w:rFonts w:ascii="Liberation Sans" w:hAnsi="Liberation Sans"/>
          <w:color w:val="000000"/>
          <w:sz w:val="22"/>
          <w:szCs w:val="22"/>
        </w:rPr>
        <w:t xml:space="preserve">zar entre las listadas en el extremo izquierdo (para conocer que otras operaciones están soportadas, consulte la sección </w:t>
      </w:r>
      <w:hyperlink w:anchor="advops">
        <w:r w:rsidRPr="00FD4FBE">
          <w:rPr>
            <w:rStyle w:val="EnlacedeInternetvisitado"/>
            <w:rFonts w:ascii="Liberation Sans" w:hAnsi="Liberation Sans"/>
            <w:color w:val="000000"/>
            <w:sz w:val="22"/>
            <w:szCs w:val="22"/>
            <w:u w:val="none"/>
          </w:rPr>
          <w:t>Operaciones Avanzadas</w:t>
        </w:r>
      </w:hyperlink>
      <w:r w:rsidRPr="00FD4FBE">
        <w:rPr>
          <w:rFonts w:ascii="Liberation Sans" w:hAnsi="Liberation Sans"/>
          <w:color w:val="000000"/>
          <w:sz w:val="22"/>
          <w:szCs w:val="22"/>
        </w:rPr>
        <w:t xml:space="preserve">) y pulsar el botón </w:t>
      </w:r>
      <w:r w:rsidRPr="00FD4FBE">
        <w:rPr>
          <w:rFonts w:ascii="Liberation Sans" w:hAnsi="Liberation Sans"/>
          <w:b/>
          <w:bCs/>
          <w:color w:val="000000"/>
          <w:sz w:val="22"/>
          <w:szCs w:val="22"/>
        </w:rPr>
        <w:t>Consultar</w:t>
      </w:r>
      <w:r w:rsidRPr="00FD4FBE">
        <w:rPr>
          <w:rFonts w:ascii="Liberation Sans" w:hAnsi="Liberation Sans"/>
          <w:color w:val="000000"/>
          <w:sz w:val="22"/>
          <w:szCs w:val="22"/>
        </w:rPr>
        <w:t xml:space="preserve">, lo que realizará el cálculo y mostrará el resultado en el cuadro correspondiente, como se puede apreciar en las imágenes. </w:t>
      </w:r>
    </w:p>
    <w:p w:rsidR="004965DE" w:rsidRPr="00FD4FBE" w:rsidRDefault="004965DE">
      <w:pPr>
        <w:pStyle w:val="BodyText"/>
        <w:spacing w:after="0" w:line="396" w:lineRule="auto"/>
        <w:rPr>
          <w:rFonts w:ascii="Liberation Sans" w:hAnsi="Liberation Sans"/>
          <w:color w:val="000000"/>
          <w:sz w:val="22"/>
          <w:szCs w:val="22"/>
        </w:rPr>
      </w:pPr>
    </w:p>
    <w:p w:rsidR="004965DE" w:rsidRPr="00FD4FBE" w:rsidRDefault="004965DE">
      <w:pPr>
        <w:pStyle w:val="BodyText"/>
        <w:spacing w:after="0" w:line="396" w:lineRule="auto"/>
        <w:rPr>
          <w:rFonts w:ascii="Liberation Sans" w:hAnsi="Liberation Sans"/>
          <w:color w:val="000000"/>
          <w:sz w:val="22"/>
          <w:szCs w:val="22"/>
        </w:rPr>
      </w:pPr>
    </w:p>
    <w:p w:rsidR="004965DE" w:rsidRPr="00FD4FBE" w:rsidRDefault="00C42A92">
      <w:pPr>
        <w:pStyle w:val="BodyText"/>
        <w:spacing w:after="0" w:line="396" w:lineRule="auto"/>
        <w:rPr>
          <w:rFonts w:ascii="Liberation Sans" w:hAnsi="Liberation Sans"/>
          <w:color w:val="000000"/>
          <w:sz w:val="22"/>
          <w:szCs w:val="22"/>
        </w:rPr>
      </w:pPr>
      <w:r w:rsidRPr="00FD4FBE">
        <w:rPr>
          <w:rFonts w:ascii="Liberation Sans" w:hAnsi="Liberation Sans"/>
          <w:color w:val="000000"/>
          <w:sz w:val="22"/>
          <w:szCs w:val="22"/>
        </w:rPr>
        <w:t xml:space="preserve">Si se presiona el botón </w:t>
      </w:r>
      <w:r w:rsidRPr="00FD4FBE">
        <w:rPr>
          <w:rFonts w:ascii="Liberation Sans" w:hAnsi="Liberation Sans"/>
          <w:b/>
          <w:bCs/>
          <w:color w:val="000000"/>
          <w:sz w:val="22"/>
          <w:szCs w:val="22"/>
        </w:rPr>
        <w:t xml:space="preserve">Regresar, </w:t>
      </w:r>
      <w:r w:rsidRPr="00FD4FBE">
        <w:rPr>
          <w:rFonts w:ascii="Liberation Sans" w:hAnsi="Liberation Sans"/>
          <w:color w:val="000000"/>
          <w:sz w:val="22"/>
          <w:szCs w:val="22"/>
        </w:rPr>
        <w:t xml:space="preserve">se cerrará la ventana actual y se desplegará nuevamente el </w:t>
      </w:r>
      <w:r w:rsidRPr="00FD4FBE">
        <w:rPr>
          <w:rFonts w:ascii="Liberation Sans" w:hAnsi="Liberation Sans"/>
          <w:b/>
          <w:bCs/>
          <w:color w:val="000000"/>
          <w:sz w:val="22"/>
          <w:szCs w:val="22"/>
        </w:rPr>
        <w:t xml:space="preserve">Menú Principal </w:t>
      </w:r>
      <w:r w:rsidRPr="00FD4FBE">
        <w:rPr>
          <w:rFonts w:ascii="Liberation Sans" w:hAnsi="Liberation Sans"/>
          <w:color w:val="000000"/>
          <w:sz w:val="22"/>
          <w:szCs w:val="22"/>
        </w:rPr>
        <w:t>de la aplicación.</w:t>
      </w: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4965DE">
      <w:pPr>
        <w:pStyle w:val="BodyText"/>
        <w:spacing w:after="0" w:line="396" w:lineRule="auto"/>
        <w:rPr>
          <w:rFonts w:ascii="Liberation Sans" w:hAnsi="Liberation Sans"/>
          <w:color w:val="000000"/>
        </w:rPr>
      </w:pPr>
    </w:p>
    <w:p w:rsidR="004965DE" w:rsidRDefault="00C42A92">
      <w:pPr>
        <w:pStyle w:val="BodyText"/>
        <w:spacing w:after="0" w:line="396" w:lineRule="auto"/>
        <w:jc w:val="center"/>
        <w:rPr>
          <w:rFonts w:ascii="Liberation Sans" w:hAnsi="Liberation Sans"/>
          <w:b/>
          <w:bCs/>
          <w:color w:val="000000"/>
          <w:sz w:val="28"/>
          <w:szCs w:val="28"/>
        </w:rPr>
      </w:pPr>
      <w:bookmarkStart w:id="2" w:name="advops"/>
      <w:r>
        <w:rPr>
          <w:rFonts w:ascii="Liberation Sans" w:hAnsi="Liberation Sans"/>
          <w:b/>
          <w:bCs/>
          <w:color w:val="000000"/>
          <w:sz w:val="28"/>
          <w:szCs w:val="28"/>
        </w:rPr>
        <w:lastRenderedPageBreak/>
        <w:t>Operaciones Avanzadas</w:t>
      </w:r>
      <w:bookmarkEnd w:id="2"/>
    </w:p>
    <w:p w:rsidR="004965DE" w:rsidRDefault="004965DE">
      <w:pPr>
        <w:pStyle w:val="BodyText"/>
        <w:spacing w:after="0" w:line="396" w:lineRule="auto"/>
        <w:jc w:val="center"/>
        <w:rPr>
          <w:rFonts w:ascii="Liberation Sans" w:hAnsi="Liberation Sans"/>
          <w:b/>
          <w:bCs/>
          <w:color w:val="000000"/>
          <w:sz w:val="28"/>
          <w:szCs w:val="28"/>
        </w:rPr>
      </w:pP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t xml:space="preserve">Funcionalidad que permite, dado un número complejo válido expresado en cualquiera de sus formas -respetando la </w:t>
      </w:r>
      <w:hyperlink w:anchor="notacion">
        <w:r w:rsidRPr="007F5244">
          <w:rPr>
            <w:rStyle w:val="EnlacedeInternet"/>
            <w:rFonts w:ascii="Liberation Sans" w:hAnsi="Liberation Sans"/>
            <w:color w:val="000000"/>
            <w:sz w:val="22"/>
            <w:szCs w:val="22"/>
            <w:u w:val="none"/>
          </w:rPr>
          <w:t>notación</w:t>
        </w:r>
      </w:hyperlink>
      <w:r w:rsidRPr="007F5244">
        <w:rPr>
          <w:rFonts w:ascii="Liberation Sans" w:hAnsi="Liberation Sans"/>
          <w:color w:val="000000"/>
          <w:sz w:val="22"/>
          <w:szCs w:val="22"/>
        </w:rPr>
        <w:t xml:space="preserve"> mencionada anteriormente-, y un exponente / índice natural, realizar las siguientes operaciones:</w:t>
      </w:r>
    </w:p>
    <w:p w:rsidR="004965DE" w:rsidRPr="007F5244" w:rsidRDefault="00C42A92">
      <w:pPr>
        <w:pStyle w:val="BodyText"/>
        <w:numPr>
          <w:ilvl w:val="0"/>
          <w:numId w:val="7"/>
        </w:numPr>
        <w:spacing w:after="0" w:line="396" w:lineRule="auto"/>
        <w:rPr>
          <w:rFonts w:ascii="Liberation Sans" w:hAnsi="Liberation Sans"/>
          <w:b/>
          <w:bCs/>
          <w:color w:val="000000"/>
          <w:sz w:val="22"/>
          <w:szCs w:val="22"/>
        </w:rPr>
      </w:pPr>
      <w:r w:rsidRPr="007F5244">
        <w:rPr>
          <w:rFonts w:ascii="Liberation Sans" w:hAnsi="Liberation Sans"/>
          <w:b/>
          <w:bCs/>
          <w:color w:val="000000"/>
          <w:sz w:val="22"/>
          <w:szCs w:val="22"/>
        </w:rPr>
        <w:t>Potenciación</w:t>
      </w:r>
    </w:p>
    <w:p w:rsidR="004965DE" w:rsidRPr="007F5244" w:rsidRDefault="00C42A92">
      <w:pPr>
        <w:pStyle w:val="BodyText"/>
        <w:numPr>
          <w:ilvl w:val="0"/>
          <w:numId w:val="7"/>
        </w:numPr>
        <w:spacing w:after="0" w:line="396" w:lineRule="auto"/>
        <w:rPr>
          <w:rFonts w:ascii="Liberation Sans" w:hAnsi="Liberation Sans"/>
          <w:b/>
          <w:bCs/>
          <w:color w:val="000000"/>
          <w:sz w:val="22"/>
          <w:szCs w:val="22"/>
        </w:rPr>
      </w:pPr>
      <w:r w:rsidRPr="007F5244">
        <w:rPr>
          <w:rFonts w:ascii="Liberation Sans" w:hAnsi="Liberation Sans"/>
          <w:b/>
          <w:bCs/>
          <w:color w:val="000000"/>
          <w:sz w:val="22"/>
          <w:szCs w:val="22"/>
        </w:rPr>
        <w:t>Radicación</w:t>
      </w:r>
    </w:p>
    <w:p w:rsidR="004965DE" w:rsidRPr="007F5244" w:rsidRDefault="00A60B51">
      <w:pPr>
        <w:pStyle w:val="BodyText"/>
        <w:spacing w:after="0" w:line="396" w:lineRule="auto"/>
        <w:rPr>
          <w:rFonts w:ascii="Liberation Sans" w:hAnsi="Liberation Sans"/>
          <w:color w:val="000000"/>
          <w:sz w:val="22"/>
          <w:szCs w:val="22"/>
        </w:rPr>
      </w:pPr>
      <w:r w:rsidRPr="007F5244">
        <w:rPr>
          <w:rFonts w:ascii="Liberation Sans" w:hAnsi="Liberation Sans"/>
          <w:noProof/>
          <w:color w:val="000000"/>
          <w:sz w:val="22"/>
          <w:szCs w:val="22"/>
        </w:rPr>
        <w:drawing>
          <wp:inline distT="0" distB="0" distL="0" distR="0">
            <wp:extent cx="2740943" cy="2233612"/>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vopsp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8515" cy="2288677"/>
                    </a:xfrm>
                    <a:prstGeom prst="rect">
                      <a:avLst/>
                    </a:prstGeom>
                  </pic:spPr>
                </pic:pic>
              </a:graphicData>
            </a:graphic>
          </wp:inline>
        </w:drawing>
      </w:r>
      <w:r w:rsidR="007F5244" w:rsidRPr="007F5244">
        <w:rPr>
          <w:rFonts w:ascii="Liberation Sans" w:hAnsi="Liberation Sans"/>
          <w:color w:val="000000"/>
          <w:sz w:val="22"/>
          <w:szCs w:val="22"/>
        </w:rPr>
        <w:tab/>
      </w:r>
      <w:r w:rsidR="007F5244" w:rsidRPr="007F5244">
        <w:rPr>
          <w:rFonts w:ascii="Liberation Sans" w:hAnsi="Liberation Sans"/>
          <w:noProof/>
          <w:color w:val="000000"/>
          <w:sz w:val="22"/>
          <w:szCs w:val="22"/>
        </w:rPr>
        <w:drawing>
          <wp:inline distT="0" distB="0" distL="0" distR="0">
            <wp:extent cx="2717189" cy="222377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vopsro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0790" cy="2243085"/>
                    </a:xfrm>
                    <a:prstGeom prst="rect">
                      <a:avLst/>
                    </a:prstGeom>
                  </pic:spPr>
                </pic:pic>
              </a:graphicData>
            </a:graphic>
          </wp:inline>
        </w:drawing>
      </w:r>
    </w:p>
    <w:p w:rsidR="004965DE" w:rsidRPr="007F5244" w:rsidRDefault="00C42A92">
      <w:pPr>
        <w:pStyle w:val="BodyText"/>
        <w:spacing w:after="0" w:line="396" w:lineRule="auto"/>
        <w:rPr>
          <w:rFonts w:ascii="Liberation Sans" w:hAnsi="Liberation Sans"/>
          <w:sz w:val="22"/>
          <w:szCs w:val="22"/>
        </w:rPr>
      </w:pPr>
      <w:r w:rsidRPr="007F5244">
        <w:rPr>
          <w:rFonts w:ascii="Liberation Sans" w:hAnsi="Liberation Sans"/>
          <w:color w:val="000000"/>
          <w:sz w:val="22"/>
          <w:szCs w:val="22"/>
        </w:rPr>
        <w:t xml:space="preserve">Luego de completar ambos campos, al presionar el botón </w:t>
      </w:r>
      <w:r w:rsidRPr="007F5244">
        <w:rPr>
          <w:rFonts w:ascii="Liberation Sans" w:hAnsi="Liberation Sans"/>
          <w:b/>
          <w:bCs/>
          <w:color w:val="000000"/>
          <w:sz w:val="22"/>
          <w:szCs w:val="22"/>
        </w:rPr>
        <w:t>Consultar</w:t>
      </w:r>
      <w:r w:rsidRPr="007F5244">
        <w:rPr>
          <w:rFonts w:ascii="Liberation Sans" w:hAnsi="Liberation Sans"/>
          <w:sz w:val="22"/>
          <w:szCs w:val="22"/>
        </w:rPr>
        <w:t>, la aplicación mostrará el resultado de la operación en el cuadro destinado a este fin.</w:t>
      </w: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t>Para mantener consistencia con las demás funcionalidades del sistema, la apl</w:t>
      </w:r>
      <w:r w:rsidRPr="007F5244">
        <w:rPr>
          <w:rFonts w:ascii="Liberation Sans" w:hAnsi="Liberation Sans"/>
          <w:color w:val="000000"/>
          <w:sz w:val="22"/>
          <w:szCs w:val="22"/>
        </w:rPr>
        <w:t>icación cuenta con validaciones de ingreso, verificando que ambos</w:t>
      </w:r>
      <w:r w:rsidRPr="007F5244">
        <w:rPr>
          <w:rFonts w:ascii="Liberation Sans" w:hAnsi="Liberation Sans"/>
          <w:color w:val="000000"/>
          <w:sz w:val="22"/>
          <w:szCs w:val="22"/>
        </w:rPr>
        <w:t xml:space="preserve"> campos estén completos y que se use la notación especificada con anterioridad. De no pasar alguna validación, se mostrará un cuadro de diálogo explicativo para orientar al usuario y procura</w:t>
      </w:r>
      <w:r w:rsidRPr="007F5244">
        <w:rPr>
          <w:rFonts w:ascii="Liberation Sans" w:hAnsi="Liberation Sans"/>
          <w:color w:val="000000"/>
          <w:sz w:val="22"/>
          <w:szCs w:val="22"/>
        </w:rPr>
        <w:t xml:space="preserve">r el correcto uso de la herramienta. </w:t>
      </w:r>
    </w:p>
    <w:p w:rsidR="007F5244" w:rsidRDefault="007F5244">
      <w:pPr>
        <w:pStyle w:val="BodyText"/>
        <w:spacing w:after="0" w:line="396" w:lineRule="auto"/>
        <w:rPr>
          <w:rFonts w:ascii="Liberation Sans" w:hAnsi="Liberation Sans"/>
          <w:color w:val="000000"/>
          <w:sz w:val="22"/>
          <w:szCs w:val="22"/>
        </w:rPr>
      </w:pP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t>Adicionalmente, se incluyó una funcionalidad que permite al usuario c</w:t>
      </w:r>
      <w:r w:rsidRPr="007F5244">
        <w:rPr>
          <w:rFonts w:ascii="Liberation Sans" w:hAnsi="Liberation Sans"/>
          <w:b/>
          <w:bCs/>
          <w:color w:val="000000"/>
          <w:sz w:val="22"/>
          <w:szCs w:val="22"/>
        </w:rPr>
        <w:t>alcular las raíces n-simas de la unidad</w:t>
      </w:r>
      <w:r w:rsidRPr="007F5244">
        <w:rPr>
          <w:rFonts w:ascii="Liberation Sans" w:hAnsi="Liberation Sans"/>
          <w:color w:val="000000"/>
          <w:sz w:val="22"/>
          <w:szCs w:val="22"/>
        </w:rPr>
        <w:t xml:space="preserve"> y ver cuáles de ellas son </w:t>
      </w:r>
      <w:r w:rsidRPr="007F5244">
        <w:rPr>
          <w:rFonts w:ascii="Liberation Sans" w:hAnsi="Liberation Sans"/>
          <w:b/>
          <w:bCs/>
          <w:color w:val="000000"/>
          <w:sz w:val="22"/>
          <w:szCs w:val="22"/>
        </w:rPr>
        <w:t>primitivas</w:t>
      </w:r>
      <w:r w:rsidRPr="007F5244">
        <w:rPr>
          <w:rFonts w:ascii="Liberation Sans" w:hAnsi="Liberation Sans"/>
          <w:color w:val="000000"/>
          <w:sz w:val="22"/>
          <w:szCs w:val="22"/>
        </w:rPr>
        <w:t xml:space="preserve">. </w:t>
      </w: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t>Para ello, se presenta la siguiente pantalla:</w:t>
      </w:r>
    </w:p>
    <w:p w:rsidR="004965DE" w:rsidRPr="007F5244" w:rsidRDefault="007F5244" w:rsidP="007F5244">
      <w:pPr>
        <w:pStyle w:val="BodyText"/>
        <w:spacing w:after="0" w:line="396" w:lineRule="auto"/>
        <w:rPr>
          <w:rFonts w:ascii="Liberation Sans" w:hAnsi="Liberation Sans"/>
          <w:color w:val="000000"/>
          <w:sz w:val="22"/>
          <w:szCs w:val="22"/>
        </w:rPr>
      </w:pPr>
      <w:r w:rsidRPr="007F5244">
        <w:rPr>
          <w:rFonts w:ascii="Liberation Sans" w:hAnsi="Liberation Sans"/>
          <w:noProof/>
          <w:color w:val="000000"/>
          <w:sz w:val="22"/>
          <w:szCs w:val="22"/>
        </w:rPr>
        <w:drawing>
          <wp:anchor distT="0" distB="0" distL="114300" distR="114300" simplePos="0" relativeHeight="251662848" behindDoc="0" locked="0" layoutInCell="1" allowOverlap="1">
            <wp:simplePos x="0" y="0"/>
            <wp:positionH relativeFrom="column">
              <wp:posOffset>-952</wp:posOffset>
            </wp:positionH>
            <wp:positionV relativeFrom="paragraph">
              <wp:posOffset>635</wp:posOffset>
            </wp:positionV>
            <wp:extent cx="1928812" cy="2239520"/>
            <wp:effectExtent l="0" t="0" r="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troo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8812" cy="2239520"/>
                    </a:xfrm>
                    <a:prstGeom prst="rect">
                      <a:avLst/>
                    </a:prstGeom>
                  </pic:spPr>
                </pic:pic>
              </a:graphicData>
            </a:graphic>
            <wp14:sizeRelH relativeFrom="margin">
              <wp14:pctWidth>0</wp14:pctWidth>
            </wp14:sizeRelH>
            <wp14:sizeRelV relativeFrom="margin">
              <wp14:pctHeight>0</wp14:pctHeight>
            </wp14:sizeRelV>
          </wp:anchor>
        </w:drawing>
      </w: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t>El usuario deberá ing</w:t>
      </w:r>
      <w:r w:rsidRPr="007F5244">
        <w:rPr>
          <w:rFonts w:ascii="Liberation Sans" w:hAnsi="Liberation Sans"/>
          <w:color w:val="000000"/>
          <w:sz w:val="22"/>
          <w:szCs w:val="22"/>
        </w:rPr>
        <w:t xml:space="preserve">resar únicamente el índice deseado, es decir, el valor de </w:t>
      </w:r>
      <w:r w:rsidRPr="007F5244">
        <w:rPr>
          <w:rFonts w:ascii="Liberation Sans" w:hAnsi="Liberation Sans"/>
          <w:i/>
          <w:iCs/>
          <w:color w:val="000000"/>
          <w:sz w:val="22"/>
          <w:szCs w:val="22"/>
        </w:rPr>
        <w:t>n</w:t>
      </w:r>
      <w:r w:rsidR="007F5244" w:rsidRPr="007F5244">
        <w:rPr>
          <w:rFonts w:ascii="Liberation Sans" w:hAnsi="Liberation Sans"/>
          <w:color w:val="000000"/>
          <w:sz w:val="22"/>
          <w:szCs w:val="22"/>
        </w:rPr>
        <w:t>.</w:t>
      </w:r>
    </w:p>
    <w:p w:rsidR="007F5244" w:rsidRDefault="007F5244">
      <w:pPr>
        <w:pStyle w:val="BodyText"/>
        <w:spacing w:after="0" w:line="396" w:lineRule="auto"/>
        <w:rPr>
          <w:rFonts w:ascii="Liberation Sans" w:hAnsi="Liberation Sans"/>
          <w:color w:val="000000"/>
          <w:sz w:val="22"/>
          <w:szCs w:val="22"/>
        </w:rPr>
      </w:pP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lastRenderedPageBreak/>
        <w:t xml:space="preserve">En el ejemplo mostrado, al presionar </w:t>
      </w:r>
      <w:r w:rsidRPr="007F5244">
        <w:rPr>
          <w:rFonts w:ascii="Liberation Sans" w:hAnsi="Liberation Sans"/>
          <w:b/>
          <w:bCs/>
          <w:color w:val="000000"/>
          <w:sz w:val="22"/>
          <w:szCs w:val="22"/>
        </w:rPr>
        <w:t>Calcular</w:t>
      </w:r>
      <w:r w:rsidRPr="007F5244">
        <w:rPr>
          <w:rFonts w:ascii="Liberation Sans" w:hAnsi="Liberation Sans"/>
          <w:color w:val="000000"/>
          <w:sz w:val="22"/>
          <w:szCs w:val="22"/>
        </w:rPr>
        <w:t>, la aplicación mostrará las primeras 42 raíces de la unidad en el cuadro inferior izquierdo mientras que, en el cuadro inferi</w:t>
      </w:r>
      <w:r w:rsidRPr="007F5244">
        <w:rPr>
          <w:rFonts w:ascii="Liberation Sans" w:hAnsi="Liberation Sans"/>
          <w:color w:val="000000"/>
          <w:sz w:val="22"/>
          <w:szCs w:val="22"/>
        </w:rPr>
        <w:t>or derecho, listará aquellas que son primitivas.</w:t>
      </w:r>
    </w:p>
    <w:p w:rsidR="004965DE" w:rsidRPr="007F5244" w:rsidRDefault="004965DE">
      <w:pPr>
        <w:pStyle w:val="BodyText"/>
        <w:spacing w:after="0" w:line="396" w:lineRule="auto"/>
        <w:rPr>
          <w:rFonts w:ascii="Liberation Sans" w:hAnsi="Liberation Sans"/>
          <w:color w:val="000000"/>
          <w:sz w:val="22"/>
          <w:szCs w:val="22"/>
        </w:rPr>
      </w:pP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t>De forma consistente con el resto de la aplicación, el ingreso está restringido a números naturales y, de ingresarse algún caract</w:t>
      </w:r>
      <w:r w:rsidR="007F5244" w:rsidRPr="007F5244">
        <w:rPr>
          <w:rFonts w:ascii="Liberation Sans" w:hAnsi="Liberation Sans"/>
          <w:color w:val="000000"/>
          <w:sz w:val="22"/>
          <w:szCs w:val="22"/>
        </w:rPr>
        <w:t>e</w:t>
      </w:r>
      <w:r w:rsidRPr="007F5244">
        <w:rPr>
          <w:rFonts w:ascii="Liberation Sans" w:hAnsi="Liberation Sans"/>
          <w:color w:val="000000"/>
          <w:sz w:val="22"/>
          <w:szCs w:val="22"/>
        </w:rPr>
        <w:t>r inválido, se mostrará un cuadro de diálogo indicando el error en el ingres</w:t>
      </w:r>
      <w:r w:rsidRPr="007F5244">
        <w:rPr>
          <w:rFonts w:ascii="Liberation Sans" w:hAnsi="Liberation Sans"/>
          <w:color w:val="000000"/>
          <w:sz w:val="22"/>
          <w:szCs w:val="22"/>
        </w:rPr>
        <w:t>o.</w:t>
      </w:r>
    </w:p>
    <w:p w:rsidR="004965DE" w:rsidRPr="007F5244" w:rsidRDefault="00C42A92">
      <w:pPr>
        <w:pStyle w:val="BodyText"/>
        <w:spacing w:after="0" w:line="396" w:lineRule="auto"/>
        <w:rPr>
          <w:rFonts w:ascii="Liberation Sans" w:hAnsi="Liberation Sans"/>
          <w:color w:val="000000"/>
          <w:sz w:val="22"/>
          <w:szCs w:val="22"/>
        </w:rPr>
      </w:pPr>
      <w:r w:rsidRPr="007F5244">
        <w:rPr>
          <w:rFonts w:ascii="Liberation Sans" w:hAnsi="Liberation Sans"/>
          <w:color w:val="000000"/>
          <w:sz w:val="22"/>
          <w:szCs w:val="22"/>
        </w:rPr>
        <w:t xml:space="preserve">Al cerrar la ventana, se regresará a Operaciones Avanzadas, desde donde presionando </w:t>
      </w:r>
    </w:p>
    <w:p w:rsidR="004965DE" w:rsidRPr="007F5244" w:rsidRDefault="00C42A92">
      <w:pPr>
        <w:pStyle w:val="BodyText"/>
        <w:spacing w:line="360" w:lineRule="auto"/>
        <w:rPr>
          <w:rFonts w:ascii="Liberation Sans" w:hAnsi="Liberation Sans"/>
          <w:sz w:val="22"/>
          <w:szCs w:val="22"/>
        </w:rPr>
      </w:pPr>
      <w:r w:rsidRPr="007F5244">
        <w:rPr>
          <w:rFonts w:ascii="Liberation Sans" w:hAnsi="Liberation Sans"/>
          <w:color w:val="000000"/>
          <w:sz w:val="22"/>
          <w:szCs w:val="22"/>
        </w:rPr>
        <w:t xml:space="preserve">el botón </w:t>
      </w:r>
      <w:r w:rsidRPr="007F5244">
        <w:rPr>
          <w:rFonts w:ascii="Liberation Sans" w:hAnsi="Liberation Sans"/>
          <w:b/>
          <w:bCs/>
          <w:color w:val="000000"/>
          <w:sz w:val="22"/>
          <w:szCs w:val="22"/>
        </w:rPr>
        <w:t>Regresar</w:t>
      </w:r>
      <w:r w:rsidRPr="007F5244">
        <w:rPr>
          <w:rFonts w:ascii="Liberation Sans" w:hAnsi="Liberation Sans"/>
          <w:sz w:val="22"/>
          <w:szCs w:val="22"/>
        </w:rPr>
        <w:t xml:space="preserve">, la aplicación volverá al </w:t>
      </w:r>
      <w:r w:rsidRPr="007F5244">
        <w:rPr>
          <w:rFonts w:ascii="Liberation Sans" w:hAnsi="Liberation Sans"/>
          <w:b/>
          <w:bCs/>
          <w:sz w:val="22"/>
          <w:szCs w:val="22"/>
        </w:rPr>
        <w:t>Menú Principal</w:t>
      </w:r>
      <w:r w:rsidRPr="007F5244">
        <w:rPr>
          <w:rFonts w:ascii="Liberation Sans" w:hAnsi="Liberation Sans"/>
          <w:sz w:val="22"/>
          <w:szCs w:val="22"/>
        </w:rPr>
        <w:t>.</w:t>
      </w:r>
    </w:p>
    <w:p w:rsidR="004965DE" w:rsidRPr="007F5244" w:rsidRDefault="004965DE">
      <w:pPr>
        <w:pStyle w:val="BodyText"/>
        <w:spacing w:line="360" w:lineRule="auto"/>
        <w:rPr>
          <w:sz w:val="22"/>
          <w:szCs w:val="22"/>
        </w:rPr>
      </w:pPr>
    </w:p>
    <w:p w:rsidR="004965DE" w:rsidRPr="007F5244" w:rsidRDefault="004965DE">
      <w:pPr>
        <w:pStyle w:val="BodyText"/>
        <w:spacing w:line="360" w:lineRule="auto"/>
        <w:rPr>
          <w:sz w:val="22"/>
          <w:szCs w:val="22"/>
        </w:rPr>
      </w:pPr>
    </w:p>
    <w:p w:rsidR="004965DE" w:rsidRPr="007F5244" w:rsidRDefault="004965DE">
      <w:pPr>
        <w:pStyle w:val="BodyText"/>
        <w:spacing w:line="360" w:lineRule="auto"/>
        <w:rPr>
          <w:sz w:val="22"/>
          <w:szCs w:val="22"/>
        </w:rPr>
      </w:pPr>
    </w:p>
    <w:p w:rsidR="004965DE" w:rsidRDefault="004965DE">
      <w:pPr>
        <w:pStyle w:val="BodyText"/>
        <w:spacing w:line="360" w:lineRule="auto"/>
      </w:pPr>
    </w:p>
    <w:p w:rsidR="004965DE" w:rsidRDefault="004965DE">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7F5244" w:rsidRDefault="007F5244">
      <w:pPr>
        <w:pStyle w:val="BodyText"/>
        <w:spacing w:line="360" w:lineRule="auto"/>
      </w:pPr>
    </w:p>
    <w:p w:rsidR="004965DE" w:rsidRDefault="00C42A92">
      <w:pPr>
        <w:pStyle w:val="BodyText"/>
        <w:spacing w:line="360" w:lineRule="auto"/>
        <w:jc w:val="center"/>
        <w:rPr>
          <w:rFonts w:ascii="Liberation Sans" w:hAnsi="Liberation Sans"/>
          <w:b/>
          <w:bCs/>
          <w:sz w:val="28"/>
          <w:szCs w:val="28"/>
        </w:rPr>
      </w:pPr>
      <w:r>
        <w:rPr>
          <w:rFonts w:ascii="Liberation Sans" w:hAnsi="Liberation Sans"/>
          <w:b/>
          <w:bCs/>
          <w:sz w:val="28"/>
          <w:szCs w:val="28"/>
        </w:rPr>
        <w:lastRenderedPageBreak/>
        <w:t>Funciones Armónicas</w:t>
      </w:r>
    </w:p>
    <w:p w:rsidR="004965DE" w:rsidRDefault="004965DE">
      <w:pPr>
        <w:pStyle w:val="BodyText"/>
        <w:spacing w:line="360" w:lineRule="auto"/>
        <w:jc w:val="center"/>
        <w:rPr>
          <w:rFonts w:ascii="Liberation Sans" w:hAnsi="Liberation Sans"/>
          <w:b/>
          <w:bCs/>
          <w:sz w:val="28"/>
          <w:szCs w:val="28"/>
        </w:rPr>
      </w:pPr>
    </w:p>
    <w:p w:rsidR="004965DE" w:rsidRPr="007F5244" w:rsidRDefault="00C42A92">
      <w:pPr>
        <w:pStyle w:val="BodyText"/>
        <w:spacing w:line="360" w:lineRule="auto"/>
        <w:rPr>
          <w:rFonts w:ascii="Liberation Sans" w:hAnsi="Liberation Sans"/>
          <w:sz w:val="22"/>
          <w:szCs w:val="22"/>
        </w:rPr>
      </w:pPr>
      <w:r w:rsidRPr="007F5244">
        <w:rPr>
          <w:rFonts w:ascii="Liberation Sans" w:hAnsi="Liberation Sans"/>
          <w:sz w:val="22"/>
          <w:szCs w:val="22"/>
        </w:rPr>
        <w:t xml:space="preserve">Funcionalidad que permite al usuario, ingresando dos </w:t>
      </w:r>
      <w:r w:rsidRPr="007F5244">
        <w:rPr>
          <w:rFonts w:ascii="Liberation Sans" w:hAnsi="Liberation Sans"/>
          <w:b/>
          <w:bCs/>
          <w:sz w:val="22"/>
          <w:szCs w:val="22"/>
        </w:rPr>
        <w:t>funciones armónicas de igual frecuencia</w:t>
      </w:r>
      <w:r w:rsidRPr="007F5244">
        <w:rPr>
          <w:rFonts w:ascii="Liberation Sans" w:hAnsi="Liberation Sans"/>
          <w:sz w:val="22"/>
          <w:szCs w:val="22"/>
        </w:rPr>
        <w:t xml:space="preserve">, calcular su suma o resta por medio del </w:t>
      </w:r>
      <w:r w:rsidRPr="007F5244">
        <w:rPr>
          <w:rFonts w:ascii="Liberation Sans" w:hAnsi="Liberation Sans"/>
          <w:b/>
          <w:bCs/>
          <w:sz w:val="22"/>
          <w:szCs w:val="22"/>
        </w:rPr>
        <w:t>método de fasores</w:t>
      </w:r>
      <w:r w:rsidRPr="007F5244">
        <w:rPr>
          <w:rFonts w:ascii="Liberation Sans" w:hAnsi="Liberation Sans"/>
          <w:sz w:val="22"/>
          <w:szCs w:val="22"/>
        </w:rPr>
        <w:t>.</w:t>
      </w:r>
    </w:p>
    <w:p w:rsidR="004965DE" w:rsidRPr="007F5244" w:rsidRDefault="00C42A92">
      <w:pPr>
        <w:pStyle w:val="BodyText"/>
        <w:spacing w:line="360" w:lineRule="auto"/>
        <w:rPr>
          <w:rFonts w:ascii="Liberation Sans" w:hAnsi="Liberation Sans"/>
          <w:sz w:val="22"/>
          <w:szCs w:val="22"/>
        </w:rPr>
      </w:pPr>
      <w:r w:rsidRPr="007F5244">
        <w:rPr>
          <w:rFonts w:ascii="Liberation Sans" w:hAnsi="Liberation Sans"/>
          <w:sz w:val="22"/>
          <w:szCs w:val="22"/>
        </w:rPr>
        <w:t xml:space="preserve">El </w:t>
      </w:r>
      <w:proofErr w:type="spellStart"/>
      <w:r w:rsidRPr="007F5244">
        <w:rPr>
          <w:rFonts w:ascii="Liberation Sans" w:hAnsi="Liberation Sans"/>
          <w:i/>
          <w:iCs/>
          <w:sz w:val="22"/>
          <w:szCs w:val="22"/>
        </w:rPr>
        <w:t>layout</w:t>
      </w:r>
      <w:proofErr w:type="spellEnd"/>
      <w:r w:rsidRPr="007F5244">
        <w:rPr>
          <w:rFonts w:ascii="Liberation Sans" w:hAnsi="Liberation Sans"/>
          <w:i/>
          <w:iCs/>
          <w:sz w:val="22"/>
          <w:szCs w:val="22"/>
        </w:rPr>
        <w:t xml:space="preserve"> es el siguiente:</w:t>
      </w:r>
    </w:p>
    <w:p w:rsidR="004965DE" w:rsidRPr="007F5244" w:rsidRDefault="007F5244">
      <w:pPr>
        <w:pStyle w:val="BodyText"/>
        <w:spacing w:line="360" w:lineRule="auto"/>
        <w:rPr>
          <w:i/>
          <w:iCs/>
          <w:sz w:val="22"/>
          <w:szCs w:val="22"/>
        </w:rPr>
      </w:pPr>
      <w:r>
        <w:rPr>
          <w:i/>
          <w:iCs/>
          <w:noProof/>
          <w:sz w:val="22"/>
          <w:szCs w:val="22"/>
        </w:rPr>
        <w:drawing>
          <wp:inline distT="0" distB="0" distL="0" distR="0">
            <wp:extent cx="5634079" cy="2647969"/>
            <wp:effectExtent l="0" t="0" r="0" b="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rmonic.PNG"/>
                    <pic:cNvPicPr/>
                  </pic:nvPicPr>
                  <pic:blipFill>
                    <a:blip r:embed="rId18">
                      <a:extLst>
                        <a:ext uri="{28A0092B-C50C-407E-A947-70E740481C1C}">
                          <a14:useLocalDpi xmlns:a14="http://schemas.microsoft.com/office/drawing/2010/main" val="0"/>
                        </a:ext>
                      </a:extLst>
                    </a:blip>
                    <a:stretch>
                      <a:fillRect/>
                    </a:stretch>
                  </pic:blipFill>
                  <pic:spPr>
                    <a:xfrm>
                      <a:off x="0" y="0"/>
                      <a:ext cx="5634079" cy="2647969"/>
                    </a:xfrm>
                    <a:prstGeom prst="rect">
                      <a:avLst/>
                    </a:prstGeom>
                  </pic:spPr>
                </pic:pic>
              </a:graphicData>
            </a:graphic>
          </wp:inline>
        </w:drawing>
      </w:r>
    </w:p>
    <w:p w:rsidR="004965DE" w:rsidRPr="007F5244" w:rsidRDefault="00C42A92">
      <w:pPr>
        <w:pStyle w:val="BodyText"/>
        <w:spacing w:line="360" w:lineRule="auto"/>
        <w:rPr>
          <w:rFonts w:ascii="Liberation Sans" w:hAnsi="Liberation Sans"/>
          <w:sz w:val="22"/>
          <w:szCs w:val="22"/>
        </w:rPr>
      </w:pPr>
      <w:r w:rsidRPr="007F5244">
        <w:rPr>
          <w:rFonts w:ascii="Liberation Sans" w:hAnsi="Liberation Sans"/>
          <w:sz w:val="22"/>
          <w:szCs w:val="22"/>
        </w:rPr>
        <w:t>Para ingresar cada función, el usuario deberá completar cada campo en forma</w:t>
      </w:r>
      <w:r w:rsidRPr="007F5244">
        <w:rPr>
          <w:rFonts w:ascii="Liberation Sans" w:hAnsi="Liberation Sans"/>
          <w:sz w:val="22"/>
          <w:szCs w:val="22"/>
        </w:rPr>
        <w:t xml:space="preserve"> independiente, y especificar el tipo de función (seno o coseno).</w:t>
      </w:r>
    </w:p>
    <w:p w:rsidR="004965DE" w:rsidRPr="007F5244" w:rsidRDefault="00C42A92" w:rsidP="007F5244">
      <w:pPr>
        <w:pStyle w:val="BodyText"/>
        <w:spacing w:line="360" w:lineRule="auto"/>
        <w:rPr>
          <w:rFonts w:ascii="Liberation Sans" w:hAnsi="Liberation Sans"/>
          <w:sz w:val="22"/>
          <w:szCs w:val="22"/>
        </w:rPr>
      </w:pPr>
      <w:r w:rsidRPr="007F5244">
        <w:rPr>
          <w:rFonts w:ascii="Liberation Sans" w:hAnsi="Liberation Sans"/>
          <w:sz w:val="22"/>
          <w:szCs w:val="22"/>
        </w:rPr>
        <w:t>El sistema cuenta con validaciones por ingresos inválidos, espacios en blanco o tipo no seleccionado.</w:t>
      </w:r>
    </w:p>
    <w:p w:rsidR="004965DE" w:rsidRPr="007F5244" w:rsidRDefault="00C42A92">
      <w:pPr>
        <w:pStyle w:val="BodyText"/>
        <w:rPr>
          <w:sz w:val="22"/>
          <w:szCs w:val="22"/>
        </w:rPr>
      </w:pPr>
      <w:r w:rsidRPr="007F5244">
        <w:rPr>
          <w:rFonts w:ascii="Liberation Sans" w:hAnsi="Liberation Sans"/>
          <w:sz w:val="22"/>
          <w:szCs w:val="22"/>
        </w:rPr>
        <w:t xml:space="preserve">De pasar las validaciones, al accionar el botón </w:t>
      </w:r>
      <w:r w:rsidRPr="007F5244">
        <w:rPr>
          <w:rFonts w:ascii="Liberation Sans" w:hAnsi="Liberation Sans"/>
          <w:b/>
          <w:bCs/>
          <w:sz w:val="22"/>
          <w:szCs w:val="22"/>
        </w:rPr>
        <w:t>Calcular</w:t>
      </w:r>
      <w:r w:rsidRPr="007F5244">
        <w:rPr>
          <w:rFonts w:ascii="Liberation Sans" w:hAnsi="Liberation Sans"/>
          <w:sz w:val="22"/>
          <w:szCs w:val="22"/>
        </w:rPr>
        <w:t>, se mostrará el resultad</w:t>
      </w:r>
      <w:r w:rsidRPr="007F5244">
        <w:rPr>
          <w:rFonts w:ascii="Liberation Sans" w:hAnsi="Liberation Sans"/>
          <w:sz w:val="22"/>
          <w:szCs w:val="22"/>
        </w:rPr>
        <w:t>o de la suma/resta de fasores en el cuadro correspondiente al resultado de la siguiente forma:</w:t>
      </w:r>
    </w:p>
    <w:p w:rsidR="004965DE" w:rsidRPr="007F5244" w:rsidRDefault="00AF7EBE">
      <w:pPr>
        <w:pStyle w:val="BodyText"/>
        <w:rPr>
          <w:rFonts w:ascii="Liberation Sans" w:hAnsi="Liberation Sans"/>
          <w:sz w:val="22"/>
          <w:szCs w:val="22"/>
        </w:rPr>
      </w:pPr>
      <w:r>
        <w:rPr>
          <w:rFonts w:ascii="Liberation Sans" w:hAnsi="Liberation Sans"/>
          <w:noProof/>
          <w:sz w:val="22"/>
          <w:szCs w:val="22"/>
        </w:rPr>
        <w:drawing>
          <wp:inline distT="0" distB="0" distL="0" distR="0">
            <wp:extent cx="5029200" cy="2351205"/>
            <wp:effectExtent l="0" t="0" r="0" b="0"/>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rmsum.PNG"/>
                    <pic:cNvPicPr/>
                  </pic:nvPicPr>
                  <pic:blipFill>
                    <a:blip r:embed="rId19">
                      <a:extLst>
                        <a:ext uri="{28A0092B-C50C-407E-A947-70E740481C1C}">
                          <a14:useLocalDpi xmlns:a14="http://schemas.microsoft.com/office/drawing/2010/main" val="0"/>
                        </a:ext>
                      </a:extLst>
                    </a:blip>
                    <a:stretch>
                      <a:fillRect/>
                    </a:stretch>
                  </pic:blipFill>
                  <pic:spPr>
                    <a:xfrm>
                      <a:off x="0" y="0"/>
                      <a:ext cx="5108826" cy="2388431"/>
                    </a:xfrm>
                    <a:prstGeom prst="rect">
                      <a:avLst/>
                    </a:prstGeom>
                  </pic:spPr>
                </pic:pic>
              </a:graphicData>
            </a:graphic>
          </wp:inline>
        </w:drawing>
      </w:r>
    </w:p>
    <w:p w:rsidR="004965DE" w:rsidRDefault="00AF7EBE">
      <w:pPr>
        <w:pStyle w:val="BodyText"/>
        <w:rPr>
          <w:rFonts w:ascii="Liberation Sans" w:hAnsi="Liberation Sans"/>
          <w:sz w:val="22"/>
          <w:szCs w:val="22"/>
        </w:rPr>
      </w:pPr>
      <w:r>
        <w:rPr>
          <w:rFonts w:ascii="Liberation Sans" w:hAnsi="Liberation Sans"/>
          <w:noProof/>
          <w:sz w:val="22"/>
          <w:szCs w:val="22"/>
        </w:rPr>
        <w:lastRenderedPageBreak/>
        <w:drawing>
          <wp:inline distT="0" distB="0" distL="0" distR="0">
            <wp:extent cx="4986337" cy="2324996"/>
            <wp:effectExtent l="0" t="0" r="0" b="0"/>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armrest.PNG"/>
                    <pic:cNvPicPr/>
                  </pic:nvPicPr>
                  <pic:blipFill>
                    <a:blip r:embed="rId20">
                      <a:extLst>
                        <a:ext uri="{28A0092B-C50C-407E-A947-70E740481C1C}">
                          <a14:useLocalDpi xmlns:a14="http://schemas.microsoft.com/office/drawing/2010/main" val="0"/>
                        </a:ext>
                      </a:extLst>
                    </a:blip>
                    <a:stretch>
                      <a:fillRect/>
                    </a:stretch>
                  </pic:blipFill>
                  <pic:spPr>
                    <a:xfrm>
                      <a:off x="0" y="0"/>
                      <a:ext cx="5015984" cy="2338820"/>
                    </a:xfrm>
                    <a:prstGeom prst="rect">
                      <a:avLst/>
                    </a:prstGeom>
                  </pic:spPr>
                </pic:pic>
              </a:graphicData>
            </a:graphic>
          </wp:inline>
        </w:drawing>
      </w:r>
    </w:p>
    <w:p w:rsidR="00AF7EBE" w:rsidRPr="007F5244" w:rsidRDefault="00AF7EBE">
      <w:pPr>
        <w:pStyle w:val="BodyText"/>
        <w:rPr>
          <w:rFonts w:ascii="Liberation Sans" w:hAnsi="Liberation Sans"/>
          <w:sz w:val="22"/>
          <w:szCs w:val="22"/>
        </w:rPr>
      </w:pPr>
      <w:bookmarkStart w:id="3" w:name="_GoBack"/>
      <w:bookmarkEnd w:id="3"/>
    </w:p>
    <w:p w:rsidR="004965DE" w:rsidRPr="007F5244" w:rsidRDefault="00C42A92">
      <w:pPr>
        <w:pStyle w:val="BodyText"/>
        <w:rPr>
          <w:sz w:val="22"/>
          <w:szCs w:val="22"/>
        </w:rPr>
      </w:pPr>
      <w:r w:rsidRPr="007F5244">
        <w:rPr>
          <w:rFonts w:ascii="Liberation Sans" w:hAnsi="Liberation Sans"/>
          <w:sz w:val="22"/>
          <w:szCs w:val="22"/>
        </w:rPr>
        <w:t xml:space="preserve">Finalmente, al presionar el botón </w:t>
      </w:r>
      <w:r w:rsidRPr="007F5244">
        <w:rPr>
          <w:rFonts w:ascii="Liberation Sans" w:hAnsi="Liberation Sans"/>
          <w:b/>
          <w:bCs/>
          <w:sz w:val="22"/>
          <w:szCs w:val="22"/>
        </w:rPr>
        <w:t>Regresar</w:t>
      </w:r>
      <w:r w:rsidRPr="007F5244">
        <w:rPr>
          <w:rFonts w:ascii="Liberation Sans" w:hAnsi="Liberation Sans"/>
          <w:sz w:val="22"/>
          <w:szCs w:val="22"/>
        </w:rPr>
        <w:t xml:space="preserve">, la aplicación cerrará la ventana actual y mostrará el </w:t>
      </w:r>
      <w:r w:rsidRPr="007F5244">
        <w:rPr>
          <w:rFonts w:ascii="Liberation Sans" w:hAnsi="Liberation Sans"/>
          <w:b/>
          <w:bCs/>
          <w:sz w:val="22"/>
          <w:szCs w:val="22"/>
        </w:rPr>
        <w:t>Menú Principal.</w:t>
      </w:r>
    </w:p>
    <w:sectPr w:rsidR="004965DE" w:rsidRPr="007F5244">
      <w:headerReference w:type="default" r:id="rId21"/>
      <w:footerReference w:type="even" r:id="rId22"/>
      <w:footerReference w:type="default" r:id="rId23"/>
      <w:headerReference w:type="first" r:id="rId24"/>
      <w:footerReference w:type="first" r:id="rId25"/>
      <w:pgSz w:w="11906" w:h="16838"/>
      <w:pgMar w:top="1693" w:right="1134" w:bottom="1693" w:left="1134" w:header="1134" w:footer="1134"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A92" w:rsidRDefault="00C42A92">
      <w:r>
        <w:separator/>
      </w:r>
    </w:p>
  </w:endnote>
  <w:endnote w:type="continuationSeparator" w:id="0">
    <w:p w:rsidR="00C42A92" w:rsidRDefault="00C4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DE" w:rsidRDefault="00C42A92">
    <w:pPr>
      <w:pStyle w:val="Footer"/>
    </w:pPr>
    <w:r>
      <w:tab/>
    </w:r>
    <w:r>
      <w:tab/>
    </w:r>
    <w:r>
      <w:fldChar w:fldCharType="begin"/>
    </w:r>
    <w:r>
      <w:instrText>PAGE</w:instrText>
    </w:r>
    <w:r>
      <w:fldChar w:fldCharType="separate"/>
    </w:r>
    <w: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DE" w:rsidRDefault="00C42A92">
    <w:pPr>
      <w:pStyle w:val="Footer"/>
      <w:jc w:val="right"/>
    </w:pPr>
    <w:r>
      <w:fldChar w:fldCharType="begin"/>
    </w:r>
    <w:r>
      <w:instrText>PAGE</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DE" w:rsidRDefault="00496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A92" w:rsidRDefault="00C42A92">
      <w:r>
        <w:separator/>
      </w:r>
    </w:p>
  </w:footnote>
  <w:footnote w:type="continuationSeparator" w:id="0">
    <w:p w:rsidR="00C42A92" w:rsidRDefault="00C42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DE" w:rsidRDefault="00496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5DE" w:rsidRDefault="004965DE">
    <w:pPr>
      <w:pStyle w:val="Cabeceraizquierd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6C1"/>
    <w:multiLevelType w:val="multilevel"/>
    <w:tmpl w:val="C122C9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AB619B"/>
    <w:multiLevelType w:val="multilevel"/>
    <w:tmpl w:val="9260E7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1994CA8"/>
    <w:multiLevelType w:val="multilevel"/>
    <w:tmpl w:val="37D2D2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E803E79"/>
    <w:multiLevelType w:val="multilevel"/>
    <w:tmpl w:val="C7D0052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716209F5"/>
    <w:multiLevelType w:val="multilevel"/>
    <w:tmpl w:val="3CBC4E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29C0B79"/>
    <w:multiLevelType w:val="multilevel"/>
    <w:tmpl w:val="C6FC53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DE876B4"/>
    <w:multiLevelType w:val="multilevel"/>
    <w:tmpl w:val="752825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F75794E"/>
    <w:multiLevelType w:val="multilevel"/>
    <w:tmpl w:val="0D086B0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3"/>
  </w:num>
  <w:num w:numId="2">
    <w:abstractNumId w:val="5"/>
  </w:num>
  <w:num w:numId="3">
    <w:abstractNumId w:val="2"/>
  </w:num>
  <w:num w:numId="4">
    <w:abstractNumId w:val="7"/>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65DE"/>
    <w:rsid w:val="004965DE"/>
    <w:rsid w:val="007F5244"/>
    <w:rsid w:val="00A60B51"/>
    <w:rsid w:val="00AF7EBE"/>
    <w:rsid w:val="00C42A92"/>
    <w:rsid w:val="00E06362"/>
    <w:rsid w:val="00FD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F44F"/>
  <w15:docId w15:val="{A8658E20-4A8C-494E-9B4D-98BF6F46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lang/>
    </w:rPr>
  </w:style>
  <w:style w:type="character" w:customStyle="1" w:styleId="EnlacedeInternetvisitado">
    <w:name w:val="Enlace de Internet visitado"/>
    <w:rPr>
      <w:color w:val="800000"/>
      <w:u w:val="single"/>
      <w:lang/>
    </w:rPr>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Cabeceraizquierda">
    <w:name w:val="Cabecera izquierda"/>
    <w:basedOn w:val="Normal"/>
    <w:qFormat/>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Derek Fernandez</cp:lastModifiedBy>
  <cp:revision>4</cp:revision>
  <dcterms:created xsi:type="dcterms:W3CDTF">2019-05-02T01:52:00Z</dcterms:created>
  <dcterms:modified xsi:type="dcterms:W3CDTF">2019-06-08T03:11:00Z</dcterms:modified>
  <dc:language>es-AR</dc:language>
</cp:coreProperties>
</file>