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EB Garamond" w:cs="EB Garamond" w:eastAsia="EB Garamond" w:hAnsi="EB Garamond"/>
        </w:rPr>
      </w:pPr>
      <w:r w:rsidDel="00000000" w:rsidR="00000000" w:rsidRPr="00000000">
        <w:rPr>
          <w:rFonts w:ascii="EB Garamond" w:cs="EB Garamond" w:eastAsia="EB Garamond" w:hAnsi="EB Garamond"/>
          <w:b w:val="1"/>
          <w:i w:val="0"/>
          <w:sz w:val="36"/>
          <w:szCs w:val="36"/>
          <w:rtl w:val="0"/>
        </w:rPr>
        <w:t xml:space="preserve">Sub-Niche</w:t>
      </w:r>
      <w:r w:rsidDel="00000000" w:rsidR="00000000" w:rsidRPr="00000000">
        <w:rPr>
          <w:rtl w:val="0"/>
        </w:rPr>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240" w:befor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Sub-Niche</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•Market: </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240" w:befor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Health</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•Submarket: </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240" w:befor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Weight Loss</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•Niche: </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240" w:befor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Medical Weight Loss</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•Sub-Niche: </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240" w:befor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Provider Led Medical Weight Loss</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New Opportunity: </w:t>
      </w:r>
    </w:p>
    <w:p w:rsidR="00000000" w:rsidDel="00000000" w:rsidP="00000000" w:rsidRDefault="00000000" w:rsidRPr="00000000" w14:paraId="0000000C">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rPr>
          <w:rFonts w:ascii="EB Garamond" w:cs="EB Garamond" w:eastAsia="EB Garamond" w:hAnsi="EB Garamond"/>
          <w:sz w:val="34"/>
          <w:szCs w:val="34"/>
        </w:rPr>
      </w:pPr>
      <w:bookmarkStart w:colFirst="0" w:colLast="0" w:name="_heading=h.m68iitssstev" w:id="0"/>
      <w:bookmarkEnd w:id="0"/>
      <w:r w:rsidDel="00000000" w:rsidR="00000000" w:rsidRPr="00000000">
        <w:rPr>
          <w:rFonts w:ascii="EB Garamond" w:cs="EB Garamond" w:eastAsia="EB Garamond" w:hAnsi="EB Garamond"/>
          <w:sz w:val="34"/>
          <w:szCs w:val="34"/>
          <w:rtl w:val="0"/>
        </w:rPr>
        <w:t xml:space="preserve">Comprehensive Medical Weight Loss + Breakthrough Resistance Solutions</w:t>
      </w:r>
    </w:p>
    <w:p w:rsidR="00000000" w:rsidDel="00000000" w:rsidP="00000000" w:rsidRDefault="00000000" w:rsidRPr="00000000" w14:paraId="0000000D">
      <w:pPr>
        <w:numPr>
          <w:ilvl w:val="0"/>
          <w:numId w:val="10"/>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Comprehensive Medical Weight Loss:</w:t>
      </w:r>
      <w:r w:rsidDel="00000000" w:rsidR="00000000" w:rsidRPr="00000000">
        <w:rPr>
          <w:rFonts w:ascii="EB Garamond" w:cs="EB Garamond" w:eastAsia="EB Garamond" w:hAnsi="EB Garamond"/>
          <w:rtl w:val="0"/>
        </w:rPr>
        <w:t xml:space="preserve"> Indicates a thorough, medically supervised program that covers all aspects of weight loss, from diet and exercise to behavioral and psychological support.</w:t>
      </w:r>
    </w:p>
    <w:p w:rsidR="00000000" w:rsidDel="00000000" w:rsidP="00000000" w:rsidRDefault="00000000" w:rsidRPr="00000000" w14:paraId="0000000E">
      <w:pPr>
        <w:numPr>
          <w:ilvl w:val="0"/>
          <w:numId w:val="10"/>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Breakthrough Resistance Solutions:</w:t>
      </w:r>
      <w:r w:rsidDel="00000000" w:rsidR="00000000" w:rsidRPr="00000000">
        <w:rPr>
          <w:rFonts w:ascii="EB Garamond" w:cs="EB Garamond" w:eastAsia="EB Garamond" w:hAnsi="EB Garamond"/>
          <w:rtl w:val="0"/>
        </w:rPr>
        <w:t xml:space="preserve"> Suggests innovative, effective strategies specifically designed to overcome the common barriers and resistance many faces in their weight loss journey. This can include various approaches, from lifestyle modifications to the latest in medical treatments like GLP-1 agonists.</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or</w:t>
      </w:r>
    </w:p>
    <w:p w:rsidR="00000000" w:rsidDel="00000000" w:rsidP="00000000" w:rsidRDefault="00000000" w:rsidRPr="00000000" w14:paraId="00000010">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rPr>
          <w:rFonts w:ascii="EB Garamond" w:cs="EB Garamond" w:eastAsia="EB Garamond" w:hAnsi="EB Garamond"/>
          <w:sz w:val="34"/>
          <w:szCs w:val="34"/>
        </w:rPr>
      </w:pPr>
      <w:bookmarkStart w:colFirst="0" w:colLast="0" w:name="_heading=h.18ivbubqystg" w:id="1"/>
      <w:bookmarkEnd w:id="1"/>
      <w:r w:rsidDel="00000000" w:rsidR="00000000" w:rsidRPr="00000000">
        <w:rPr>
          <w:rFonts w:ascii="EB Garamond" w:cs="EB Garamond" w:eastAsia="EB Garamond" w:hAnsi="EB Garamond"/>
          <w:sz w:val="34"/>
          <w:szCs w:val="34"/>
          <w:rtl w:val="0"/>
        </w:rPr>
        <w:t xml:space="preserve">Medical Weight Loss + GLP-1 Agonist Therapy</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240" w:befor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I think many people are directly looking for Semaglutide and GLP1 </w:t>
      </w:r>
    </w:p>
    <w:p w:rsidR="00000000" w:rsidDel="00000000" w:rsidP="00000000" w:rsidRDefault="00000000" w:rsidRPr="00000000" w14:paraId="00000012">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rPr>
          <w:rFonts w:ascii="EB Garamond" w:cs="EB Garamond" w:eastAsia="EB Garamond" w:hAnsi="EB Garamond"/>
          <w:sz w:val="34"/>
          <w:szCs w:val="34"/>
        </w:rPr>
      </w:pPr>
      <w:bookmarkStart w:colFirst="0" w:colLast="0" w:name="_heading=h.13w6t03stywx" w:id="2"/>
      <w:bookmarkEnd w:id="2"/>
      <w:r w:rsidDel="00000000" w:rsidR="00000000" w:rsidRPr="00000000">
        <w:rPr>
          <w:rtl w:val="0"/>
        </w:rPr>
      </w:r>
    </w:p>
    <w:p w:rsidR="00000000" w:rsidDel="00000000" w:rsidP="00000000" w:rsidRDefault="00000000" w:rsidRPr="00000000" w14:paraId="00000013">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rPr>
          <w:rFonts w:ascii="EB Garamond" w:cs="EB Garamond" w:eastAsia="EB Garamond" w:hAnsi="EB Garamond"/>
          <w:sz w:val="34"/>
          <w:szCs w:val="34"/>
        </w:rPr>
      </w:pPr>
      <w:bookmarkStart w:colFirst="0" w:colLast="0" w:name="_heading=h.lnpn8p1300au" w:id="3"/>
      <w:bookmarkEnd w:id="3"/>
      <w:r w:rsidDel="00000000" w:rsidR="00000000" w:rsidRPr="00000000">
        <w:rPr>
          <w:rtl w:val="0"/>
        </w:rPr>
      </w:r>
    </w:p>
    <w:p w:rsidR="00000000" w:rsidDel="00000000" w:rsidP="00000000" w:rsidRDefault="00000000" w:rsidRPr="00000000" w14:paraId="00000014">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rPr>
          <w:rFonts w:ascii="EB Garamond" w:cs="EB Garamond" w:eastAsia="EB Garamond" w:hAnsi="EB Garamond"/>
          <w:sz w:val="34"/>
          <w:szCs w:val="34"/>
        </w:rPr>
      </w:pPr>
      <w:bookmarkStart w:colFirst="0" w:colLast="0" w:name="_heading=h.pp4pl8op1rpu" w:id="4"/>
      <w:bookmarkEnd w:id="4"/>
      <w:r w:rsidDel="00000000" w:rsidR="00000000" w:rsidRPr="00000000">
        <w:rPr>
          <w:rFonts w:ascii="EB Garamond" w:cs="EB Garamond" w:eastAsia="EB Garamond" w:hAnsi="EB Garamond"/>
          <w:sz w:val="34"/>
          <w:szCs w:val="34"/>
          <w:rtl w:val="0"/>
        </w:rPr>
        <w:t xml:space="preserve">Super Avatar</w:t>
      </w:r>
    </w:p>
    <w:p w:rsidR="00000000" w:rsidDel="00000000" w:rsidP="00000000" w:rsidRDefault="00000000" w:rsidRPr="00000000" w14:paraId="00000015">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rPr>
          <w:rFonts w:ascii="EB Garamond" w:cs="EB Garamond" w:eastAsia="EB Garamond" w:hAnsi="EB Garamond"/>
          <w:sz w:val="26"/>
          <w:szCs w:val="26"/>
        </w:rPr>
      </w:pPr>
      <w:bookmarkStart w:colFirst="0" w:colLast="0" w:name="_heading=h.a23i96wk8cf3" w:id="5"/>
      <w:bookmarkEnd w:id="5"/>
      <w:r w:rsidDel="00000000" w:rsidR="00000000" w:rsidRPr="00000000">
        <w:rPr>
          <w:rFonts w:ascii="EB Garamond" w:cs="EB Garamond" w:eastAsia="EB Garamond" w:hAnsi="EB Garamond"/>
          <w:sz w:val="26"/>
          <w:szCs w:val="26"/>
          <w:rtl w:val="0"/>
        </w:rPr>
        <w:t xml:space="preserve">Advanced Client Avatar: Woman in Late 50s with Long-term Obesity</w:t>
      </w:r>
    </w:p>
    <w:p w:rsidR="00000000" w:rsidDel="00000000" w:rsidP="00000000" w:rsidRDefault="00000000" w:rsidRPr="00000000" w14:paraId="00000016">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rPr>
          <w:rFonts w:ascii="EB Garamond" w:cs="EB Garamond" w:eastAsia="EB Garamond" w:hAnsi="EB Garamond"/>
          <w:sz w:val="26"/>
          <w:szCs w:val="26"/>
        </w:rPr>
      </w:pPr>
      <w:bookmarkStart w:colFirst="0" w:colLast="0" w:name="_heading=h.hg4gxiyhew82" w:id="6"/>
      <w:bookmarkEnd w:id="6"/>
      <w:r w:rsidDel="00000000" w:rsidR="00000000" w:rsidRPr="00000000">
        <w:rPr>
          <w:rFonts w:ascii="EB Garamond" w:cs="EB Garamond" w:eastAsia="EB Garamond" w:hAnsi="EB Garamond"/>
          <w:sz w:val="26"/>
          <w:szCs w:val="26"/>
          <w:rtl w:val="0"/>
        </w:rPr>
        <w:t xml:space="preserve">Demographics:</w:t>
      </w:r>
    </w:p>
    <w:p w:rsidR="00000000" w:rsidDel="00000000" w:rsidP="00000000" w:rsidRDefault="00000000" w:rsidRPr="00000000" w14:paraId="00000017">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Age: Late 50s</w:t>
      </w:r>
    </w:p>
    <w:p w:rsidR="00000000" w:rsidDel="00000000" w:rsidP="00000000" w:rsidRDefault="00000000" w:rsidRPr="00000000" w14:paraId="00000018">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Gender: Female</w:t>
      </w:r>
    </w:p>
    <w:p w:rsidR="00000000" w:rsidDel="00000000" w:rsidP="00000000" w:rsidRDefault="00000000" w:rsidRPr="00000000" w14:paraId="00000019">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Location: Prescott Valley, Prescott, Dewey, Chino Valley</w:t>
      </w:r>
    </w:p>
    <w:p w:rsidR="00000000" w:rsidDel="00000000" w:rsidP="00000000" w:rsidRDefault="00000000" w:rsidRPr="00000000" w14:paraId="0000001A">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Marital Status: Possibly married or divorced</w:t>
      </w:r>
    </w:p>
    <w:p w:rsidR="00000000" w:rsidDel="00000000" w:rsidP="00000000" w:rsidRDefault="00000000" w:rsidRPr="00000000" w14:paraId="0000001B">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Occupation: Likely semi-retired or working in a less physically demanding job</w:t>
      </w:r>
    </w:p>
    <w:p w:rsidR="00000000" w:rsidDel="00000000" w:rsidP="00000000" w:rsidRDefault="00000000" w:rsidRPr="00000000" w14:paraId="0000001C">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rPr>
          <w:rFonts w:ascii="EB Garamond" w:cs="EB Garamond" w:eastAsia="EB Garamond" w:hAnsi="EB Garamond"/>
          <w:sz w:val="26"/>
          <w:szCs w:val="26"/>
        </w:rPr>
      </w:pPr>
      <w:bookmarkStart w:colFirst="0" w:colLast="0" w:name="_heading=h.ndqfbxbvp0wv" w:id="7"/>
      <w:bookmarkEnd w:id="7"/>
      <w:r w:rsidDel="00000000" w:rsidR="00000000" w:rsidRPr="00000000">
        <w:rPr>
          <w:rFonts w:ascii="EB Garamond" w:cs="EB Garamond" w:eastAsia="EB Garamond" w:hAnsi="EB Garamond"/>
          <w:sz w:val="26"/>
          <w:szCs w:val="26"/>
          <w:rtl w:val="0"/>
        </w:rPr>
        <w:t xml:space="preserve">Psychographics:</w:t>
      </w:r>
    </w:p>
    <w:p w:rsidR="00000000" w:rsidDel="00000000" w:rsidP="00000000" w:rsidRDefault="00000000" w:rsidRPr="00000000" w14:paraId="0000001D">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Personality: Resilient yet increasingly frustrated and fatigued from years of struggle.</w:t>
      </w:r>
    </w:p>
    <w:p w:rsidR="00000000" w:rsidDel="00000000" w:rsidP="00000000" w:rsidRDefault="00000000" w:rsidRPr="00000000" w14:paraId="0000001E">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Motivations: Desires to lead a healthier life, enjoy activities without physical constraints, and be more active with family.</w:t>
      </w:r>
    </w:p>
    <w:p w:rsidR="00000000" w:rsidDel="00000000" w:rsidP="00000000" w:rsidRDefault="00000000" w:rsidRPr="00000000" w14:paraId="0000001F">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Fears: Worsening health, becoming a burden, and not being able to enjoy retirement.</w:t>
      </w:r>
    </w:p>
    <w:p w:rsidR="00000000" w:rsidDel="00000000" w:rsidP="00000000" w:rsidRDefault="00000000" w:rsidRPr="00000000" w14:paraId="00000020">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Desires: To find a lasting solution, regain mobility, and lead a fulfilling life.</w:t>
      </w:r>
    </w:p>
    <w:p w:rsidR="00000000" w:rsidDel="00000000" w:rsidP="00000000" w:rsidRDefault="00000000" w:rsidRPr="00000000" w14:paraId="00000021">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rPr>
          <w:rFonts w:ascii="EB Garamond" w:cs="EB Garamond" w:eastAsia="EB Garamond" w:hAnsi="EB Garamond"/>
          <w:sz w:val="26"/>
          <w:szCs w:val="26"/>
        </w:rPr>
      </w:pPr>
      <w:bookmarkStart w:colFirst="0" w:colLast="0" w:name="_heading=h.ln13hz5oygop" w:id="8"/>
      <w:bookmarkEnd w:id="8"/>
      <w:r w:rsidDel="00000000" w:rsidR="00000000" w:rsidRPr="00000000">
        <w:rPr>
          <w:rFonts w:ascii="EB Garamond" w:cs="EB Garamond" w:eastAsia="EB Garamond" w:hAnsi="EB Garamond"/>
          <w:sz w:val="26"/>
          <w:szCs w:val="26"/>
          <w:rtl w:val="0"/>
        </w:rPr>
        <w:t xml:space="preserve">Health Journey to Date:</w:t>
      </w:r>
    </w:p>
    <w:p w:rsidR="00000000" w:rsidDel="00000000" w:rsidP="00000000" w:rsidRDefault="00000000" w:rsidRPr="00000000" w14:paraId="00000022">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Past Consultations: Visited general practitioners, dietitians, endocrinologists, and perhaps bariatric specialists.</w:t>
      </w:r>
    </w:p>
    <w:p w:rsidR="00000000" w:rsidDel="00000000" w:rsidP="00000000" w:rsidRDefault="00000000" w:rsidRPr="00000000" w14:paraId="00000023">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Medications Tried: Weight loss medications (e.g., Orlistat), diabetes medication if applicable, blood pressure medication, and perhaps antidepressants.</w:t>
      </w:r>
    </w:p>
    <w:p w:rsidR="00000000" w:rsidDel="00000000" w:rsidP="00000000" w:rsidRDefault="00000000" w:rsidRPr="00000000" w14:paraId="00000024">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Diagnoses: Obesity, possibly Type 2 Diabetes, hypertension, joint pain (osteoarthritis), and sleep apnea.</w:t>
      </w:r>
    </w:p>
    <w:p w:rsidR="00000000" w:rsidDel="00000000" w:rsidP="00000000" w:rsidRDefault="00000000" w:rsidRPr="00000000" w14:paraId="00000025">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Symptoms: Chronic fatigue, joint pain, shortness of breath, and difficulties in performing daily tasks.</w:t>
      </w:r>
    </w:p>
    <w:p w:rsidR="00000000" w:rsidDel="00000000" w:rsidP="00000000" w:rsidRDefault="00000000" w:rsidRPr="00000000" w14:paraId="00000026">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rPr>
          <w:rFonts w:ascii="EB Garamond" w:cs="EB Garamond" w:eastAsia="EB Garamond" w:hAnsi="EB Garamond"/>
          <w:sz w:val="26"/>
          <w:szCs w:val="26"/>
        </w:rPr>
      </w:pPr>
      <w:bookmarkStart w:colFirst="0" w:colLast="0" w:name="_heading=h.ktv3pkinyab" w:id="9"/>
      <w:bookmarkEnd w:id="9"/>
      <w:r w:rsidDel="00000000" w:rsidR="00000000" w:rsidRPr="00000000">
        <w:rPr>
          <w:rFonts w:ascii="EB Garamond" w:cs="EB Garamond" w:eastAsia="EB Garamond" w:hAnsi="EB Garamond"/>
          <w:sz w:val="26"/>
          <w:szCs w:val="26"/>
          <w:rtl w:val="0"/>
        </w:rPr>
        <w:t xml:space="preserve">Daily Life and Adjustments:</w:t>
      </w:r>
    </w:p>
    <w:p w:rsidR="00000000" w:rsidDel="00000000" w:rsidP="00000000" w:rsidRDefault="00000000" w:rsidRPr="00000000" w14:paraId="00000027">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Typical Day: Starts with medication, light breakfast, work or household activities with frequent rests, limited physical activity, and possibly social activities that don't require much movement.</w:t>
      </w:r>
    </w:p>
    <w:p w:rsidR="00000000" w:rsidDel="00000000" w:rsidP="00000000" w:rsidRDefault="00000000" w:rsidRPr="00000000" w14:paraId="00000028">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Adjustments: May have mobility aids, frequent medical appointments, and a home layout adjusted for reduced mobility. She's likely given up hobbies like hiking, dancing, or traveling due to physical constraints.</w:t>
      </w:r>
    </w:p>
    <w:p w:rsidR="00000000" w:rsidDel="00000000" w:rsidP="00000000" w:rsidRDefault="00000000" w:rsidRPr="00000000" w14:paraId="00000029">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rPr>
          <w:rFonts w:ascii="EB Garamond" w:cs="EB Garamond" w:eastAsia="EB Garamond" w:hAnsi="EB Garamond"/>
          <w:sz w:val="26"/>
          <w:szCs w:val="26"/>
        </w:rPr>
      </w:pPr>
      <w:bookmarkStart w:colFirst="0" w:colLast="0" w:name="_heading=h.2fbi9aev7opw" w:id="10"/>
      <w:bookmarkEnd w:id="10"/>
      <w:r w:rsidDel="00000000" w:rsidR="00000000" w:rsidRPr="00000000">
        <w:rPr>
          <w:rFonts w:ascii="EB Garamond" w:cs="EB Garamond" w:eastAsia="EB Garamond" w:hAnsi="EB Garamond"/>
          <w:sz w:val="26"/>
          <w:szCs w:val="26"/>
          <w:rtl w:val="0"/>
        </w:rPr>
        <w:t xml:space="preserve">Internal Narrative:</w:t>
      </w:r>
    </w:p>
    <w:p w:rsidR="00000000" w:rsidDel="00000000" w:rsidP="00000000" w:rsidRDefault="00000000" w:rsidRPr="00000000" w14:paraId="0000002A">
      <w:pPr>
        <w:numPr>
          <w:ilvl w:val="0"/>
          <w:numId w:val="15"/>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Self-Talk: "I've tried everything, and nothing works for me." "I'm afraid of getting sicker." "I don't want to be a burden on my family."</w:t>
      </w:r>
    </w:p>
    <w:p w:rsidR="00000000" w:rsidDel="00000000" w:rsidP="00000000" w:rsidRDefault="00000000" w:rsidRPr="00000000" w14:paraId="0000002B">
      <w:pPr>
        <w:numPr>
          <w:ilvl w:val="0"/>
          <w:numId w:val="15"/>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Beliefs: She may believe her condition is irreversible or that she's failed due to a lack of willpower.</w:t>
      </w:r>
    </w:p>
    <w:p w:rsidR="00000000" w:rsidDel="00000000" w:rsidP="00000000" w:rsidRDefault="00000000" w:rsidRPr="00000000" w14:paraId="0000002C">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rPr>
          <w:rFonts w:ascii="EB Garamond" w:cs="EB Garamond" w:eastAsia="EB Garamond" w:hAnsi="EB Garamond"/>
          <w:sz w:val="26"/>
          <w:szCs w:val="26"/>
        </w:rPr>
      </w:pPr>
      <w:bookmarkStart w:colFirst="0" w:colLast="0" w:name="_heading=h.1t10nxs1jm69" w:id="11"/>
      <w:bookmarkEnd w:id="11"/>
      <w:r w:rsidDel="00000000" w:rsidR="00000000" w:rsidRPr="00000000">
        <w:rPr>
          <w:rFonts w:ascii="EB Garamond" w:cs="EB Garamond" w:eastAsia="EB Garamond" w:hAnsi="EB Garamond"/>
          <w:sz w:val="26"/>
          <w:szCs w:val="26"/>
          <w:rtl w:val="0"/>
        </w:rPr>
        <w:t xml:space="preserve">Medical Advice Received:</w:t>
      </w:r>
    </w:p>
    <w:p w:rsidR="00000000" w:rsidDel="00000000" w:rsidP="00000000" w:rsidRDefault="00000000" w:rsidRPr="00000000" w14:paraId="0000002D">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Told Problems: Non-communicable diseases linked to obesity, mobility issues, and associated social and psychological problems.</w:t>
      </w:r>
    </w:p>
    <w:p w:rsidR="00000000" w:rsidDel="00000000" w:rsidP="00000000" w:rsidRDefault="00000000" w:rsidRPr="00000000" w14:paraId="0000002E">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Options Provided: Lifestyle changes, surgical options (like bariatric surgery), pharmaceutical interventions, and perhaps weight management programs.</w:t>
      </w:r>
    </w:p>
    <w:p w:rsidR="00000000" w:rsidDel="00000000" w:rsidP="00000000" w:rsidRDefault="00000000" w:rsidRPr="00000000" w14:paraId="0000002F">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rPr>
          <w:rFonts w:ascii="EB Garamond" w:cs="EB Garamond" w:eastAsia="EB Garamond" w:hAnsi="EB Garamond"/>
          <w:sz w:val="26"/>
          <w:szCs w:val="26"/>
        </w:rPr>
      </w:pPr>
      <w:bookmarkStart w:colFirst="0" w:colLast="0" w:name="_heading=h.tnxwpt8rpnwa" w:id="12"/>
      <w:bookmarkEnd w:id="12"/>
      <w:r w:rsidDel="00000000" w:rsidR="00000000" w:rsidRPr="00000000">
        <w:rPr>
          <w:rFonts w:ascii="EB Garamond" w:cs="EB Garamond" w:eastAsia="EB Garamond" w:hAnsi="EB Garamond"/>
          <w:sz w:val="26"/>
          <w:szCs w:val="26"/>
          <w:rtl w:val="0"/>
        </w:rPr>
        <w:t xml:space="preserve">Fears and Desires:</w:t>
      </w:r>
    </w:p>
    <w:p w:rsidR="00000000" w:rsidDel="00000000" w:rsidP="00000000" w:rsidRDefault="00000000" w:rsidRPr="00000000" w14:paraId="00000030">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Fears: Further health decline, loss of independence, and inability to participate in life fully.</w:t>
      </w:r>
    </w:p>
    <w:p w:rsidR="00000000" w:rsidDel="00000000" w:rsidP="00000000" w:rsidRDefault="00000000" w:rsidRPr="00000000" w14:paraId="00000031">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Desires: To be healthy enough to travel, play with grandchildren, and live without pain or discomfort.</w:t>
      </w:r>
    </w:p>
    <w:p w:rsidR="00000000" w:rsidDel="00000000" w:rsidP="00000000" w:rsidRDefault="00000000" w:rsidRPr="00000000" w14:paraId="00000032">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rPr>
          <w:rFonts w:ascii="EB Garamond" w:cs="EB Garamond" w:eastAsia="EB Garamond" w:hAnsi="EB Garamond"/>
          <w:sz w:val="26"/>
          <w:szCs w:val="26"/>
        </w:rPr>
      </w:pPr>
      <w:bookmarkStart w:colFirst="0" w:colLast="0" w:name="_heading=h.7x81x1a33j52" w:id="13"/>
      <w:bookmarkEnd w:id="13"/>
      <w:r w:rsidDel="00000000" w:rsidR="00000000" w:rsidRPr="00000000">
        <w:rPr>
          <w:rFonts w:ascii="EB Garamond" w:cs="EB Garamond" w:eastAsia="EB Garamond" w:hAnsi="EB Garamond"/>
          <w:sz w:val="26"/>
          <w:szCs w:val="26"/>
          <w:rtl w:val="0"/>
        </w:rPr>
        <w:t xml:space="preserve">Lifestyle Details:</w:t>
      </w:r>
    </w:p>
    <w:p w:rsidR="00000000" w:rsidDel="00000000" w:rsidP="00000000" w:rsidRDefault="00000000" w:rsidRPr="00000000" w14:paraId="00000033">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Sleep Habits: Likely erratic due to conditions like sleep apnea or pain.</w:t>
      </w:r>
    </w:p>
    <w:p w:rsidR="00000000" w:rsidDel="00000000" w:rsidP="00000000" w:rsidRDefault="00000000" w:rsidRPr="00000000" w14:paraId="00000034">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Eating Habits: May struggle with dieting, portion control, and emotional eating.</w:t>
      </w:r>
    </w:p>
    <w:p w:rsidR="00000000" w:rsidDel="00000000" w:rsidP="00000000" w:rsidRDefault="00000000" w:rsidRPr="00000000" w14:paraId="00000035">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Medication Use: Daily, for various conditions associated with obesity.</w:t>
      </w:r>
    </w:p>
    <w:p w:rsidR="00000000" w:rsidDel="00000000" w:rsidP="00000000" w:rsidRDefault="00000000" w:rsidRPr="00000000" w14:paraId="00000036">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Supplement Use: Possibly using vitamins or supplements recommended for weight loss or general health.</w:t>
      </w:r>
    </w:p>
    <w:p w:rsidR="00000000" w:rsidDel="00000000" w:rsidP="00000000" w:rsidRDefault="00000000" w:rsidRPr="00000000" w14:paraId="00000037">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Hobbies: Adapted to more sedentary activities; may enjoy gardening, reading, or crafts.</w:t>
      </w:r>
    </w:p>
    <w:p w:rsidR="00000000" w:rsidDel="00000000" w:rsidP="00000000" w:rsidRDefault="00000000" w:rsidRPr="00000000" w14:paraId="00000038">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rPr>
          <w:rFonts w:ascii="EB Garamond" w:cs="EB Garamond" w:eastAsia="EB Garamond" w:hAnsi="EB Garamond"/>
          <w:sz w:val="26"/>
          <w:szCs w:val="26"/>
        </w:rPr>
      </w:pPr>
      <w:bookmarkStart w:colFirst="0" w:colLast="0" w:name="_heading=h.jt8oesh9evjt" w:id="14"/>
      <w:bookmarkEnd w:id="14"/>
      <w:r w:rsidDel="00000000" w:rsidR="00000000" w:rsidRPr="00000000">
        <w:rPr>
          <w:rFonts w:ascii="EB Garamond" w:cs="EB Garamond" w:eastAsia="EB Garamond" w:hAnsi="EB Garamond"/>
          <w:sz w:val="26"/>
          <w:szCs w:val="26"/>
          <w:rtl w:val="0"/>
        </w:rPr>
        <w:t xml:space="preserve">Additional Considerations:</w:t>
      </w:r>
    </w:p>
    <w:p w:rsidR="00000000" w:rsidDel="00000000" w:rsidP="00000000" w:rsidRDefault="00000000" w:rsidRPr="00000000" w14:paraId="00000039">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Social Life: Possibly isolated due to mobility issues or embarrassment about h</w:t>
      </w:r>
      <w:hyperlink r:id="rId7">
        <w:r w:rsidDel="00000000" w:rsidR="00000000" w:rsidRPr="00000000">
          <w:rPr>
            <w:rFonts w:ascii="EB Garamond" w:cs="EB Garamond" w:eastAsia="EB Garamond" w:hAnsi="EB Garamond"/>
            <w:color w:val="1155cc"/>
            <w:u w:val="single"/>
            <w:rtl w:val="0"/>
          </w:rPr>
          <w:t xml:space="preserve">er condition.</w:t>
        </w:r>
      </w:hyperlink>
      <w:r w:rsidDel="00000000" w:rsidR="00000000" w:rsidRPr="00000000">
        <w:rPr>
          <w:rtl w:val="0"/>
        </w:rPr>
      </w:r>
    </w:p>
    <w:p w:rsidR="00000000" w:rsidDel="00000000" w:rsidP="00000000" w:rsidRDefault="00000000" w:rsidRPr="00000000" w14:paraId="0000003A">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hyperlink r:id="rId8">
        <w:r w:rsidDel="00000000" w:rsidR="00000000" w:rsidRPr="00000000">
          <w:rPr>
            <w:rFonts w:ascii="EB Garamond" w:cs="EB Garamond" w:eastAsia="EB Garamond" w:hAnsi="EB Garamond"/>
            <w:color w:val="1155cc"/>
            <w:u w:val="single"/>
            <w:rtl w:val="0"/>
          </w:rPr>
          <w:t xml:space="preserve">Fi</w:t>
        </w:r>
      </w:hyperlink>
      <w:r w:rsidDel="00000000" w:rsidR="00000000" w:rsidRPr="00000000">
        <w:rPr>
          <w:rFonts w:ascii="EB Garamond" w:cs="EB Garamond" w:eastAsia="EB Garamond" w:hAnsi="EB Garamond"/>
          <w:rtl w:val="0"/>
        </w:rPr>
        <w:t xml:space="preserve">nancial Strain: Medical costs and possibly reduced income due to inability to work.</w:t>
      </w:r>
    </w:p>
    <w:p w:rsidR="00000000" w:rsidDel="00000000" w:rsidP="00000000" w:rsidRDefault="00000000" w:rsidRPr="00000000" w14:paraId="0000003B">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Mental Health: May experience depression or anxiety due to health and lifestyle limitations.</w:t>
      </w:r>
    </w:p>
    <w:p w:rsidR="00000000" w:rsidDel="00000000" w:rsidP="00000000" w:rsidRDefault="00000000" w:rsidRPr="00000000" w14:paraId="0000003C">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rPr>
          <w:rFonts w:ascii="EB Garamond" w:cs="EB Garamond" w:eastAsia="EB Garamond" w:hAnsi="EB Garamond"/>
          <w:sz w:val="34"/>
          <w:szCs w:val="34"/>
        </w:rPr>
      </w:pPr>
      <w:bookmarkStart w:colFirst="0" w:colLast="0" w:name="_heading=h.kz9ebn44mmeh" w:id="15"/>
      <w:bookmarkEnd w:id="15"/>
      <w:r w:rsidDel="00000000" w:rsidR="00000000" w:rsidRPr="00000000">
        <w:rPr>
          <w:rFonts w:ascii="EB Garamond" w:cs="EB Garamond" w:eastAsia="EB Garamond" w:hAnsi="EB Garamond"/>
          <w:sz w:val="34"/>
          <w:szCs w:val="34"/>
          <w:rtl w:val="0"/>
        </w:rPr>
        <w:t xml:space="preserve">25 most common ways women describe their health journey</w:t>
      </w:r>
    </w:p>
    <w:p w:rsidR="00000000" w:rsidDel="00000000" w:rsidP="00000000" w:rsidRDefault="00000000" w:rsidRPr="00000000" w14:paraId="0000003D">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never-ending rollercoaster" - Highlighting the ups and downs, successes and setbacks.</w:t>
      </w:r>
    </w:p>
    <w:p w:rsidR="00000000" w:rsidDel="00000000" w:rsidP="00000000" w:rsidRDefault="00000000" w:rsidRPr="00000000" w14:paraId="0000003E">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"Fighting against my own body" - Feeling like their body is resisting weight loss efforts.</w:t>
      </w:r>
    </w:p>
    <w:p w:rsidR="00000000" w:rsidDel="00000000" w:rsidP="00000000" w:rsidRDefault="00000000" w:rsidRPr="00000000" w14:paraId="0000003F">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marathon, not a sprint" - Recognizing the need for long-term commitment and effort.</w:t>
      </w:r>
    </w:p>
    <w:p w:rsidR="00000000" w:rsidDel="00000000" w:rsidP="00000000" w:rsidRDefault="00000000" w:rsidRPr="00000000" w14:paraId="00000040">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journey of self-discovery" - Learning about personal habits, triggers, and what works or doesn't work for them.</w:t>
      </w:r>
    </w:p>
    <w:p w:rsidR="00000000" w:rsidDel="00000000" w:rsidP="00000000" w:rsidRDefault="00000000" w:rsidRPr="00000000" w14:paraId="00000041">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"Constantly battling the scale" - Focusing on the frustration with daily or weekly weight fluctuations.</w:t>
      </w:r>
    </w:p>
    <w:p w:rsidR="00000000" w:rsidDel="00000000" w:rsidP="00000000" w:rsidRDefault="00000000" w:rsidRPr="00000000" w14:paraId="00000042">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road filled with potholes" - Describing the unexpected obstacles and challenges that arise.</w:t>
      </w:r>
    </w:p>
    <w:p w:rsidR="00000000" w:rsidDel="00000000" w:rsidP="00000000" w:rsidRDefault="00000000" w:rsidRPr="00000000" w14:paraId="00000043">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"Seeking a better version of myself" - A journey motivated by self-improvement rather than just numbers on a scale.</w:t>
      </w:r>
    </w:p>
    <w:p w:rsidR="00000000" w:rsidDel="00000000" w:rsidP="00000000" w:rsidRDefault="00000000" w:rsidRPr="00000000" w14:paraId="00000044">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test of willpower and discipline" - Emphasizing the mental and emotional challenges involved.</w:t>
      </w:r>
    </w:p>
    <w:p w:rsidR="00000000" w:rsidDel="00000000" w:rsidP="00000000" w:rsidRDefault="00000000" w:rsidRPr="00000000" w14:paraId="00000045">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series of trial and error" - Trying different diets and workout regimes to see what yields results.</w:t>
      </w:r>
    </w:p>
    <w:p w:rsidR="00000000" w:rsidDel="00000000" w:rsidP="00000000" w:rsidRDefault="00000000" w:rsidRPr="00000000" w14:paraId="00000046">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"An emotional rollercoaster" - Dealing with the emotional highs and lows that accompany weight loss efforts.</w:t>
      </w:r>
    </w:p>
    <w:p w:rsidR="00000000" w:rsidDel="00000000" w:rsidP="00000000" w:rsidRDefault="00000000" w:rsidRPr="00000000" w14:paraId="00000047">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path to finding balance" - Striving for a balanced approach to eating and exercise.</w:t>
      </w:r>
    </w:p>
    <w:p w:rsidR="00000000" w:rsidDel="00000000" w:rsidP="00000000" w:rsidRDefault="00000000" w:rsidRPr="00000000" w14:paraId="00000048">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learning process" - Gaining new information and understanding about nutrition and fitness.</w:t>
      </w:r>
    </w:p>
    <w:p w:rsidR="00000000" w:rsidDel="00000000" w:rsidP="00000000" w:rsidRDefault="00000000" w:rsidRPr="00000000" w14:paraId="00000049">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"Like shedding more than just weight" - Reflecting on the loss of old habits and sometimes even relationships.</w:t>
      </w:r>
    </w:p>
    <w:p w:rsidR="00000000" w:rsidDel="00000000" w:rsidP="00000000" w:rsidRDefault="00000000" w:rsidRPr="00000000" w14:paraId="0000004A">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fight for health and happiness" - More than losing weight, it's about gaining health and joy.</w:t>
      </w:r>
    </w:p>
    <w:p w:rsidR="00000000" w:rsidDel="00000000" w:rsidP="00000000" w:rsidRDefault="00000000" w:rsidRPr="00000000" w14:paraId="0000004B">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quest for self-acceptance" - Learning to love and accept their body at every stage of the journey.</w:t>
      </w:r>
    </w:p>
    <w:p w:rsidR="00000000" w:rsidDel="00000000" w:rsidP="00000000" w:rsidRDefault="00000000" w:rsidRPr="00000000" w14:paraId="0000004C">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"Navigating a minefield of temptation" - Dealing with daily temptations and learning how to make healthy choices.</w:t>
      </w:r>
    </w:p>
    <w:p w:rsidR="00000000" w:rsidDel="00000000" w:rsidP="00000000" w:rsidRDefault="00000000" w:rsidRPr="00000000" w14:paraId="0000004D">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reclaiming of control" - Taking back control over their body and choices.</w:t>
      </w:r>
    </w:p>
    <w:p w:rsidR="00000000" w:rsidDel="00000000" w:rsidP="00000000" w:rsidRDefault="00000000" w:rsidRPr="00000000" w14:paraId="0000004E">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transformation journey" - Emphasizing the physical, emotional, and sometimes spiritual changes that occur.</w:t>
      </w:r>
    </w:p>
    <w:p w:rsidR="00000000" w:rsidDel="00000000" w:rsidP="00000000" w:rsidRDefault="00000000" w:rsidRPr="00000000" w14:paraId="0000004F">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challenge against my former self" - Competing against their past habits and tendencies.</w:t>
      </w:r>
    </w:p>
    <w:p w:rsidR="00000000" w:rsidDel="00000000" w:rsidP="00000000" w:rsidRDefault="00000000" w:rsidRPr="00000000" w14:paraId="00000050">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story of persistence" - Continuing to push forward despite difficulties and discouragements.</w:t>
      </w:r>
    </w:p>
    <w:p w:rsidR="00000000" w:rsidDel="00000000" w:rsidP="00000000" w:rsidRDefault="00000000" w:rsidRPr="00000000" w14:paraId="00000051">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"An adventure in self-care" - Exploring new ways to take care of their physical and mental health.</w:t>
      </w:r>
    </w:p>
    <w:p w:rsidR="00000000" w:rsidDel="00000000" w:rsidP="00000000" w:rsidRDefault="00000000" w:rsidRPr="00000000" w14:paraId="00000052">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struggle for consistency" - Finding and maintaining a consistent routine that works.</w:t>
      </w:r>
    </w:p>
    <w:p w:rsidR="00000000" w:rsidDel="00000000" w:rsidP="00000000" w:rsidRDefault="00000000" w:rsidRPr="00000000" w14:paraId="00000053">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pursuit of holistic health" - Looking beyond weight and focusing on overall well-being.</w:t>
      </w:r>
    </w:p>
    <w:p w:rsidR="00000000" w:rsidDel="00000000" w:rsidP="00000000" w:rsidRDefault="00000000" w:rsidRPr="00000000" w14:paraId="00000054">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journey of ups and downs" - Acknowledging the good and bad days, and everything in between.</w:t>
      </w:r>
    </w:p>
    <w:p w:rsidR="00000000" w:rsidDel="00000000" w:rsidP="00000000" w:rsidRDefault="00000000" w:rsidRPr="00000000" w14:paraId="00000055">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commitment to lifelong change" - Understanding that this is a permanent lifestyle change, not just a temporary fix.</w:t>
      </w:r>
    </w:p>
    <w:p w:rsidR="00000000" w:rsidDel="00000000" w:rsidP="00000000" w:rsidRDefault="00000000" w:rsidRPr="00000000" w14:paraId="00000056">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rPr>
          <w:rFonts w:ascii="EB Garamond" w:cs="EB Garamond" w:eastAsia="EB Garamond" w:hAnsi="EB Garamond"/>
          <w:sz w:val="34"/>
          <w:szCs w:val="34"/>
        </w:rPr>
      </w:pPr>
      <w:bookmarkStart w:colFirst="0" w:colLast="0" w:name="_heading=h.yxhvrgny4lm4" w:id="16"/>
      <w:bookmarkEnd w:id="16"/>
      <w:r w:rsidDel="00000000" w:rsidR="00000000" w:rsidRPr="00000000">
        <w:rPr>
          <w:rFonts w:ascii="EB Garamond" w:cs="EB Garamond" w:eastAsia="EB Garamond" w:hAnsi="EB Garamond"/>
          <w:sz w:val="34"/>
          <w:szCs w:val="34"/>
          <w:rtl w:val="0"/>
        </w:rPr>
        <w:t xml:space="preserve">Analogies</w:t>
      </w:r>
    </w:p>
    <w:p w:rsidR="00000000" w:rsidDel="00000000" w:rsidP="00000000" w:rsidRDefault="00000000" w:rsidRPr="00000000" w14:paraId="00000057">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never-ending rollercoaster: Like a ride that has thrilling highs and terrifying drops, unpredictably moving from success to setback.</w:t>
      </w:r>
    </w:p>
    <w:p w:rsidR="00000000" w:rsidDel="00000000" w:rsidP="00000000" w:rsidRDefault="00000000" w:rsidRPr="00000000" w14:paraId="00000058">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Fighting against my own body: Like a tug of war, where one side is your conscious efforts and the other is your body's resistance.</w:t>
      </w:r>
    </w:p>
    <w:p w:rsidR="00000000" w:rsidDel="00000000" w:rsidP="00000000" w:rsidRDefault="00000000" w:rsidRPr="00000000" w14:paraId="00000059">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marathon, not a sprint: Like preparing for a long-distance race, requiring endurance and long-term pacing rather than a quick dash.</w:t>
      </w:r>
    </w:p>
    <w:p w:rsidR="00000000" w:rsidDel="00000000" w:rsidP="00000000" w:rsidRDefault="00000000" w:rsidRPr="00000000" w14:paraId="0000005A">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journey of self-discovery: Like an explorer charting unknown territories, learning about the hidden valleys and peaks within themselves.</w:t>
      </w:r>
    </w:p>
    <w:p w:rsidR="00000000" w:rsidDel="00000000" w:rsidP="00000000" w:rsidRDefault="00000000" w:rsidRPr="00000000" w14:paraId="0000005B">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Constantly battling the scale: Like a swordsman dueling an unpredictable opponent, never sure when the next strike will come.</w:t>
      </w:r>
    </w:p>
    <w:p w:rsidR="00000000" w:rsidDel="00000000" w:rsidP="00000000" w:rsidRDefault="00000000" w:rsidRPr="00000000" w14:paraId="0000005C">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road filled with potholes: Like driving on a bumpy road, where progress is jarring and uneven, requiring constant navigation and adjustment.</w:t>
      </w:r>
    </w:p>
    <w:p w:rsidR="00000000" w:rsidDel="00000000" w:rsidP="00000000" w:rsidRDefault="00000000" w:rsidRPr="00000000" w14:paraId="0000005D">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Seeking a better version of myself: Like a sculptor chiseling away at marble, revealing a more refined figure within.</w:t>
      </w:r>
    </w:p>
    <w:p w:rsidR="00000000" w:rsidDel="00000000" w:rsidP="00000000" w:rsidRDefault="00000000" w:rsidRPr="00000000" w14:paraId="0000005E">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test of willpower and discipline: Like a tightrope walker balancing between temptation and control, each step a test of focus and determination.</w:t>
      </w:r>
    </w:p>
    <w:p w:rsidR="00000000" w:rsidDel="00000000" w:rsidP="00000000" w:rsidRDefault="00000000" w:rsidRPr="00000000" w14:paraId="0000005F">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series of trial and error: Like a scientist conducting experiments, each attempt bringing them closer to the right formula.</w:t>
      </w:r>
    </w:p>
    <w:p w:rsidR="00000000" w:rsidDel="00000000" w:rsidP="00000000" w:rsidRDefault="00000000" w:rsidRPr="00000000" w14:paraId="00000060">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An emotional rollercoaster: Like a stormy sea, with waves of emotions sometimes calm, sometimes overwhelming.</w:t>
      </w:r>
    </w:p>
    <w:p w:rsidR="00000000" w:rsidDel="00000000" w:rsidP="00000000" w:rsidRDefault="00000000" w:rsidRPr="00000000" w14:paraId="00000061">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path to finding balance: Like a scale, constantly adding and subtracting until a state of equilibrium is achieved.</w:t>
      </w:r>
    </w:p>
    <w:p w:rsidR="00000000" w:rsidDel="00000000" w:rsidP="00000000" w:rsidRDefault="00000000" w:rsidRPr="00000000" w14:paraId="00000062">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learning process: Like a student in an unfamiliar class,</w:t>
      </w:r>
      <w:hyperlink r:id="rId9">
        <w:r w:rsidDel="00000000" w:rsidR="00000000" w:rsidRPr="00000000">
          <w:rPr>
            <w:rFonts w:ascii="EB Garamond" w:cs="EB Garamond" w:eastAsia="EB Garamond" w:hAnsi="EB Garamond"/>
            <w:color w:val="1155cc"/>
            <w:u w:val="single"/>
            <w:rtl w:val="0"/>
          </w:rPr>
          <w:t xml:space="preserve"> graduall</w:t>
        </w:r>
      </w:hyperlink>
      <w:r w:rsidDel="00000000" w:rsidR="00000000" w:rsidRPr="00000000">
        <w:rPr>
          <w:rFonts w:ascii="EB Garamond" w:cs="EB Garamond" w:eastAsia="EB Garamond" w:hAnsi="EB Garamond"/>
          <w:rtl w:val="0"/>
        </w:rPr>
        <w:t xml:space="preserve">y understanding complex subjects over time.</w:t>
      </w:r>
    </w:p>
    <w:p w:rsidR="00000000" w:rsidDel="00000000" w:rsidP="00000000" w:rsidRDefault="00000000" w:rsidRPr="00000000" w14:paraId="00000063">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Like shedding more than just weight: Like a snake shedding its skin, leaving behind what's no longer needed and emerging anew.</w:t>
      </w:r>
    </w:p>
    <w:p w:rsidR="00000000" w:rsidDel="00000000" w:rsidP="00000000" w:rsidRDefault="00000000" w:rsidRPr="00000000" w14:paraId="00000064">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fight for health and happiness: Like a warrior battling not just an enemy, but for the very land they live on.</w:t>
      </w:r>
    </w:p>
    <w:p w:rsidR="00000000" w:rsidDel="00000000" w:rsidP="00000000" w:rsidRDefault="00000000" w:rsidRPr="00000000" w14:paraId="00000065">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quest for self-acceptance: Like a traveler searching for a mythical city, the journey is long and the destination is a place within.</w:t>
      </w:r>
    </w:p>
    <w:p w:rsidR="00000000" w:rsidDel="00000000" w:rsidP="00000000" w:rsidRDefault="00000000" w:rsidRPr="00000000" w14:paraId="00000066">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Navigating a minefield of temptation: Like a spy stealthily avoiding traps, knowing one wrong step could derail their mission.</w:t>
      </w:r>
    </w:p>
    <w:p w:rsidR="00000000" w:rsidDel="00000000" w:rsidP="00000000" w:rsidRDefault="00000000" w:rsidRPr="00000000" w14:paraId="00000067">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reclaiming of control: Like a deposed queen reclaiming her throne, taking back what was rightfully hers.</w:t>
      </w:r>
    </w:p>
    <w:p w:rsidR="00000000" w:rsidDel="00000000" w:rsidP="00000000" w:rsidRDefault="00000000" w:rsidRPr="00000000" w14:paraId="00000068">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transformation journey: Like a caterpillar into a butterfly, undergoing profound change to emerge entirely different.</w:t>
      </w:r>
    </w:p>
    <w:p w:rsidR="00000000" w:rsidDel="00000000" w:rsidP="00000000" w:rsidRDefault="00000000" w:rsidRPr="00000000" w14:paraId="00000069">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challenge against my former self: Like a chess match against a past version of themselves, anticipating and countering old moves.</w:t>
      </w:r>
    </w:p>
    <w:p w:rsidR="00000000" w:rsidDel="00000000" w:rsidP="00000000" w:rsidRDefault="00000000" w:rsidRPr="00000000" w14:paraId="0000006A">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story of persistence: Like a climber ascending a mountain, facing unexpected challenges but always moving upward.</w:t>
      </w:r>
    </w:p>
    <w:p w:rsidR="00000000" w:rsidDel="00000000" w:rsidP="00000000" w:rsidRDefault="00000000" w:rsidRPr="00000000" w14:paraId="0000006B">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An adventure in self-care: Like a gardener tending to a garden, nurturing and caring for every plant and witnessing the blooming results.</w:t>
      </w:r>
    </w:p>
    <w:p w:rsidR="00000000" w:rsidDel="00000000" w:rsidP="00000000" w:rsidRDefault="00000000" w:rsidRPr="00000000" w14:paraId="0000006C">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struggle for consistency: Like a musician learning a new piece, where regular practice and rhythm lead to mastery.</w:t>
      </w:r>
    </w:p>
    <w:p w:rsidR="00000000" w:rsidDel="00000000" w:rsidP="00000000" w:rsidRDefault="00000000" w:rsidRPr="00000000" w14:paraId="0000006D">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pursuit of holistic health: Like an architect designing a house, considering every aspect to create a perfect harmony.</w:t>
      </w:r>
    </w:p>
    <w:p w:rsidR="00000000" w:rsidDel="00000000" w:rsidP="00000000" w:rsidRDefault="00000000" w:rsidRPr="00000000" w14:paraId="0000006E">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journey of ups and downs: Like a voyage on the ocean, where calm days are cherished and storms are weathered.</w:t>
      </w:r>
    </w:p>
    <w:p w:rsidR="00000000" w:rsidDel="00000000" w:rsidP="00000000" w:rsidRDefault="00000000" w:rsidRPr="00000000" w14:paraId="0000006F">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commitment to lifelong change: Like planting a tree, knowing the real beauty and benefit will come with time and growth.</w:t>
      </w:r>
    </w:p>
    <w:p w:rsidR="00000000" w:rsidDel="00000000" w:rsidP="00000000" w:rsidRDefault="00000000" w:rsidRPr="00000000" w14:paraId="00000070">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rPr>
          <w:rFonts w:ascii="EB Garamond" w:cs="EB Garamond" w:eastAsia="EB Garamond" w:hAnsi="EB Garamond"/>
          <w:sz w:val="34"/>
          <w:szCs w:val="34"/>
        </w:rPr>
      </w:pPr>
      <w:bookmarkStart w:colFirst="0" w:colLast="0" w:name="_heading=h.92eln4y4xyvy" w:id="17"/>
      <w:bookmarkEnd w:id="17"/>
      <w:r w:rsidDel="00000000" w:rsidR="00000000" w:rsidRPr="00000000">
        <w:rPr>
          <w:rFonts w:ascii="EB Garamond" w:cs="EB Garamond" w:eastAsia="EB Garamond" w:hAnsi="EB Garamond"/>
          <w:sz w:val="34"/>
          <w:szCs w:val="34"/>
          <w:rtl w:val="0"/>
        </w:rPr>
        <w:t xml:space="preserve">Red Ocean - Outdated and Old</w:t>
      </w:r>
    </w:p>
    <w:p w:rsidR="00000000" w:rsidDel="00000000" w:rsidP="00000000" w:rsidRDefault="00000000" w:rsidRPr="00000000" w14:paraId="00000071">
      <w:pPr>
        <w:numPr>
          <w:ilvl w:val="0"/>
          <w:numId w:val="13"/>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One-Size-Fits-All Diets: Prescribing generic, low-calorie diets without considering individual differences in metabolism, lifestyle, genetic factors, and food preferences.</w:t>
      </w:r>
    </w:p>
    <w:p w:rsidR="00000000" w:rsidDel="00000000" w:rsidP="00000000" w:rsidRDefault="00000000" w:rsidRPr="00000000" w14:paraId="00000072">
      <w:pPr>
        <w:numPr>
          <w:ilvl w:val="0"/>
          <w:numId w:val="1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Focusing Solely on Weight Loss: Emphasizing only the scale and not the overall health improvements or body composition changes, which can be demotivating and not truly reflective of health.</w:t>
      </w:r>
    </w:p>
    <w:p w:rsidR="00000000" w:rsidDel="00000000" w:rsidP="00000000" w:rsidRDefault="00000000" w:rsidRPr="00000000" w14:paraId="00000073">
      <w:pPr>
        <w:numPr>
          <w:ilvl w:val="0"/>
          <w:numId w:val="1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Neglecting Mental Health: Overlooking the psychological aspects of obesity, such as emotional eating, body image issues, or the impact of past traumas which can be crucial in managing weight.</w:t>
      </w:r>
    </w:p>
    <w:p w:rsidR="00000000" w:rsidDel="00000000" w:rsidP="00000000" w:rsidRDefault="00000000" w:rsidRPr="00000000" w14:paraId="00000074">
      <w:pPr>
        <w:numPr>
          <w:ilvl w:val="0"/>
          <w:numId w:val="1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Short-Term Solutions: Promoting quick fixes like extreme diets, pills, or other temporary measures that don't lead to long-term lifestyle changes and can be harmful.</w:t>
      </w:r>
    </w:p>
    <w:p w:rsidR="00000000" w:rsidDel="00000000" w:rsidP="00000000" w:rsidRDefault="00000000" w:rsidRPr="00000000" w14:paraId="00000075">
      <w:pPr>
        <w:numPr>
          <w:ilvl w:val="0"/>
          <w:numId w:val="1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Overemphasizing Calorie Counting: Focusing too narrowly on calories in vs. calories out, ignoring the nutritional value of food and its impact on hunger, energy, and health.</w:t>
      </w:r>
    </w:p>
    <w:p w:rsidR="00000000" w:rsidDel="00000000" w:rsidP="00000000" w:rsidRDefault="00000000" w:rsidRPr="00000000" w14:paraId="00000076">
      <w:pPr>
        <w:numPr>
          <w:ilvl w:val="0"/>
          <w:numId w:val="1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Inadequate Patient Education: Providing information without ensuring understanding or application, missing the opportunity to empower patients with knowledge about nutrition, exercise, and behavioral change.</w:t>
      </w:r>
    </w:p>
    <w:p w:rsidR="00000000" w:rsidDel="00000000" w:rsidP="00000000" w:rsidRDefault="00000000" w:rsidRPr="00000000" w14:paraId="00000077">
      <w:pPr>
        <w:numPr>
          <w:ilvl w:val="0"/>
          <w:numId w:val="1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Not Incorporating Technology: Failing to use available technology for monitoring, support, and personalized care, which can enhance understanding and engagement.</w:t>
      </w:r>
    </w:p>
    <w:p w:rsidR="00000000" w:rsidDel="00000000" w:rsidP="00000000" w:rsidRDefault="00000000" w:rsidRPr="00000000" w14:paraId="00000078">
      <w:pPr>
        <w:numPr>
          <w:ilvl w:val="0"/>
          <w:numId w:val="1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Ignoring Comorbidities: Treating obesity in isolation without addressing associated conditions like diabetes, hypertension, and depression.</w:t>
      </w:r>
    </w:p>
    <w:p w:rsidR="00000000" w:rsidDel="00000000" w:rsidP="00000000" w:rsidRDefault="00000000" w:rsidRPr="00000000" w14:paraId="00000079">
      <w:pPr>
        <w:numPr>
          <w:ilvl w:val="0"/>
          <w:numId w:val="1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Lack of Follow-Up: Not providing or arranging for ongoing support and follow-up, which is crucial for long-term success in weight management.</w:t>
      </w:r>
    </w:p>
    <w:p w:rsidR="00000000" w:rsidDel="00000000" w:rsidP="00000000" w:rsidRDefault="00000000" w:rsidRPr="00000000" w14:paraId="0000007A">
      <w:pPr>
        <w:numPr>
          <w:ilvl w:val="0"/>
          <w:numId w:val="13"/>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Stigmatizing Patients: Using language or displaying attitudes that may be perceived as judgmental or blaming, which can discourage patients from seeking help.</w:t>
      </w:r>
    </w:p>
    <w:p w:rsidR="00000000" w:rsidDel="00000000" w:rsidP="00000000" w:rsidRDefault="00000000" w:rsidRPr="00000000" w14:paraId="0000007B">
      <w:pPr>
        <w:pBdr>
          <w:top w:color="d9d9e3" w:space="0" w:sz="0" w:val="none"/>
          <w:left w:color="d9d9e3" w:space="0" w:sz="0" w:val="none"/>
          <w:bottom w:color="d9d9e3" w:space="0" w:sz="0" w:val="none"/>
          <w:right w:color="d9d9e3" w:space="0" w:sz="0" w:val="none"/>
          <w:between w:color="d9d9e3" w:space="0" w:sz="0" w:val="none"/>
        </w:pBdr>
        <w:spacing w:after="240" w:before="240" w:lineRule="auto"/>
        <w:rPr>
          <w:rFonts w:ascii="EB Garamond" w:cs="EB Garamond" w:eastAsia="EB Garamond" w:hAnsi="EB Garamond"/>
          <w:b w:val="1"/>
        </w:rPr>
      </w:pPr>
      <w:r w:rsidDel="00000000" w:rsidR="00000000" w:rsidRPr="00000000">
        <w:rPr>
          <w:rFonts w:ascii="EB Garamond" w:cs="EB Garamond" w:eastAsia="EB Garamond" w:hAnsi="EB Garamond"/>
          <w:rtl w:val="0"/>
        </w:rPr>
        <w:br w:type="textWrapping"/>
      </w:r>
      <w:r w:rsidDel="00000000" w:rsidR="00000000" w:rsidRPr="00000000">
        <w:rPr>
          <w:rFonts w:ascii="EB Garamond" w:cs="EB Garamond" w:eastAsia="EB Garamond" w:hAnsi="EB Garamond"/>
          <w:b w:val="1"/>
          <w:rtl w:val="0"/>
        </w:rPr>
        <w:t xml:space="preserve">25 things that patients with Obesity problems are sick of when it comes to their weight loss program </w:t>
      </w:r>
    </w:p>
    <w:p w:rsidR="00000000" w:rsidDel="00000000" w:rsidP="00000000" w:rsidRDefault="00000000" w:rsidRPr="00000000" w14:paraId="0000007C">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Generic Diet Plans: One-size-fits-all diets that don’t consider personal preferences, lifestyles, or metabolic differences.</w:t>
      </w:r>
    </w:p>
    <w:p w:rsidR="00000000" w:rsidDel="00000000" w:rsidP="00000000" w:rsidRDefault="00000000" w:rsidRPr="00000000" w14:paraId="0000007D">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Unrealistic Expectations: Programs that promise quick fixes or unrealistically rapid weight loss.</w:t>
      </w:r>
    </w:p>
    <w:p w:rsidR="00000000" w:rsidDel="00000000" w:rsidP="00000000" w:rsidRDefault="00000000" w:rsidRPr="00000000" w14:paraId="0000007E">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Constant Calorie Counting: The tediousness and stress of having to track every sing</w:t>
      </w:r>
      <w:hyperlink r:id="rId10">
        <w:r w:rsidDel="00000000" w:rsidR="00000000" w:rsidRPr="00000000">
          <w:rPr>
            <w:rFonts w:ascii="EB Garamond" w:cs="EB Garamond" w:eastAsia="EB Garamond" w:hAnsi="EB Garamond"/>
            <w:color w:val="1155cc"/>
            <w:u w:val="single"/>
            <w:rtl w:val="0"/>
          </w:rPr>
          <w:t xml:space="preserve">le calorie co</w:t>
        </w:r>
      </w:hyperlink>
      <w:r w:rsidDel="00000000" w:rsidR="00000000" w:rsidRPr="00000000">
        <w:rPr>
          <w:rFonts w:ascii="EB Garamond" w:cs="EB Garamond" w:eastAsia="EB Garamond" w:hAnsi="EB Garamond"/>
          <w:rtl w:val="0"/>
        </w:rPr>
        <w:t xml:space="preserve">nsumed.</w:t>
      </w:r>
    </w:p>
    <w:p w:rsidR="00000000" w:rsidDel="00000000" w:rsidP="00000000" w:rsidRDefault="00000000" w:rsidRPr="00000000" w14:paraId="0000007F">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Food Restrictions: Extremely restrictive diets that eliminate entire food groups and diminish the joy of eating.</w:t>
      </w:r>
    </w:p>
    <w:p w:rsidR="00000000" w:rsidDel="00000000" w:rsidP="00000000" w:rsidRDefault="00000000" w:rsidRPr="00000000" w14:paraId="00000080">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Judgmental Attitudes: Feeling judged by trainers, nutritionists, or fellow participants for their weight or eating habits.</w:t>
      </w:r>
    </w:p>
    <w:p w:rsidR="00000000" w:rsidDel="00000000" w:rsidP="00000000" w:rsidRDefault="00000000" w:rsidRPr="00000000" w14:paraId="00000081">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Lack of Support: Insufficient emotional and psychological support throughout the weight loss journey.</w:t>
      </w:r>
    </w:p>
    <w:p w:rsidR="00000000" w:rsidDel="00000000" w:rsidP="00000000" w:rsidRDefault="00000000" w:rsidRPr="00000000" w14:paraId="00000082">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Plateau Frustration: Experiencing weight loss plateaus without understanding why or how to overcome them.</w:t>
      </w:r>
    </w:p>
    <w:p w:rsidR="00000000" w:rsidDel="00000000" w:rsidP="00000000" w:rsidRDefault="00000000" w:rsidRPr="00000000" w14:paraId="00000083">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Inflexible Programs: Programs that don't accommodate personal schedules, making it hard to follow consistently.</w:t>
      </w:r>
    </w:p>
    <w:p w:rsidR="00000000" w:rsidDel="00000000" w:rsidP="00000000" w:rsidRDefault="00000000" w:rsidRPr="00000000" w14:paraId="00000084">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Expensive Supplements: Being encouraged to buy costly supplements or meal replacement products.</w:t>
      </w:r>
    </w:p>
    <w:p w:rsidR="00000000" w:rsidDel="00000000" w:rsidP="00000000" w:rsidRDefault="00000000" w:rsidRPr="00000000" w14:paraId="00000085">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Yo-Yo Dieting: Cycles of losing weight and regaining it, leading to feelings of failure and hopelessness.</w:t>
      </w:r>
    </w:p>
    <w:p w:rsidR="00000000" w:rsidDel="00000000" w:rsidP="00000000" w:rsidRDefault="00000000" w:rsidRPr="00000000" w14:paraId="00000086">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Overemphasis on Exercise: Excessive focus on physical activity without equal emphasis on diet and mental health.</w:t>
      </w:r>
    </w:p>
    <w:p w:rsidR="00000000" w:rsidDel="00000000" w:rsidP="00000000" w:rsidRDefault="00000000" w:rsidRPr="00000000" w14:paraId="00000087">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Inadequate Medical Consideration: Overlooking how medical conditions or medications might impact weight.</w:t>
      </w:r>
    </w:p>
    <w:p w:rsidR="00000000" w:rsidDel="00000000" w:rsidP="00000000" w:rsidRDefault="00000000" w:rsidRPr="00000000" w14:paraId="00000088">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Impersonal Approach: Lack of a personal touch or understanding from program leaders or health professionals.</w:t>
      </w:r>
    </w:p>
    <w:p w:rsidR="00000000" w:rsidDel="00000000" w:rsidP="00000000" w:rsidRDefault="00000000" w:rsidRPr="00000000" w14:paraId="00000089">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Conflicting Information: Receiving mixed mes</w:t>
      </w:r>
      <w:hyperlink r:id="rId11">
        <w:r w:rsidDel="00000000" w:rsidR="00000000" w:rsidRPr="00000000">
          <w:rPr>
            <w:rFonts w:ascii="EB Garamond" w:cs="EB Garamond" w:eastAsia="EB Garamond" w:hAnsi="EB Garamond"/>
            <w:color w:val="1155cc"/>
            <w:u w:val="single"/>
            <w:rtl w:val="0"/>
          </w:rPr>
          <w:t xml:space="preserve">sages from differe</w:t>
        </w:r>
      </w:hyperlink>
      <w:r w:rsidDel="00000000" w:rsidR="00000000" w:rsidRPr="00000000">
        <w:rPr>
          <w:rFonts w:ascii="EB Garamond" w:cs="EB Garamond" w:eastAsia="EB Garamond" w:hAnsi="EB Garamond"/>
          <w:rtl w:val="0"/>
        </w:rPr>
        <w:t xml:space="preserve">nt sources, leading to confusion and frustration.</w:t>
      </w:r>
    </w:p>
    <w:p w:rsidR="00000000" w:rsidDel="00000000" w:rsidP="00000000" w:rsidRDefault="00000000" w:rsidRPr="00000000" w14:paraId="0000008A">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Social Isolation: Feeling cut off from social events and gatherings due to strict dieting rules.</w:t>
      </w:r>
    </w:p>
    <w:p w:rsidR="00000000" w:rsidDel="00000000" w:rsidP="00000000" w:rsidRDefault="00000000" w:rsidRPr="00000000" w14:paraId="0000008B">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Poorly Addressed Emotional Eating: Not getting help to tackle the root causes of emotional or binge eating.</w:t>
      </w:r>
    </w:p>
    <w:p w:rsidR="00000000" w:rsidDel="00000000" w:rsidP="00000000" w:rsidRDefault="00000000" w:rsidRPr="00000000" w14:paraId="0000008C">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Lack of Long-Term Strategies: Focusing o</w:t>
      </w:r>
      <w:hyperlink r:id="rId12">
        <w:r w:rsidDel="00000000" w:rsidR="00000000" w:rsidRPr="00000000">
          <w:rPr>
            <w:rFonts w:ascii="EB Garamond" w:cs="EB Garamond" w:eastAsia="EB Garamond" w:hAnsi="EB Garamond"/>
            <w:color w:val="1155cc"/>
            <w:u w:val="single"/>
            <w:rtl w:val="0"/>
          </w:rPr>
          <w:t xml:space="preserve">n immediat</w:t>
        </w:r>
      </w:hyperlink>
      <w:r w:rsidDel="00000000" w:rsidR="00000000" w:rsidRPr="00000000">
        <w:rPr>
          <w:rFonts w:ascii="EB Garamond" w:cs="EB Garamond" w:eastAsia="EB Garamond" w:hAnsi="EB Garamond"/>
          <w:rtl w:val="0"/>
        </w:rPr>
        <w:t xml:space="preserve">e weight loss without a sustainable plan for maintaining it.</w:t>
      </w:r>
    </w:p>
    <w:p w:rsidR="00000000" w:rsidDel="00000000" w:rsidP="00000000" w:rsidRDefault="00000000" w:rsidRPr="00000000" w14:paraId="0000008D">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Limited Food Options: Boring or bland meal choices that make sticking to the program unappealing.</w:t>
      </w:r>
    </w:p>
    <w:p w:rsidR="00000000" w:rsidDel="00000000" w:rsidP="00000000" w:rsidRDefault="00000000" w:rsidRPr="00000000" w14:paraId="0000008E">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Disregard for Mental Health: Ignoring the psychological aspects of obesity and weight loss.</w:t>
      </w:r>
    </w:p>
    <w:p w:rsidR="00000000" w:rsidDel="00000000" w:rsidP="00000000" w:rsidRDefault="00000000" w:rsidRPr="00000000" w14:paraId="0000008F">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Inconvenient Scheduling: Workout or meeting times that don’t fit into a busy life.</w:t>
      </w:r>
    </w:p>
    <w:p w:rsidR="00000000" w:rsidDel="00000000" w:rsidP="00000000" w:rsidRDefault="00000000" w:rsidRPr="00000000" w14:paraId="00000090">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Inconsistent Results: Seeing little to no results despite following the program diligently.</w:t>
      </w:r>
    </w:p>
    <w:p w:rsidR="00000000" w:rsidDel="00000000" w:rsidP="00000000" w:rsidRDefault="00000000" w:rsidRPr="00000000" w14:paraId="00000091">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Feeling Hungry All the Time: Constant hunger due to restrictive diet plans.</w:t>
      </w:r>
    </w:p>
    <w:p w:rsidR="00000000" w:rsidDel="00000000" w:rsidP="00000000" w:rsidRDefault="00000000" w:rsidRPr="00000000" w14:paraId="00000092">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Lack of Education: Not receiving enough information to understand the how and why behind the strategies.</w:t>
      </w:r>
    </w:p>
    <w:p w:rsidR="00000000" w:rsidDel="00000000" w:rsidP="00000000" w:rsidRDefault="00000000" w:rsidRPr="00000000" w14:paraId="00000093">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Unsustainable Workout Routines: Intense exercise regimes that are difficult for beginners or those with physical limitations.</w:t>
      </w:r>
    </w:p>
    <w:p w:rsidR="00000000" w:rsidDel="00000000" w:rsidP="00000000" w:rsidRDefault="00000000" w:rsidRPr="00000000" w14:paraId="00000094">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Neglect of Personal Goals and Preferences: Ignoring the patient's own goals, needs, and likes in favor of a standardized approach.</w:t>
      </w:r>
    </w:p>
    <w:p w:rsidR="00000000" w:rsidDel="00000000" w:rsidP="00000000" w:rsidRDefault="00000000" w:rsidRPr="00000000" w14:paraId="00000095">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rPr>
          <w:rFonts w:ascii="EB Garamond" w:cs="EB Garamond" w:eastAsia="EB Garamond" w:hAnsi="EB Garamond"/>
          <w:sz w:val="34"/>
          <w:szCs w:val="34"/>
        </w:rPr>
      </w:pPr>
      <w:bookmarkStart w:colFirst="0" w:colLast="0" w:name="_heading=h.8wans6a6kjym" w:id="18"/>
      <w:bookmarkEnd w:id="18"/>
      <w:r w:rsidDel="00000000" w:rsidR="00000000" w:rsidRPr="00000000">
        <w:rPr>
          <w:rFonts w:ascii="EB Garamond" w:cs="EB Garamond" w:eastAsia="EB Garamond" w:hAnsi="EB Garamond"/>
          <w:sz w:val="34"/>
          <w:szCs w:val="34"/>
          <w:rtl w:val="0"/>
        </w:rPr>
        <w:t xml:space="preserve">Other things need to know to speak to this avatar</w:t>
      </w:r>
    </w:p>
    <w:p w:rsidR="00000000" w:rsidDel="00000000" w:rsidP="00000000" w:rsidRDefault="00000000" w:rsidRPr="00000000" w14:paraId="00000096">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Emotional Triggers: She may be triggered by past failures, fear of health deterioration, or the desire to play an active role in her family's life. Motivational triggers might include the prospect of enjoying activities without physical constraints.</w:t>
      </w:r>
    </w:p>
    <w:p w:rsidR="00000000" w:rsidDel="00000000" w:rsidP="00000000" w:rsidRDefault="00000000" w:rsidRPr="00000000" w14:paraId="00000097">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Language and Tone: Use empathetic, supportive, and empowering language. Avoid jargon and overly simplistic talk; instead, use respectful and encouraging words that acknowledge her journey and intelligence.</w:t>
      </w:r>
    </w:p>
    <w:p w:rsidR="00000000" w:rsidDel="00000000" w:rsidP="00000000" w:rsidRDefault="00000000" w:rsidRPr="00000000" w14:paraId="00000098">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Cultural Influences: Understand her background to tailor your message. Does she value traditional medicine, or is she open to holistic approaches? Her cultural perspective on health and aging might inf</w:t>
      </w:r>
      <w:hyperlink r:id="rId13">
        <w:r w:rsidDel="00000000" w:rsidR="00000000" w:rsidRPr="00000000">
          <w:rPr>
            <w:rFonts w:ascii="EB Garamond" w:cs="EB Garamond" w:eastAsia="EB Garamond" w:hAnsi="EB Garamond"/>
            <w:color w:val="1155cc"/>
            <w:u w:val="single"/>
            <w:rtl w:val="0"/>
          </w:rPr>
          <w:t xml:space="preserve">luence her resp</w:t>
        </w:r>
      </w:hyperlink>
      <w:r w:rsidDel="00000000" w:rsidR="00000000" w:rsidRPr="00000000">
        <w:rPr>
          <w:rFonts w:ascii="EB Garamond" w:cs="EB Garamond" w:eastAsia="EB Garamond" w:hAnsi="EB Garamond"/>
          <w:rtl w:val="0"/>
        </w:rPr>
        <w:t xml:space="preserve">onse.</w:t>
      </w:r>
    </w:p>
    <w:p w:rsidR="00000000" w:rsidDel="00000000" w:rsidP="00000000" w:rsidRDefault="00000000" w:rsidRPr="00000000" w14:paraId="00000099">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Social Context: Her social support system is crucial. She might be influenced by peers or family members who have similar health concerns or have seen success in their journeys.</w:t>
      </w:r>
    </w:p>
    <w:p w:rsidR="00000000" w:rsidDel="00000000" w:rsidP="00000000" w:rsidRDefault="00000000" w:rsidRPr="00000000" w14:paraId="0000009A">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Economic Factors: Consider her financial situation, especially as she might be approaching retirement. Cost-effective solutions and clear value propositions are essential.</w:t>
      </w:r>
    </w:p>
    <w:p w:rsidR="00000000" w:rsidDel="00000000" w:rsidP="00000000" w:rsidRDefault="00000000" w:rsidRPr="00000000" w14:paraId="0000009B">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Past Experiences: Acknowledge her past attempts and frustrations without making her feel like a failure. Show understandi</w:t>
      </w:r>
      <w:hyperlink r:id="rId14">
        <w:r w:rsidDel="00000000" w:rsidR="00000000" w:rsidRPr="00000000">
          <w:rPr>
            <w:rFonts w:ascii="EB Garamond" w:cs="EB Garamond" w:eastAsia="EB Garamond" w:hAnsi="EB Garamond"/>
            <w:color w:val="1155cc"/>
            <w:u w:val="single"/>
            <w:rtl w:val="0"/>
          </w:rPr>
          <w:t xml:space="preserve">ng and provide a fres</w:t>
        </w:r>
      </w:hyperlink>
      <w:r w:rsidDel="00000000" w:rsidR="00000000" w:rsidRPr="00000000">
        <w:rPr>
          <w:rFonts w:ascii="EB Garamond" w:cs="EB Garamond" w:eastAsia="EB Garamond" w:hAnsi="EB Garamond"/>
          <w:rtl w:val="0"/>
        </w:rPr>
        <w:t xml:space="preserve">h perspective.</w:t>
      </w:r>
    </w:p>
    <w:p w:rsidR="00000000" w:rsidDel="00000000" w:rsidP="00000000" w:rsidRDefault="00000000" w:rsidRPr="00000000" w14:paraId="0000009C">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Education Level: Communicate in a way that is informative but not overwhelming. Use clear, concise explanations and avoid patronizing language.</w:t>
      </w:r>
    </w:p>
    <w:p w:rsidR="00000000" w:rsidDel="00000000" w:rsidP="00000000" w:rsidRDefault="00000000" w:rsidRPr="00000000" w14:paraId="0000009D">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Decision-Making Process: She likely values thorough information and may consult with her family or doctors before trying something new. Provide comprehensive details and testimonials.</w:t>
      </w:r>
    </w:p>
    <w:p w:rsidR="00000000" w:rsidDel="00000000" w:rsidP="00000000" w:rsidRDefault="00000000" w:rsidRPr="00000000" w14:paraId="0000009E">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Visual Preferences: Use imagery that she can relate to—active, happy individuals in he</w:t>
      </w:r>
      <w:hyperlink r:id="rId15">
        <w:r w:rsidDel="00000000" w:rsidR="00000000" w:rsidRPr="00000000">
          <w:rPr>
            <w:rFonts w:ascii="EB Garamond" w:cs="EB Garamond" w:eastAsia="EB Garamond" w:hAnsi="EB Garamond"/>
            <w:color w:val="1155cc"/>
            <w:u w:val="single"/>
            <w:rtl w:val="0"/>
          </w:rPr>
          <w:t xml:space="preserve">r age group,</w:t>
        </w:r>
      </w:hyperlink>
      <w:r w:rsidDel="00000000" w:rsidR="00000000" w:rsidRPr="00000000">
        <w:rPr>
          <w:rFonts w:ascii="EB Garamond" w:cs="EB Garamond" w:eastAsia="EB Garamond" w:hAnsi="EB Garamond"/>
          <w:rtl w:val="0"/>
        </w:rPr>
        <w:t xml:space="preserve"> not just younger, fit models.</w:t>
      </w:r>
    </w:p>
    <w:p w:rsidR="00000000" w:rsidDel="00000000" w:rsidP="00000000" w:rsidRDefault="00000000" w:rsidRPr="00000000" w14:paraId="0000009F">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Media Consumption Habits: She might prefer more traditional media or specific social platforms favored by her demographic. Place your content where she's most likely to see it.</w:t>
      </w:r>
    </w:p>
    <w:p w:rsidR="00000000" w:rsidDel="00000000" w:rsidP="00000000" w:rsidRDefault="00000000" w:rsidRPr="00000000" w14:paraId="000000A0">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Barriers to Action: Identify common barriers such as time, fear of failure, or lack of immediate support. Offer solutions to overcome these.</w:t>
      </w:r>
    </w:p>
    <w:p w:rsidR="00000000" w:rsidDel="00000000" w:rsidP="00000000" w:rsidRDefault="00000000" w:rsidRPr="00000000" w14:paraId="000000A1">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Motivational Drivers: Focus on her desires for health, longevity, and the ability to enjoy life fully. Highlight the emotional benefits of improved health.</w:t>
      </w:r>
    </w:p>
    <w:p w:rsidR="00000000" w:rsidDel="00000000" w:rsidP="00000000" w:rsidRDefault="00000000" w:rsidRPr="00000000" w14:paraId="000000A2">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Preferred Communication Style: She might appreciate a mix of direct facts and inspirational stories. Balance the emotional and logical aspects of your messaging.</w:t>
      </w:r>
    </w:p>
    <w:p w:rsidR="00000000" w:rsidDel="00000000" w:rsidP="00000000" w:rsidRDefault="00000000" w:rsidRPr="00000000" w14:paraId="000000A3">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Expectations and Skepticism: Address skepticism with success stories, scientific backing, and a clear, honest portrayal of what she can expect.</w:t>
      </w:r>
    </w:p>
    <w:p w:rsidR="00000000" w:rsidDel="00000000" w:rsidP="00000000" w:rsidRDefault="00000000" w:rsidRPr="00000000" w14:paraId="000000A4">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Privacy Concerns: Ensure that your communication methods are discreet and respect her privacy, especially in group settings or social media.</w:t>
      </w:r>
    </w:p>
    <w:p w:rsidR="00000000" w:rsidDel="00000000" w:rsidP="00000000" w:rsidRDefault="00000000" w:rsidRPr="00000000" w14:paraId="000000A5">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Success Stories: Share stories of individuals in her age group who've successfully improved their health. Relatability is key.</w:t>
      </w:r>
    </w:p>
    <w:p w:rsidR="00000000" w:rsidDel="00000000" w:rsidP="00000000" w:rsidRDefault="00000000" w:rsidRPr="00000000" w14:paraId="000000A6">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Time Orientation: She may be concerned with both immediate and long-term health benefits. Highlight the short-term wins and long-term vision of your program.</w:t>
      </w:r>
    </w:p>
    <w:p w:rsidR="00000000" w:rsidDel="00000000" w:rsidP="00000000" w:rsidRDefault="00000000" w:rsidRPr="00000000" w14:paraId="000000A7">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Adaptability: Introduce changes gradually. Overwhelming her with a complete overhaul might be intimidating.</w:t>
      </w:r>
    </w:p>
    <w:p w:rsidR="00000000" w:rsidDel="00000000" w:rsidP="00000000" w:rsidRDefault="00000000" w:rsidRPr="00000000" w14:paraId="000000A8">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Hobbies and Interests: Incorporate interests that might be common in her age group, like gardening, cooking, or spending time with grandchildren, into your suggestions and examples.</w:t>
      </w:r>
    </w:p>
    <w:p w:rsidR="00000000" w:rsidDel="00000000" w:rsidP="00000000" w:rsidRDefault="00000000" w:rsidRPr="00000000" w14:paraId="000000A9">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Preferred Learning Style: Offer information in various formats—written guides, videos, and maybe interactive sessions, to cater to her preferred learning style.</w:t>
      </w:r>
    </w:p>
    <w:p w:rsidR="00000000" w:rsidDel="00000000" w:rsidP="00000000" w:rsidRDefault="00000000" w:rsidRPr="00000000" w14:paraId="000000AA">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EB Garamond" w:cs="EB Garamond" w:eastAsia="EB Garamond" w:hAnsi="EB Garamond"/>
          <w:b w:val="1"/>
          <w:sz w:val="24"/>
          <w:szCs w:val="24"/>
        </w:rPr>
      </w:pPr>
      <w:r w:rsidDel="00000000" w:rsidR="00000000" w:rsidRPr="00000000">
        <w:rPr>
          <w:rtl w:val="0"/>
        </w:rPr>
      </w:r>
    </w:p>
    <w:sectPr>
      <w:headerReference r:id="rId16"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B">
    <w:pPr>
      <w:jc w:val="center"/>
      <w:rPr/>
    </w:pPr>
    <w:r w:rsidDel="00000000" w:rsidR="00000000" w:rsidRPr="00000000">
      <w:rPr/>
      <w:drawing>
        <wp:inline distB="114300" distT="114300" distL="114300" distR="114300">
          <wp:extent cx="3333750" cy="952500"/>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3333750" cy="952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frustration.social/" TargetMode="External"/><Relationship Id="rId10" Type="http://schemas.openxmlformats.org/officeDocument/2006/relationships/hyperlink" Target="http://consumed.food/" TargetMode="External"/><Relationship Id="rId13" Type="http://schemas.openxmlformats.org/officeDocument/2006/relationships/hyperlink" Target="http://response.social/" TargetMode="External"/><Relationship Id="rId12" Type="http://schemas.openxmlformats.org/officeDocument/2006/relationships/hyperlink" Target="http://it.limi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ime.like/" TargetMode="External"/><Relationship Id="rId15" Type="http://schemas.openxmlformats.org/officeDocument/2006/relationships/hyperlink" Target="http://models.media/" TargetMode="External"/><Relationship Id="rId14" Type="http://schemas.openxmlformats.org/officeDocument/2006/relationships/hyperlink" Target="http://perspective.education/"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condition.financial/" TargetMode="External"/><Relationship Id="rId8" Type="http://schemas.openxmlformats.org/officeDocument/2006/relationships/hyperlink" Target="http://condition.financi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ybCafx4Vcf70IlDDTlfQfsQ4Lg==">CgMxLjAyDmgubTY4aWl0c3NzdGV2Mg5oLjE4aXZidWJxeXN0ZzIOaC4xM3c2dDAzc3R5d3gyDmgubG5wbjhwMTMwMGF1Mg5oLnBwNHBsOG9wMXJwdTIOaC5hMjNpOTZ3azhjZjMyDmguaGc0Z3hpeWhldzgyMg5oLm5kcWZieGJ2cDB3djIOaC5sbjEzaHo1b3lnb3AyDWgua3R2M3BraW55YWIyDmguMmZiaTlhZXY3b3B3Mg5oLjF0MTBueHMxam02OTIOaC50bnh3cHQ4cnBud2EyDmguN3g4MXgxYTMzajUyMg5oLmp0OG9lc2g5ZXZqdDIOaC5rejllYm40NG1tZWgyDmgueXhodnJnbnk0bG00Mg5oLjkyZWxuNHk0eHl2eTIOaC44d2FuczZhNmtqeW04AHIhMVNHUjgwcmhsZmcycG9iVnNpU28tWjM0X1Jxc2IwUT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