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trinity-status"/>
    <w:p>
      <w:pPr>
        <w:pStyle w:val="Heading1"/>
      </w:pPr>
      <w:r>
        <w:t xml:space="preserve">TRINITY — STATUS</w:t>
      </w:r>
    </w:p>
    <w:p>
      <w:pPr>
        <w:pStyle w:val="FirstParagraph"/>
      </w:pPr>
      <w:r>
        <w:rPr>
          <w:bCs/>
          <w:b/>
        </w:rPr>
        <w:t xml:space="preserve">Remnant Fieldworks Inc. · Coherent Inheritance Framework (CIF) · ExecutionProof-governed</w:t>
      </w:r>
    </w:p>
    <w:p>
      <w:r>
        <w:pict>
          <v:rect style="width:0;height:1.5pt" o:hralign="center" o:hrstd="t" o:hr="t"/>
        </w:pict>
      </w:r>
    </w:p>
    <w:bookmarkStart w:id="22" w:name="Xd2d148c84ce4b4a3a17aead9963a9ed3b8f3e36"/>
    <w:p>
      <w:pPr>
        <w:pStyle w:val="Heading2"/>
      </w:pPr>
      <w:r>
        <w:t xml:space="preserve">TRINITY-2 — The Governed Action — HARDWARE COMPLETE, INDEPENDENTLY VERIFIED</w:t>
      </w:r>
    </w:p>
    <w:p>
      <w:pPr>
        <w:pStyle w:val="FirstParagraph"/>
      </w:pPr>
      <w:r>
        <w:rPr>
          <w:bCs/>
          <w:b/>
        </w:rPr>
        <w:t xml:space="preserve">As of 2026-07-19:</w:t>
      </w:r>
      <w:r>
        <w:t xml:space="preserve"> </w:t>
      </w:r>
      <w:r>
        <w:t xml:space="preserve">executed on</w:t>
      </w:r>
      <w:r>
        <w:t xml:space="preserve"> </w:t>
      </w:r>
      <w:r>
        <w:rPr>
          <w:bCs/>
          <w:b/>
        </w:rPr>
        <w:t xml:space="preserve">three live IBM Heron r2 processors</w:t>
      </w:r>
      <w:r>
        <w:t xml:space="preserve"> </w:t>
      </w:r>
      <w:r>
        <w:t xml:space="preserve">after Derek rotated the</w:t>
      </w:r>
      <w:r>
        <w:t xml:space="preserve"> </w:t>
      </w:r>
      <w:r>
        <w:t xml:space="preserve">IBM token and authorized the run. Manifest lock (</w:t>
      </w:r>
      <w:r>
        <w:rPr>
          <w:rStyle w:val="VerbatimChar"/>
        </w:rPr>
        <w:t xml:space="preserve">MANIFEST-TRINITY-2.sha256</w:t>
      </w:r>
      <w:r>
        <w:t xml:space="preserve">) verified intact</w:t>
      </w:r>
      <w:r>
        <w:t xml:space="preserve"> </w:t>
      </w:r>
      <w:r>
        <w:t xml:space="preserve">before execution. Aggregate verdict</w:t>
      </w:r>
      <w:r>
        <w:t xml:space="preserve"> </w:t>
      </w:r>
      <w:r>
        <w:rPr>
          <w:bCs/>
          <w:b/>
        </w:rPr>
        <w:t xml:space="preserve">ALLOW</w:t>
      </w:r>
      <w:r>
        <w:t xml:space="preserve"> </w:t>
      </w:r>
      <w:r>
        <w:t xml:space="preserve">→ governed action</w:t>
      </w:r>
      <w:r>
        <w:t xml:space="preserve"> </w:t>
      </w:r>
      <w:r>
        <w:rPr>
          <w:bCs/>
          <w:b/>
        </w:rPr>
        <w:t xml:space="preserve">AUTHORIZED</w:t>
      </w:r>
      <w:r>
        <w:t xml:space="preserve">; independent</w:t>
      </w:r>
      <w:r>
        <w:t xml:space="preserve"> </w:t>
      </w:r>
      <w:r>
        <w:t xml:space="preserve">verifier</w:t>
      </w:r>
      <w:r>
        <w:t xml:space="preserve"> </w:t>
      </w:r>
      <w:r>
        <w:rPr>
          <w:bCs/>
          <w:b/>
        </w:rPr>
        <w:t xml:space="preserve">PASS</w:t>
      </w:r>
      <w:r>
        <w:t xml:space="preserve">.</w:t>
      </w:r>
    </w:p>
    <w:p>
      <w:pPr>
        <w:pStyle w:val="BodyText"/>
      </w:pPr>
      <w:r>
        <w:t xml:space="preserve">TRINITY-2 extends TRINITY-1 by binding the fused three-processor verdict to a</w:t>
      </w:r>
      <w:r>
        <w:t xml:space="preserve"> </w:t>
      </w:r>
      <w:r>
        <w:rPr>
          <w:bCs/>
          <w:b/>
        </w:rPr>
        <w:t xml:space="preserve">simulated</w:t>
      </w:r>
      <w:r>
        <w:rPr>
          <w:bCs/>
          <w:b/>
        </w:rPr>
        <w:t xml:space="preserve"> </w:t>
      </w:r>
      <w:r>
        <w:rPr>
          <w:bCs/>
          <w:b/>
        </w:rPr>
        <w:t xml:space="preserve">$500,000 payment authorization</w:t>
      </w:r>
      <w:r>
        <w:t xml:space="preserve">, with a preregistered</w:t>
      </w:r>
      <w:r>
        <w:t xml:space="preserve"> </w:t>
      </w:r>
      <w:r>
        <w:rPr>
          <w:bCs/>
          <w:b/>
        </w:rPr>
        <w:t xml:space="preserve">quorum (≥2 of 3) + substitution /</w:t>
      </w:r>
      <w:r>
        <w:rPr>
          <w:bCs/>
          <w:b/>
        </w:rPr>
        <w:t xml:space="preserve"> </w:t>
      </w:r>
      <w:r>
        <w:rPr>
          <w:bCs/>
          <w:b/>
        </w:rPr>
        <w:t xml:space="preserve">failover</w:t>
      </w:r>
      <w:r>
        <w:t xml:space="preserve"> </w:t>
      </w:r>
      <w:r>
        <w:t xml:space="preserve">rule and full</w:t>
      </w:r>
      <w:r>
        <w:t xml:space="preserve"> </w:t>
      </w:r>
      <w:r>
        <w:rPr>
          <w:bCs/>
          <w:b/>
        </w:rPr>
        <w:t xml:space="preserve">calibration-snapshot hashing</w:t>
      </w:r>
      <w:r>
        <w:t xml:space="preserve">. The payment is simulated — no real</w:t>
      </w:r>
      <w:r>
        <w:t xml:space="preserve"> </w:t>
      </w:r>
      <w:r>
        <w:t xml:space="preserve">funds, rail, or authority.</w:t>
      </w:r>
    </w:p>
    <w:bookmarkStart w:id="20" w:name="X9e0ceb2072990572a7e40ccbfbb7e9de70e8c88"/>
    <w:p>
      <w:pPr>
        <w:pStyle w:val="Heading3"/>
      </w:pPr>
      <w:r>
        <w:t xml:space="preserve">Result (live IBM Heron r2 hardware, 2026-07-19)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ibm_kingston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d9e7029htsac739dt2mg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ibm_fez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d9e71lqneu4c739o3otg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ibm_marrakesh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d9e71pcjeosc73fie1r0</w:t>
            </w:r>
          </w:p>
        </w:tc>
      </w:tr>
    </w:tbl>
    <w:p>
      <w:pPr>
        <w:numPr>
          <w:ilvl w:val="0"/>
          <w:numId w:val="1001"/>
        </w:numPr>
        <w:pStyle w:val="Compact"/>
      </w:pPr>
      <w:r>
        <w:t xml:space="preserve">Shots: 4 CHSH circuits × 4,000 × 3 devices =</w:t>
      </w:r>
      <w:r>
        <w:t xml:space="preserve"> </w:t>
      </w:r>
      <w:r>
        <w:rPr>
          <w:bCs/>
          <w:b/>
        </w:rPr>
        <w:t xml:space="preserve">48,000 total</w:t>
      </w:r>
      <w:r>
        <w:t xml:space="preserve">. Classical bound |S| ≤ 2.0 ·</w:t>
      </w:r>
      <w:r>
        <w:t xml:space="preserve"> </w:t>
      </w:r>
      <w:r>
        <w:t xml:space="preserve">Tsirelson 2√2 ≈ 2.828.</w:t>
      </w:r>
    </w:p>
    <w:p>
      <w:pPr>
        <w:numPr>
          <w:ilvl w:val="0"/>
          <w:numId w:val="1001"/>
        </w:numPr>
        <w:pStyle w:val="Compact"/>
      </w:pPr>
      <w:r>
        <w:t xml:space="preserve">Quorum: required</w:t>
      </w:r>
      <w:r>
        <w:t xml:space="preserve"> </w:t>
      </w:r>
      <w:r>
        <w:rPr>
          <w:bCs/>
          <w:b/>
        </w:rPr>
        <w:t xml:space="preserve">2</w:t>
      </w:r>
      <w:r>
        <w:t xml:space="preserve"> </w:t>
      </w:r>
      <w:r>
        <w:t xml:space="preserve">of</w:t>
      </w:r>
      <w:r>
        <w:t xml:space="preserve"> </w:t>
      </w:r>
      <w:r>
        <w:rPr>
          <w:bCs/>
          <w:b/>
        </w:rPr>
        <w:t xml:space="preserve">3</w:t>
      </w:r>
      <w:r>
        <w:t xml:space="preserve"> </w:t>
      </w:r>
      <w:r>
        <w:t xml:space="preserve">· valid devices</w:t>
      </w:r>
      <w:r>
        <w:t xml:space="preserve"> </w:t>
      </w:r>
      <w:r>
        <w:rPr>
          <w:bCs/>
          <w:b/>
        </w:rPr>
        <w:t xml:space="preserve">3</w:t>
      </w:r>
      <w:r>
        <w:t xml:space="preserve"> </w:t>
      </w:r>
      <w:r>
        <w:t xml:space="preserve">· degraded_quorum</w:t>
      </w:r>
      <w:r>
        <w:t xml:space="preserve"> </w:t>
      </w:r>
      <w:r>
        <w:rPr>
          <w:bCs/>
          <w:b/>
        </w:rPr>
        <w:t xml:space="preserve">False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Aggregate ExecutionProof verdict:</w:t>
      </w:r>
      <w:r>
        <w:t xml:space="preserve"> </w:t>
      </w:r>
      <w:r>
        <w:rPr>
          <w:bCs/>
          <w:b/>
        </w:rPr>
        <w:t xml:space="preserve">ALLOW</w:t>
      </w:r>
      <w:r>
        <w:t xml:space="preserve"> </w:t>
      </w:r>
      <w:r>
        <w:t xml:space="preserve">→ governed action</w:t>
      </w:r>
      <w:r>
        <w:t xml:space="preserve"> </w:t>
      </w:r>
      <w:r>
        <w:rPr>
          <w:bCs/>
          <w:b/>
        </w:rPr>
        <w:t xml:space="preserve">AUTHORIZED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trinity_certified = True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Fused nonce:</w:t>
      </w:r>
      <w:r>
        <w:t xml:space="preserve"> </w:t>
      </w:r>
      <w:r>
        <w:rPr>
          <w:rStyle w:val="VerbatimChar"/>
        </w:rPr>
        <w:t xml:space="preserve">aa527fe2bb3b6d80e3ec78ab1558521a7b744f94235d805623129acf468602b2</w:t>
      </w:r>
    </w:p>
    <w:p>
      <w:pPr>
        <w:numPr>
          <w:ilvl w:val="0"/>
          <w:numId w:val="1001"/>
        </w:numPr>
        <w:pStyle w:val="Compact"/>
      </w:pPr>
      <w:r>
        <w:t xml:space="preserve">Record hash:</w:t>
      </w:r>
      <w:r>
        <w:t xml:space="preserve"> </w:t>
      </w:r>
      <w:r>
        <w:rPr>
          <w:rStyle w:val="VerbatimChar"/>
        </w:rPr>
        <w:t xml:space="preserve">4f6fa000e2bf3976a1d575267ecf188baf42f1c6caea9e717bf1fc1be6737dd0</w:t>
      </w:r>
    </w:p>
    <w:p>
      <w:pPr>
        <w:numPr>
          <w:ilvl w:val="0"/>
          <w:numId w:val="1001"/>
        </w:numPr>
        <w:pStyle w:val="Compact"/>
      </w:pPr>
      <w:r>
        <w:t xml:space="preserve">Chain link → TRINITY-1 record hash</w:t>
      </w:r>
      <w:r>
        <w:t xml:space="preserve"> </w:t>
      </w:r>
      <w:r>
        <w:rPr>
          <w:rStyle w:val="VerbatimChar"/>
        </w:rPr>
        <w:t xml:space="preserve">8d23accac81791fa10f1dba1be79a132168966c4620fc42d16de656bcf9d688b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Independent verifier (</w:t>
      </w:r>
      <w:r>
        <w:rPr>
          <w:rStyle w:val="VerbatimChar"/>
          <w:bCs/>
          <w:b/>
        </w:rPr>
        <w:t xml:space="preserve">trinity2_verify.py</w:t>
      </w:r>
      <w:r>
        <w:rPr>
          <w:bCs/>
          <w:b/>
        </w:rPr>
        <w:t xml:space="preserve">): PASS</w:t>
      </w:r>
      <w:r>
        <w:t xml:space="preserve"> </w:t>
      </w:r>
      <w:r>
        <w:t xml:space="preserve">— every S, arm verdict,</w:t>
      </w:r>
      <w:r>
        <w:t xml:space="preserve"> </w:t>
      </w:r>
      <w:r>
        <w:rPr>
          <w:rStyle w:val="VerbatimChar"/>
        </w:rPr>
        <w:t xml:space="preserve">device_witness_hash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calibration_snapshot_hash</w:t>
      </w:r>
      <w:r>
        <w:t xml:space="preserve">, quorum, aggregate verdict, the</w:t>
      </w:r>
      <w:r>
        <w:t xml:space="preserve"> </w:t>
      </w:r>
      <w:r>
        <w:t xml:space="preserve">governed-action decision,</w:t>
      </w:r>
      <w:r>
        <w:t xml:space="preserve"> </w:t>
      </w:r>
      <w:r>
        <w:rPr>
          <w:rStyle w:val="VerbatimChar"/>
        </w:rPr>
        <w:t xml:space="preserve">governed_action_hash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fused_nonce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record_hash</w:t>
      </w:r>
      <w:r>
        <w:t xml:space="preserve"> </w:t>
      </w:r>
      <w:r>
        <w:t xml:space="preserve">reconstructed from raw counts with no qiskit dependency; NIST + chain-link provenance OK.</w:t>
      </w:r>
    </w:p>
    <w:p>
      <w:pPr>
        <w:pStyle w:val="FirstParagraph"/>
      </w:pPr>
      <w:r>
        <w:rPr>
          <w:bCs/>
          <w:b/>
        </w:rPr>
        <w:t xml:space="preserve">PUBLISHED:</w:t>
      </w:r>
      <w:r>
        <w:t xml:space="preserve"> </w:t>
      </w:r>
      <w:r>
        <w:t xml:space="preserve">GitHub</w:t>
      </w:r>
      <w:r>
        <w:t xml:space="preserve"> </w:t>
      </w:r>
      <w:r>
        <w:rPr>
          <w:rStyle w:val="VerbatimChar"/>
        </w:rPr>
        <w:t xml:space="preserve">derekhone/trinity-testbeds</w:t>
      </w:r>
      <w:r>
        <w:t xml:space="preserve"> </w:t>
      </w:r>
      <w:r>
        <w:t xml:space="preserve">+ Zenodo — concept DOI</w:t>
      </w:r>
      <w:r>
        <w:t xml:space="preserve"> </w:t>
      </w:r>
      <w:r>
        <w:rPr>
          <w:bCs/>
          <w:b/>
        </w:rPr>
        <w:t xml:space="preserve">10.5281/zenodo.21438244</w:t>
      </w:r>
      <w:r>
        <w:t xml:space="preserve"> </w:t>
      </w:r>
      <w:r>
        <w:t xml:space="preserve">(cite this), version v1 DOI 10.5281/zenodo.21438245 (2026-07-19).</w:t>
      </w:r>
    </w:p>
    <w:bookmarkEnd w:id="20"/>
    <w:bookmarkStart w:id="21" w:name="X96cafdbcfbf181b04222690794da137bc459aec"/>
    <w:p>
      <w:pPr>
        <w:pStyle w:val="Heading3"/>
      </w:pPr>
      <w:r>
        <w:t xml:space="preserve">Simulator validation (retained record — all branches confirmed pre-hardware)</w:t>
      </w:r>
    </w:p>
    <w:p>
      <w:pPr>
        <w:pStyle w:val="FirstParagraph"/>
      </w:pPr>
      <w:r>
        <w:rPr>
          <w:bCs/>
          <w:b/>
        </w:rPr>
        <w:t xml:space="preserve">Simulator validation (three independent noisy aer backends) — all branches confirmed + independently verified: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Aggregate verdict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3× 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DEGRADED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 PASS (1 device down)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HELD_FOR_HUMAN_CONFIRMATION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PASS + 1 dissenting FAIL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GATE-STOP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device (sub-quorum)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GATE-STOP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TAMPER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flip a raw count post-hoc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(recompute)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 as required</w:t>
            </w:r>
            <w:r>
              <w:t xml:space="preserve"> </w:t>
            </w:r>
            <w:r>
              <w:t xml:space="preserve">(record_hash mismatch caught)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TAMPER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 decision AUTHORIZED under 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(recompute)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 as required</w:t>
            </w:r>
          </w:p>
        </w:tc>
      </w:tr>
    </w:tbl>
    <w:p>
      <w:pPr>
        <w:numPr>
          <w:ilvl w:val="0"/>
          <w:numId w:val="1002"/>
        </w:numPr>
        <w:pStyle w:val="Compact"/>
      </w:pPr>
      <w:r>
        <w:t xml:space="preserve">Kill-condition self-check active: harness exits non-zero if it ever emits ALLOW while a device</w:t>
      </w:r>
      <w:r>
        <w:t xml:space="preserve"> </w:t>
      </w:r>
      <w:r>
        <w:t xml:space="preserve">is not PASS, under degraded quorum, or with fewer than 3 distinct devices.</w:t>
      </w:r>
    </w:p>
    <w:p>
      <w:pPr>
        <w:numPr>
          <w:ilvl w:val="0"/>
          <w:numId w:val="1002"/>
        </w:numPr>
        <w:pStyle w:val="Compact"/>
      </w:pPr>
      <w:r>
        <w:t xml:space="preserve">Independent verifier reconstructs every S, arm verdict,</w:t>
      </w:r>
      <w:r>
        <w:t xml:space="preserve"> </w:t>
      </w:r>
      <w:r>
        <w:rPr>
          <w:rStyle w:val="VerbatimChar"/>
        </w:rPr>
        <w:t xml:space="preserve">device_witness_hash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calibration_snapshot_hash</w:t>
      </w:r>
      <w:r>
        <w:t xml:space="preserve">, quorum, aggregate verdict,</w:t>
      </w:r>
      <w:r>
        <w:t xml:space="preserve"> </w:t>
      </w:r>
      <w:r>
        <w:rPr>
          <w:bCs/>
          <w:b/>
        </w:rPr>
        <w:t xml:space="preserve">the governed-action decision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governed_action_hash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fused_nonce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record_hash</w:t>
      </w:r>
      <w:r>
        <w:t xml:space="preserve"> </w:t>
      </w:r>
      <w:r>
        <w:t xml:space="preserve">from raw counts — no qiskit.</w:t>
      </w:r>
    </w:p>
    <w:p>
      <w:pPr>
        <w:numPr>
          <w:ilvl w:val="0"/>
          <w:numId w:val="1002"/>
        </w:numPr>
        <w:pStyle w:val="Compact"/>
      </w:pPr>
      <w:r>
        <w:t xml:space="preserve">Schema</w:t>
      </w:r>
      <w:r>
        <w:t xml:space="preserve"> </w:t>
      </w:r>
      <w:r>
        <w:rPr>
          <w:rStyle w:val="VerbatimChar"/>
        </w:rPr>
        <w:t xml:space="preserve">trinity-proofrecord-2.0</w:t>
      </w:r>
      <w:r>
        <w:t xml:space="preserve">. Chain link → TRINITY-1 record hash</w:t>
      </w:r>
      <w:r>
        <w:t xml:space="preserve"> </w:t>
      </w:r>
      <w:r>
        <w:rPr>
          <w:rStyle w:val="VerbatimChar"/>
        </w:rPr>
        <w:t xml:space="preserve">8d23accac81791fa10f1dba1be79a132168966c4620fc42d16de656bcf9d688b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Next (needs Derek):</w:t>
      </w:r>
      <w:r>
        <w:t xml:space="preserve"> </w:t>
      </w:r>
      <w:r>
        <w:t xml:space="preserve">approve → rotate IBM token → run</w:t>
      </w:r>
      <w:r>
        <w:t xml:space="preserve"> </w:t>
      </w:r>
      <w:r>
        <w:rPr>
          <w:rStyle w:val="VerbatimChar"/>
        </w:rPr>
        <w:t xml:space="preserve">python3 trinity2_harness.py --authorize-hardware --allow-unrotated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IBM_QUANTUM_TOKEN</w:t>
      </w:r>
      <w:r>
        <w:t xml:space="preserve"> </w:t>
      </w:r>
      <w:r>
        <w:t xml:space="preserve">set → verify → publish.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X43b92c375c55ab2d4745cf815f56f8611b42a3f"/>
    <w:p>
      <w:pPr>
        <w:pStyle w:val="Heading2"/>
      </w:pPr>
      <w:r>
        <w:t xml:space="preserve">TRINITY-1 — The Three-Processor Witness — HARDWARE COMPLETE</w:t>
      </w:r>
    </w:p>
    <w:p>
      <w:pPr>
        <w:pStyle w:val="FirstParagraph"/>
      </w:pPr>
      <w:r>
        <w:rPr>
          <w:bCs/>
          <w:b/>
        </w:rPr>
        <w:t xml:space="preserve">As of:</w:t>
      </w:r>
      <w:r>
        <w:t xml:space="preserve"> </w:t>
      </w:r>
      <w:r>
        <w:t xml:space="preserve">hardware run</w:t>
      </w:r>
      <w:r>
        <w:t xml:space="preserve"> </w:t>
      </w:r>
      <w:r>
        <w:rPr>
          <w:bCs/>
          <w:b/>
        </w:rPr>
        <w:t xml:space="preserve">COMPLETE</w:t>
      </w:r>
      <w:r>
        <w:t xml:space="preserve">, independently verified, aggregate verdict</w:t>
      </w:r>
      <w:r>
        <w:t xml:space="preserve"> </w:t>
      </w:r>
      <w:r>
        <w:rPr>
          <w:bCs/>
          <w:b/>
        </w:rPr>
        <w:t xml:space="preserve">ALLOW</w:t>
      </w:r>
      <w:r>
        <w:t xml:space="preserve">.</w:t>
      </w:r>
    </w:p>
    <w:bookmarkEnd w:id="23"/>
    <w:bookmarkStart w:id="24" w:name="result-live-ibm-heron-r2-hardware"/>
    <w:p>
      <w:pPr>
        <w:pStyle w:val="Heading2"/>
      </w:pPr>
      <w:r>
        <w:t xml:space="preserve">Result (live IBM Heron r2 hardware)</w:t>
      </w:r>
    </w:p>
    <w:p>
      <w:pPr>
        <w:pStyle w:val="FirstParagraph"/>
      </w:pPr>
      <w:r>
        <w:t xml:space="preserve">One preregistered Bell-CHSH nonclassicality witness, evaluated independently on three</w:t>
      </w:r>
      <w:r>
        <w:t xml:space="preserve"> </w:t>
      </w:r>
      <w:r>
        <w:t xml:space="preserve">distinct quantum processors and fused into a single chain-linked ExecutionProof record.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ibm_kingston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VALID_ABOVE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d9e46lcjeosc73fiaj00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ibm_fez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2.5785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VALID_ABOVE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d9e46pcjeosc73fiaj50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ibm_marrakesh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VALID_ABOVE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d9e4a5sinv1c73apq1pg</w:t>
            </w:r>
          </w:p>
        </w:tc>
      </w:tr>
    </w:tbl>
    <w:p>
      <w:pPr>
        <w:numPr>
          <w:ilvl w:val="0"/>
          <w:numId w:val="1003"/>
        </w:numPr>
        <w:pStyle w:val="Compact"/>
      </w:pPr>
      <w:r>
        <w:t xml:space="preserve">Classical bound |S| ≤ 2.0 · Tsirelson 2√2 ≈ 2.828 · certification threshold S ≥ 2.2.</w:t>
      </w:r>
    </w:p>
    <w:p>
      <w:pPr>
        <w:numPr>
          <w:ilvl w:val="0"/>
          <w:numId w:val="1003"/>
        </w:numPr>
        <w:pStyle w:val="Compact"/>
      </w:pPr>
      <w:r>
        <w:t xml:space="preserve">Aggregate ExecutionProof verdict:</w:t>
      </w:r>
      <w:r>
        <w:t xml:space="preserve"> </w:t>
      </w:r>
      <w:r>
        <w:rPr>
          <w:bCs/>
          <w:b/>
        </w:rPr>
        <w:t xml:space="preserve">ALLOW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trinity_certified = True</w:t>
      </w:r>
    </w:p>
    <w:p>
      <w:pPr>
        <w:numPr>
          <w:ilvl w:val="0"/>
          <w:numId w:val="1003"/>
        </w:numPr>
        <w:pStyle w:val="Compact"/>
      </w:pPr>
      <w:r>
        <w:t xml:space="preserve">TRINITY nonce:</w:t>
      </w:r>
      <w:r>
        <w:t xml:space="preserve"> </w:t>
      </w:r>
      <w:r>
        <w:rPr>
          <w:rStyle w:val="VerbatimChar"/>
        </w:rPr>
        <w:t xml:space="preserve">508f0ad692a7bd3a1d1a069aa02f4dc2519560153f646220f2150bbe47270e2f</w:t>
      </w:r>
    </w:p>
    <w:p>
      <w:pPr>
        <w:numPr>
          <w:ilvl w:val="0"/>
          <w:numId w:val="1003"/>
        </w:numPr>
        <w:pStyle w:val="Compact"/>
      </w:pPr>
      <w:r>
        <w:t xml:space="preserve">Record hash:</w:t>
      </w:r>
      <w:r>
        <w:t xml:space="preserve"> </w:t>
      </w:r>
      <w:r>
        <w:rPr>
          <w:rStyle w:val="VerbatimChar"/>
        </w:rPr>
        <w:t xml:space="preserve">8d23accac81791fa10f1dba1be79a132168966c4620fc42d16de656bcf9d688b</w:t>
      </w:r>
    </w:p>
    <w:p>
      <w:pPr>
        <w:numPr>
          <w:ilvl w:val="0"/>
          <w:numId w:val="1003"/>
        </w:numPr>
        <w:pStyle w:val="Compact"/>
      </w:pPr>
      <w:r>
        <w:t xml:space="preserve">Chain — previous record (OMNI-1):</w:t>
      </w:r>
      <w:r>
        <w:t xml:space="preserve"> </w:t>
      </w:r>
      <w:r>
        <w:rPr>
          <w:rStyle w:val="VerbatimChar"/>
        </w:rPr>
        <w:t xml:space="preserve">22ffb2ba137c89c2846225c6d5a11fb2a4dc6aaa6a0ba1dfe6864bc50393bb0c</w:t>
      </w:r>
    </w:p>
    <w:p>
      <w:pPr>
        <w:numPr>
          <w:ilvl w:val="0"/>
          <w:numId w:val="1003"/>
        </w:numPr>
        <w:pStyle w:val="Compact"/>
      </w:pPr>
      <w:r>
        <w:t xml:space="preserve">NIST beacon pulse:</w:t>
      </w:r>
      <w:r>
        <w:t xml:space="preserve"> </w:t>
      </w:r>
      <w:r>
        <w:rPr>
          <w:rStyle w:val="VerbatimChar"/>
        </w:rPr>
        <w:t xml:space="preserve">1865761</w:t>
      </w:r>
      <w:r>
        <w:t xml:space="preserve"> </w:t>
      </w:r>
      <w:r>
        <w:t xml:space="preserve">@ 2026-07-19T03:21:00.000Z</w:t>
      </w:r>
    </w:p>
    <w:p>
      <w:pPr>
        <w:numPr>
          <w:ilvl w:val="0"/>
          <w:numId w:val="1003"/>
        </w:numPr>
        <w:pStyle w:val="Compact"/>
      </w:pPr>
      <w:r>
        <w:t xml:space="preserve">Shots: 4,000 per circuit × 4 circuits × 3 devices =</w:t>
      </w:r>
      <w:r>
        <w:t xml:space="preserve"> </w:t>
      </w:r>
      <w:r>
        <w:rPr>
          <w:bCs/>
          <w:b/>
        </w:rPr>
        <w:t xml:space="preserve">48,000</w:t>
      </w:r>
      <w:r>
        <w:t xml:space="preserve"> </w:t>
      </w:r>
      <w:r>
        <w:t xml:space="preserve">total (matches prereg + locked</w:t>
      </w:r>
      <w:r>
        <w:t xml:space="preserve"> </w:t>
      </w:r>
      <w:r>
        <w:t xml:space="preserve">harness</w:t>
      </w:r>
      <w:r>
        <w:t xml:space="preserve"> </w:t>
      </w:r>
      <w:r>
        <w:rPr>
          <w:rStyle w:val="VerbatimChar"/>
        </w:rPr>
        <w:t xml:space="preserve">--shots</w:t>
      </w:r>
      <w:r>
        <w:t xml:space="preserve"> </w:t>
      </w:r>
      <w:r>
        <w:t xml:space="preserve">default; OMNI shot-count-consistency lesson honored).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Independent verifier: PASS</w:t>
      </w:r>
      <w:r>
        <w:t xml:space="preserve"> </w:t>
      </w:r>
      <w:r>
        <w:t xml:space="preserve">(recomputes every S, verdict, witness hash, nonce, record</w:t>
      </w:r>
      <w:r>
        <w:t xml:space="preserve"> </w:t>
      </w:r>
      <w:r>
        <w:t xml:space="preserve">hash, and the aggregate verdict from raw counts — no qiskit).</w:t>
      </w:r>
    </w:p>
    <w:bookmarkEnd w:id="24"/>
    <w:bookmarkStart w:id="25" w:name="completed"/>
    <w:p>
      <w:pPr>
        <w:pStyle w:val="Heading2"/>
      </w:pPr>
      <w:r>
        <w:t xml:space="preserve">Completed</w:t>
      </w:r>
    </w:p>
    <w:p>
      <w:pPr>
        <w:numPr>
          <w:ilvl w:val="0"/>
          <w:numId w:val="1004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Preregistration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TRINITY-1-preregistration.md</w:t>
      </w:r>
      <w:r>
        <w:t xml:space="preserve">) — three-processor design, identical</w:t>
      </w:r>
      <w:r>
        <w:t xml:space="preserve"> </w:t>
      </w:r>
      <w:r>
        <w:t xml:space="preserve">CHSH witness, per-device + aggregate verdict logic (ALLOW/HOLD/DENY/GATE-STOP), fused</w:t>
      </w:r>
      <w:r>
        <w:t xml:space="preserve"> </w:t>
      </w:r>
      <w:r>
        <w:rPr>
          <w:rStyle w:val="VerbatimChar"/>
        </w:rPr>
        <w:t xml:space="preserve">trinity_nonce</w:t>
      </w:r>
      <w:r>
        <w:t xml:space="preserve">, kill condition, hardware gate, scope/honesty caveats, purpose gate.</w:t>
      </w:r>
    </w:p>
    <w:p>
      <w:pPr>
        <w:numPr>
          <w:ilvl w:val="0"/>
          <w:numId w:val="1004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Harness</w:t>
      </w:r>
      <w:r>
        <w:t xml:space="preserve"> </w:t>
      </w:r>
      <w:r>
        <w:t xml:space="preserve">(</w:t>
      </w:r>
      <w:r>
        <w:rPr>
          <w:rStyle w:val="VerbatimChar"/>
        </w:rPr>
        <w:t xml:space="preserve">trinity_harness.py</w:t>
      </w:r>
      <w:r>
        <w:t xml:space="preserve">) — builds the CHSH witness, runs three independent</w:t>
      </w:r>
      <w:r>
        <w:t xml:space="preserve"> </w:t>
      </w:r>
      <w:r>
        <w:t xml:space="preserve">devices (simulator or hardware), assembles the</w:t>
      </w:r>
      <w:r>
        <w:t xml:space="preserve"> </w:t>
      </w:r>
      <w:r>
        <w:rPr>
          <w:rStyle w:val="VerbatimChar"/>
        </w:rPr>
        <w:t xml:space="preserve">trinity-proofrecord-1.0</w:t>
      </w:r>
      <w:r>
        <w:t xml:space="preserve"> </w:t>
      </w:r>
      <w:r>
        <w:t xml:space="preserve">record, computes</w:t>
      </w:r>
      <w:r>
        <w:t xml:space="preserve"> </w:t>
      </w:r>
      <w:r>
        <w:t xml:space="preserve">the aggregate ExecutionProof verdict, writes report + JSON. Records the</w:t>
      </w:r>
      <w:r>
        <w:t xml:space="preserve"> </w:t>
      </w:r>
      <w:r>
        <w:rPr>
          <w:bCs/>
          <w:b/>
        </w:rPr>
        <w:t xml:space="preserve">actual physical</w:t>
      </w:r>
      <w:r>
        <w:rPr>
          <w:bCs/>
          <w:b/>
        </w:rPr>
        <w:t xml:space="preserve"> </w:t>
      </w:r>
      <w:r>
        <w:rPr>
          <w:bCs/>
          <w:b/>
        </w:rPr>
        <w:t xml:space="preserve">qubits</w:t>
      </w:r>
      <w:r>
        <w:t xml:space="preserve"> </w:t>
      </w:r>
      <w:r>
        <w:t xml:space="preserve">used after transpilation per circuit (post-layout).</w:t>
      </w:r>
    </w:p>
    <w:p>
      <w:pPr>
        <w:numPr>
          <w:ilvl w:val="0"/>
          <w:numId w:val="1004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Independent verifier</w:t>
      </w:r>
      <w:r>
        <w:t xml:space="preserve"> </w:t>
      </w:r>
      <w:r>
        <w:t xml:space="preserve">(</w:t>
      </w:r>
      <w:r>
        <w:rPr>
          <w:rStyle w:val="VerbatimChar"/>
        </w:rPr>
        <w:t xml:space="preserve">trinity_verify.py</w:t>
      </w:r>
      <w:r>
        <w:t xml:space="preserve">) — reconstructs every device S, verdict,</w:t>
      </w:r>
      <w:r>
        <w:t xml:space="preserve"> </w:t>
      </w:r>
      <w:r>
        <w:rPr>
          <w:rStyle w:val="VerbatimChar"/>
        </w:rPr>
        <w:t xml:space="preserve">device_witness_hash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trinity_nonce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record_hash</w:t>
      </w:r>
      <w:r>
        <w:t xml:space="preserve"> </w:t>
      </w:r>
      <w:r>
        <w:t xml:space="preserve">from raw counts, no qiskit.</w:t>
      </w:r>
    </w:p>
    <w:p>
      <w:pPr>
        <w:numPr>
          <w:ilvl w:val="0"/>
          <w:numId w:val="1004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Preregistration + harness 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MANIFEST.sha256</w:t>
      </w:r>
      <w:r>
        <w:t xml:space="preserve">) — SHA-256, re-verified</w:t>
      </w:r>
      <w:r>
        <w:t xml:space="preserve"> </w:t>
      </w:r>
      <w:r>
        <w:rPr>
          <w:rStyle w:val="VerbatimChar"/>
        </w:rPr>
        <w:t xml:space="preserve">OK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Simulator validation</w:t>
      </w:r>
      <w:r>
        <w:t xml:space="preserve"> </w:t>
      </w:r>
      <w:r>
        <w:t xml:space="preserve">— three independent noisy aer backends: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NOMINAL</w:t>
      </w:r>
      <w:r>
        <w:t xml:space="preserve"> </w:t>
      </w:r>
      <w:r>
        <w:t xml:space="preserve">→ all three VALID_ABOVE →</w:t>
      </w:r>
      <w:r>
        <w:t xml:space="preserve"> </w:t>
      </w:r>
      <w:r>
        <w:rPr>
          <w:bCs/>
          <w:b/>
        </w:rPr>
        <w:t xml:space="preserve">ALLOW</w:t>
      </w:r>
      <w:r>
        <w:t xml:space="preserve">; verifier</w:t>
      </w:r>
      <w:r>
        <w:t xml:space="preserve"> </w:t>
      </w:r>
      <w:r>
        <w:rPr>
          <w:bCs/>
          <w:b/>
        </w:rPr>
        <w:t xml:space="preserve">PASS</w:t>
      </w:r>
      <w:r>
        <w:t xml:space="preserve">.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HOLD</w:t>
      </w:r>
      <w:r>
        <w:t xml:space="preserve"> </w:t>
      </w:r>
      <w:r>
        <w:t xml:space="preserve">scenario → device 3 driven to INCONCLUSIVE → aggregate</w:t>
      </w:r>
      <w:r>
        <w:t xml:space="preserve"> </w:t>
      </w:r>
      <w:r>
        <w:rPr>
          <w:bCs/>
          <w:b/>
        </w:rPr>
        <w:t xml:space="preserve">HOLD</w:t>
      </w:r>
      <w:r>
        <w:t xml:space="preserve">.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DENY</w:t>
      </w:r>
      <w:r>
        <w:t xml:space="preserve"> </w:t>
      </w:r>
      <w:r>
        <w:t xml:space="preserve">scenario → device 3 driven below classical (INVALID) → aggregate</w:t>
      </w:r>
      <w:r>
        <w:t xml:space="preserve"> </w:t>
      </w:r>
      <w:r>
        <w:rPr>
          <w:bCs/>
          <w:b/>
        </w:rPr>
        <w:t xml:space="preserve">DENY</w:t>
      </w:r>
      <w:r>
        <w:t xml:space="preserve">.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Tamper test</w:t>
      </w:r>
      <w:r>
        <w:t xml:space="preserve"> </w:t>
      </w:r>
      <w:r>
        <w:t xml:space="preserve">→ altering one raw count without recomputing the hash → verifier recomputes</w:t>
      </w:r>
      <w:r>
        <w:t xml:space="preserve"> </w:t>
      </w:r>
      <w:r>
        <w:rPr>
          <w:bCs/>
          <w:b/>
        </w:rPr>
        <w:t xml:space="preserve">DENY</w:t>
      </w:r>
      <w:r>
        <w:t xml:space="preserve"> </w:t>
      </w:r>
      <w:r>
        <w:t xml:space="preserve">and reports</w:t>
      </w:r>
      <w:r>
        <w:t xml:space="preserve"> </w:t>
      </w:r>
      <w:r>
        <w:rPr>
          <w:bCs/>
          <w:b/>
        </w:rPr>
        <w:t xml:space="preserve">FAIL</w:t>
      </w:r>
      <w:r>
        <w:t xml:space="preserve"> </w:t>
      </w:r>
      <w:r>
        <w:t xml:space="preserve">(record_hash mismatch caught).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Manifest-lock test</w:t>
      </w:r>
      <w:r>
        <w:t xml:space="preserve"> </w:t>
      </w:r>
      <w:r>
        <w:t xml:space="preserve">→ editing the harness after locking broke the declared hash →</w:t>
      </w:r>
      <w:r>
        <w:t xml:space="preserve"> </w:t>
      </w:r>
      <w:r>
        <w:t xml:space="preserve">provenance invalid →</w:t>
      </w:r>
      <w:r>
        <w:t xml:space="preserve"> </w:t>
      </w:r>
      <w:r>
        <w:rPr>
          <w:bCs/>
          <w:b/>
        </w:rPr>
        <w:t xml:space="preserve">DENY</w:t>
      </w:r>
      <w:r>
        <w:t xml:space="preserve"> </w:t>
      </w:r>
      <w:r>
        <w:t xml:space="preserve">(the lock works).</w:t>
      </w:r>
    </w:p>
    <w:p>
      <w:pPr>
        <w:numPr>
          <w:ilvl w:val="0"/>
          <w:numId w:val="1004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Hardware run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ibm_kingston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ibm_fez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ibm_marrakesh</w:t>
      </w:r>
      <w:r>
        <w:t xml:space="preserve"> </w:t>
      </w:r>
      <w:r>
        <w:t xml:space="preserve">— genuine CHSH</w:t>
      </w:r>
      <w:r>
        <w:t xml:space="preserve"> </w:t>
      </w:r>
      <w:r>
        <w:t xml:space="preserve">violation on all three, aggregate</w:t>
      </w:r>
      <w:r>
        <w:t xml:space="preserve"> </w:t>
      </w:r>
      <w:r>
        <w:rPr>
          <w:bCs/>
          <w:b/>
        </w:rPr>
        <w:t xml:space="preserve">ALLOW</w:t>
      </w:r>
      <w:r>
        <w:t xml:space="preserve">, verifier</w:t>
      </w:r>
      <w:r>
        <w:t xml:space="preserve"> </w:t>
      </w:r>
      <w:r>
        <w:rPr>
          <w:bCs/>
          <w:b/>
        </w:rPr>
        <w:t xml:space="preserve">PASS</w:t>
      </w:r>
      <w:r>
        <w:t xml:space="preserve">.</w:t>
      </w:r>
    </w:p>
    <w:bookmarkEnd w:id="25"/>
    <w:bookmarkStart w:id="26" w:name="X849d654b6e0fd125ad29eab55db743b57cdf866"/>
    <w:p>
      <w:pPr>
        <w:pStyle w:val="Heading2"/>
      </w:pPr>
      <w:r>
        <w:t xml:space="preserve">Scope &amp; honesty (unchanged from preregistration)</w:t>
      </w:r>
    </w:p>
    <w:p>
      <w:pPr>
        <w:numPr>
          <w:ilvl w:val="0"/>
          <w:numId w:val="1006"/>
        </w:numPr>
        <w:pStyle w:val="Compact"/>
      </w:pPr>
      <w:r>
        <w:t xml:space="preserve">This is a</w:t>
      </w:r>
      <w:r>
        <w:t xml:space="preserve"> </w:t>
      </w:r>
      <w:r>
        <w:rPr>
          <w:bCs/>
          <w:b/>
        </w:rPr>
        <w:t xml:space="preserve">device-dependent</w:t>
      </w:r>
      <w:r>
        <w:t xml:space="preserve"> </w:t>
      </w:r>
      <w:r>
        <w:t xml:space="preserve">demonstration of nonclassicality reproduced across three</w:t>
      </w:r>
      <w:r>
        <w:t xml:space="preserve"> </w:t>
      </w:r>
      <w:r>
        <w:t xml:space="preserve">processors and cryptographically fused into one governance record. It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device-independent,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close the detection or locality loopholes, and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entangle the three processors with one another. Each device is a separate, self-contained</w:t>
      </w:r>
      <w:r>
        <w:t xml:space="preserve"> </w:t>
      </w:r>
      <w:r>
        <w:t xml:space="preserve">CHSH experiment; TRINITY is the reproduction + fusion claim, nothing more.</w:t>
      </w:r>
    </w:p>
    <w:bookmarkEnd w:id="26"/>
    <w:bookmarkStart w:id="27" w:name="provenance-reproducibility"/>
    <w:p>
      <w:pPr>
        <w:pStyle w:val="Heading2"/>
      </w:pPr>
      <w:r>
        <w:t xml:space="preserve">Provenance / reproducibility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/home/ubuntu/trinity-testbeds</w:t>
      </w:r>
      <w:r>
        <w:br/>
      </w:r>
      <w:r>
        <w:rPr>
          <w:rStyle w:val="FunctionTok"/>
        </w:rPr>
        <w:t xml:space="preserve">sha256sum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MANIFEST.sha256          </w:t>
      </w:r>
      <w:r>
        <w:rPr>
          <w:rStyle w:val="CommentTok"/>
        </w:rPr>
        <w:t xml:space="preserve"># confirm prereg + harness lock intact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trinity_verify.py             </w:t>
      </w:r>
      <w:r>
        <w:rPr>
          <w:rStyle w:val="CommentTok"/>
        </w:rPr>
        <w:t xml:space="preserve"># independent reconstruction from raw counts → PASS</w:t>
      </w:r>
    </w:p>
    <w:bookmarkEnd w:id="27"/>
    <w:bookmarkStart w:id="28" w:name="security-note"/>
    <w:p>
      <w:pPr>
        <w:pStyle w:val="Heading2"/>
      </w:pPr>
      <w:r>
        <w:t xml:space="preserve">Security note</w:t>
      </w:r>
    </w:p>
    <w:p>
      <w:pPr>
        <w:pStyle w:val="FirstParagraph"/>
      </w:pPr>
      <w:r>
        <w:t xml:space="preserve">The IBM Quantum token used for this run was pasted in chat and is therefore considered</w:t>
      </w:r>
      <w:r>
        <w:t xml:space="preserve"> </w:t>
      </w:r>
      <w:r>
        <w:rPr>
          <w:bCs/>
          <w:b/>
        </w:rPr>
        <w:t xml:space="preserve">compromised</w:t>
      </w:r>
      <w:r>
        <w:t xml:space="preserve"> </w:t>
      </w:r>
      <w:r>
        <w:t xml:space="preserve">— rotate it at https://quantum.cloud.ibm.com. The harness only reads the token</w:t>
      </w:r>
      <w:r>
        <w:t xml:space="preserve"> </w:t>
      </w:r>
      <w:r>
        <w:t xml:space="preserve">from the</w:t>
      </w:r>
      <w:r>
        <w:t xml:space="preserve"> </w:t>
      </w:r>
      <w:r>
        <w:rPr>
          <w:rStyle w:val="VerbatimChar"/>
        </w:rPr>
        <w:t xml:space="preserve">IBM_QUANTUM_TOKEN</w:t>
      </w:r>
      <w:r>
        <w:t xml:space="preserve"> </w:t>
      </w:r>
      <w:r>
        <w:t xml:space="preserve">environment variable — never hard-coded, never committed</w:t>
      </w:r>
      <w:r>
        <w:t xml:space="preserve"> </w:t>
      </w:r>
      <w:r>
        <w:t xml:space="preserve">(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excludes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).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2026-07-19T06:47:51Z</dcterms:created>
  <dcterms:modified xsi:type="dcterms:W3CDTF">2026-07-19T06:47:51Z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