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326F3" w14:textId="77777777" w:rsidR="00133DC6" w:rsidRDefault="00133DC6" w:rsidP="00133DC6">
      <w:pPr>
        <w:pStyle w:val="Heading1"/>
      </w:pPr>
      <w:r>
        <w:t xml:space="preserve">Finding and Fixing Errors </w:t>
      </w:r>
      <w:proofErr w:type="gramStart"/>
      <w:r>
        <w:t>In</w:t>
      </w:r>
      <w:proofErr w:type="gramEnd"/>
      <w:r>
        <w:t xml:space="preserve"> A Program</w:t>
      </w:r>
    </w:p>
    <w:p w14:paraId="3D9A394E" w14:textId="155EACFB" w:rsidR="00133DC6" w:rsidRPr="00DB1575" w:rsidRDefault="00133DC6" w:rsidP="00133DC6">
      <w:pPr>
        <w:rPr>
          <w:b/>
          <w:bCs/>
          <w:color w:val="7030A0"/>
          <w:sz w:val="32"/>
          <w:szCs w:val="32"/>
        </w:rPr>
      </w:pPr>
      <w:r w:rsidRPr="00DB1575">
        <w:rPr>
          <w:b/>
          <w:bCs/>
          <w:color w:val="7030A0"/>
          <w:sz w:val="32"/>
          <w:szCs w:val="32"/>
        </w:rPr>
        <w:t>Program Name:</w:t>
      </w:r>
      <w:r>
        <w:rPr>
          <w:b/>
          <w:bCs/>
          <w:color w:val="7030A0"/>
          <w:sz w:val="32"/>
          <w:szCs w:val="32"/>
        </w:rPr>
        <w:t xml:space="preserve"> </w:t>
      </w:r>
      <w:r w:rsidR="00466EA3">
        <w:rPr>
          <w:b/>
          <w:bCs/>
          <w:color w:val="7030A0"/>
          <w:sz w:val="32"/>
          <w:szCs w:val="32"/>
        </w:rPr>
        <w:t>FindAndFixErrorsConditional.java</w:t>
      </w:r>
    </w:p>
    <w:p w14:paraId="60953715" w14:textId="77777777" w:rsidR="00133DC6" w:rsidRPr="00B33813" w:rsidRDefault="00133DC6" w:rsidP="00133DC6"/>
    <w:tbl>
      <w:tblPr>
        <w:tblStyle w:val="TableList2"/>
        <w:tblW w:w="9198" w:type="dxa"/>
        <w:tblLook w:val="01E0" w:firstRow="1" w:lastRow="1" w:firstColumn="1" w:lastColumn="1" w:noHBand="0" w:noVBand="0"/>
      </w:tblPr>
      <w:tblGrid>
        <w:gridCol w:w="806"/>
        <w:gridCol w:w="2722"/>
        <w:gridCol w:w="3510"/>
        <w:gridCol w:w="2160"/>
      </w:tblGrid>
      <w:tr w:rsidR="00133DC6" w:rsidRPr="00041610" w14:paraId="75960B24" w14:textId="77777777" w:rsidTr="003437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06" w:type="dxa"/>
            <w:tcBorders>
              <w:top w:val="single" w:sz="12" w:space="0" w:color="auto"/>
              <w:left w:val="single" w:sz="12" w:space="0" w:color="auto"/>
            </w:tcBorders>
          </w:tcPr>
          <w:p w14:paraId="576F00FC" w14:textId="77777777" w:rsidR="00133DC6" w:rsidRPr="00041610" w:rsidRDefault="00133DC6" w:rsidP="00343764">
            <w:pPr>
              <w:rPr>
                <w:b w:val="0"/>
                <w:bCs w:val="0"/>
                <w:sz w:val="20"/>
                <w:szCs w:val="20"/>
              </w:rPr>
            </w:pPr>
            <w:r w:rsidRPr="00041610">
              <w:rPr>
                <w:b w:val="0"/>
                <w:bCs w:val="0"/>
                <w:sz w:val="20"/>
                <w:szCs w:val="20"/>
              </w:rPr>
              <w:t>Line #</w:t>
            </w:r>
          </w:p>
        </w:tc>
        <w:tc>
          <w:tcPr>
            <w:tcW w:w="2722" w:type="dxa"/>
            <w:tcBorders>
              <w:top w:val="single" w:sz="12" w:space="0" w:color="auto"/>
            </w:tcBorders>
          </w:tcPr>
          <w:p w14:paraId="5885B403" w14:textId="77777777" w:rsidR="00133DC6" w:rsidRPr="00041610" w:rsidRDefault="00133DC6" w:rsidP="00343764">
            <w:pPr>
              <w:rPr>
                <w:b w:val="0"/>
                <w:bCs w:val="0"/>
              </w:rPr>
            </w:pPr>
            <w:r w:rsidRPr="00041610">
              <w:rPr>
                <w:b w:val="0"/>
                <w:bCs w:val="0"/>
              </w:rPr>
              <w:t>Error Description</w:t>
            </w:r>
          </w:p>
          <w:p w14:paraId="1C57C995" w14:textId="77777777" w:rsidR="00133DC6" w:rsidRPr="00041610" w:rsidRDefault="00133DC6" w:rsidP="00343764">
            <w:pPr>
              <w:rPr>
                <w:b w:val="0"/>
                <w:bCs w:val="0"/>
                <w:sz w:val="20"/>
                <w:szCs w:val="20"/>
              </w:rPr>
            </w:pPr>
            <w:r w:rsidRPr="00041610">
              <w:rPr>
                <w:b w:val="0"/>
                <w:bCs w:val="0"/>
                <w:sz w:val="20"/>
                <w:szCs w:val="20"/>
              </w:rPr>
              <w:t>(in your own words)</w:t>
            </w:r>
          </w:p>
        </w:tc>
        <w:tc>
          <w:tcPr>
            <w:tcW w:w="3510" w:type="dxa"/>
            <w:tcBorders>
              <w:top w:val="single" w:sz="12" w:space="0" w:color="auto"/>
            </w:tcBorders>
          </w:tcPr>
          <w:p w14:paraId="6EDD2195" w14:textId="77777777" w:rsidR="00133DC6" w:rsidRPr="00041610" w:rsidRDefault="00133DC6" w:rsidP="00343764">
            <w:pPr>
              <w:rPr>
                <w:b w:val="0"/>
                <w:bCs w:val="0"/>
              </w:rPr>
            </w:pPr>
            <w:r w:rsidRPr="00041610">
              <w:rPr>
                <w:b w:val="0"/>
                <w:bCs w:val="0"/>
              </w:rPr>
              <w:t>Corrected Line of code</w:t>
            </w:r>
          </w:p>
          <w:p w14:paraId="345E43C5" w14:textId="77777777" w:rsidR="00133DC6" w:rsidRPr="00041610" w:rsidRDefault="00133DC6" w:rsidP="00343764">
            <w:pPr>
              <w:rPr>
                <w:b w:val="0"/>
                <w:bCs w:val="0"/>
              </w:rPr>
            </w:pPr>
            <w:r w:rsidRPr="00041610">
              <w:rPr>
                <w:b w:val="0"/>
                <w:bCs w:val="0"/>
                <w:sz w:val="20"/>
                <w:szCs w:val="20"/>
              </w:rPr>
              <w:t xml:space="preserve">(Copy from </w:t>
            </w:r>
            <w:proofErr w:type="spellStart"/>
            <w:r w:rsidRPr="00041610">
              <w:rPr>
                <w:b w:val="0"/>
                <w:bCs w:val="0"/>
                <w:sz w:val="20"/>
                <w:szCs w:val="20"/>
              </w:rPr>
              <w:t>jGRASP</w:t>
            </w:r>
            <w:proofErr w:type="spellEnd"/>
            <w:r w:rsidRPr="00041610">
              <w:rPr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tcW w:w="2160" w:type="dxa"/>
            <w:tcBorders>
              <w:top w:val="single" w:sz="12" w:space="0" w:color="auto"/>
              <w:right w:val="single" w:sz="12" w:space="0" w:color="auto"/>
            </w:tcBorders>
          </w:tcPr>
          <w:p w14:paraId="1F5AB31C" w14:textId="77777777" w:rsidR="00133DC6" w:rsidRPr="00041610" w:rsidRDefault="00133DC6" w:rsidP="00343764">
            <w:pPr>
              <w:rPr>
                <w:b w:val="0"/>
                <w:bCs w:val="0"/>
              </w:rPr>
            </w:pPr>
            <w:r w:rsidRPr="00041610">
              <w:rPr>
                <w:b w:val="0"/>
                <w:bCs w:val="0"/>
              </w:rPr>
              <w:t>Type of Error</w:t>
            </w:r>
          </w:p>
        </w:tc>
      </w:tr>
      <w:tr w:rsidR="00466EA3" w14:paraId="3BD30494" w14:textId="77777777" w:rsidTr="00343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6" w:type="dxa"/>
            <w:tcBorders>
              <w:left w:val="single" w:sz="12" w:space="0" w:color="auto"/>
            </w:tcBorders>
          </w:tcPr>
          <w:p w14:paraId="532F176A" w14:textId="2963875F" w:rsidR="00466EA3" w:rsidRDefault="00466EA3" w:rsidP="00343764">
            <w:r>
              <w:t>4</w:t>
            </w:r>
          </w:p>
        </w:tc>
        <w:tc>
          <w:tcPr>
            <w:tcW w:w="2722" w:type="dxa"/>
          </w:tcPr>
          <w:p w14:paraId="50A21BD8" w14:textId="201CA8C2" w:rsidR="00466EA3" w:rsidRDefault="00466EA3" w:rsidP="00343764">
            <w:r>
              <w:t>Public class not working</w:t>
            </w:r>
          </w:p>
        </w:tc>
        <w:tc>
          <w:tcPr>
            <w:tcW w:w="3510" w:type="dxa"/>
          </w:tcPr>
          <w:p w14:paraId="7612FB3E" w14:textId="25CFD167" w:rsidR="00466EA3" w:rsidRDefault="00466EA3" w:rsidP="00343764">
            <w:r>
              <w:t xml:space="preserve">Class </w:t>
            </w:r>
            <w:proofErr w:type="spellStart"/>
            <w:r>
              <w:t>FindAndFixErrorsConditional</w:t>
            </w:r>
            <w:proofErr w:type="spellEnd"/>
          </w:p>
        </w:tc>
        <w:tc>
          <w:tcPr>
            <w:tcW w:w="2160" w:type="dxa"/>
            <w:tcBorders>
              <w:right w:val="single" w:sz="12" w:space="0" w:color="auto"/>
            </w:tcBorders>
          </w:tcPr>
          <w:p w14:paraId="513D6831" w14:textId="77777777" w:rsidR="00466EA3" w:rsidRDefault="00466EA3" w:rsidP="00343764"/>
        </w:tc>
      </w:tr>
      <w:tr w:rsidR="00142850" w14:paraId="34642CA9" w14:textId="77777777" w:rsidTr="003437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06" w:type="dxa"/>
            <w:tcBorders>
              <w:left w:val="single" w:sz="12" w:space="0" w:color="auto"/>
            </w:tcBorders>
          </w:tcPr>
          <w:p w14:paraId="7557F49F" w14:textId="73259CFC" w:rsidR="00142850" w:rsidRDefault="00142850" w:rsidP="00343764">
            <w:r>
              <w:t>1</w:t>
            </w:r>
            <w:r w:rsidR="00466EA3">
              <w:t>6</w:t>
            </w:r>
          </w:p>
        </w:tc>
        <w:tc>
          <w:tcPr>
            <w:tcW w:w="2722" w:type="dxa"/>
          </w:tcPr>
          <w:p w14:paraId="4A507E55" w14:textId="6F4A4F9E" w:rsidR="00142850" w:rsidRDefault="00142850" w:rsidP="00343764">
            <w:r>
              <w:t>Incorrect syntax</w:t>
            </w:r>
          </w:p>
        </w:tc>
        <w:tc>
          <w:tcPr>
            <w:tcW w:w="3510" w:type="dxa"/>
          </w:tcPr>
          <w:p w14:paraId="0D0B656A" w14:textId="08AD1D5C" w:rsidR="00142850" w:rsidRDefault="00142850" w:rsidP="00343764">
            <w:r>
              <w:t>If (number &lt; 18)</w:t>
            </w:r>
          </w:p>
        </w:tc>
        <w:tc>
          <w:tcPr>
            <w:tcW w:w="2160" w:type="dxa"/>
            <w:tcBorders>
              <w:right w:val="single" w:sz="12" w:space="0" w:color="auto"/>
            </w:tcBorders>
          </w:tcPr>
          <w:p w14:paraId="093E4184" w14:textId="77777777" w:rsidR="00142850" w:rsidRDefault="00142850" w:rsidP="00343764"/>
        </w:tc>
      </w:tr>
      <w:tr w:rsidR="00133DC6" w14:paraId="6FA6A1CE" w14:textId="77777777" w:rsidTr="00343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6" w:type="dxa"/>
            <w:tcBorders>
              <w:left w:val="single" w:sz="12" w:space="0" w:color="auto"/>
            </w:tcBorders>
          </w:tcPr>
          <w:p w14:paraId="18365958" w14:textId="0CD57378" w:rsidR="00133DC6" w:rsidRDefault="00142850" w:rsidP="00343764">
            <w:r>
              <w:t>2</w:t>
            </w:r>
            <w:r w:rsidR="00043A38">
              <w:t>9</w:t>
            </w:r>
          </w:p>
        </w:tc>
        <w:tc>
          <w:tcPr>
            <w:tcW w:w="2722" w:type="dxa"/>
          </w:tcPr>
          <w:p w14:paraId="780E42C8" w14:textId="0F70A799" w:rsidR="00133DC6" w:rsidRDefault="00142850" w:rsidP="00343764">
            <w:r>
              <w:t>Incorrect semi-colon placement</w:t>
            </w:r>
          </w:p>
        </w:tc>
        <w:tc>
          <w:tcPr>
            <w:tcW w:w="3510" w:type="dxa"/>
          </w:tcPr>
          <w:p w14:paraId="5624ED3D" w14:textId="77777777" w:rsidR="00133DC6" w:rsidRDefault="00133DC6" w:rsidP="00343764"/>
        </w:tc>
        <w:tc>
          <w:tcPr>
            <w:tcW w:w="2160" w:type="dxa"/>
            <w:tcBorders>
              <w:right w:val="single" w:sz="12" w:space="0" w:color="auto"/>
            </w:tcBorders>
          </w:tcPr>
          <w:p w14:paraId="61AE1D4B" w14:textId="77777777" w:rsidR="00133DC6" w:rsidRDefault="00133DC6" w:rsidP="00343764"/>
        </w:tc>
      </w:tr>
      <w:tr w:rsidR="00133DC6" w14:paraId="019EA480" w14:textId="77777777" w:rsidTr="003437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06" w:type="dxa"/>
            <w:tcBorders>
              <w:left w:val="single" w:sz="12" w:space="0" w:color="auto"/>
            </w:tcBorders>
          </w:tcPr>
          <w:p w14:paraId="669A5AB0" w14:textId="7A11FDAE" w:rsidR="00133DC6" w:rsidRDefault="00142850" w:rsidP="00343764">
            <w:r>
              <w:t>2</w:t>
            </w:r>
            <w:r w:rsidR="00043A38">
              <w:t>0</w:t>
            </w:r>
          </w:p>
        </w:tc>
        <w:tc>
          <w:tcPr>
            <w:tcW w:w="2722" w:type="dxa"/>
          </w:tcPr>
          <w:p w14:paraId="4A95FFB5" w14:textId="452230CC" w:rsidR="00133DC6" w:rsidRDefault="00142850" w:rsidP="00343764">
            <w:r>
              <w:t>Incorrect syntax</w:t>
            </w:r>
          </w:p>
        </w:tc>
        <w:tc>
          <w:tcPr>
            <w:tcW w:w="3510" w:type="dxa"/>
          </w:tcPr>
          <w:p w14:paraId="777FA090" w14:textId="32940FCB" w:rsidR="00133DC6" w:rsidRDefault="00142850" w:rsidP="00343764">
            <w:proofErr w:type="spellStart"/>
            <w:r>
              <w:t>System.out.println</w:t>
            </w:r>
            <w:proofErr w:type="spellEnd"/>
            <w:r>
              <w:t xml:space="preserve">(“Number </w:t>
            </w:r>
            <w:proofErr w:type="spellStart"/>
            <w:r>
              <w:t>si</w:t>
            </w:r>
            <w:proofErr w:type="spellEnd"/>
            <w:r>
              <w:t xml:space="preserve"> is greater than two third”);</w:t>
            </w:r>
          </w:p>
        </w:tc>
        <w:tc>
          <w:tcPr>
            <w:tcW w:w="2160" w:type="dxa"/>
            <w:tcBorders>
              <w:right w:val="single" w:sz="12" w:space="0" w:color="auto"/>
            </w:tcBorders>
          </w:tcPr>
          <w:p w14:paraId="763F9E09" w14:textId="77777777" w:rsidR="00133DC6" w:rsidRDefault="00133DC6" w:rsidP="00343764"/>
        </w:tc>
      </w:tr>
      <w:tr w:rsidR="00043A38" w14:paraId="5E1F4396" w14:textId="77777777" w:rsidTr="00343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6" w:type="dxa"/>
            <w:tcBorders>
              <w:left w:val="single" w:sz="12" w:space="0" w:color="auto"/>
            </w:tcBorders>
          </w:tcPr>
          <w:p w14:paraId="34FFA3BB" w14:textId="30A8682D" w:rsidR="00043A38" w:rsidRDefault="00043A38" w:rsidP="00343764">
            <w:r>
              <w:t>21</w:t>
            </w:r>
          </w:p>
        </w:tc>
        <w:tc>
          <w:tcPr>
            <w:tcW w:w="2722" w:type="dxa"/>
          </w:tcPr>
          <w:p w14:paraId="4E390D2E" w14:textId="103F4AC7" w:rsidR="00043A38" w:rsidRDefault="00043A38" w:rsidP="00343764">
            <w:r>
              <w:t>Incorrect syntax</w:t>
            </w:r>
          </w:p>
        </w:tc>
        <w:tc>
          <w:tcPr>
            <w:tcW w:w="3510" w:type="dxa"/>
          </w:tcPr>
          <w:p w14:paraId="7DBB8C27" w14:textId="5D5DC709" w:rsidR="00043A38" w:rsidRDefault="00043A38" w:rsidP="00343764">
            <w:r>
              <w:t>Else {…</w:t>
            </w:r>
          </w:p>
        </w:tc>
        <w:tc>
          <w:tcPr>
            <w:tcW w:w="2160" w:type="dxa"/>
            <w:tcBorders>
              <w:right w:val="single" w:sz="12" w:space="0" w:color="auto"/>
            </w:tcBorders>
          </w:tcPr>
          <w:p w14:paraId="1EFCAA55" w14:textId="77777777" w:rsidR="00043A38" w:rsidRDefault="00043A38" w:rsidP="00343764"/>
        </w:tc>
      </w:tr>
      <w:tr w:rsidR="00133DC6" w14:paraId="6E1BDE16" w14:textId="77777777" w:rsidTr="003437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06" w:type="dxa"/>
            <w:tcBorders>
              <w:left w:val="single" w:sz="12" w:space="0" w:color="auto"/>
            </w:tcBorders>
          </w:tcPr>
          <w:p w14:paraId="3E198543" w14:textId="295C70FF" w:rsidR="00133DC6" w:rsidRDefault="00142850" w:rsidP="00343764">
            <w:r>
              <w:t>2</w:t>
            </w:r>
            <w:r w:rsidR="00043A38">
              <w:t>5</w:t>
            </w:r>
          </w:p>
        </w:tc>
        <w:tc>
          <w:tcPr>
            <w:tcW w:w="2722" w:type="dxa"/>
          </w:tcPr>
          <w:p w14:paraId="741A2F1C" w14:textId="30B59F7A" w:rsidR="00133DC6" w:rsidRDefault="00142850" w:rsidP="00343764">
            <w:r>
              <w:t>Incorrect syntax</w:t>
            </w:r>
          </w:p>
        </w:tc>
        <w:tc>
          <w:tcPr>
            <w:tcW w:w="3510" w:type="dxa"/>
          </w:tcPr>
          <w:p w14:paraId="2B8E2D53" w14:textId="347CCF91" w:rsidR="00133DC6" w:rsidRDefault="00142850" w:rsidP="00343764">
            <w:proofErr w:type="gramStart"/>
            <w:r>
              <w:t>If(</w:t>
            </w:r>
            <w:proofErr w:type="gramEnd"/>
            <w:r>
              <w:t>number &gt; 0) {…</w:t>
            </w:r>
          </w:p>
        </w:tc>
        <w:tc>
          <w:tcPr>
            <w:tcW w:w="2160" w:type="dxa"/>
            <w:tcBorders>
              <w:right w:val="single" w:sz="12" w:space="0" w:color="auto"/>
            </w:tcBorders>
          </w:tcPr>
          <w:p w14:paraId="086D8F37" w14:textId="77777777" w:rsidR="00133DC6" w:rsidRDefault="00133DC6" w:rsidP="00343764"/>
        </w:tc>
      </w:tr>
      <w:tr w:rsidR="00133DC6" w14:paraId="3ED288F0" w14:textId="77777777" w:rsidTr="00343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6" w:type="dxa"/>
            <w:tcBorders>
              <w:left w:val="single" w:sz="12" w:space="0" w:color="auto"/>
            </w:tcBorders>
          </w:tcPr>
          <w:p w14:paraId="3E23D92B" w14:textId="114EA7B4" w:rsidR="00133DC6" w:rsidRDefault="00142850" w:rsidP="00343764">
            <w:r>
              <w:t>3</w:t>
            </w:r>
            <w:r w:rsidR="00043A38">
              <w:t>1</w:t>
            </w:r>
          </w:p>
        </w:tc>
        <w:tc>
          <w:tcPr>
            <w:tcW w:w="2722" w:type="dxa"/>
          </w:tcPr>
          <w:p w14:paraId="004F251C" w14:textId="18B702C4" w:rsidR="00133DC6" w:rsidRDefault="00142850" w:rsidP="00343764">
            <w:r>
              <w:t>Incorrect syntax</w:t>
            </w:r>
          </w:p>
        </w:tc>
        <w:tc>
          <w:tcPr>
            <w:tcW w:w="3510" w:type="dxa"/>
          </w:tcPr>
          <w:p w14:paraId="774F5885" w14:textId="6625DB93" w:rsidR="00133DC6" w:rsidRDefault="00142850" w:rsidP="00343764">
            <w:r>
              <w:t>else if (number &lt; 0)</w:t>
            </w:r>
          </w:p>
        </w:tc>
        <w:tc>
          <w:tcPr>
            <w:tcW w:w="2160" w:type="dxa"/>
            <w:tcBorders>
              <w:right w:val="single" w:sz="12" w:space="0" w:color="auto"/>
            </w:tcBorders>
          </w:tcPr>
          <w:p w14:paraId="3A03CCBF" w14:textId="77777777" w:rsidR="00133DC6" w:rsidRDefault="00133DC6" w:rsidP="00343764"/>
        </w:tc>
      </w:tr>
      <w:tr w:rsidR="00133DC6" w14:paraId="71CFD70A" w14:textId="77777777" w:rsidTr="003437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06" w:type="dxa"/>
            <w:tcBorders>
              <w:left w:val="single" w:sz="12" w:space="0" w:color="auto"/>
            </w:tcBorders>
          </w:tcPr>
          <w:p w14:paraId="2DDC38F4" w14:textId="2FA3EB4B" w:rsidR="00133DC6" w:rsidRDefault="00142850" w:rsidP="00343764">
            <w:r>
              <w:t>37</w:t>
            </w:r>
          </w:p>
        </w:tc>
        <w:tc>
          <w:tcPr>
            <w:tcW w:w="2722" w:type="dxa"/>
          </w:tcPr>
          <w:p w14:paraId="7481B357" w14:textId="7B8FB64F" w:rsidR="00133DC6" w:rsidRDefault="00142850" w:rsidP="00343764">
            <w:r>
              <w:t>Cannot check condition for else</w:t>
            </w:r>
          </w:p>
        </w:tc>
        <w:tc>
          <w:tcPr>
            <w:tcW w:w="3510" w:type="dxa"/>
          </w:tcPr>
          <w:p w14:paraId="783DEA81" w14:textId="77777777" w:rsidR="00133DC6" w:rsidRDefault="00142850" w:rsidP="00343764">
            <w:r>
              <w:t>else {</w:t>
            </w:r>
          </w:p>
          <w:p w14:paraId="77B0EE93" w14:textId="0A99CD8D" w:rsidR="00142850" w:rsidRDefault="00142850" w:rsidP="00343764">
            <w:r>
              <w:t xml:space="preserve">   </w:t>
            </w:r>
            <w:proofErr w:type="spellStart"/>
            <w:r>
              <w:t>System.out.println</w:t>
            </w:r>
            <w:proofErr w:type="spellEnd"/>
            <w:r>
              <w:t>(number+…</w:t>
            </w:r>
          </w:p>
          <w:p w14:paraId="2ECA147B" w14:textId="59BD6D6B" w:rsidR="00142850" w:rsidRDefault="00142850" w:rsidP="00343764">
            <w:r>
              <w:t>}</w:t>
            </w:r>
          </w:p>
        </w:tc>
        <w:tc>
          <w:tcPr>
            <w:tcW w:w="2160" w:type="dxa"/>
            <w:tcBorders>
              <w:right w:val="single" w:sz="12" w:space="0" w:color="auto"/>
            </w:tcBorders>
          </w:tcPr>
          <w:p w14:paraId="19808089" w14:textId="77777777" w:rsidR="00133DC6" w:rsidRDefault="00133DC6" w:rsidP="00343764"/>
        </w:tc>
      </w:tr>
      <w:tr w:rsidR="00133DC6" w14:paraId="7B7FD8D1" w14:textId="77777777" w:rsidTr="0034376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001" w:firstRow="0" w:lastRow="0" w:firstColumn="0" w:lastColumn="0" w:oddVBand="0" w:evenVBand="0" w:oddHBand="0" w:evenHBand="0" w:firstRowFirstColumn="0" w:firstRowLastColumn="0" w:lastRowFirstColumn="1" w:lastRowLastColumn="0"/>
            <w:tcW w:w="806" w:type="dxa"/>
            <w:tcBorders>
              <w:left w:val="single" w:sz="12" w:space="0" w:color="auto"/>
            </w:tcBorders>
          </w:tcPr>
          <w:p w14:paraId="4D79A194" w14:textId="77777777" w:rsidR="00133DC6" w:rsidRDefault="00133DC6" w:rsidP="00343764"/>
        </w:tc>
        <w:tc>
          <w:tcPr>
            <w:tcW w:w="2722" w:type="dxa"/>
          </w:tcPr>
          <w:p w14:paraId="4E3889D9" w14:textId="77777777" w:rsidR="00133DC6" w:rsidRDefault="00133DC6" w:rsidP="0034376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0" w:type="dxa"/>
          </w:tcPr>
          <w:p w14:paraId="6A0D36ED" w14:textId="77777777" w:rsidR="00133DC6" w:rsidRDefault="00133DC6" w:rsidP="0034376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tcBorders>
              <w:right w:val="single" w:sz="12" w:space="0" w:color="auto"/>
            </w:tcBorders>
          </w:tcPr>
          <w:p w14:paraId="18010DEC" w14:textId="77777777" w:rsidR="00133DC6" w:rsidRDefault="00133DC6" w:rsidP="0034376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041610">
              <w:rPr>
                <w:sz w:val="20"/>
                <w:szCs w:val="20"/>
              </w:rPr>
              <w:t>For a new row in this table, move the cursor to this cell, then push the 'Tab' key</w:t>
            </w:r>
          </w:p>
        </w:tc>
      </w:tr>
    </w:tbl>
    <w:p w14:paraId="72ADD211" w14:textId="77777777" w:rsidR="00133DC6" w:rsidRDefault="00133DC6" w:rsidP="00133DC6"/>
    <w:p w14:paraId="608A00EA" w14:textId="77777777" w:rsidR="00804618" w:rsidRPr="00133DC6" w:rsidRDefault="00804618" w:rsidP="00133DC6"/>
    <w:sectPr w:rsidR="00804618" w:rsidRPr="00133D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3E7"/>
    <w:rsid w:val="00041610"/>
    <w:rsid w:val="00043A38"/>
    <w:rsid w:val="00133DC6"/>
    <w:rsid w:val="00142850"/>
    <w:rsid w:val="00177651"/>
    <w:rsid w:val="002E0D78"/>
    <w:rsid w:val="00466EA3"/>
    <w:rsid w:val="00524211"/>
    <w:rsid w:val="005B12F7"/>
    <w:rsid w:val="006773FB"/>
    <w:rsid w:val="0070475C"/>
    <w:rsid w:val="00707CF0"/>
    <w:rsid w:val="00765811"/>
    <w:rsid w:val="0079214D"/>
    <w:rsid w:val="00804618"/>
    <w:rsid w:val="0082216F"/>
    <w:rsid w:val="008660DA"/>
    <w:rsid w:val="00931440"/>
    <w:rsid w:val="00A303E7"/>
    <w:rsid w:val="00B33813"/>
    <w:rsid w:val="00C34EE7"/>
    <w:rsid w:val="00D82A31"/>
    <w:rsid w:val="00DB1575"/>
    <w:rsid w:val="00EB718E"/>
    <w:rsid w:val="00FD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D61F8B"/>
  <w15:chartTrackingRefBased/>
  <w15:docId w15:val="{A92B46AB-5D90-4A4F-A658-67DDCDC0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381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3381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338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177651"/>
    <w:pPr>
      <w:spacing w:after="120"/>
    </w:pPr>
  </w:style>
  <w:style w:type="table" w:styleId="TableList6">
    <w:name w:val="Table List 6"/>
    <w:aliases w:val="Mike - Alt Color"/>
    <w:basedOn w:val="TableNormal"/>
    <w:rsid w:val="0017765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2">
    <w:name w:val="Table List 2"/>
    <w:basedOn w:val="TableNormal"/>
    <w:rsid w:val="008660DA"/>
    <w:tblPr>
      <w:tblStyleRowBandSize w:val="1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AF1DD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133DC6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Debugging Documentation</vt:lpstr>
    </vt:vector>
  </TitlesOfParts>
  <Company>Cascadia Community College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Debugging Documentation</dc:title>
  <dc:subject/>
  <dc:creator>Brian Bansenauer</dc:creator>
  <cp:keywords/>
  <dc:description/>
  <cp:lastModifiedBy>Derek Hong</cp:lastModifiedBy>
  <cp:revision>2</cp:revision>
  <dcterms:created xsi:type="dcterms:W3CDTF">2023-10-13T01:47:00Z</dcterms:created>
  <dcterms:modified xsi:type="dcterms:W3CDTF">2023-10-13T01:47:00Z</dcterms:modified>
</cp:coreProperties>
</file>