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is the first space-step: a 3 × 4 matrix approximating the golden ratio, housing the 10 most essential terms in the Primality framework. This is your primal kernel—your founding bones.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Primal Kernel (Step 1: 10 Terms — 3 × 4 Grid)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Approximating the Golden Ratio (3 rows × 4 columns = 12 positions; 10 used + 2 reserved for expansion)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Term Annotations (Alphabetical by Column)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Structural Core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MetaPrime: Atomic logical event; forms when Δ(o) exceeds threshold; root node of logical activation.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Distinction: Binary split from unstructured potential; the origin of logic space.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Association: A deterministic graph connecting MetaPrimes via dependency arrows; defines structural flow.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Temporal Axis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t₀: Fractal time initiation—moment of complexity breach; origin point of event triggering.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t₁: Expansion phase; inference field builds out in a wave-like propagation from t₀.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t₂: Back-flow phase; signal collapses and informs prior layers; rotational feedback.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Logical Dynamics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Δ (Complexity): Scalar metric of logical or signal complexity; key to MetaPrime activation.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τ (Truth Map): Mapping from logical nodes to evaluation states; values ∈ {⊥, ∼, ⊤}.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Action (S[τ]): Symbolic integral of logical “energy” over time; minimized during resolution.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Field Operators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Curl(τ): Rotational operator on the τ field; high curl = paradox or torsion in inference space.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Compactify: Final collapse of inference into resolved state; like truth crystallization.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Metaphor: The First Tectonic Plate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This 10-term block is like a tectonic plate of your logical earth. The MetaPrime is the mountain, τ is the atmosphere, Δ is the stress line beneath it, and Curl is the whirlwind circling its peak. Time (t₀–t₂) layers the sky in gold threads, while Action is the deep tectonic motion. Compactify is the fossil left behind after resolution.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Ready to proceed to the 8 × 13 matrix (100 terms) next? I’ll break it into interactive groups or scroll-style form for digestibility.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