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130AF" w14:textId="77777777" w:rsidR="00981221" w:rsidRPr="00BC4631" w:rsidRDefault="00981221" w:rsidP="00981221">
      <w:pPr>
        <w:rPr>
          <w:b/>
        </w:rPr>
      </w:pPr>
      <w:r w:rsidRPr="00BC4631">
        <w:rPr>
          <w:b/>
        </w:rPr>
        <w:t>33.</w:t>
      </w:r>
      <w:r w:rsidRPr="00BC4631">
        <w:rPr>
          <w:b/>
        </w:rPr>
        <w:tab/>
        <w:t>Determine the oxidation number of the underlined element in each of the following chemical formulas. Your answers must include any calculations and/or reasoning in how you derived the oxidation numbers.</w:t>
      </w:r>
    </w:p>
    <w:p w14:paraId="1F54D8C9" w14:textId="77777777" w:rsidR="0047272F" w:rsidRDefault="00981221" w:rsidP="00981221">
      <w:r w:rsidRPr="00BC4631">
        <w:rPr>
          <w:b/>
        </w:rPr>
        <w:t>a.</w:t>
      </w:r>
      <w:r w:rsidRPr="00BC4631">
        <w:rPr>
          <w:b/>
        </w:rPr>
        <w:tab/>
      </w:r>
      <w:r w:rsidRPr="00BC4631">
        <w:rPr>
          <w:b/>
          <w:u w:val="single"/>
        </w:rPr>
        <w:t>O</w:t>
      </w:r>
      <w:r w:rsidRPr="00BC4631">
        <w:rPr>
          <w:b/>
          <w:vertAlign w:val="subscript"/>
        </w:rPr>
        <w:t>3</w:t>
      </w:r>
      <w:r w:rsidR="0047272F" w:rsidRPr="00BC4631">
        <w:rPr>
          <w:b/>
          <w:vertAlign w:val="subscript"/>
        </w:rPr>
        <w:br/>
      </w:r>
      <w:r w:rsidR="0047272F">
        <w:t xml:space="preserve">oxidation number: 0. </w:t>
      </w:r>
    </w:p>
    <w:p w14:paraId="6FA6BE37" w14:textId="5EC54ABB" w:rsidR="0047272F" w:rsidRDefault="0047272F" w:rsidP="00981221">
      <w:r>
        <w:t>The oxidation number for an element is always zero, regardless of its subscript.</w:t>
      </w:r>
    </w:p>
    <w:p w14:paraId="3E4448D4" w14:textId="51D0E36A" w:rsidR="00981221" w:rsidRPr="00BC4631" w:rsidRDefault="00981221" w:rsidP="00981221">
      <w:pPr>
        <w:rPr>
          <w:b/>
          <w:vertAlign w:val="subscript"/>
        </w:rPr>
      </w:pPr>
      <w:r w:rsidRPr="00BC4631">
        <w:rPr>
          <w:b/>
        </w:rPr>
        <w:t>b.</w:t>
      </w:r>
      <w:r w:rsidRPr="00BC4631">
        <w:rPr>
          <w:b/>
        </w:rPr>
        <w:tab/>
        <w:t>H</w:t>
      </w:r>
      <w:r w:rsidRPr="00BC4631">
        <w:rPr>
          <w:b/>
          <w:vertAlign w:val="subscript"/>
        </w:rPr>
        <w:t>3</w:t>
      </w:r>
      <w:r w:rsidRPr="00BC4631">
        <w:rPr>
          <w:b/>
          <w:u w:val="single"/>
        </w:rPr>
        <w:t>P</w:t>
      </w:r>
      <w:r w:rsidRPr="00BC4631">
        <w:rPr>
          <w:b/>
        </w:rPr>
        <w:t>O</w:t>
      </w:r>
      <w:r w:rsidRPr="00BC4631">
        <w:rPr>
          <w:b/>
          <w:vertAlign w:val="subscript"/>
        </w:rPr>
        <w:t>4</w:t>
      </w:r>
    </w:p>
    <w:p w14:paraId="55B14089" w14:textId="514B1D3B" w:rsidR="0047272F" w:rsidRDefault="0047272F" w:rsidP="00981221">
      <w:r>
        <w:t>oxidation number: +5</w:t>
      </w:r>
    </w:p>
    <w:p w14:paraId="49AD46C9" w14:textId="72DB0EA7" w:rsidR="0047272F" w:rsidRDefault="0047272F" w:rsidP="00981221">
      <w:r>
        <w:t>The oxidation number of oxygen in a compound is -2, and hydrogen is +1. Therefore, in a neutral compound H</w:t>
      </w:r>
      <w:r>
        <w:rPr>
          <w:vertAlign w:val="subscript"/>
        </w:rPr>
        <w:t>3</w:t>
      </w:r>
      <w:r w:rsidRPr="00981221">
        <w:rPr>
          <w:u w:val="single"/>
        </w:rPr>
        <w:t>P</w:t>
      </w:r>
      <w:r>
        <w:t>O</w:t>
      </w:r>
      <w:r>
        <w:rPr>
          <w:vertAlign w:val="subscript"/>
        </w:rPr>
        <w:t xml:space="preserve">4 </w:t>
      </w:r>
      <w:r>
        <w:t>where the charges are balanced, the oxidation number of P is 0-</w:t>
      </w:r>
      <w:r w:rsidR="00A87488">
        <w:t xml:space="preserve"> </w:t>
      </w:r>
      <w:r>
        <w:t>(-</w:t>
      </w:r>
      <w:r w:rsidR="00A87488">
        <w:t>2 * 4</w:t>
      </w:r>
      <w:r>
        <w:t>) – 3 = +5</w:t>
      </w:r>
    </w:p>
    <w:p w14:paraId="79D8634D" w14:textId="2A4F162F" w:rsidR="00981221" w:rsidRPr="00BC4631" w:rsidRDefault="00981221" w:rsidP="00981221">
      <w:pPr>
        <w:rPr>
          <w:b/>
          <w:vertAlign w:val="superscript"/>
        </w:rPr>
      </w:pPr>
      <w:r w:rsidRPr="00BC4631">
        <w:rPr>
          <w:b/>
        </w:rPr>
        <w:t>c.</w:t>
      </w:r>
      <w:r w:rsidRPr="00BC4631">
        <w:rPr>
          <w:b/>
        </w:rPr>
        <w:tab/>
      </w:r>
      <w:r w:rsidRPr="00BC4631">
        <w:rPr>
          <w:b/>
          <w:u w:val="single"/>
        </w:rPr>
        <w:t>Mn</w:t>
      </w:r>
      <w:r w:rsidRPr="00BC4631">
        <w:rPr>
          <w:b/>
        </w:rPr>
        <w:t>O</w:t>
      </w:r>
      <w:r w:rsidRPr="00BC4631">
        <w:rPr>
          <w:b/>
          <w:vertAlign w:val="subscript"/>
        </w:rPr>
        <w:t>3</w:t>
      </w:r>
      <w:r w:rsidRPr="00BC4631">
        <w:rPr>
          <w:b/>
          <w:vertAlign w:val="superscript"/>
        </w:rPr>
        <w:t>-</w:t>
      </w:r>
    </w:p>
    <w:p w14:paraId="3712DDBE" w14:textId="5CB212D8" w:rsidR="0047272F" w:rsidRDefault="0047272F" w:rsidP="00981221">
      <w:r>
        <w:t>Oxidation number: +5</w:t>
      </w:r>
    </w:p>
    <w:p w14:paraId="3689C827" w14:textId="32D16854" w:rsidR="0047272F" w:rsidRDefault="0047272F" w:rsidP="00981221">
      <w:r>
        <w:t>The oxidation number of oxygen in a compound is -2. In a compound where the total charges is -1, the oxidation number of Mn is</w:t>
      </w:r>
      <w:r w:rsidR="00A87488">
        <w:t xml:space="preserve"> -1 – (-2 *3) = 5</w:t>
      </w:r>
    </w:p>
    <w:p w14:paraId="4E55F5B4" w14:textId="58CE202A" w:rsidR="00981221" w:rsidRPr="00BC4631" w:rsidRDefault="00981221" w:rsidP="00981221">
      <w:pPr>
        <w:rPr>
          <w:b/>
        </w:rPr>
      </w:pPr>
      <w:r w:rsidRPr="00BC4631">
        <w:rPr>
          <w:b/>
        </w:rPr>
        <w:t>d.</w:t>
      </w:r>
      <w:r w:rsidRPr="00BC4631">
        <w:rPr>
          <w:b/>
        </w:rPr>
        <w:tab/>
      </w:r>
      <w:r w:rsidRPr="00BC4631">
        <w:rPr>
          <w:b/>
          <w:u w:val="single"/>
        </w:rPr>
        <w:t>C</w:t>
      </w:r>
      <w:r w:rsidRPr="00BC4631">
        <w:rPr>
          <w:b/>
          <w:vertAlign w:val="subscript"/>
        </w:rPr>
        <w:t>2</w:t>
      </w:r>
      <w:r w:rsidRPr="00BC4631">
        <w:rPr>
          <w:b/>
        </w:rPr>
        <w:t>O</w:t>
      </w:r>
      <w:r w:rsidRPr="00BC4631">
        <w:rPr>
          <w:b/>
          <w:vertAlign w:val="subscript"/>
        </w:rPr>
        <w:t>4</w:t>
      </w:r>
      <w:r w:rsidRPr="00BC4631">
        <w:rPr>
          <w:b/>
          <w:vertAlign w:val="superscript"/>
        </w:rPr>
        <w:t>2-</w:t>
      </w:r>
    </w:p>
    <w:p w14:paraId="76B4E311" w14:textId="75810D45" w:rsidR="00A87488" w:rsidRDefault="00A87488" w:rsidP="00981221">
      <w:r>
        <w:t xml:space="preserve">Oxidation </w:t>
      </w:r>
      <w:r w:rsidR="008A7121">
        <w:t>number:</w:t>
      </w:r>
      <w:r>
        <w:t xml:space="preserve"> +3</w:t>
      </w:r>
    </w:p>
    <w:p w14:paraId="2FB729C3" w14:textId="0AE56438" w:rsidR="00A87488" w:rsidRPr="00A87488" w:rsidRDefault="00A87488" w:rsidP="00981221">
      <w:pPr>
        <w:rPr>
          <w:vertAlign w:val="subscript"/>
        </w:rPr>
      </w:pPr>
      <w:r>
        <w:t>The oxidation number of oxygen in a compound is -2. In a compound where the total charge is -2, the oxidation number of C is (-2 – (-2 *4))/2 = +3</w:t>
      </w:r>
    </w:p>
    <w:p w14:paraId="2099CC31" w14:textId="77777777" w:rsidR="00981221" w:rsidRPr="00BC4631" w:rsidRDefault="00981221" w:rsidP="00981221">
      <w:pPr>
        <w:rPr>
          <w:b/>
        </w:rPr>
      </w:pPr>
      <w:r w:rsidRPr="00BC4631">
        <w:rPr>
          <w:b/>
        </w:rPr>
        <w:t>34.</w:t>
      </w:r>
      <w:r w:rsidRPr="00BC4631">
        <w:rPr>
          <w:b/>
        </w:rPr>
        <w:tab/>
        <w:t>a.</w:t>
      </w:r>
      <w:r w:rsidRPr="00BC4631">
        <w:rPr>
          <w:b/>
        </w:rPr>
        <w:tab/>
        <w:t>Identify the element oxidized and the element reduced, in this chemical equation:</w:t>
      </w:r>
    </w:p>
    <w:p w14:paraId="5293DC3F" w14:textId="77777777" w:rsidR="00A87488" w:rsidRDefault="00981221" w:rsidP="00981221">
      <w:r>
        <w:tab/>
      </w:r>
      <w:r>
        <w:rPr>
          <w:noProof/>
        </w:rPr>
        <w:drawing>
          <wp:inline distT="0" distB="0" distL="0" distR="0" wp14:anchorId="6D06B551" wp14:editId="76155947">
            <wp:extent cx="527685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6850" cy="304800"/>
                    </a:xfrm>
                    <a:prstGeom prst="rect">
                      <a:avLst/>
                    </a:prstGeom>
                    <a:noFill/>
                    <a:ln>
                      <a:noFill/>
                    </a:ln>
                  </pic:spPr>
                </pic:pic>
              </a:graphicData>
            </a:graphic>
          </wp:inline>
        </w:drawing>
      </w:r>
    </w:p>
    <w:p w14:paraId="0BC6254A" w14:textId="77521596" w:rsidR="00A87488" w:rsidRDefault="00A87488" w:rsidP="00981221">
      <w:r>
        <w:tab/>
        <w:t>Oxidized element: As. Oxidation number changed from +5 to +3</w:t>
      </w:r>
    </w:p>
    <w:p w14:paraId="321D4E58" w14:textId="61C57658" w:rsidR="00981221" w:rsidRDefault="00A87488" w:rsidP="00981221">
      <w:r>
        <w:tab/>
        <w:t>Reduced element: S.   Oxidation number changed from -2 to 0</w:t>
      </w:r>
      <w:r w:rsidR="00981221">
        <w:tab/>
      </w:r>
    </w:p>
    <w:p w14:paraId="6C236639" w14:textId="6F59EDB0" w:rsidR="00981221" w:rsidRPr="00BC4631" w:rsidRDefault="00981221" w:rsidP="00981221">
      <w:pPr>
        <w:rPr>
          <w:b/>
        </w:rPr>
      </w:pPr>
      <w:r>
        <w:tab/>
      </w:r>
      <w:r w:rsidRPr="00BC4631">
        <w:rPr>
          <w:b/>
        </w:rPr>
        <w:t>b.</w:t>
      </w:r>
      <w:r w:rsidRPr="00BC4631">
        <w:rPr>
          <w:b/>
        </w:rPr>
        <w:tab/>
        <w:t>Identify the oxidizing agent and the reducing agent.</w:t>
      </w:r>
    </w:p>
    <w:p w14:paraId="680067AE" w14:textId="460A5A19" w:rsidR="00A87488" w:rsidRDefault="00A87488" w:rsidP="00981221">
      <w:r>
        <w:tab/>
        <w:t>As in H</w:t>
      </w:r>
      <w:r>
        <w:rPr>
          <w:vertAlign w:val="subscript"/>
        </w:rPr>
        <w:t>3</w:t>
      </w:r>
      <w:r>
        <w:t>AsO</w:t>
      </w:r>
      <w:r>
        <w:rPr>
          <w:vertAlign w:val="subscript"/>
        </w:rPr>
        <w:t xml:space="preserve">4 </w:t>
      </w:r>
      <w:r>
        <w:t>is oxidized, therefore H</w:t>
      </w:r>
      <w:r>
        <w:rPr>
          <w:vertAlign w:val="subscript"/>
        </w:rPr>
        <w:t>3</w:t>
      </w:r>
      <w:r>
        <w:t>AsO</w:t>
      </w:r>
      <w:r>
        <w:rPr>
          <w:vertAlign w:val="subscript"/>
        </w:rPr>
        <w:t xml:space="preserve">4 </w:t>
      </w:r>
      <w:r>
        <w:t>is the reducing agent.</w:t>
      </w:r>
    </w:p>
    <w:p w14:paraId="162F509E" w14:textId="053B95AF" w:rsidR="00A87488" w:rsidRPr="00A87488" w:rsidRDefault="00A87488" w:rsidP="00981221">
      <w:r>
        <w:tab/>
        <w:t>S in H</w:t>
      </w:r>
      <w:r>
        <w:rPr>
          <w:vertAlign w:val="subscript"/>
        </w:rPr>
        <w:t>2</w:t>
      </w:r>
      <w:r>
        <w:t>S is reduced, therefore H</w:t>
      </w:r>
      <w:r>
        <w:rPr>
          <w:vertAlign w:val="subscript"/>
        </w:rPr>
        <w:t>2</w:t>
      </w:r>
      <w:r>
        <w:t>S is the oxidizing agent.</w:t>
      </w:r>
    </w:p>
    <w:p w14:paraId="24764629" w14:textId="59EA0249" w:rsidR="00981221" w:rsidRPr="00BC4631" w:rsidRDefault="00981221" w:rsidP="00981221">
      <w:pPr>
        <w:rPr>
          <w:b/>
        </w:rPr>
      </w:pPr>
      <w:r>
        <w:tab/>
      </w:r>
      <w:r w:rsidRPr="00BC4631">
        <w:rPr>
          <w:b/>
        </w:rPr>
        <w:t>c.</w:t>
      </w:r>
      <w:r w:rsidRPr="00BC4631">
        <w:rPr>
          <w:b/>
        </w:rPr>
        <w:tab/>
        <w:t>Justify why this is a redox reaction.</w:t>
      </w:r>
    </w:p>
    <w:p w14:paraId="01668EB4" w14:textId="5394B6CD" w:rsidR="00A87488" w:rsidRDefault="00A87488" w:rsidP="00981221">
      <w:r>
        <w:tab/>
        <w:t>Yes, this is a redox reaction because the oxidation number of As and S changed.</w:t>
      </w:r>
    </w:p>
    <w:p w14:paraId="6BC84265" w14:textId="47B7E002" w:rsidR="00981221" w:rsidRPr="00BC4631" w:rsidRDefault="00981221" w:rsidP="00981221">
      <w:pPr>
        <w:rPr>
          <w:b/>
        </w:rPr>
      </w:pPr>
      <w:r w:rsidRPr="00BC4631">
        <w:rPr>
          <w:b/>
        </w:rPr>
        <w:t>35.</w:t>
      </w:r>
      <w:r w:rsidRPr="00BC4631">
        <w:rPr>
          <w:b/>
        </w:rPr>
        <w:tab/>
        <w:t>Balance the following redox equation, using half-reaction. All step must be shown in your solutions for full mark to be earned. Assume that the reaction occurs in an aqueous solution.</w:t>
      </w:r>
    </w:p>
    <w:p w14:paraId="741986A3" w14:textId="0B35C765" w:rsidR="00981221" w:rsidRDefault="00981221" w:rsidP="00981221">
      <w:r>
        <w:lastRenderedPageBreak/>
        <w:tab/>
      </w:r>
      <w:r>
        <w:rPr>
          <w:noProof/>
        </w:rPr>
        <w:drawing>
          <wp:inline distT="0" distB="0" distL="0" distR="0" wp14:anchorId="2B165818" wp14:editId="042E20B1">
            <wp:extent cx="3562350" cy="523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2350" cy="52387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3595"/>
        <w:gridCol w:w="5755"/>
      </w:tblGrid>
      <w:tr w:rsidR="00A87488" w14:paraId="431D62D0" w14:textId="77777777" w:rsidTr="00B555D4">
        <w:tc>
          <w:tcPr>
            <w:tcW w:w="3595" w:type="dxa"/>
          </w:tcPr>
          <w:p w14:paraId="3B866548" w14:textId="3AF9A5C9" w:rsidR="00A87488" w:rsidRDefault="00A87488" w:rsidP="00B85AD8">
            <w:pPr>
              <w:jc w:val="center"/>
            </w:pPr>
            <w:r>
              <w:t>Step 1: Identifying half-reactions</w:t>
            </w:r>
          </w:p>
        </w:tc>
        <w:tc>
          <w:tcPr>
            <w:tcW w:w="5755" w:type="dxa"/>
          </w:tcPr>
          <w:p w14:paraId="5913A3AD" w14:textId="4FE93C2F" w:rsidR="00B85AD8" w:rsidRDefault="00B85AD8" w:rsidP="00B85AD8">
            <w:pPr>
              <w:pStyle w:val="ListParagraph"/>
              <w:jc w:val="center"/>
            </w:pPr>
            <w:r>
              <w:t>Cr</w:t>
            </w:r>
            <w:r>
              <w:rPr>
                <w:vertAlign w:val="subscript"/>
              </w:rPr>
              <w:t>2</w:t>
            </w:r>
            <w:r>
              <w:t>O</w:t>
            </w:r>
            <w:r>
              <w:rPr>
                <w:vertAlign w:val="subscript"/>
              </w:rPr>
              <w:t>7</w:t>
            </w:r>
            <w:r>
              <w:rPr>
                <w:vertAlign w:val="superscript"/>
              </w:rPr>
              <w:t>2-</w:t>
            </w:r>
            <w:r>
              <w:t xml:space="preserve"> -&gt; Cr</w:t>
            </w:r>
            <w:r>
              <w:rPr>
                <w:vertAlign w:val="superscript"/>
              </w:rPr>
              <w:t>3+</w:t>
            </w:r>
          </w:p>
          <w:p w14:paraId="2DE847F6" w14:textId="37DDF52D" w:rsidR="00B85AD8" w:rsidRPr="00B85AD8" w:rsidRDefault="00B85AD8" w:rsidP="00B85AD8">
            <w:pPr>
              <w:pStyle w:val="ListParagraph"/>
              <w:jc w:val="center"/>
            </w:pPr>
            <w:r>
              <w:t>NO -&gt; NO</w:t>
            </w:r>
            <w:r>
              <w:rPr>
                <w:vertAlign w:val="subscript"/>
              </w:rPr>
              <w:t>3</w:t>
            </w:r>
            <w:r>
              <w:rPr>
                <w:vertAlign w:val="superscript"/>
              </w:rPr>
              <w:t>-</w:t>
            </w:r>
          </w:p>
        </w:tc>
      </w:tr>
      <w:tr w:rsidR="00A87488" w14:paraId="1B41E9AE" w14:textId="77777777" w:rsidTr="00B555D4">
        <w:tc>
          <w:tcPr>
            <w:tcW w:w="3595" w:type="dxa"/>
          </w:tcPr>
          <w:p w14:paraId="5964931D" w14:textId="399AE42A" w:rsidR="00A87488" w:rsidRDefault="00B85AD8" w:rsidP="00B85AD8">
            <w:pPr>
              <w:jc w:val="center"/>
            </w:pPr>
            <w:r>
              <w:t xml:space="preserve">Step 2: Balance </w:t>
            </w:r>
            <w:r w:rsidR="00E71795">
              <w:t>all</w:t>
            </w:r>
            <w:r>
              <w:t xml:space="preserve"> the elements except hydrogen and oxygen</w:t>
            </w:r>
          </w:p>
        </w:tc>
        <w:tc>
          <w:tcPr>
            <w:tcW w:w="5755" w:type="dxa"/>
          </w:tcPr>
          <w:p w14:paraId="32036F31" w14:textId="77777777" w:rsidR="00A87488" w:rsidRDefault="00E523FC" w:rsidP="00B85AD8">
            <w:pPr>
              <w:jc w:val="center"/>
            </w:pPr>
            <w:r>
              <w:t>Cr</w:t>
            </w:r>
            <w:r>
              <w:rPr>
                <w:vertAlign w:val="subscript"/>
              </w:rPr>
              <w:t>2</w:t>
            </w:r>
            <w:r>
              <w:t>O</w:t>
            </w:r>
            <w:r>
              <w:rPr>
                <w:vertAlign w:val="subscript"/>
              </w:rPr>
              <w:t>7</w:t>
            </w:r>
            <w:r>
              <w:rPr>
                <w:vertAlign w:val="superscript"/>
              </w:rPr>
              <w:t>2-</w:t>
            </w:r>
            <w:r>
              <w:rPr>
                <w:vertAlign w:val="subscript"/>
              </w:rPr>
              <w:t xml:space="preserve"> </w:t>
            </w:r>
            <w:r>
              <w:t xml:space="preserve"> -&gt; 2Cr</w:t>
            </w:r>
            <w:r>
              <w:rPr>
                <w:vertAlign w:val="superscript"/>
              </w:rPr>
              <w:t>3+</w:t>
            </w:r>
          </w:p>
          <w:p w14:paraId="026C994E" w14:textId="106ED794" w:rsidR="006A79E8" w:rsidRPr="006A79E8" w:rsidRDefault="006A79E8" w:rsidP="00B85AD8">
            <w:pPr>
              <w:jc w:val="center"/>
            </w:pPr>
            <w:r>
              <w:t>NO -&gt; NO</w:t>
            </w:r>
            <w:r>
              <w:rPr>
                <w:vertAlign w:val="subscript"/>
              </w:rPr>
              <w:t>3</w:t>
            </w:r>
            <w:r>
              <w:rPr>
                <w:vertAlign w:val="superscript"/>
              </w:rPr>
              <w:t>-</w:t>
            </w:r>
          </w:p>
        </w:tc>
      </w:tr>
      <w:tr w:rsidR="00A87488" w14:paraId="2584C701" w14:textId="77777777" w:rsidTr="00B555D4">
        <w:tc>
          <w:tcPr>
            <w:tcW w:w="3595" w:type="dxa"/>
          </w:tcPr>
          <w:p w14:paraId="4AAE6F5C" w14:textId="499A2B13" w:rsidR="00A87488" w:rsidRPr="006A79E8" w:rsidRDefault="006A79E8" w:rsidP="00B85AD8">
            <w:pPr>
              <w:jc w:val="center"/>
            </w:pPr>
            <w:r>
              <w:t>Step 3: balance the oxygen atoms by add H</w:t>
            </w:r>
            <w:r>
              <w:rPr>
                <w:vertAlign w:val="subscript"/>
              </w:rPr>
              <w:t>2</w:t>
            </w:r>
            <w:r>
              <w:t>O to the appropriate side</w:t>
            </w:r>
          </w:p>
        </w:tc>
        <w:tc>
          <w:tcPr>
            <w:tcW w:w="5755" w:type="dxa"/>
          </w:tcPr>
          <w:p w14:paraId="795826DB" w14:textId="45D7A202" w:rsidR="006A79E8" w:rsidRPr="006A79E8" w:rsidRDefault="006A79E8" w:rsidP="006A79E8">
            <w:pPr>
              <w:jc w:val="center"/>
            </w:pPr>
            <w:r>
              <w:t>Cr</w:t>
            </w:r>
            <w:r>
              <w:rPr>
                <w:vertAlign w:val="subscript"/>
              </w:rPr>
              <w:t>2</w:t>
            </w:r>
            <w:r>
              <w:t>O</w:t>
            </w:r>
            <w:r>
              <w:rPr>
                <w:vertAlign w:val="subscript"/>
              </w:rPr>
              <w:t>7</w:t>
            </w:r>
            <w:r>
              <w:rPr>
                <w:vertAlign w:val="superscript"/>
              </w:rPr>
              <w:t>2-</w:t>
            </w:r>
            <w:r>
              <w:rPr>
                <w:vertAlign w:val="subscript"/>
              </w:rPr>
              <w:t xml:space="preserve"> </w:t>
            </w:r>
            <w:r>
              <w:t xml:space="preserve"> -&gt; 2Cr</w:t>
            </w:r>
            <w:r>
              <w:rPr>
                <w:vertAlign w:val="superscript"/>
              </w:rPr>
              <w:t>3+</w:t>
            </w:r>
            <w:r>
              <w:t xml:space="preserve"> + 7H</w:t>
            </w:r>
            <w:r>
              <w:rPr>
                <w:vertAlign w:val="subscript"/>
              </w:rPr>
              <w:t>2</w:t>
            </w:r>
            <w:r>
              <w:t>O</w:t>
            </w:r>
          </w:p>
          <w:p w14:paraId="20F30147" w14:textId="3B4951B0" w:rsidR="00A87488" w:rsidRPr="006A79E8" w:rsidRDefault="006A79E8" w:rsidP="00B85AD8">
            <w:pPr>
              <w:jc w:val="center"/>
            </w:pPr>
            <w:r>
              <w:t>2H</w:t>
            </w:r>
            <w:r>
              <w:rPr>
                <w:vertAlign w:val="subscript"/>
              </w:rPr>
              <w:t>2</w:t>
            </w:r>
            <w:r>
              <w:t>O + NO -&gt; NO</w:t>
            </w:r>
            <w:r>
              <w:rPr>
                <w:vertAlign w:val="subscript"/>
              </w:rPr>
              <w:t>3</w:t>
            </w:r>
            <w:r>
              <w:rPr>
                <w:vertAlign w:val="superscript"/>
              </w:rPr>
              <w:t>-</w:t>
            </w:r>
          </w:p>
        </w:tc>
      </w:tr>
      <w:tr w:rsidR="00A87488" w14:paraId="47FFFBB7" w14:textId="77777777" w:rsidTr="00B555D4">
        <w:tc>
          <w:tcPr>
            <w:tcW w:w="3595" w:type="dxa"/>
          </w:tcPr>
          <w:p w14:paraId="71D32C67" w14:textId="5E009569" w:rsidR="00A87488" w:rsidRPr="006A79E8" w:rsidRDefault="006A79E8" w:rsidP="00B85AD8">
            <w:pPr>
              <w:jc w:val="center"/>
            </w:pPr>
            <w:r>
              <w:t>Step 4: Balance the hydrogen by add H</w:t>
            </w:r>
            <w:r>
              <w:rPr>
                <w:vertAlign w:val="superscript"/>
              </w:rPr>
              <w:t>+</w:t>
            </w:r>
          </w:p>
        </w:tc>
        <w:tc>
          <w:tcPr>
            <w:tcW w:w="5755" w:type="dxa"/>
          </w:tcPr>
          <w:p w14:paraId="23DCF865" w14:textId="77777777" w:rsidR="00A87488" w:rsidRDefault="006A79E8" w:rsidP="00B85AD8">
            <w:pPr>
              <w:jc w:val="center"/>
            </w:pPr>
            <w:r>
              <w:t>14H</w:t>
            </w:r>
            <w:r>
              <w:rPr>
                <w:vertAlign w:val="superscript"/>
              </w:rPr>
              <w:t>+</w:t>
            </w:r>
            <w:r>
              <w:t xml:space="preserve"> + Cr</w:t>
            </w:r>
            <w:r>
              <w:rPr>
                <w:vertAlign w:val="subscript"/>
              </w:rPr>
              <w:t>2</w:t>
            </w:r>
            <w:r>
              <w:t>O</w:t>
            </w:r>
            <w:r>
              <w:rPr>
                <w:vertAlign w:val="subscript"/>
              </w:rPr>
              <w:t>7</w:t>
            </w:r>
            <w:r>
              <w:rPr>
                <w:vertAlign w:val="superscript"/>
              </w:rPr>
              <w:t>2-</w:t>
            </w:r>
            <w:r>
              <w:rPr>
                <w:vertAlign w:val="subscript"/>
              </w:rPr>
              <w:t xml:space="preserve"> </w:t>
            </w:r>
            <w:r>
              <w:t xml:space="preserve"> -&gt; 2Cr</w:t>
            </w:r>
            <w:r>
              <w:rPr>
                <w:vertAlign w:val="superscript"/>
              </w:rPr>
              <w:t>3+</w:t>
            </w:r>
            <w:r>
              <w:t xml:space="preserve"> + 7H</w:t>
            </w:r>
            <w:r>
              <w:rPr>
                <w:vertAlign w:val="subscript"/>
              </w:rPr>
              <w:t>2</w:t>
            </w:r>
            <w:r>
              <w:t>O</w:t>
            </w:r>
          </w:p>
          <w:p w14:paraId="4D5B70B7" w14:textId="4B1667F6" w:rsidR="006A79E8" w:rsidRPr="006A79E8" w:rsidRDefault="006A79E8" w:rsidP="00B85AD8">
            <w:pPr>
              <w:jc w:val="center"/>
              <w:rPr>
                <w:vertAlign w:val="superscript"/>
              </w:rPr>
            </w:pPr>
            <w:r>
              <w:t>2H</w:t>
            </w:r>
            <w:r>
              <w:rPr>
                <w:vertAlign w:val="subscript"/>
              </w:rPr>
              <w:t>2</w:t>
            </w:r>
            <w:r>
              <w:t>O + NO -&gt; NO</w:t>
            </w:r>
            <w:r>
              <w:rPr>
                <w:vertAlign w:val="subscript"/>
              </w:rPr>
              <w:t>3</w:t>
            </w:r>
            <w:r>
              <w:rPr>
                <w:vertAlign w:val="superscript"/>
              </w:rPr>
              <w:t>-</w:t>
            </w:r>
            <w:r>
              <w:t xml:space="preserve"> + 4H</w:t>
            </w:r>
            <w:r>
              <w:rPr>
                <w:vertAlign w:val="superscript"/>
              </w:rPr>
              <w:t>+</w:t>
            </w:r>
          </w:p>
        </w:tc>
      </w:tr>
      <w:tr w:rsidR="00A87488" w14:paraId="01A9A9CE" w14:textId="77777777" w:rsidTr="00B555D4">
        <w:tc>
          <w:tcPr>
            <w:tcW w:w="3595" w:type="dxa"/>
          </w:tcPr>
          <w:p w14:paraId="42687026" w14:textId="13EFE136" w:rsidR="00A87488" w:rsidRDefault="00B555D4" w:rsidP="00B85AD8">
            <w:pPr>
              <w:jc w:val="center"/>
            </w:pPr>
            <w:r>
              <w:t>Step 5: Balance the charges by adding electrons</w:t>
            </w:r>
          </w:p>
        </w:tc>
        <w:tc>
          <w:tcPr>
            <w:tcW w:w="5755" w:type="dxa"/>
          </w:tcPr>
          <w:p w14:paraId="706A6ABB" w14:textId="5AEF6CA7" w:rsidR="00A87488" w:rsidRDefault="00B555D4" w:rsidP="00B85AD8">
            <w:pPr>
              <w:jc w:val="center"/>
            </w:pPr>
            <w:r>
              <w:t>12e</w:t>
            </w:r>
            <w:r>
              <w:rPr>
                <w:vertAlign w:val="superscript"/>
              </w:rPr>
              <w:t>-</w:t>
            </w:r>
            <w:r>
              <w:t xml:space="preserve"> + 14H</w:t>
            </w:r>
            <w:r>
              <w:rPr>
                <w:vertAlign w:val="superscript"/>
              </w:rPr>
              <w:t>+</w:t>
            </w:r>
            <w:r>
              <w:t xml:space="preserve"> + Cr</w:t>
            </w:r>
            <w:r>
              <w:rPr>
                <w:vertAlign w:val="subscript"/>
              </w:rPr>
              <w:t>2</w:t>
            </w:r>
            <w:r>
              <w:t>O</w:t>
            </w:r>
            <w:r>
              <w:rPr>
                <w:vertAlign w:val="subscript"/>
              </w:rPr>
              <w:t>7</w:t>
            </w:r>
            <w:r>
              <w:rPr>
                <w:vertAlign w:val="superscript"/>
              </w:rPr>
              <w:t>2-</w:t>
            </w:r>
            <w:r>
              <w:rPr>
                <w:vertAlign w:val="subscript"/>
              </w:rPr>
              <w:t xml:space="preserve"> </w:t>
            </w:r>
            <w:r>
              <w:t xml:space="preserve"> -&gt; 2Cr</w:t>
            </w:r>
            <w:r>
              <w:rPr>
                <w:vertAlign w:val="superscript"/>
              </w:rPr>
              <w:t>3+</w:t>
            </w:r>
            <w:r>
              <w:t xml:space="preserve"> + 7H</w:t>
            </w:r>
            <w:r>
              <w:rPr>
                <w:vertAlign w:val="subscript"/>
              </w:rPr>
              <w:t>2</w:t>
            </w:r>
            <w:r>
              <w:t xml:space="preserve">O + </w:t>
            </w:r>
            <w:r w:rsidR="00055A17">
              <w:t>6</w:t>
            </w:r>
            <w:r>
              <w:t>e</w:t>
            </w:r>
            <w:r>
              <w:rPr>
                <w:vertAlign w:val="superscript"/>
              </w:rPr>
              <w:t>-</w:t>
            </w:r>
          </w:p>
          <w:p w14:paraId="3BA34563" w14:textId="711F6623" w:rsidR="00B555D4" w:rsidRPr="00B555D4" w:rsidRDefault="00B555D4" w:rsidP="00B85AD8">
            <w:pPr>
              <w:jc w:val="center"/>
            </w:pPr>
            <w:r>
              <w:t>2H</w:t>
            </w:r>
            <w:r>
              <w:rPr>
                <w:vertAlign w:val="subscript"/>
              </w:rPr>
              <w:t>2</w:t>
            </w:r>
            <w:r>
              <w:t>O + NO -&gt; NO</w:t>
            </w:r>
            <w:r>
              <w:rPr>
                <w:vertAlign w:val="subscript"/>
              </w:rPr>
              <w:t>3</w:t>
            </w:r>
            <w:r>
              <w:rPr>
                <w:vertAlign w:val="superscript"/>
              </w:rPr>
              <w:t>-</w:t>
            </w:r>
            <w:r>
              <w:t xml:space="preserve"> + 4H</w:t>
            </w:r>
            <w:r>
              <w:rPr>
                <w:vertAlign w:val="superscript"/>
              </w:rPr>
              <w:t>+</w:t>
            </w:r>
            <w:r>
              <w:t xml:space="preserve"> + 3e</w:t>
            </w:r>
            <w:r>
              <w:rPr>
                <w:vertAlign w:val="superscript"/>
              </w:rPr>
              <w:t>-</w:t>
            </w:r>
          </w:p>
        </w:tc>
      </w:tr>
      <w:tr w:rsidR="00A87488" w14:paraId="1A64CCD7" w14:textId="77777777" w:rsidTr="00B555D4">
        <w:tc>
          <w:tcPr>
            <w:tcW w:w="3595" w:type="dxa"/>
          </w:tcPr>
          <w:p w14:paraId="64E3F835" w14:textId="75DF1D64" w:rsidR="00A87488" w:rsidRDefault="00B555D4" w:rsidP="00B85AD8">
            <w:pPr>
              <w:jc w:val="center"/>
            </w:pPr>
            <w:r>
              <w:t xml:space="preserve">Step 6: Multiply one or </w:t>
            </w:r>
            <w:r w:rsidR="00E71795">
              <w:t>both half-</w:t>
            </w:r>
            <w:r>
              <w:t>reactions by a whole number so that the number of electrons gained and lost is equal</w:t>
            </w:r>
          </w:p>
        </w:tc>
        <w:tc>
          <w:tcPr>
            <w:tcW w:w="5755" w:type="dxa"/>
          </w:tcPr>
          <w:p w14:paraId="530E503A" w14:textId="584A9B72" w:rsidR="00B555D4" w:rsidRDefault="003C0DE3" w:rsidP="00B555D4">
            <w:pPr>
              <w:jc w:val="center"/>
            </w:pPr>
            <w:r>
              <w:t>6</w:t>
            </w:r>
            <w:r w:rsidR="00B555D4">
              <w:t>e</w:t>
            </w:r>
            <w:r w:rsidR="00B555D4">
              <w:rPr>
                <w:vertAlign w:val="superscript"/>
              </w:rPr>
              <w:t>-</w:t>
            </w:r>
            <w:r w:rsidR="00B555D4">
              <w:t xml:space="preserve"> + 14H</w:t>
            </w:r>
            <w:r w:rsidR="00B555D4">
              <w:rPr>
                <w:vertAlign w:val="superscript"/>
              </w:rPr>
              <w:t>+</w:t>
            </w:r>
            <w:r w:rsidR="00B555D4">
              <w:t xml:space="preserve"> + Cr</w:t>
            </w:r>
            <w:r w:rsidR="00B555D4">
              <w:rPr>
                <w:vertAlign w:val="subscript"/>
              </w:rPr>
              <w:t>2</w:t>
            </w:r>
            <w:r w:rsidR="00B555D4">
              <w:t>O</w:t>
            </w:r>
            <w:r w:rsidR="00B555D4">
              <w:rPr>
                <w:vertAlign w:val="subscript"/>
              </w:rPr>
              <w:t>7</w:t>
            </w:r>
            <w:r w:rsidR="00B555D4">
              <w:rPr>
                <w:vertAlign w:val="superscript"/>
              </w:rPr>
              <w:t>2-</w:t>
            </w:r>
            <w:r w:rsidR="00B555D4">
              <w:rPr>
                <w:vertAlign w:val="subscript"/>
              </w:rPr>
              <w:t xml:space="preserve"> </w:t>
            </w:r>
            <w:r w:rsidR="00B555D4">
              <w:t xml:space="preserve"> -&gt; 2Cr</w:t>
            </w:r>
            <w:r w:rsidR="00B555D4">
              <w:rPr>
                <w:vertAlign w:val="superscript"/>
              </w:rPr>
              <w:t>3+</w:t>
            </w:r>
            <w:r w:rsidR="00B555D4">
              <w:t xml:space="preserve"> + 7H</w:t>
            </w:r>
            <w:r w:rsidR="00B555D4">
              <w:rPr>
                <w:vertAlign w:val="subscript"/>
              </w:rPr>
              <w:t>2</w:t>
            </w:r>
            <w:r w:rsidR="00B555D4">
              <w:t>O</w:t>
            </w:r>
          </w:p>
          <w:p w14:paraId="18B60830" w14:textId="54DA4D63" w:rsidR="00A87488" w:rsidRDefault="00B555D4" w:rsidP="00B85AD8">
            <w:pPr>
              <w:jc w:val="center"/>
            </w:pPr>
            <w:r>
              <w:t>2H</w:t>
            </w:r>
            <w:r>
              <w:rPr>
                <w:vertAlign w:val="subscript"/>
              </w:rPr>
              <w:t>2</w:t>
            </w:r>
            <w:r>
              <w:t>O + NO -&gt; 3NO</w:t>
            </w:r>
            <w:r>
              <w:rPr>
                <w:vertAlign w:val="subscript"/>
              </w:rPr>
              <w:t>3</w:t>
            </w:r>
            <w:r>
              <w:rPr>
                <w:vertAlign w:val="superscript"/>
              </w:rPr>
              <w:t>-</w:t>
            </w:r>
            <w:r>
              <w:t xml:space="preserve"> + 12H</w:t>
            </w:r>
            <w:r>
              <w:rPr>
                <w:vertAlign w:val="superscript"/>
              </w:rPr>
              <w:t>+</w:t>
            </w:r>
            <w:r>
              <w:t xml:space="preserve"> + </w:t>
            </w:r>
            <w:r w:rsidR="00055A17">
              <w:t>6</w:t>
            </w:r>
            <w:r>
              <w:t>e</w:t>
            </w:r>
            <w:r>
              <w:rPr>
                <w:vertAlign w:val="superscript"/>
              </w:rPr>
              <w:t>-</w:t>
            </w:r>
          </w:p>
        </w:tc>
      </w:tr>
      <w:tr w:rsidR="00A87488" w14:paraId="73CDBBF7" w14:textId="77777777" w:rsidTr="00B555D4">
        <w:tc>
          <w:tcPr>
            <w:tcW w:w="3595" w:type="dxa"/>
          </w:tcPr>
          <w:p w14:paraId="28131ED0" w14:textId="137BDAD0" w:rsidR="00A87488" w:rsidRDefault="00B555D4" w:rsidP="00B85AD8">
            <w:pPr>
              <w:jc w:val="center"/>
            </w:pPr>
            <w:r>
              <w:t>Step 7: Add the half-reaction. Subtract any chemicals that are common to both sides</w:t>
            </w:r>
          </w:p>
        </w:tc>
        <w:tc>
          <w:tcPr>
            <w:tcW w:w="5755" w:type="dxa"/>
          </w:tcPr>
          <w:p w14:paraId="0091C8B7" w14:textId="155D370B" w:rsidR="00B555D4" w:rsidRPr="00055A17" w:rsidRDefault="00055A17" w:rsidP="00055A17">
            <w:pPr>
              <w:jc w:val="center"/>
            </w:pPr>
            <w:r>
              <w:t>6H</w:t>
            </w:r>
            <w:r>
              <w:rPr>
                <w:vertAlign w:val="superscript"/>
              </w:rPr>
              <w:t>+</w:t>
            </w:r>
            <w:r>
              <w:t xml:space="preserve"> + Cr</w:t>
            </w:r>
            <w:r>
              <w:rPr>
                <w:vertAlign w:val="subscript"/>
              </w:rPr>
              <w:t>2</w:t>
            </w:r>
            <w:r>
              <w:t>O</w:t>
            </w:r>
            <w:r>
              <w:rPr>
                <w:vertAlign w:val="subscript"/>
              </w:rPr>
              <w:t>7</w:t>
            </w:r>
            <w:r>
              <w:rPr>
                <w:vertAlign w:val="superscript"/>
              </w:rPr>
              <w:t>2-</w:t>
            </w:r>
            <w:r>
              <w:t xml:space="preserve"> + 2NO -&gt; 2Cr</w:t>
            </w:r>
            <w:r>
              <w:rPr>
                <w:vertAlign w:val="superscript"/>
              </w:rPr>
              <w:t>3+</w:t>
            </w:r>
            <w:r>
              <w:t xml:space="preserve"> + 7H</w:t>
            </w:r>
            <w:r>
              <w:rPr>
                <w:vertAlign w:val="subscript"/>
              </w:rPr>
              <w:t>2</w:t>
            </w:r>
            <w:r>
              <w:t>O + 2NO</w:t>
            </w:r>
            <w:r>
              <w:rPr>
                <w:vertAlign w:val="subscript"/>
              </w:rPr>
              <w:t>3</w:t>
            </w:r>
            <w:r>
              <w:rPr>
                <w:vertAlign w:val="superscript"/>
              </w:rPr>
              <w:t>-</w:t>
            </w:r>
          </w:p>
        </w:tc>
      </w:tr>
    </w:tbl>
    <w:p w14:paraId="292F16E7" w14:textId="77777777" w:rsidR="00A87488" w:rsidRDefault="00A87488" w:rsidP="00981221"/>
    <w:p w14:paraId="2B42EE46" w14:textId="1EFE5616" w:rsidR="00981221" w:rsidRPr="00BC4631" w:rsidRDefault="00B85AD8" w:rsidP="00981221">
      <w:pPr>
        <w:rPr>
          <w:b/>
        </w:rPr>
      </w:pPr>
      <w:r w:rsidRPr="00BC4631">
        <w:rPr>
          <w:b/>
        </w:rPr>
        <w:t>36.</w:t>
      </w:r>
      <w:r w:rsidRPr="00BC4631">
        <w:rPr>
          <w:b/>
        </w:rPr>
        <w:tab/>
      </w:r>
      <w:r w:rsidR="00981221" w:rsidRPr="00BC4631">
        <w:rPr>
          <w:b/>
        </w:rPr>
        <w:t>Small pieces of silver, copper, and magnesium are placed in solutions that contain one of the following ions: Ag</w:t>
      </w:r>
      <w:r w:rsidR="00981221" w:rsidRPr="00BC4631">
        <w:rPr>
          <w:b/>
          <w:vertAlign w:val="superscript"/>
        </w:rPr>
        <w:t>+</w:t>
      </w:r>
      <w:r w:rsidR="00981221" w:rsidRPr="00BC4631">
        <w:rPr>
          <w:b/>
        </w:rPr>
        <w:t>, Cu</w:t>
      </w:r>
      <w:r w:rsidR="00981221" w:rsidRPr="00BC4631">
        <w:rPr>
          <w:b/>
          <w:vertAlign w:val="superscript"/>
        </w:rPr>
        <w:t>2+</w:t>
      </w:r>
      <w:r w:rsidR="00981221" w:rsidRPr="00BC4631">
        <w:rPr>
          <w:b/>
        </w:rPr>
        <w:t>, and Mg</w:t>
      </w:r>
      <w:r w:rsidR="00981221" w:rsidRPr="00BC4631">
        <w:rPr>
          <w:b/>
          <w:vertAlign w:val="superscript"/>
        </w:rPr>
        <w:t>2+</w:t>
      </w:r>
      <w:r w:rsidR="00981221" w:rsidRPr="00BC4631">
        <w:rPr>
          <w:b/>
        </w:rPr>
        <w:t>. The metal/solution combinations tested are summarized in the following table. Any reaction that occurred followed the pattern</w:t>
      </w:r>
    </w:p>
    <w:p w14:paraId="00FF4761" w14:textId="040B1B91" w:rsidR="005331EB" w:rsidRDefault="00981221" w:rsidP="00981221">
      <w:r>
        <w:tab/>
        <w:t>M</w:t>
      </w:r>
      <w:r>
        <w:rPr>
          <w:vertAlign w:val="subscript"/>
        </w:rPr>
        <w:t>(s)</w:t>
      </w:r>
      <w:r>
        <w:t xml:space="preserve"> + B</w:t>
      </w:r>
      <w:r>
        <w:rPr>
          <w:vertAlign w:val="superscript"/>
        </w:rPr>
        <w:t>+</w:t>
      </w:r>
      <w:r>
        <w:rPr>
          <w:vertAlign w:val="subscript"/>
        </w:rPr>
        <w:t>(aq)</w:t>
      </w:r>
      <w:r>
        <w:t xml:space="preserve"> -&gt; B</w:t>
      </w:r>
      <w:r>
        <w:rPr>
          <w:vertAlign w:val="subscript"/>
        </w:rPr>
        <w:t>(s)</w:t>
      </w:r>
      <w:r>
        <w:t xml:space="preserve"> + M</w:t>
      </w:r>
      <w:r>
        <w:rPr>
          <w:vertAlign w:val="superscript"/>
        </w:rPr>
        <w:t>+</w:t>
      </w:r>
      <w:r>
        <w:rPr>
          <w:vertAlign w:val="subscript"/>
        </w:rPr>
        <w:t>(aq)</w:t>
      </w:r>
      <w:r w:rsidR="005331EB">
        <w:t>, where M is a general metal and B</w:t>
      </w:r>
      <w:r w:rsidR="005331EB">
        <w:rPr>
          <w:vertAlign w:val="superscript"/>
        </w:rPr>
        <w:t>+</w:t>
      </w:r>
      <w:r w:rsidR="005331EB">
        <w:t xml:space="preserve"> is a general metal ion. Here is the summary of the </w:t>
      </w:r>
      <w:r w:rsidR="00E71795">
        <w:t>observations</w:t>
      </w:r>
      <w:r w:rsidR="005331EB">
        <w:t>:</w:t>
      </w:r>
    </w:p>
    <w:p w14:paraId="60AF2D3D" w14:textId="698FF469" w:rsidR="005331EB" w:rsidRDefault="005331EB" w:rsidP="00981221">
      <w:r>
        <w:tab/>
      </w:r>
      <w:r>
        <w:rPr>
          <w:noProof/>
        </w:rPr>
        <w:drawing>
          <wp:inline distT="0" distB="0" distL="0" distR="0" wp14:anchorId="2C4AA435" wp14:editId="503547BF">
            <wp:extent cx="5939155" cy="15621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155" cy="1562100"/>
                    </a:xfrm>
                    <a:prstGeom prst="rect">
                      <a:avLst/>
                    </a:prstGeom>
                    <a:noFill/>
                    <a:ln>
                      <a:noFill/>
                    </a:ln>
                  </pic:spPr>
                </pic:pic>
              </a:graphicData>
            </a:graphic>
          </wp:inline>
        </w:drawing>
      </w:r>
    </w:p>
    <w:p w14:paraId="52A06272" w14:textId="6DE062B0" w:rsidR="005331EB" w:rsidRPr="00BC4631" w:rsidRDefault="005331EB" w:rsidP="00981221">
      <w:pPr>
        <w:rPr>
          <w:b/>
        </w:rPr>
      </w:pPr>
      <w:r>
        <w:tab/>
      </w:r>
      <w:r w:rsidRPr="00BC4631">
        <w:rPr>
          <w:b/>
        </w:rPr>
        <w:t xml:space="preserve">In a column, list the oxidizing agents (those being reduced), with the SOA (strongest oxidizing agent) at the top. In a second column, list the reducing </w:t>
      </w:r>
      <w:r w:rsidR="00E71795" w:rsidRPr="00BC4631">
        <w:rPr>
          <w:b/>
        </w:rPr>
        <w:t>agents (those</w:t>
      </w:r>
      <w:r w:rsidRPr="00BC4631">
        <w:rPr>
          <w:b/>
        </w:rPr>
        <w:t xml:space="preserve"> being oxidized), with the SRA (strongest reducing agent) at the bottom. Label the SOA and the SRA.</w:t>
      </w:r>
    </w:p>
    <w:p w14:paraId="64CE0774" w14:textId="4F00CD33" w:rsidR="007D762C" w:rsidRDefault="007D762C" w:rsidP="00981221"/>
    <w:p w14:paraId="6CCCF21E" w14:textId="0D716BE0" w:rsidR="007D762C" w:rsidRDefault="007D762C" w:rsidP="00981221"/>
    <w:tbl>
      <w:tblPr>
        <w:tblStyle w:val="TableGrid"/>
        <w:tblW w:w="0" w:type="auto"/>
        <w:jc w:val="center"/>
        <w:tblLook w:val="04A0" w:firstRow="1" w:lastRow="0" w:firstColumn="1" w:lastColumn="0" w:noHBand="0" w:noVBand="1"/>
      </w:tblPr>
      <w:tblGrid>
        <w:gridCol w:w="4675"/>
        <w:gridCol w:w="4675"/>
      </w:tblGrid>
      <w:tr w:rsidR="00232DAE" w14:paraId="652743FA" w14:textId="77777777" w:rsidTr="005031D9">
        <w:trPr>
          <w:jc w:val="center"/>
        </w:trPr>
        <w:tc>
          <w:tcPr>
            <w:tcW w:w="4675" w:type="dxa"/>
          </w:tcPr>
          <w:p w14:paraId="0C162296" w14:textId="01FEE2F1" w:rsidR="00232DAE" w:rsidRDefault="005031D9" w:rsidP="005031D9">
            <w:pPr>
              <w:jc w:val="center"/>
            </w:pPr>
            <w:r>
              <w:lastRenderedPageBreak/>
              <w:t>Oxidizing Agents</w:t>
            </w:r>
          </w:p>
        </w:tc>
        <w:tc>
          <w:tcPr>
            <w:tcW w:w="4675" w:type="dxa"/>
          </w:tcPr>
          <w:p w14:paraId="48399C20" w14:textId="46DCEB2B" w:rsidR="00232DAE" w:rsidRDefault="005031D9" w:rsidP="005031D9">
            <w:pPr>
              <w:jc w:val="center"/>
            </w:pPr>
            <w:r>
              <w:t>Reducing Agents</w:t>
            </w:r>
          </w:p>
        </w:tc>
      </w:tr>
      <w:tr w:rsidR="00232DAE" w14:paraId="6F03666D" w14:textId="77777777" w:rsidTr="005031D9">
        <w:trPr>
          <w:jc w:val="center"/>
        </w:trPr>
        <w:tc>
          <w:tcPr>
            <w:tcW w:w="4675" w:type="dxa"/>
          </w:tcPr>
          <w:p w14:paraId="2E67AB2F" w14:textId="0EBC80FA" w:rsidR="00232DAE" w:rsidRPr="00BC4631" w:rsidRDefault="005031D9" w:rsidP="005031D9">
            <w:pPr>
              <w:jc w:val="center"/>
            </w:pPr>
            <w:r>
              <w:t>Ag</w:t>
            </w:r>
            <w:r>
              <w:rPr>
                <w:vertAlign w:val="superscript"/>
              </w:rPr>
              <w:t>+</w:t>
            </w:r>
            <w:r w:rsidR="00BC4631">
              <w:rPr>
                <w:vertAlign w:val="superscript"/>
              </w:rPr>
              <w:softHyphen/>
            </w:r>
            <w:r w:rsidR="00BC4631">
              <w:t>(SOA)</w:t>
            </w:r>
          </w:p>
        </w:tc>
        <w:tc>
          <w:tcPr>
            <w:tcW w:w="4675" w:type="dxa"/>
          </w:tcPr>
          <w:p w14:paraId="5A1EE9FD" w14:textId="1B7E8533" w:rsidR="00232DAE" w:rsidRDefault="005031D9" w:rsidP="005031D9">
            <w:pPr>
              <w:jc w:val="center"/>
            </w:pPr>
            <w:r>
              <w:t>Mg</w:t>
            </w:r>
            <w:r w:rsidR="00BC4631">
              <w:t>(SRA)</w:t>
            </w:r>
          </w:p>
        </w:tc>
      </w:tr>
      <w:tr w:rsidR="00232DAE" w14:paraId="1B197103" w14:textId="77777777" w:rsidTr="005031D9">
        <w:trPr>
          <w:jc w:val="center"/>
        </w:trPr>
        <w:tc>
          <w:tcPr>
            <w:tcW w:w="4675" w:type="dxa"/>
          </w:tcPr>
          <w:p w14:paraId="707D436E" w14:textId="5FABC7CB" w:rsidR="00232DAE" w:rsidRPr="005031D9" w:rsidRDefault="005031D9" w:rsidP="005031D9">
            <w:pPr>
              <w:jc w:val="center"/>
            </w:pPr>
            <w:r>
              <w:t>Cu</w:t>
            </w:r>
            <w:r>
              <w:rPr>
                <w:vertAlign w:val="superscript"/>
              </w:rPr>
              <w:t>2+</w:t>
            </w:r>
          </w:p>
        </w:tc>
        <w:tc>
          <w:tcPr>
            <w:tcW w:w="4675" w:type="dxa"/>
          </w:tcPr>
          <w:p w14:paraId="1090B917" w14:textId="52AC5095" w:rsidR="00232DAE" w:rsidRDefault="005031D9" w:rsidP="005031D9">
            <w:pPr>
              <w:jc w:val="center"/>
            </w:pPr>
            <w:r>
              <w:t>Cu</w:t>
            </w:r>
          </w:p>
        </w:tc>
      </w:tr>
      <w:tr w:rsidR="00232DAE" w14:paraId="566E25C7" w14:textId="77777777" w:rsidTr="005031D9">
        <w:trPr>
          <w:jc w:val="center"/>
        </w:trPr>
        <w:tc>
          <w:tcPr>
            <w:tcW w:w="4675" w:type="dxa"/>
          </w:tcPr>
          <w:p w14:paraId="3A1148C5" w14:textId="7CD05FED" w:rsidR="00232DAE" w:rsidRPr="005031D9" w:rsidRDefault="005031D9" w:rsidP="005031D9">
            <w:pPr>
              <w:jc w:val="center"/>
            </w:pPr>
            <w:r>
              <w:t>Mg</w:t>
            </w:r>
            <w:r>
              <w:rPr>
                <w:vertAlign w:val="superscript"/>
              </w:rPr>
              <w:t>2+</w:t>
            </w:r>
          </w:p>
        </w:tc>
        <w:tc>
          <w:tcPr>
            <w:tcW w:w="4675" w:type="dxa"/>
          </w:tcPr>
          <w:p w14:paraId="44218EC0" w14:textId="0C3EDF83" w:rsidR="00232DAE" w:rsidRDefault="005031D9" w:rsidP="005031D9">
            <w:pPr>
              <w:jc w:val="center"/>
            </w:pPr>
            <w:r>
              <w:t>Ag</w:t>
            </w:r>
          </w:p>
        </w:tc>
      </w:tr>
    </w:tbl>
    <w:p w14:paraId="53443755" w14:textId="77777777" w:rsidR="007D762C" w:rsidRDefault="007D762C" w:rsidP="00981221"/>
    <w:p w14:paraId="0C941E55" w14:textId="295C5143" w:rsidR="005331EB" w:rsidRDefault="005331EB" w:rsidP="00981221"/>
    <w:p w14:paraId="55A63B86" w14:textId="654668C2" w:rsidR="005331EB" w:rsidRDefault="005331EB" w:rsidP="00981221"/>
    <w:p w14:paraId="592DB597" w14:textId="30AFCF8B" w:rsidR="005331EB" w:rsidRPr="00BC4631" w:rsidRDefault="005331EB" w:rsidP="00981221">
      <w:pPr>
        <w:rPr>
          <w:b/>
        </w:rPr>
      </w:pPr>
      <w:r w:rsidRPr="00BC4631">
        <w:rPr>
          <w:b/>
        </w:rPr>
        <w:t>37.</w:t>
      </w:r>
      <w:r w:rsidRPr="00BC4631">
        <w:rPr>
          <w:b/>
        </w:rPr>
        <w:tab/>
        <w:t>A water-testing report showed that the water in the drinking fountains in a 50-year-old elementary school contained slightly more than the acceptable level of dissolved lead. Lead levels were highest in the morning and the decreased during the school day.</w:t>
      </w:r>
    </w:p>
    <w:p w14:paraId="76203511" w14:textId="2E57B439" w:rsidR="005331EB" w:rsidRPr="00BC4631" w:rsidRDefault="005331EB" w:rsidP="00981221">
      <w:pPr>
        <w:rPr>
          <w:b/>
        </w:rPr>
      </w:pPr>
      <w:r>
        <w:tab/>
      </w:r>
      <w:r w:rsidRPr="00BC4631">
        <w:rPr>
          <w:b/>
        </w:rPr>
        <w:t>a.</w:t>
      </w:r>
      <w:r w:rsidRPr="00BC4631">
        <w:rPr>
          <w:b/>
        </w:rPr>
        <w:tab/>
        <w:t>Identify a possible source of the lead contamination.</w:t>
      </w:r>
    </w:p>
    <w:p w14:paraId="75A9CACA" w14:textId="6F730A00" w:rsidR="005031D9" w:rsidRDefault="005031D9" w:rsidP="00981221">
      <w:r>
        <w:tab/>
      </w:r>
      <w:r>
        <w:tab/>
        <w:t>One possible source of lead is the soldered joints between pipes</w:t>
      </w:r>
    </w:p>
    <w:p w14:paraId="5C745FF1" w14:textId="5BD930F9" w:rsidR="005331EB" w:rsidRPr="00BC4631" w:rsidRDefault="005331EB" w:rsidP="00981221">
      <w:pPr>
        <w:rPr>
          <w:b/>
        </w:rPr>
      </w:pPr>
      <w:r>
        <w:tab/>
      </w:r>
      <w:r w:rsidRPr="00BC4631">
        <w:rPr>
          <w:b/>
        </w:rPr>
        <w:t>b.</w:t>
      </w:r>
      <w:r w:rsidRPr="00BC4631">
        <w:rPr>
          <w:b/>
        </w:rPr>
        <w:tab/>
        <w:t>Why was the presence of lead a concern?</w:t>
      </w:r>
    </w:p>
    <w:p w14:paraId="3638B5A5" w14:textId="15F0AC74" w:rsidR="00392151" w:rsidRDefault="00392151" w:rsidP="00981221">
      <w:r>
        <w:tab/>
      </w:r>
      <w:r>
        <w:tab/>
        <w:t>Lead is a toxic substance that when consumed, can cause lead poisoning. Symptoms of lead poisoning in children include learning difficulties, loss of appetite, developmental delay, etc.</w:t>
      </w:r>
    </w:p>
    <w:p w14:paraId="5FBF1D62" w14:textId="4D14ACD1" w:rsidR="005331EB" w:rsidRPr="00BC4631" w:rsidRDefault="005331EB" w:rsidP="00981221">
      <w:pPr>
        <w:rPr>
          <w:b/>
        </w:rPr>
      </w:pPr>
      <w:r>
        <w:tab/>
      </w:r>
      <w:r w:rsidRPr="00BC4631">
        <w:rPr>
          <w:b/>
        </w:rPr>
        <w:t>c.</w:t>
      </w:r>
      <w:r w:rsidRPr="00BC4631">
        <w:rPr>
          <w:b/>
        </w:rPr>
        <w:tab/>
        <w:t>Why was the amount of lead in the water highest in the sample taken early each morning?</w:t>
      </w:r>
    </w:p>
    <w:p w14:paraId="2D369D20" w14:textId="39BDB646" w:rsidR="00392151" w:rsidRDefault="00392151" w:rsidP="00981221">
      <w:r>
        <w:tab/>
      </w:r>
      <w:r>
        <w:tab/>
        <w:t xml:space="preserve">Since it is possible the lead in the water comes from the solder joints between pipes. In the night when there is minimal water </w:t>
      </w:r>
      <w:r w:rsidR="00A67236">
        <w:t>flow, the</w:t>
      </w:r>
      <w:r>
        <w:t xml:space="preserve"> accumulation of lead is higher than that during the day. Therefore, tak</w:t>
      </w:r>
      <w:r w:rsidR="00134D44">
        <w:t>ing</w:t>
      </w:r>
      <w:r>
        <w:t xml:space="preserve"> sample in the morning would yield the highest amount of lead in the water.</w:t>
      </w:r>
    </w:p>
    <w:p w14:paraId="07E70B8A" w14:textId="4772DC7E" w:rsidR="005331EB" w:rsidRPr="00BC4631" w:rsidRDefault="005331EB" w:rsidP="00981221">
      <w:pPr>
        <w:rPr>
          <w:b/>
        </w:rPr>
      </w:pPr>
      <w:r>
        <w:tab/>
      </w:r>
      <w:r w:rsidRPr="00BC4631">
        <w:rPr>
          <w:b/>
        </w:rPr>
        <w:t>d.</w:t>
      </w:r>
      <w:r w:rsidRPr="00BC4631">
        <w:rPr>
          <w:b/>
        </w:rPr>
        <w:tab/>
        <w:t>Closing or renovating the school was not an option. The principal considered two options for supplying the school with fresh, safe drinking water. Identify one advantage and one disadvantage of each of these two options, which follow. In your opinion, which option should she choose? Why?</w:t>
      </w:r>
    </w:p>
    <w:p w14:paraId="1C81A811" w14:textId="4D2D9C31" w:rsidR="005331EB" w:rsidRPr="00A67236" w:rsidRDefault="005331EB" w:rsidP="00981221">
      <w:pPr>
        <w:rPr>
          <w:b/>
        </w:rPr>
      </w:pPr>
      <w:r>
        <w:tab/>
      </w:r>
      <w:r>
        <w:tab/>
      </w:r>
      <w:r w:rsidRPr="00A67236">
        <w:rPr>
          <w:b/>
        </w:rPr>
        <w:t>i.</w:t>
      </w:r>
      <w:r w:rsidRPr="00A67236">
        <w:rPr>
          <w:b/>
        </w:rPr>
        <w:tab/>
        <w:t>Supply bottled water to 500 students and staff each day.</w:t>
      </w:r>
    </w:p>
    <w:p w14:paraId="69CDD1B9" w14:textId="2CE90015" w:rsidR="00392151" w:rsidRDefault="00392151" w:rsidP="00981221">
      <w:r>
        <w:tab/>
      </w:r>
      <w:r>
        <w:tab/>
      </w:r>
      <w:r>
        <w:tab/>
        <w:t>Advantage:</w:t>
      </w:r>
      <w:r>
        <w:tab/>
        <w:t>quick access to clean, safe water source.</w:t>
      </w:r>
    </w:p>
    <w:p w14:paraId="01B4EFD0" w14:textId="4D728419" w:rsidR="00392151" w:rsidRDefault="00392151" w:rsidP="00981221">
      <w:r>
        <w:tab/>
      </w:r>
      <w:r>
        <w:tab/>
      </w:r>
      <w:r>
        <w:tab/>
        <w:t>Disadvantage:</w:t>
      </w:r>
      <w:r>
        <w:tab/>
        <w:t>expensive; creates excess waste</w:t>
      </w:r>
    </w:p>
    <w:p w14:paraId="01D423C0" w14:textId="1B0AB1D6" w:rsidR="005331EB" w:rsidRPr="00A67236" w:rsidRDefault="005331EB" w:rsidP="00981221">
      <w:pPr>
        <w:rPr>
          <w:b/>
        </w:rPr>
      </w:pPr>
      <w:r>
        <w:tab/>
      </w:r>
      <w:r>
        <w:tab/>
      </w:r>
      <w:r w:rsidRPr="00A67236">
        <w:rPr>
          <w:b/>
        </w:rPr>
        <w:t>ii.</w:t>
      </w:r>
      <w:r w:rsidRPr="00A67236">
        <w:rPr>
          <w:b/>
        </w:rPr>
        <w:tab/>
        <w:t>Have custodians open the taps each morning for about 30 minutes.</w:t>
      </w:r>
    </w:p>
    <w:p w14:paraId="04551F42" w14:textId="23DB2728" w:rsidR="00392151" w:rsidRDefault="00392151" w:rsidP="00981221">
      <w:r>
        <w:tab/>
      </w:r>
      <w:r>
        <w:tab/>
      </w:r>
      <w:r>
        <w:tab/>
        <w:t>Advantage:</w:t>
      </w:r>
      <w:r>
        <w:tab/>
        <w:t>less expensive than supplying bottled water</w:t>
      </w:r>
    </w:p>
    <w:p w14:paraId="297A016D" w14:textId="2FDD9BED" w:rsidR="00392151" w:rsidRDefault="00392151" w:rsidP="00981221">
      <w:r>
        <w:tab/>
      </w:r>
      <w:r>
        <w:tab/>
      </w:r>
      <w:r>
        <w:tab/>
        <w:t>Disadvantage:</w:t>
      </w:r>
      <w:r>
        <w:tab/>
        <w:t>Wasteful of water resource.</w:t>
      </w:r>
    </w:p>
    <w:p w14:paraId="63B39482" w14:textId="49B436AE" w:rsidR="00FA0C1F" w:rsidRDefault="00FA0C1F" w:rsidP="00981221">
      <w:r>
        <w:tab/>
      </w:r>
      <w:r>
        <w:tab/>
        <w:t>The principal should choose the second option. As convenient as it is to supply bottled water, it also creates a high amount of plastic waste. While keeping the taps running for 30minutes every morning can be wasteful, it effect is not as severe as producing plastic waste. Therefore, the principal should choose the second option and have custodians open the taps each morning for about 30 minutes.</w:t>
      </w:r>
    </w:p>
    <w:p w14:paraId="15655379" w14:textId="62476E85" w:rsidR="00D11A83" w:rsidRDefault="00D87D53" w:rsidP="00981221">
      <w:r w:rsidRPr="00BC4631">
        <w:rPr>
          <w:b/>
        </w:rPr>
        <w:lastRenderedPageBreak/>
        <w:t>38.</w:t>
      </w:r>
      <w:r w:rsidRPr="00BC4631">
        <w:rPr>
          <w:b/>
        </w:rPr>
        <w:tab/>
        <w:t>The following figure shows a diagram of an Al/Fe galvanic cell. Use the diagram to answer the questions that follow it.</w:t>
      </w:r>
      <w:r>
        <w:rPr>
          <w:noProof/>
        </w:rPr>
        <w:drawing>
          <wp:inline distT="0" distB="0" distL="0" distR="0" wp14:anchorId="140922D9" wp14:editId="279F277F">
            <wp:extent cx="5781675" cy="3886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1675" cy="3886200"/>
                    </a:xfrm>
                    <a:prstGeom prst="rect">
                      <a:avLst/>
                    </a:prstGeom>
                    <a:noFill/>
                    <a:ln>
                      <a:noFill/>
                    </a:ln>
                  </pic:spPr>
                </pic:pic>
              </a:graphicData>
            </a:graphic>
          </wp:inline>
        </w:drawing>
      </w:r>
    </w:p>
    <w:p w14:paraId="6967E0B2" w14:textId="1E2D564F" w:rsidR="00D87D53" w:rsidRPr="00BC4631" w:rsidRDefault="00D87D53" w:rsidP="00981221">
      <w:pPr>
        <w:rPr>
          <w:b/>
        </w:rPr>
      </w:pPr>
      <w:r w:rsidRPr="00BC4631">
        <w:rPr>
          <w:b/>
        </w:rPr>
        <w:t>a.</w:t>
      </w:r>
      <w:r w:rsidRPr="00BC4631">
        <w:rPr>
          <w:b/>
        </w:rPr>
        <w:tab/>
        <w:t>Predict the anode half-cell reaction, the cathode half-cell reaction, and the overall cell reaction that occurs as this cell operates.</w:t>
      </w:r>
    </w:p>
    <w:p w14:paraId="4C54C82D" w14:textId="2E586018" w:rsidR="001A7BFB" w:rsidRDefault="001A7BFB" w:rsidP="00981221">
      <w:r>
        <w:tab/>
      </w:r>
      <w:r w:rsidR="00883396">
        <w:t xml:space="preserve">Anode(oxidation): </w:t>
      </w:r>
      <m:oMath>
        <m:r>
          <w:rPr>
            <w:rFonts w:ascii="Cambria Math" w:hAnsi="Cambria Math"/>
          </w:rPr>
          <m:t>Al→A</m:t>
        </m:r>
        <m:sSup>
          <m:sSupPr>
            <m:ctrlPr>
              <w:rPr>
                <w:rFonts w:ascii="Cambria Math" w:hAnsi="Cambria Math"/>
                <w:i/>
              </w:rPr>
            </m:ctrlPr>
          </m:sSupPr>
          <m:e>
            <m:r>
              <w:rPr>
                <w:rFonts w:ascii="Cambria Math" w:hAnsi="Cambria Math"/>
              </w:rPr>
              <m:t>l</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e</m:t>
            </m:r>
          </m:e>
          <m:sup>
            <m:r>
              <w:rPr>
                <w:rFonts w:ascii="Cambria Math" w:hAnsi="Cambria Math"/>
              </w:rPr>
              <m:t>-</m:t>
            </m:r>
          </m:sup>
        </m:sSup>
      </m:oMath>
    </w:p>
    <w:p w14:paraId="1F40382E" w14:textId="5797FD55" w:rsidR="00883396" w:rsidRDefault="00883396" w:rsidP="00981221">
      <w:r>
        <w:tab/>
        <w:t>Cathode(reduction</w:t>
      </w:r>
      <w:r w:rsidR="00E71795">
        <w:t>):</w:t>
      </w:r>
      <w:r>
        <w:t xml:space="preserve"> </w:t>
      </w:r>
      <m:oMath>
        <m:r>
          <w:rPr>
            <w:rFonts w:ascii="Cambria Math" w:hAnsi="Cambria Math"/>
          </w:rPr>
          <m:t>F</m:t>
        </m:r>
        <m:sSup>
          <m:sSupPr>
            <m:ctrlPr>
              <w:rPr>
                <w:rFonts w:ascii="Cambria Math" w:hAnsi="Cambria Math"/>
                <w:i/>
              </w:rPr>
            </m:ctrlPr>
          </m:sSupPr>
          <m:e>
            <m:r>
              <w:rPr>
                <w:rFonts w:ascii="Cambria Math" w:hAnsi="Cambria Math"/>
              </w:rPr>
              <m:t>e</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→Fe</m:t>
        </m:r>
      </m:oMath>
    </w:p>
    <w:p w14:paraId="36E22F20" w14:textId="0B0296CE" w:rsidR="00883396" w:rsidRDefault="00883396" w:rsidP="00981221">
      <w:r>
        <w:tab/>
        <w:t xml:space="preserve">Overall reaction: </w:t>
      </w:r>
      <m:oMath>
        <m:r>
          <w:rPr>
            <w:rFonts w:ascii="Cambria Math" w:hAnsi="Cambria Math"/>
          </w:rPr>
          <m:t>Al+ F</m:t>
        </m:r>
        <m:sSup>
          <m:sSupPr>
            <m:ctrlPr>
              <w:rPr>
                <w:rFonts w:ascii="Cambria Math" w:hAnsi="Cambria Math"/>
                <w:i/>
              </w:rPr>
            </m:ctrlPr>
          </m:sSupPr>
          <m:e>
            <m:r>
              <w:rPr>
                <w:rFonts w:ascii="Cambria Math" w:hAnsi="Cambria Math"/>
              </w:rPr>
              <m:t>e</m:t>
            </m:r>
          </m:e>
          <m:sup>
            <m:r>
              <w:rPr>
                <w:rFonts w:ascii="Cambria Math" w:hAnsi="Cambria Math"/>
              </w:rPr>
              <m:t>3+</m:t>
            </m:r>
          </m:sup>
        </m:sSup>
        <m:r>
          <w:rPr>
            <w:rFonts w:ascii="Cambria Math" w:hAnsi="Cambria Math"/>
          </w:rPr>
          <m:t>→ A</m:t>
        </m:r>
        <m:sSup>
          <m:sSupPr>
            <m:ctrlPr>
              <w:rPr>
                <w:rFonts w:ascii="Cambria Math" w:hAnsi="Cambria Math"/>
                <w:i/>
              </w:rPr>
            </m:ctrlPr>
          </m:sSupPr>
          <m:e>
            <m:r>
              <w:rPr>
                <w:rFonts w:ascii="Cambria Math" w:hAnsi="Cambria Math"/>
              </w:rPr>
              <m:t>l</m:t>
            </m:r>
          </m:e>
          <m:sup>
            <m:r>
              <w:rPr>
                <w:rFonts w:ascii="Cambria Math" w:hAnsi="Cambria Math"/>
              </w:rPr>
              <m:t>3+</m:t>
            </m:r>
          </m:sup>
        </m:sSup>
        <m:r>
          <w:rPr>
            <w:rFonts w:ascii="Cambria Math" w:hAnsi="Cambria Math"/>
          </w:rPr>
          <m:t>+Fe</m:t>
        </m:r>
      </m:oMath>
    </w:p>
    <w:p w14:paraId="224F226D" w14:textId="7D602523" w:rsidR="00D87D53" w:rsidRPr="00BC4631" w:rsidRDefault="00D87D53" w:rsidP="00981221">
      <w:pPr>
        <w:rPr>
          <w:b/>
        </w:rPr>
      </w:pPr>
      <w:r w:rsidRPr="00BC4631">
        <w:rPr>
          <w:b/>
        </w:rPr>
        <w:t>b.</w:t>
      </w:r>
      <w:r w:rsidRPr="00BC4631">
        <w:rPr>
          <w:b/>
        </w:rPr>
        <w:tab/>
        <w:t>Predict the overall cell potential.</w:t>
      </w:r>
    </w:p>
    <w:p w14:paraId="6C7DBAC8" w14:textId="703EB4C6" w:rsidR="00883396" w:rsidRDefault="00883396" w:rsidP="00981221">
      <w:r>
        <w:tab/>
        <w:t>Cell potential of half reactions:</w:t>
      </w:r>
    </w:p>
    <w:p w14:paraId="30AA0797" w14:textId="3E6CB88D" w:rsidR="00883396" w:rsidRDefault="00883396" w:rsidP="00981221">
      <w:r>
        <w:tab/>
      </w:r>
      <m:oMath>
        <m:r>
          <w:rPr>
            <w:rFonts w:ascii="Cambria Math" w:hAnsi="Cambria Math"/>
          </w:rPr>
          <m:t>Al→A</m:t>
        </m:r>
        <m:sSup>
          <m:sSupPr>
            <m:ctrlPr>
              <w:rPr>
                <w:rFonts w:ascii="Cambria Math" w:hAnsi="Cambria Math"/>
                <w:i/>
              </w:rPr>
            </m:ctrlPr>
          </m:sSupPr>
          <m:e>
            <m:r>
              <w:rPr>
                <w:rFonts w:ascii="Cambria Math" w:hAnsi="Cambria Math"/>
              </w:rPr>
              <m:t>l</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xml:space="preserve">      E=1.66V</m:t>
        </m:r>
      </m:oMath>
    </w:p>
    <w:p w14:paraId="6BF0E1AC" w14:textId="789FB25C" w:rsidR="00883396" w:rsidRDefault="00883396" w:rsidP="00981221">
      <w:r>
        <w:tab/>
      </w:r>
      <m:oMath>
        <m:r>
          <w:rPr>
            <w:rFonts w:ascii="Cambria Math" w:hAnsi="Cambria Math"/>
          </w:rPr>
          <m:t>F</m:t>
        </m:r>
        <m:sSup>
          <m:sSupPr>
            <m:ctrlPr>
              <w:rPr>
                <w:rFonts w:ascii="Cambria Math" w:hAnsi="Cambria Math"/>
                <w:i/>
              </w:rPr>
            </m:ctrlPr>
          </m:sSupPr>
          <m:e>
            <m:r>
              <w:rPr>
                <w:rFonts w:ascii="Cambria Math" w:hAnsi="Cambria Math"/>
              </w:rPr>
              <m:t>e</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→Fe      E=0.04V</m:t>
        </m:r>
      </m:oMath>
    </w:p>
    <w:p w14:paraId="218A7101" w14:textId="5E95F6F3" w:rsidR="00883396" w:rsidRDefault="00883396" w:rsidP="00981221">
      <w:r>
        <w:tab/>
        <w:t xml:space="preserve">Overall cell potential: </w:t>
      </w:r>
      <m:oMath>
        <m:r>
          <w:rPr>
            <w:rFonts w:ascii="Cambria Math" w:hAnsi="Cambria Math"/>
          </w:rPr>
          <m:t>Al+ F</m:t>
        </m:r>
        <m:sSup>
          <m:sSupPr>
            <m:ctrlPr>
              <w:rPr>
                <w:rFonts w:ascii="Cambria Math" w:hAnsi="Cambria Math"/>
                <w:i/>
              </w:rPr>
            </m:ctrlPr>
          </m:sSupPr>
          <m:e>
            <m:r>
              <w:rPr>
                <w:rFonts w:ascii="Cambria Math" w:hAnsi="Cambria Math"/>
              </w:rPr>
              <m:t>e</m:t>
            </m:r>
          </m:e>
          <m:sup>
            <m:r>
              <w:rPr>
                <w:rFonts w:ascii="Cambria Math" w:hAnsi="Cambria Math"/>
              </w:rPr>
              <m:t>3+</m:t>
            </m:r>
          </m:sup>
        </m:sSup>
        <m:r>
          <w:rPr>
            <w:rFonts w:ascii="Cambria Math" w:hAnsi="Cambria Math"/>
          </w:rPr>
          <m:t>→ A</m:t>
        </m:r>
        <m:sSup>
          <m:sSupPr>
            <m:ctrlPr>
              <w:rPr>
                <w:rFonts w:ascii="Cambria Math" w:hAnsi="Cambria Math"/>
                <w:i/>
              </w:rPr>
            </m:ctrlPr>
          </m:sSupPr>
          <m:e>
            <m:r>
              <w:rPr>
                <w:rFonts w:ascii="Cambria Math" w:hAnsi="Cambria Math"/>
              </w:rPr>
              <m:t>l</m:t>
            </m:r>
          </m:e>
          <m:sup>
            <m:r>
              <w:rPr>
                <w:rFonts w:ascii="Cambria Math" w:hAnsi="Cambria Math"/>
              </w:rPr>
              <m:t>3+</m:t>
            </m:r>
          </m:sup>
        </m:sSup>
        <m:r>
          <w:rPr>
            <w:rFonts w:ascii="Cambria Math" w:hAnsi="Cambria Math"/>
          </w:rPr>
          <m:t>+Fe   E=1.66V+0.04V=2.00V</m:t>
        </m:r>
      </m:oMath>
    </w:p>
    <w:p w14:paraId="141D4BBD" w14:textId="3A2FB60C" w:rsidR="00D87D53" w:rsidRPr="00BC4631" w:rsidRDefault="00D87D53" w:rsidP="00981221">
      <w:pPr>
        <w:rPr>
          <w:b/>
        </w:rPr>
      </w:pPr>
      <w:r w:rsidRPr="00BC4631">
        <w:rPr>
          <w:b/>
        </w:rPr>
        <w:t>c.</w:t>
      </w:r>
      <w:r w:rsidRPr="00BC4631">
        <w:rPr>
          <w:b/>
        </w:rPr>
        <w:tab/>
        <w:t>Describe the direction of ion and electron flow in the diagram.</w:t>
      </w:r>
    </w:p>
    <w:p w14:paraId="5367C82B" w14:textId="1398CB47" w:rsidR="00883396" w:rsidRDefault="00883396" w:rsidP="00981221">
      <w:r>
        <w:tab/>
        <w:t>Electrons flow from Al electrode to the Fe electrode, through the wire and the voltmeter.</w:t>
      </w:r>
    </w:p>
    <w:p w14:paraId="67BB142B" w14:textId="2324FE13" w:rsidR="00883396" w:rsidRDefault="00883396" w:rsidP="00981221">
      <w:r>
        <w:tab/>
        <w:t>Al</w:t>
      </w:r>
      <w:r>
        <w:rPr>
          <w:vertAlign w:val="superscript"/>
        </w:rPr>
        <w:t>3+</w:t>
      </w:r>
      <w:r>
        <w:t xml:space="preserve"> ions move towards the salt bridge</w:t>
      </w:r>
    </w:p>
    <w:p w14:paraId="5D33EDBA" w14:textId="76FC991C" w:rsidR="00883396" w:rsidRPr="00883396" w:rsidRDefault="00883396" w:rsidP="00981221">
      <w:r>
        <w:tab/>
        <w:t>NO</w:t>
      </w:r>
      <w:r>
        <w:rPr>
          <w:vertAlign w:val="subscript"/>
        </w:rPr>
        <w:t>3</w:t>
      </w:r>
      <w:r>
        <w:rPr>
          <w:vertAlign w:val="superscript"/>
        </w:rPr>
        <w:t>-</w:t>
      </w:r>
      <w:r>
        <w:t xml:space="preserve"> ions move towards the salt bridge</w:t>
      </w:r>
    </w:p>
    <w:p w14:paraId="72B1A703" w14:textId="4BD23639" w:rsidR="00D87D53" w:rsidRPr="00BC4631" w:rsidRDefault="00D87D53" w:rsidP="00981221">
      <w:pPr>
        <w:rPr>
          <w:b/>
        </w:rPr>
      </w:pPr>
      <w:r w:rsidRPr="00BC4631">
        <w:rPr>
          <w:b/>
        </w:rPr>
        <w:lastRenderedPageBreak/>
        <w:t>39.</w:t>
      </w:r>
      <w:r w:rsidRPr="00BC4631">
        <w:rPr>
          <w:b/>
        </w:rPr>
        <w:tab/>
        <w:t>What is the half-reaction for the reduction of oxygen that occurs with the corrosion of iron? Using this reaction, explain why corrosion occurs more slowly in dry climates.</w:t>
      </w:r>
    </w:p>
    <w:p w14:paraId="5A770DEF" w14:textId="28E57638" w:rsidR="007766AD" w:rsidRPr="007766AD" w:rsidRDefault="00843D0B" w:rsidP="00981221">
      <m:oMathPara>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O+2</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→2O</m:t>
          </m:r>
          <m:sSup>
            <m:sSupPr>
              <m:ctrlPr>
                <w:rPr>
                  <w:rFonts w:ascii="Cambria Math" w:hAnsi="Cambria Math"/>
                  <w:i/>
                </w:rPr>
              </m:ctrlPr>
            </m:sSupPr>
            <m:e>
              <m:r>
                <w:rPr>
                  <w:rFonts w:ascii="Cambria Math" w:hAnsi="Cambria Math"/>
                </w:rPr>
                <m:t>H</m:t>
              </m:r>
            </m:e>
            <m:sup>
              <m:r>
                <w:rPr>
                  <w:rFonts w:ascii="Cambria Math" w:hAnsi="Cambria Math"/>
                </w:rPr>
                <m:t>-</m:t>
              </m:r>
            </m:sup>
          </m:sSup>
        </m:oMath>
      </m:oMathPara>
    </w:p>
    <w:p w14:paraId="05F501E3" w14:textId="0192C0A7" w:rsidR="007766AD" w:rsidRDefault="007766AD" w:rsidP="00981221">
      <w:r>
        <w:t>This half reaction requires both oxygen and water. Therefore, in dry climates when there is less water present in the air, corrosion occur more slowly</w:t>
      </w:r>
    </w:p>
    <w:p w14:paraId="13F30F5C" w14:textId="7CBAC5E5" w:rsidR="00D87D53" w:rsidRPr="00BC4631" w:rsidRDefault="00D87D53" w:rsidP="00981221">
      <w:pPr>
        <w:rPr>
          <w:b/>
        </w:rPr>
      </w:pPr>
      <w:r w:rsidRPr="00BC4631">
        <w:rPr>
          <w:b/>
        </w:rPr>
        <w:t>40.</w:t>
      </w:r>
      <w:r w:rsidRPr="00BC4631">
        <w:rPr>
          <w:b/>
        </w:rPr>
        <w:tab/>
        <w:t>Which provides better protection against corrosion: painting a metal or galvanizing a metal? Justify your prediction</w:t>
      </w:r>
    </w:p>
    <w:p w14:paraId="2446E4B8" w14:textId="165D4D1E" w:rsidR="007766AD" w:rsidRDefault="007766AD" w:rsidP="00981221">
      <w:r>
        <w:tab/>
        <w:t xml:space="preserve">Painting a metal is relatively primitive; the coating can be easily damaged and expose the underlying metal to corrosion. Galvanizing, on the other hand, provides better protection by adding a layer of sacrificial anode coating. The coating is made of materials that oxidizes more readily than the metal being protected, and when it does, forms a protective layer that prevents further corrosion from occurring.  Therefore, </w:t>
      </w:r>
      <w:r w:rsidR="00C83044">
        <w:t>galvanizing</w:t>
      </w:r>
      <w:r>
        <w:t xml:space="preserve"> a metal provides better protection against corrosion.</w:t>
      </w:r>
    </w:p>
    <w:p w14:paraId="4FE09FB7" w14:textId="21A2953E" w:rsidR="00D87D53" w:rsidRPr="00BC4631" w:rsidRDefault="00D87D53" w:rsidP="00981221">
      <w:pPr>
        <w:rPr>
          <w:b/>
        </w:rPr>
      </w:pPr>
      <w:r>
        <w:t>41.</w:t>
      </w:r>
      <w:r>
        <w:tab/>
      </w:r>
      <w:r w:rsidRPr="00BC4631">
        <w:rPr>
          <w:b/>
        </w:rPr>
        <w:t>a.</w:t>
      </w:r>
      <w:r w:rsidRPr="00BC4631">
        <w:rPr>
          <w:b/>
        </w:rPr>
        <w:tab/>
        <w:t>Research and write one paragraph describing two advantages of using hydrogen to fuel cars.</w:t>
      </w:r>
    </w:p>
    <w:p w14:paraId="1E176B97" w14:textId="77777777" w:rsidR="008A7121" w:rsidRDefault="00FA0C1F" w:rsidP="00981221">
      <w:r>
        <w:tab/>
      </w:r>
      <w:r>
        <w:tab/>
      </w:r>
      <w:r w:rsidR="008A7121" w:rsidRPr="008A7121">
        <w:t>Hydrogen-fueled cars possess many outstanding qualities. Firstly, the quantity of hydrogen fuel is nearly infinite. Hydrogen is the most abundant element in the universe. By using hydrogen as fuel, there is no longer need for conventional fuels such as oil and gas. There will be reduced dependence on oil-producing companies. Consequently, this allows more oil and gas resource to be allocated for other industrial purposes, freeing up more resource. Secondly, compared to conventional fuel such as oil and gas, hydrogen-powered cars are more environmentally friendly. Hydrogen cars are driven by renewable electricity, and no combustion reactions will take place. Therefore, there will be no emission of greenhouse gases like carbon dioxide, which is a significant side product of the combustions taking in place in gasoline engines.</w:t>
      </w:r>
    </w:p>
    <w:p w14:paraId="66E09DB7" w14:textId="26DA41B4" w:rsidR="00D87D53" w:rsidRPr="008A7121" w:rsidRDefault="00D87D53" w:rsidP="00981221">
      <w:pPr>
        <w:rPr>
          <w:b/>
        </w:rPr>
      </w:pPr>
      <w:r>
        <w:tab/>
      </w:r>
      <w:r w:rsidRPr="008A7121">
        <w:rPr>
          <w:b/>
        </w:rPr>
        <w:t>b.</w:t>
      </w:r>
      <w:r w:rsidRPr="008A7121">
        <w:rPr>
          <w:b/>
        </w:rPr>
        <w:tab/>
        <w:t>Research and write one paragraph about two technical or logistical problems we face in trying to fuel cars with hydrogen</w:t>
      </w:r>
      <w:r w:rsidR="00BC4631" w:rsidRPr="008A7121">
        <w:rPr>
          <w:b/>
        </w:rPr>
        <w:t>.</w:t>
      </w:r>
    </w:p>
    <w:p w14:paraId="4A7807D5" w14:textId="36FD02B8" w:rsidR="007766AD" w:rsidRDefault="00BC4631" w:rsidP="00981221">
      <w:r>
        <w:tab/>
      </w:r>
      <w:r>
        <w:tab/>
      </w:r>
      <w:r w:rsidR="008A7121" w:rsidRPr="008A7121">
        <w:t>Firstly, although there is a virtually unlimited amount of hydrogen in the universe, pure hydrogen is scarce on Earth or in the atmosphere. This requires hydrogen to be produced. The process that creates pure hydrogen is the extraction of hydrogen from methane, a process which emits natural gas to the atmosphere, increasing environmental risk. Secondly, transporting hydrogen fuel can be expensive and dangerous. Hydrogen reacts readily with the oxygen. A significant amount of energy is released when hydrogen combusts with oxygen. To counter this danger, expensive equipment, and large trucks would have to be used to transport hydrogen. Consequently, the cost and risks associated with transporting hydrogen would increase.</w:t>
      </w:r>
    </w:p>
    <w:p w14:paraId="713B20C4" w14:textId="641ACAB7" w:rsidR="007766AD" w:rsidRPr="0017585A" w:rsidRDefault="007766AD" w:rsidP="00981221">
      <w:pPr>
        <w:rPr>
          <w:b/>
        </w:rPr>
      </w:pPr>
      <w:r w:rsidRPr="0017585A">
        <w:rPr>
          <w:b/>
        </w:rPr>
        <w:t>42.</w:t>
      </w:r>
      <w:r w:rsidRPr="0017585A">
        <w:rPr>
          <w:b/>
        </w:rPr>
        <w:tab/>
        <w:t>A geothermal system is initially more expensive to set up than a conventional heating and cooling system, but the annual operating costs are much cheaper.</w:t>
      </w:r>
    </w:p>
    <w:p w14:paraId="72DFB0A3" w14:textId="4CD7A764" w:rsidR="007766AD" w:rsidRPr="0017585A" w:rsidRDefault="007766AD" w:rsidP="00981221">
      <w:pPr>
        <w:rPr>
          <w:b/>
        </w:rPr>
      </w:pPr>
      <w:r>
        <w:tab/>
      </w:r>
      <w:r w:rsidRPr="0017585A">
        <w:rPr>
          <w:b/>
        </w:rPr>
        <w:t>a.</w:t>
      </w:r>
      <w:r w:rsidRPr="0017585A">
        <w:rPr>
          <w:b/>
        </w:rPr>
        <w:tab/>
        <w:t xml:space="preserve">How many years would it take for the geothermal system to pay for itself? Assume that you are looking to install a new system, and that you can obtain a government grant to do so. Use the costs that were mentioned on the previous page. Show all of </w:t>
      </w:r>
      <w:r w:rsidR="00C83044" w:rsidRPr="0017585A">
        <w:rPr>
          <w:b/>
        </w:rPr>
        <w:t>your</w:t>
      </w:r>
      <w:r w:rsidRPr="0017585A">
        <w:rPr>
          <w:b/>
        </w:rPr>
        <w:t xml:space="preserve"> calculations.</w:t>
      </w:r>
    </w:p>
    <w:p w14:paraId="083D7F26" w14:textId="56A028D2" w:rsidR="00C83044" w:rsidRDefault="00C83044" w:rsidP="00981221">
      <w:r>
        <w:lastRenderedPageBreak/>
        <w:tab/>
        <w:t>Installation Costs</w:t>
      </w:r>
    </w:p>
    <w:p w14:paraId="594AE165" w14:textId="04FD818F" w:rsidR="00C83044" w:rsidRDefault="00C83044" w:rsidP="00981221">
      <w:r>
        <w:tab/>
        <w:t>Geothermal system: $20 000</w:t>
      </w:r>
    </w:p>
    <w:p w14:paraId="0C600F70" w14:textId="276CF0C6" w:rsidR="00C83044" w:rsidRDefault="00C83044" w:rsidP="00981221">
      <w:r>
        <w:tab/>
        <w:t>Conventional system: $3500</w:t>
      </w:r>
    </w:p>
    <w:p w14:paraId="195DAE34" w14:textId="7C15553D" w:rsidR="00C83044" w:rsidRDefault="00C83044" w:rsidP="00981221">
      <w:r>
        <w:tab/>
        <w:t>Government grant for geothermal installations: $7000</w:t>
      </w:r>
    </w:p>
    <w:p w14:paraId="5973F9D3" w14:textId="03743B5E" w:rsidR="00C83044" w:rsidRDefault="00C83044" w:rsidP="00981221">
      <w:r>
        <w:tab/>
        <w:t>Operating Costs:</w:t>
      </w:r>
    </w:p>
    <w:p w14:paraId="1D164032" w14:textId="50FC8DEE" w:rsidR="00C83044" w:rsidRDefault="00C83044" w:rsidP="00981221">
      <w:r>
        <w:tab/>
        <w:t>Geothermal: $100/month</w:t>
      </w:r>
    </w:p>
    <w:p w14:paraId="03DDB74F" w14:textId="63104049" w:rsidR="00C83044" w:rsidRDefault="00C83044" w:rsidP="00981221">
      <w:r>
        <w:tab/>
        <w:t>Conventional: $150/month, plus $400/yr for air conditioning</w:t>
      </w:r>
    </w:p>
    <w:p w14:paraId="017F09C3" w14:textId="04252692" w:rsidR="00703A6F" w:rsidRPr="00703A6F" w:rsidRDefault="00703A6F" w:rsidP="00981221">
      <m:oMathPara>
        <m:oMath>
          <m:r>
            <w:rPr>
              <w:rFonts w:ascii="Cambria Math" w:hAnsi="Cambria Math"/>
            </w:rPr>
            <m:t>the geothermal system begins to pay for itself when the total cost is less that the total cost</m:t>
          </m:r>
        </m:oMath>
      </m:oMathPara>
    </w:p>
    <w:p w14:paraId="20455DCC" w14:textId="1E3A5449" w:rsidR="00703A6F" w:rsidRPr="00703A6F" w:rsidRDefault="00703A6F" w:rsidP="00981221">
      <m:oMathPara>
        <m:oMath>
          <m:r>
            <w:rPr>
              <w:rFonts w:ascii="Cambria Math" w:hAnsi="Cambria Math"/>
            </w:rPr>
            <m:t>of conventional heating. Let the number of months when the total costs of geothermal and</m:t>
          </m:r>
        </m:oMath>
      </m:oMathPara>
    </w:p>
    <w:p w14:paraId="3EC04298" w14:textId="6487F3E8" w:rsidR="00703A6F" w:rsidRPr="00703A6F" w:rsidRDefault="00703A6F" w:rsidP="00981221">
      <m:oMathPara>
        <m:oMath>
          <m:r>
            <w:rPr>
              <w:rFonts w:ascii="Cambria Math" w:hAnsi="Cambria Math"/>
            </w:rPr>
            <m:t>conventional heating to x. The following equations can be obtained:</m:t>
          </m:r>
        </m:oMath>
      </m:oMathPara>
    </w:p>
    <w:p w14:paraId="4EA4E964" w14:textId="079C0348" w:rsidR="00703A6F" w:rsidRPr="00703A6F" w:rsidRDefault="00703A6F" w:rsidP="00981221">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=$20000+$7000+$100</m:t>
          </m:r>
          <m:d>
            <m:dPr>
              <m:ctrlPr>
                <w:rPr>
                  <w:rFonts w:ascii="Cambria Math" w:hAnsi="Cambria Math"/>
                  <w:i/>
                </w:rPr>
              </m:ctrlPr>
            </m:dPr>
            <m:e>
              <m:r>
                <w:rPr>
                  <w:rFonts w:ascii="Cambria Math" w:hAnsi="Cambria Math"/>
                </w:rPr>
                <m:t>x</m:t>
              </m:r>
            </m:e>
          </m:d>
          <m:r>
            <w:rPr>
              <w:rFonts w:ascii="Cambria Math" w:hAnsi="Cambria Math"/>
            </w:rPr>
            <m:t>, f</m:t>
          </m:r>
          <m:d>
            <m:dPr>
              <m:ctrlPr>
                <w:rPr>
                  <w:rFonts w:ascii="Cambria Math" w:hAnsi="Cambria Math"/>
                  <w:i/>
                </w:rPr>
              </m:ctrlPr>
            </m:dPr>
            <m:e>
              <m:r>
                <w:rPr>
                  <w:rFonts w:ascii="Cambria Math" w:hAnsi="Cambria Math"/>
                </w:rPr>
                <m:t>x</m:t>
              </m:r>
            </m:e>
          </m:d>
          <m:r>
            <w:rPr>
              <w:rFonts w:ascii="Cambria Math" w:hAnsi="Cambria Math"/>
            </w:rPr>
            <m:t xml:space="preserve"> the cost of geothermal heating after x months</m:t>
          </m:r>
        </m:oMath>
      </m:oMathPara>
    </w:p>
    <w:p w14:paraId="64A79BAF" w14:textId="78267733" w:rsidR="00703A6F" w:rsidRPr="00703A6F" w:rsidRDefault="00703A6F" w:rsidP="00981221">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=$3500+$150</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$400(x)</m:t>
              </m:r>
            </m:num>
            <m:den>
              <m:r>
                <w:rPr>
                  <w:rFonts w:ascii="Cambria Math" w:hAnsi="Cambria Math"/>
                </w:rPr>
                <m:t>12</m:t>
              </m:r>
            </m:den>
          </m:f>
          <m:r>
            <w:rPr>
              <w:rFonts w:ascii="Cambria Math" w:hAnsi="Cambria Math"/>
            </w:rPr>
            <m:t>,  g</m:t>
          </m:r>
          <m:d>
            <m:dPr>
              <m:ctrlPr>
                <w:rPr>
                  <w:rFonts w:ascii="Cambria Math" w:hAnsi="Cambria Math"/>
                  <w:i/>
                </w:rPr>
              </m:ctrlPr>
            </m:dPr>
            <m:e>
              <m:r>
                <w:rPr>
                  <w:rFonts w:ascii="Cambria Math" w:hAnsi="Cambria Math"/>
                </w:rPr>
                <m:t>x</m:t>
              </m:r>
            </m:e>
          </m:d>
          <m:r>
            <w:rPr>
              <w:rFonts w:ascii="Cambria Math" w:hAnsi="Cambria Math"/>
            </w:rPr>
            <m:t xml:space="preserve"> is the cost of conventional heating after x months</m:t>
          </m:r>
        </m:oMath>
      </m:oMathPara>
    </w:p>
    <w:p w14:paraId="76B7DF47" w14:textId="0FBE63D5" w:rsidR="00703A6F" w:rsidRPr="00703A6F" w:rsidRDefault="00703A6F" w:rsidP="00981221">
      <m:oMathPara>
        <m:oMath>
          <m:r>
            <w:rPr>
              <w:rFonts w:ascii="Cambria Math" w:hAnsi="Cambria Math"/>
            </w:rPr>
            <m:t>when the total costs are equal, 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oMath>
      </m:oMathPara>
    </w:p>
    <w:p w14:paraId="160894F5" w14:textId="1FF32752" w:rsidR="00703A6F" w:rsidRPr="00703A6F" w:rsidRDefault="00703A6F" w:rsidP="00981221">
      <m:oMathPara>
        <m:oMath>
          <m:r>
            <w:rPr>
              <w:rFonts w:ascii="Cambria Math" w:hAnsi="Cambria Math"/>
            </w:rPr>
            <m:t>$20000</m:t>
          </m:r>
          <m:r>
            <w:rPr>
              <w:rFonts w:ascii="Cambria Math" w:hAnsi="Cambria Math"/>
            </w:rPr>
            <m:t>-</m:t>
          </m:r>
          <m:r>
            <w:rPr>
              <w:rFonts w:ascii="Cambria Math" w:hAnsi="Cambria Math"/>
            </w:rPr>
            <m:t>7000+$100</m:t>
          </m:r>
          <m:d>
            <m:dPr>
              <m:ctrlPr>
                <w:rPr>
                  <w:rFonts w:ascii="Cambria Math" w:hAnsi="Cambria Math"/>
                  <w:i/>
                </w:rPr>
              </m:ctrlPr>
            </m:dPr>
            <m:e>
              <m:r>
                <w:rPr>
                  <w:rFonts w:ascii="Cambria Math" w:hAnsi="Cambria Math"/>
                </w:rPr>
                <m:t>x</m:t>
              </m:r>
            </m:e>
          </m:d>
          <m:r>
            <w:rPr>
              <w:rFonts w:ascii="Cambria Math" w:hAnsi="Cambria Math"/>
            </w:rPr>
            <m:t>= $3500+$150</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$400(x)</m:t>
              </m:r>
            </m:num>
            <m:den>
              <m:r>
                <w:rPr>
                  <w:rFonts w:ascii="Cambria Math" w:hAnsi="Cambria Math"/>
                </w:rPr>
                <m:t>12</m:t>
              </m:r>
            </m:den>
          </m:f>
        </m:oMath>
      </m:oMathPara>
    </w:p>
    <w:p w14:paraId="6A7A133A" w14:textId="2137A8D7" w:rsidR="00703A6F" w:rsidRPr="00703A6F" w:rsidRDefault="00A630EA" w:rsidP="00981221">
      <m:oMathPara>
        <m:oMath>
          <m:r>
            <w:rPr>
              <w:rFonts w:ascii="Cambria Math" w:hAnsi="Cambria Math"/>
            </w:rPr>
            <m:t>$13000</m:t>
          </m:r>
          <m:r>
            <w:rPr>
              <w:rFonts w:ascii="Cambria Math" w:hAnsi="Cambria Math"/>
            </w:rPr>
            <m:t>+$100</m:t>
          </m:r>
          <m:d>
            <m:dPr>
              <m:ctrlPr>
                <w:rPr>
                  <w:rFonts w:ascii="Cambria Math" w:hAnsi="Cambria Math"/>
                  <w:i/>
                </w:rPr>
              </m:ctrlPr>
            </m:dPr>
            <m:e>
              <m:r>
                <w:rPr>
                  <w:rFonts w:ascii="Cambria Math" w:hAnsi="Cambria Math"/>
                </w:rPr>
                <m:t>x</m:t>
              </m:r>
            </m:e>
          </m:d>
          <m:r>
            <w:rPr>
              <w:rFonts w:ascii="Cambria Math" w:hAnsi="Cambria Math"/>
            </w:rPr>
            <m:t>=$3500+</m:t>
          </m:r>
          <m:f>
            <m:fPr>
              <m:ctrlPr>
                <w:rPr>
                  <w:rFonts w:ascii="Cambria Math" w:hAnsi="Cambria Math"/>
                  <w:i/>
                </w:rPr>
              </m:ctrlPr>
            </m:fPr>
            <m:num>
              <m:r>
                <w:rPr>
                  <w:rFonts w:ascii="Cambria Math" w:hAnsi="Cambria Math"/>
                </w:rPr>
                <m:t>$550</m:t>
              </m:r>
              <m:d>
                <m:dPr>
                  <m:ctrlPr>
                    <w:rPr>
                      <w:rFonts w:ascii="Cambria Math" w:hAnsi="Cambria Math"/>
                      <w:i/>
                    </w:rPr>
                  </m:ctrlPr>
                </m:dPr>
                <m:e>
                  <m:r>
                    <w:rPr>
                      <w:rFonts w:ascii="Cambria Math" w:hAnsi="Cambria Math"/>
                    </w:rPr>
                    <m:t>x</m:t>
                  </m:r>
                </m:e>
              </m:d>
            </m:num>
            <m:den>
              <m:r>
                <w:rPr>
                  <w:rFonts w:ascii="Cambria Math" w:hAnsi="Cambria Math"/>
                </w:rPr>
                <m:t>3</m:t>
              </m:r>
            </m:den>
          </m:f>
        </m:oMath>
      </m:oMathPara>
    </w:p>
    <w:p w14:paraId="03E7A8F7" w14:textId="280D5A0B" w:rsidR="00703A6F" w:rsidRPr="00703A6F" w:rsidRDefault="00A630EA" w:rsidP="00981221">
      <m:oMathPara>
        <m:oMath>
          <m:r>
            <w:rPr>
              <w:rFonts w:ascii="Cambria Math" w:hAnsi="Cambria Math"/>
            </w:rPr>
            <m:t>$9500</m:t>
          </m:r>
          <m:r>
            <w:rPr>
              <w:rFonts w:ascii="Cambria Math" w:hAnsi="Cambria Math"/>
            </w:rPr>
            <m:t>=</m:t>
          </m:r>
          <m:f>
            <m:fPr>
              <m:ctrlPr>
                <w:rPr>
                  <w:rFonts w:ascii="Cambria Math" w:hAnsi="Cambria Math"/>
                  <w:i/>
                </w:rPr>
              </m:ctrlPr>
            </m:fPr>
            <m:num>
              <m:r>
                <w:rPr>
                  <w:rFonts w:ascii="Cambria Math" w:hAnsi="Cambria Math"/>
                </w:rPr>
                <m:t>$250</m:t>
              </m:r>
              <m:d>
                <m:dPr>
                  <m:ctrlPr>
                    <w:rPr>
                      <w:rFonts w:ascii="Cambria Math" w:hAnsi="Cambria Math"/>
                      <w:i/>
                    </w:rPr>
                  </m:ctrlPr>
                </m:dPr>
                <m:e>
                  <m:r>
                    <w:rPr>
                      <w:rFonts w:ascii="Cambria Math" w:hAnsi="Cambria Math"/>
                    </w:rPr>
                    <m:t>x</m:t>
                  </m:r>
                </m:e>
              </m:d>
            </m:num>
            <m:den>
              <m:r>
                <w:rPr>
                  <w:rFonts w:ascii="Cambria Math" w:hAnsi="Cambria Math"/>
                </w:rPr>
                <m:t>3</m:t>
              </m:r>
            </m:den>
          </m:f>
        </m:oMath>
      </m:oMathPara>
    </w:p>
    <w:p w14:paraId="5182DD98" w14:textId="0B448566" w:rsidR="00703A6F" w:rsidRPr="00703A6F" w:rsidRDefault="00703A6F" w:rsidP="00981221">
      <m:oMathPara>
        <m:oMath>
          <m:r>
            <w:rPr>
              <w:rFonts w:ascii="Cambria Math" w:hAnsi="Cambria Math"/>
            </w:rPr>
            <m:t>$23500*</m:t>
          </m:r>
          <m:f>
            <m:fPr>
              <m:ctrlPr>
                <w:rPr>
                  <w:rFonts w:ascii="Cambria Math" w:hAnsi="Cambria Math"/>
                  <w:i/>
                </w:rPr>
              </m:ctrlPr>
            </m:fPr>
            <m:num>
              <m:r>
                <w:rPr>
                  <w:rFonts w:ascii="Cambria Math" w:hAnsi="Cambria Math"/>
                </w:rPr>
                <m:t>3</m:t>
              </m:r>
            </m:num>
            <m:den>
              <m:r>
                <w:rPr>
                  <w:rFonts w:ascii="Cambria Math" w:hAnsi="Cambria Math"/>
                </w:rPr>
                <m:t>$250</m:t>
              </m:r>
            </m:den>
          </m:f>
          <m:r>
            <w:rPr>
              <w:rFonts w:ascii="Cambria Math" w:hAnsi="Cambria Math"/>
            </w:rPr>
            <m:t>=x</m:t>
          </m:r>
        </m:oMath>
      </m:oMathPara>
    </w:p>
    <w:p w14:paraId="5EBE52C6" w14:textId="04215863" w:rsidR="00703A6F" w:rsidRPr="0022703F" w:rsidRDefault="0022703F" w:rsidP="00981221">
      <m:oMathPara>
        <m:oMath>
          <m:r>
            <w:rPr>
              <w:rFonts w:ascii="Cambria Math" w:hAnsi="Cambria Math"/>
            </w:rPr>
            <m:t>x=</m:t>
          </m:r>
          <m:r>
            <w:rPr>
              <w:rFonts w:ascii="Cambria Math" w:hAnsi="Cambria Math"/>
            </w:rPr>
            <m:t>114 m</m:t>
          </m:r>
          <m:r>
            <w:rPr>
              <w:rFonts w:ascii="Cambria Math" w:hAnsi="Cambria Math"/>
            </w:rPr>
            <m:t>onths</m:t>
          </m:r>
        </m:oMath>
      </m:oMathPara>
    </w:p>
    <w:p w14:paraId="6A29468B" w14:textId="04DE9A26" w:rsidR="0022703F" w:rsidRPr="0022703F" w:rsidRDefault="00A630EA" w:rsidP="00981221">
      <m:oMathPara>
        <m:oMath>
          <m:r>
            <w:rPr>
              <w:rFonts w:ascii="Cambria Math" w:hAnsi="Cambria Math"/>
            </w:rPr>
            <m:t>114</m:t>
          </m:r>
          <m:r>
            <w:rPr>
              <w:rFonts w:ascii="Cambria Math" w:hAnsi="Cambria Math"/>
            </w:rPr>
            <m:t xml:space="preserve"> months*</m:t>
          </m:r>
          <m:f>
            <m:fPr>
              <m:ctrlPr>
                <w:rPr>
                  <w:rFonts w:ascii="Cambria Math" w:hAnsi="Cambria Math"/>
                  <w:i/>
                </w:rPr>
              </m:ctrlPr>
            </m:fPr>
            <m:num>
              <m:r>
                <w:rPr>
                  <w:rFonts w:ascii="Cambria Math" w:hAnsi="Cambria Math"/>
                </w:rPr>
                <m:t>1year</m:t>
              </m:r>
            </m:num>
            <m:den>
              <m:r>
                <w:rPr>
                  <w:rFonts w:ascii="Cambria Math" w:hAnsi="Cambria Math"/>
                </w:rPr>
                <m:t>12months</m:t>
              </m:r>
            </m:den>
          </m:f>
          <m:r>
            <w:rPr>
              <w:rFonts w:ascii="Cambria Math" w:hAnsi="Cambria Math"/>
            </w:rPr>
            <m:t>=</m:t>
          </m:r>
          <m:r>
            <w:rPr>
              <w:rFonts w:ascii="Cambria Math" w:hAnsi="Cambria Math"/>
            </w:rPr>
            <m:t>9</m:t>
          </m:r>
          <m:r>
            <w:rPr>
              <w:rFonts w:ascii="Cambria Math" w:hAnsi="Cambria Math"/>
            </w:rPr>
            <m:t>.5 years</m:t>
          </m:r>
        </m:oMath>
      </m:oMathPara>
    </w:p>
    <w:p w14:paraId="3D007483" w14:textId="0EF529F8" w:rsidR="0022703F" w:rsidRPr="00703A6F" w:rsidRDefault="0022703F" w:rsidP="00981221">
      <m:oMathPara>
        <m:oMath>
          <m:r>
            <w:rPr>
              <w:rFonts w:ascii="Cambria Math" w:hAnsi="Cambria Math"/>
            </w:rPr>
            <m:t xml:space="preserve">geothermal heating will start to pay for itself after </m:t>
          </m:r>
          <m:r>
            <w:rPr>
              <w:rFonts w:ascii="Cambria Math" w:hAnsi="Cambria Math"/>
            </w:rPr>
            <m:t>9</m:t>
          </m:r>
          <m:r>
            <w:rPr>
              <w:rFonts w:ascii="Cambria Math" w:hAnsi="Cambria Math"/>
            </w:rPr>
            <m:t>.5 years</m:t>
          </m:r>
        </m:oMath>
      </m:oMathPara>
    </w:p>
    <w:p w14:paraId="7B4DFF9F" w14:textId="7C39500D" w:rsidR="00C83044" w:rsidRPr="0017585A" w:rsidRDefault="00C83044" w:rsidP="00981221">
      <w:pPr>
        <w:rPr>
          <w:b/>
        </w:rPr>
      </w:pPr>
      <w:r>
        <w:tab/>
      </w:r>
      <w:r w:rsidRPr="0017585A">
        <w:rPr>
          <w:b/>
        </w:rPr>
        <w:t>b.</w:t>
      </w:r>
      <w:r w:rsidRPr="0017585A">
        <w:rPr>
          <w:b/>
        </w:rPr>
        <w:tab/>
        <w:t>From an environmental perspective, describe two other advantages of switching to a geothermal system.</w:t>
      </w:r>
      <w:r w:rsidR="00B0729B" w:rsidRPr="0017585A">
        <w:rPr>
          <w:b/>
        </w:rPr>
        <w:t xml:space="preserve"> </w:t>
      </w:r>
    </w:p>
    <w:p w14:paraId="3DC0F823" w14:textId="46E05B1B" w:rsidR="0022703F" w:rsidRDefault="0022703F" w:rsidP="00981221">
      <w:r>
        <w:tab/>
      </w:r>
      <w:r>
        <w:tab/>
        <w:t>1.</w:t>
      </w:r>
      <w:r>
        <w:tab/>
        <w:t xml:space="preserve">Geothermal heating utilizes the natural source of heat that is naturally stored in the earth. Using geothermal heating reduces the use of conventional heating, which is primarily done by burning fossil fuels. </w:t>
      </w:r>
    </w:p>
    <w:p w14:paraId="53710B88" w14:textId="4D8CDFFD" w:rsidR="0022703F" w:rsidRDefault="0022703F" w:rsidP="00981221">
      <w:r>
        <w:tab/>
      </w:r>
      <w:r>
        <w:tab/>
        <w:t>2.</w:t>
      </w:r>
      <w:r>
        <w:tab/>
      </w:r>
      <w:r w:rsidR="0017585A">
        <w:t>Less emission of greenhouse gases and air pollutants</w:t>
      </w:r>
    </w:p>
    <w:p w14:paraId="2885584D" w14:textId="1E995585" w:rsidR="00C83044" w:rsidRDefault="00C83044" w:rsidP="00981221"/>
    <w:p w14:paraId="7B729718" w14:textId="6F6C05CE" w:rsidR="00C83044" w:rsidRDefault="00C83044" w:rsidP="00981221">
      <w:r>
        <w:t>43.</w:t>
      </w:r>
      <w:r>
        <w:tab/>
        <w:t>A 2.56g sample of anthracene, C</w:t>
      </w:r>
      <w:r>
        <w:rPr>
          <w:vertAlign w:val="subscript"/>
        </w:rPr>
        <w:t>14</w:t>
      </w:r>
      <w:r>
        <w:t>H</w:t>
      </w:r>
      <w:r>
        <w:rPr>
          <w:vertAlign w:val="subscript"/>
        </w:rPr>
        <w:t>10</w:t>
      </w:r>
      <w:r>
        <w:t>, was burned to heat an aluminum calorimeter (mass = 948 g). The calorimeter contained 1.50L of water with an initial temperature of 20.5C and a final temperature of 34.3C.</w:t>
      </w:r>
    </w:p>
    <w:p w14:paraId="1E27A327" w14:textId="5150876D" w:rsidR="00C83044" w:rsidRDefault="00C83044" w:rsidP="00981221">
      <w:r>
        <w:tab/>
        <w:t>a.</w:t>
      </w:r>
      <w:r>
        <w:tab/>
        <w:t>Calculate the molar heat of combustion of anthracene.</w:t>
      </w:r>
    </w:p>
    <w:p w14:paraId="19685244" w14:textId="43B7E3D5" w:rsidR="00D5356A" w:rsidRDefault="00D5356A" w:rsidP="00981221">
      <w:r>
        <w:tab/>
      </w:r>
      <w:r>
        <w:tab/>
        <w:t>Given:</w:t>
      </w:r>
      <w:r>
        <w:tab/>
        <w:t>mass of anthracene, m</w:t>
      </w:r>
      <w:r>
        <w:rPr>
          <w:vertAlign w:val="subscript"/>
        </w:rPr>
        <w:t>a</w:t>
      </w:r>
      <w:r>
        <w:t xml:space="preserve"> = 2.56g</w:t>
      </w:r>
    </w:p>
    <w:p w14:paraId="624FE658" w14:textId="4B624424" w:rsidR="00D5356A" w:rsidRDefault="00D5356A" w:rsidP="00981221">
      <w:r>
        <w:tab/>
      </w:r>
      <w:r>
        <w:tab/>
      </w:r>
      <w:r>
        <w:tab/>
        <w:t>mass of aluminum, m</w:t>
      </w:r>
      <w:r>
        <w:rPr>
          <w:vertAlign w:val="subscript"/>
        </w:rPr>
        <w:t>al</w:t>
      </w:r>
      <w:r>
        <w:t xml:space="preserve"> = </w:t>
      </w:r>
      <w:r w:rsidR="0024593B">
        <w:t>0.948kg</w:t>
      </w:r>
    </w:p>
    <w:p w14:paraId="4B01C7CC" w14:textId="77777777" w:rsidR="00D5356A" w:rsidRDefault="00D5356A" w:rsidP="00981221">
      <w:r>
        <w:tab/>
      </w:r>
      <w:r>
        <w:tab/>
      </w:r>
      <w:r>
        <w:tab/>
        <w:t>mass of water = 1.50kg</w:t>
      </w:r>
    </w:p>
    <w:p w14:paraId="3F5C12F1" w14:textId="10E193A3" w:rsidR="00D5356A" w:rsidRDefault="00D5356A" w:rsidP="00981221">
      <w:r>
        <w:tab/>
      </w:r>
      <w:r>
        <w:tab/>
      </w:r>
      <w:r>
        <w:tab/>
      </w:r>
      <w:proofErr w:type="spellStart"/>
      <w:r>
        <w:t>T</w:t>
      </w:r>
      <w:r>
        <w:rPr>
          <w:vertAlign w:val="subscript"/>
        </w:rPr>
        <w:t>initial</w:t>
      </w:r>
      <w:proofErr w:type="spellEnd"/>
      <w:r>
        <w:t xml:space="preserve"> = 20.5</w:t>
      </w:r>
      <w:r w:rsidR="00E71795">
        <w:rPr>
          <w:rFonts w:cstheme="minorHAnsi"/>
        </w:rPr>
        <w:t>◦</w:t>
      </w:r>
      <w:r>
        <w:t>C</w:t>
      </w:r>
    </w:p>
    <w:p w14:paraId="0EF98745" w14:textId="38E983B8" w:rsidR="00D5356A" w:rsidRDefault="00D5356A" w:rsidP="00981221">
      <w:r>
        <w:tab/>
      </w:r>
      <w:r>
        <w:tab/>
      </w:r>
      <w:r>
        <w:tab/>
      </w:r>
      <w:proofErr w:type="spellStart"/>
      <w:r>
        <w:t>T</w:t>
      </w:r>
      <w:r>
        <w:rPr>
          <w:vertAlign w:val="subscript"/>
        </w:rPr>
        <w:t>final</w:t>
      </w:r>
      <w:proofErr w:type="spellEnd"/>
      <w:r>
        <w:t xml:space="preserve"> = 34.3</w:t>
      </w:r>
      <w:r w:rsidR="00E71795">
        <w:rPr>
          <w:rFonts w:cstheme="minorHAnsi"/>
        </w:rPr>
        <w:t>◦</w:t>
      </w:r>
      <w:r>
        <w:t>C</w:t>
      </w:r>
    </w:p>
    <w:p w14:paraId="53BF63BF" w14:textId="7CDE7766" w:rsidR="00D5356A" w:rsidRDefault="00D5356A" w:rsidP="00981221">
      <w:r>
        <w:tab/>
      </w:r>
      <w:r>
        <w:tab/>
      </w:r>
      <w:r>
        <w:tab/>
      </w:r>
      <w:proofErr w:type="spellStart"/>
      <w:r>
        <w:t>C</w:t>
      </w:r>
      <w:r>
        <w:rPr>
          <w:vertAlign w:val="subscript"/>
        </w:rPr>
        <w:t>water</w:t>
      </w:r>
      <w:proofErr w:type="spellEnd"/>
      <w:r>
        <w:t xml:space="preserve"> = 4.18J/</w:t>
      </w:r>
      <w:proofErr w:type="spellStart"/>
      <w:r>
        <w:t>g</w:t>
      </w:r>
      <w:r w:rsidR="00E71795">
        <w:rPr>
          <w:rFonts w:cstheme="minorHAnsi"/>
        </w:rPr>
        <w:t>◦</w:t>
      </w:r>
      <w:r>
        <w:t>C</w:t>
      </w:r>
      <w:proofErr w:type="spellEnd"/>
    </w:p>
    <w:p w14:paraId="317F0AC7" w14:textId="716F09D3" w:rsidR="00D5356A" w:rsidRDefault="00D5356A" w:rsidP="00981221">
      <w:r>
        <w:tab/>
      </w:r>
      <w:r>
        <w:tab/>
      </w:r>
      <w:r>
        <w:tab/>
      </w:r>
      <w:proofErr w:type="spellStart"/>
      <w:r>
        <w:t>C</w:t>
      </w:r>
      <w:r>
        <w:rPr>
          <w:vertAlign w:val="subscript"/>
        </w:rPr>
        <w:t>aluminum</w:t>
      </w:r>
      <w:proofErr w:type="spellEnd"/>
      <w:r>
        <w:t xml:space="preserve"> = 0.900J/</w:t>
      </w:r>
      <w:proofErr w:type="spellStart"/>
      <w:r>
        <w:t>g</w:t>
      </w:r>
      <w:r w:rsidR="00E71795">
        <w:rPr>
          <w:rFonts w:cstheme="minorHAnsi"/>
        </w:rPr>
        <w:t>◦</w:t>
      </w:r>
      <w:r>
        <w:t>C</w:t>
      </w:r>
      <w:proofErr w:type="spellEnd"/>
    </w:p>
    <w:p w14:paraId="7E480413" w14:textId="375FF327" w:rsidR="0024593B" w:rsidRPr="0024593B" w:rsidRDefault="0024593B" w:rsidP="00981221">
      <m:oMathPara>
        <m:oMath>
          <m:r>
            <w:rPr>
              <w:rFonts w:ascii="Cambria Math" w:hAnsi="Cambria Math"/>
            </w:rPr>
            <m:t>ΔT= 34.3C-20.5</m:t>
          </m:r>
          <m:r>
            <w:rPr>
              <w:rFonts w:ascii="Cambria Math" w:hAnsi="Cambria Math"/>
            </w:rPr>
            <m:t>°</m:t>
          </m:r>
          <m:r>
            <w:rPr>
              <w:rFonts w:ascii="Cambria Math" w:hAnsi="Cambria Math"/>
            </w:rPr>
            <m:t>C</m:t>
          </m:r>
        </m:oMath>
      </m:oMathPara>
    </w:p>
    <w:p w14:paraId="17773F64" w14:textId="4A9B5E84" w:rsidR="0024593B" w:rsidRPr="0024593B" w:rsidRDefault="0024593B" w:rsidP="00981221">
      <m:oMathPara>
        <m:oMath>
          <m:r>
            <w:rPr>
              <w:rFonts w:ascii="Cambria Math" w:hAnsi="Cambria Math"/>
            </w:rPr>
            <m:t>=13.8</m:t>
          </m:r>
          <m:r>
            <w:rPr>
              <w:rFonts w:ascii="Cambria Math" w:hAnsi="Cambria Math"/>
            </w:rPr>
            <m:t>°</m:t>
          </m:r>
          <m:r>
            <w:rPr>
              <w:rFonts w:ascii="Cambria Math" w:hAnsi="Cambria Math"/>
            </w:rPr>
            <m:t>C</m:t>
          </m:r>
        </m:oMath>
      </m:oMathPara>
    </w:p>
    <w:p w14:paraId="6F408517" w14:textId="193EB7DF" w:rsidR="0024593B" w:rsidRPr="00D5356A" w:rsidRDefault="00843D0B" w:rsidP="00981221">
      <m:oMathPara>
        <m:oMath>
          <m:sSub>
            <m:sSubPr>
              <m:ctrlPr>
                <w:rPr>
                  <w:rFonts w:ascii="Cambria Math" w:hAnsi="Cambria Math"/>
                  <w:i/>
                </w:rPr>
              </m:ctrlPr>
            </m:sSubPr>
            <m:e>
              <m:r>
                <w:rPr>
                  <w:rFonts w:ascii="Cambria Math" w:hAnsi="Cambria Math"/>
                </w:rPr>
                <m:t>Q</m:t>
              </m:r>
            </m:e>
            <m:sub>
              <m:r>
                <w:rPr>
                  <w:rFonts w:ascii="Cambria Math" w:hAnsi="Cambria Math"/>
                </w:rPr>
                <m:t>water</m:t>
              </m:r>
            </m:sub>
          </m:sSub>
          <m:r>
            <w:rPr>
              <w:rFonts w:ascii="Cambria Math" w:hAnsi="Cambria Math"/>
            </w:rPr>
            <m:t>=mcΔT</m:t>
          </m:r>
        </m:oMath>
      </m:oMathPara>
    </w:p>
    <w:p w14:paraId="753B3146" w14:textId="7ABA1ED5" w:rsidR="00D5356A" w:rsidRPr="00D5356A" w:rsidRDefault="00843D0B" w:rsidP="00981221">
      <m:oMathPara>
        <m:oMath>
          <m:sSub>
            <m:sSubPr>
              <m:ctrlPr>
                <w:rPr>
                  <w:rFonts w:ascii="Cambria Math" w:hAnsi="Cambria Math"/>
                  <w:i/>
                </w:rPr>
              </m:ctrlPr>
            </m:sSubPr>
            <m:e>
              <m:r>
                <w:rPr>
                  <w:rFonts w:ascii="Cambria Math" w:hAnsi="Cambria Math"/>
                </w:rPr>
                <m:t>Q</m:t>
              </m:r>
            </m:e>
            <m:sub>
              <m:r>
                <w:rPr>
                  <w:rFonts w:ascii="Cambria Math" w:hAnsi="Cambria Math"/>
                </w:rPr>
                <m:t>water</m:t>
              </m:r>
            </m:sub>
          </m:sSub>
          <m:r>
            <w:rPr>
              <w:rFonts w:ascii="Cambria Math" w:hAnsi="Cambria Math"/>
            </w:rPr>
            <m:t>=</m:t>
          </m:r>
          <m:d>
            <m:dPr>
              <m:ctrlPr>
                <w:rPr>
                  <w:rFonts w:ascii="Cambria Math" w:hAnsi="Cambria Math"/>
                  <w:i/>
                </w:rPr>
              </m:ctrlPr>
            </m:dPr>
            <m:e>
              <m:r>
                <w:rPr>
                  <w:rFonts w:ascii="Cambria Math" w:hAnsi="Cambria Math"/>
                </w:rPr>
                <m:t>1.50kg</m:t>
              </m:r>
            </m:e>
          </m:d>
          <m:r>
            <w:rPr>
              <w:rFonts w:ascii="Cambria Math" w:hAnsi="Cambria Math"/>
            </w:rPr>
            <m:t>(4.18J/g</m:t>
          </m:r>
          <m:r>
            <w:rPr>
              <w:rFonts w:ascii="Cambria Math" w:hAnsi="Cambria Math"/>
            </w:rPr>
            <m:t>°</m:t>
          </m:r>
          <m:r>
            <w:rPr>
              <w:rFonts w:ascii="Cambria Math" w:hAnsi="Cambria Math"/>
            </w:rPr>
            <m:t>C)(13.8</m:t>
          </m:r>
          <m:r>
            <w:rPr>
              <w:rFonts w:ascii="Cambria Math" w:hAnsi="Cambria Math"/>
            </w:rPr>
            <m:t>°</m:t>
          </m:r>
          <m:r>
            <w:rPr>
              <w:rFonts w:ascii="Cambria Math" w:hAnsi="Cambria Math"/>
            </w:rPr>
            <m:t>C)</m:t>
          </m:r>
        </m:oMath>
      </m:oMathPara>
    </w:p>
    <w:p w14:paraId="06C15446" w14:textId="57E3C47F" w:rsidR="00D5356A" w:rsidRPr="00D5356A" w:rsidRDefault="00843D0B" w:rsidP="00981221">
      <m:oMathPara>
        <m:oMath>
          <m:sSub>
            <m:sSubPr>
              <m:ctrlPr>
                <w:rPr>
                  <w:rFonts w:ascii="Cambria Math" w:hAnsi="Cambria Math"/>
                  <w:i/>
                </w:rPr>
              </m:ctrlPr>
            </m:sSubPr>
            <m:e>
              <m:r>
                <w:rPr>
                  <w:rFonts w:ascii="Cambria Math" w:hAnsi="Cambria Math"/>
                </w:rPr>
                <m:t>Q</m:t>
              </m:r>
            </m:e>
            <m:sub>
              <m:r>
                <w:rPr>
                  <w:rFonts w:ascii="Cambria Math" w:hAnsi="Cambria Math"/>
                </w:rPr>
                <m:t>water</m:t>
              </m:r>
            </m:sub>
          </m:sSub>
          <m:r>
            <w:rPr>
              <w:rFonts w:ascii="Cambria Math" w:hAnsi="Cambria Math"/>
            </w:rPr>
            <m:t>= 86.5kJ</m:t>
          </m:r>
        </m:oMath>
      </m:oMathPara>
    </w:p>
    <w:p w14:paraId="57F62AE1" w14:textId="5473B9BC" w:rsidR="00D5356A" w:rsidRPr="0024593B" w:rsidRDefault="00843D0B" w:rsidP="00981221">
      <m:oMathPara>
        <m:oMath>
          <m:sSub>
            <m:sSubPr>
              <m:ctrlPr>
                <w:rPr>
                  <w:rFonts w:ascii="Cambria Math" w:hAnsi="Cambria Math"/>
                  <w:i/>
                </w:rPr>
              </m:ctrlPr>
            </m:sSubPr>
            <m:e>
              <m:r>
                <w:rPr>
                  <w:rFonts w:ascii="Cambria Math" w:hAnsi="Cambria Math"/>
                </w:rPr>
                <m:t>Q</m:t>
              </m:r>
            </m:e>
            <m:sub>
              <m:r>
                <w:rPr>
                  <w:rFonts w:ascii="Cambria Math" w:hAnsi="Cambria Math"/>
                </w:rPr>
                <m:t>al</m:t>
              </m:r>
            </m:sub>
          </m:sSub>
          <m:r>
            <w:rPr>
              <w:rFonts w:ascii="Cambria Math" w:hAnsi="Cambria Math"/>
            </w:rPr>
            <m:t>=(0.948kg)(0.900J/g</m:t>
          </m:r>
          <m:r>
            <w:rPr>
              <w:rFonts w:ascii="Cambria Math" w:hAnsi="Cambria Math"/>
            </w:rPr>
            <m:t>°</m:t>
          </m:r>
          <m:r>
            <w:rPr>
              <w:rFonts w:ascii="Cambria Math" w:hAnsi="Cambria Math"/>
            </w:rPr>
            <m:t>C)(13.8</m:t>
          </m:r>
          <m:r>
            <w:rPr>
              <w:rFonts w:ascii="Cambria Math" w:hAnsi="Cambria Math"/>
            </w:rPr>
            <m:t>°</m:t>
          </m:r>
          <m:r>
            <w:rPr>
              <w:rFonts w:ascii="Cambria Math" w:hAnsi="Cambria Math"/>
            </w:rPr>
            <m:t>C)</m:t>
          </m:r>
        </m:oMath>
      </m:oMathPara>
    </w:p>
    <w:p w14:paraId="07114404" w14:textId="187171BA" w:rsidR="0024593B" w:rsidRPr="0024593B" w:rsidRDefault="00843D0B" w:rsidP="00981221">
      <m:oMathPara>
        <m:oMath>
          <m:sSub>
            <m:sSubPr>
              <m:ctrlPr>
                <w:rPr>
                  <w:rFonts w:ascii="Cambria Math" w:hAnsi="Cambria Math"/>
                  <w:i/>
                </w:rPr>
              </m:ctrlPr>
            </m:sSubPr>
            <m:e>
              <m:r>
                <w:rPr>
                  <w:rFonts w:ascii="Cambria Math" w:hAnsi="Cambria Math"/>
                </w:rPr>
                <m:t>Q</m:t>
              </m:r>
            </m:e>
            <m:sub>
              <m:r>
                <w:rPr>
                  <w:rFonts w:ascii="Cambria Math" w:hAnsi="Cambria Math"/>
                </w:rPr>
                <m:t>al</m:t>
              </m:r>
            </m:sub>
          </m:sSub>
          <m:r>
            <w:rPr>
              <w:rFonts w:ascii="Cambria Math" w:hAnsi="Cambria Math"/>
            </w:rPr>
            <m:t>=11.8kJ</m:t>
          </m:r>
        </m:oMath>
      </m:oMathPara>
    </w:p>
    <w:p w14:paraId="53249A5A" w14:textId="7FBAFD6A" w:rsidR="0024593B" w:rsidRPr="0024593B" w:rsidRDefault="00843D0B" w:rsidP="00981221">
      <m:oMathPara>
        <m:oMath>
          <m:sSub>
            <m:sSubPr>
              <m:ctrlPr>
                <w:rPr>
                  <w:rFonts w:ascii="Cambria Math" w:hAnsi="Cambria Math"/>
                  <w:i/>
                </w:rPr>
              </m:ctrlPr>
            </m:sSubPr>
            <m:e>
              <m:r>
                <w:rPr>
                  <w:rFonts w:ascii="Cambria Math" w:hAnsi="Cambria Math"/>
                </w:rPr>
                <m:t>Q</m:t>
              </m:r>
            </m:e>
            <m:sub>
              <m:r>
                <w:rPr>
                  <w:rFonts w:ascii="Cambria Math" w:hAnsi="Cambria Math"/>
                </w:rPr>
                <m:t>total</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water</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al</m:t>
              </m:r>
            </m:sub>
          </m:sSub>
          <m:r>
            <w:rPr>
              <w:rFonts w:ascii="Cambria Math" w:hAnsi="Cambria Math"/>
            </w:rPr>
            <m:t xml:space="preserve"> </m:t>
          </m:r>
        </m:oMath>
      </m:oMathPara>
    </w:p>
    <w:p w14:paraId="4398D500" w14:textId="6FB8C5F2" w:rsidR="0024593B" w:rsidRPr="0024593B" w:rsidRDefault="00843D0B" w:rsidP="00981221">
      <m:oMathPara>
        <m:oMath>
          <m:sSub>
            <m:sSubPr>
              <m:ctrlPr>
                <w:rPr>
                  <w:rFonts w:ascii="Cambria Math" w:hAnsi="Cambria Math"/>
                  <w:i/>
                </w:rPr>
              </m:ctrlPr>
            </m:sSubPr>
            <m:e>
              <m:r>
                <w:rPr>
                  <w:rFonts w:ascii="Cambria Math" w:hAnsi="Cambria Math"/>
                </w:rPr>
                <m:t>Q</m:t>
              </m:r>
            </m:e>
            <m:sub>
              <m:r>
                <w:rPr>
                  <w:rFonts w:ascii="Cambria Math" w:hAnsi="Cambria Math"/>
                </w:rPr>
                <m:t>total</m:t>
              </m:r>
            </m:sub>
          </m:sSub>
          <m:r>
            <w:rPr>
              <w:rFonts w:ascii="Cambria Math" w:hAnsi="Cambria Math"/>
            </w:rPr>
            <m:t>=86.5kJ+11.8kJ</m:t>
          </m:r>
        </m:oMath>
      </m:oMathPara>
    </w:p>
    <w:p w14:paraId="1E8EC2C3" w14:textId="2280F723" w:rsidR="0024593B" w:rsidRPr="0024593B" w:rsidRDefault="00843D0B" w:rsidP="00981221">
      <m:oMathPara>
        <m:oMath>
          <m:sSub>
            <m:sSubPr>
              <m:ctrlPr>
                <w:rPr>
                  <w:rFonts w:ascii="Cambria Math" w:hAnsi="Cambria Math"/>
                  <w:i/>
                </w:rPr>
              </m:ctrlPr>
            </m:sSubPr>
            <m:e>
              <m:r>
                <w:rPr>
                  <w:rFonts w:ascii="Cambria Math" w:hAnsi="Cambria Math"/>
                </w:rPr>
                <m:t>Q</m:t>
              </m:r>
            </m:e>
            <m:sub>
              <m:r>
                <w:rPr>
                  <w:rFonts w:ascii="Cambria Math" w:hAnsi="Cambria Math"/>
                </w:rPr>
                <m:t>total</m:t>
              </m:r>
            </m:sub>
          </m:sSub>
          <m:r>
            <w:rPr>
              <w:rFonts w:ascii="Cambria Math" w:hAnsi="Cambria Math"/>
            </w:rPr>
            <m:t>=98.3kJ</m:t>
          </m:r>
        </m:oMath>
      </m:oMathPara>
    </w:p>
    <w:p w14:paraId="4895D08E" w14:textId="03A9B19E" w:rsidR="0024593B" w:rsidRPr="0024593B" w:rsidRDefault="0024593B" w:rsidP="00981221">
      <m:oMathPara>
        <m:oMath>
          <m:r>
            <w:rPr>
              <w:rFonts w:ascii="Cambria Math" w:hAnsi="Cambria Math"/>
            </w:rPr>
            <m:t>molar mass of anthracene:</m:t>
          </m:r>
        </m:oMath>
      </m:oMathPara>
    </w:p>
    <w:p w14:paraId="200FA9C1" w14:textId="1A4D63A5" w:rsidR="0024593B" w:rsidRPr="0024593B" w:rsidRDefault="00843D0B" w:rsidP="00981221">
      <m:oMathPara>
        <m:oMath>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=14*12.01g</m:t>
          </m:r>
        </m:oMath>
      </m:oMathPara>
    </w:p>
    <w:p w14:paraId="25F46013" w14:textId="1A2E1ADD" w:rsidR="0024593B" w:rsidRPr="0024593B" w:rsidRDefault="0024593B" w:rsidP="00981221">
      <m:oMathPara>
        <m:oMath>
          <m:r>
            <w:rPr>
              <w:rFonts w:ascii="Cambria Math" w:hAnsi="Cambria Math"/>
            </w:rPr>
            <m:t>=168.1g</m:t>
          </m:r>
        </m:oMath>
      </m:oMathPara>
    </w:p>
    <w:p w14:paraId="75C95810" w14:textId="316805C4" w:rsidR="0024593B" w:rsidRPr="0024593B" w:rsidRDefault="00843D0B" w:rsidP="00981221">
      <m:oMathPara>
        <m:oMath>
          <m:sSub>
            <m:sSubPr>
              <m:ctrlPr>
                <w:rPr>
                  <w:rFonts w:ascii="Cambria Math" w:hAnsi="Cambria Math"/>
                  <w:i/>
                </w:rPr>
              </m:ctrlPr>
            </m:sSubPr>
            <m:e>
              <m:r>
                <w:rPr>
                  <w:rFonts w:ascii="Cambria Math" w:hAnsi="Cambria Math"/>
                </w:rPr>
                <m:t>m</m:t>
              </m:r>
            </m:e>
            <m:sub>
              <m:r>
                <w:rPr>
                  <w:rFonts w:ascii="Cambria Math" w:hAnsi="Cambria Math"/>
                </w:rPr>
                <m:t>H</m:t>
              </m:r>
            </m:sub>
          </m:sSub>
          <m:r>
            <w:rPr>
              <w:rFonts w:ascii="Cambria Math" w:hAnsi="Cambria Math"/>
            </w:rPr>
            <m:t>=10*1.01g</m:t>
          </m:r>
        </m:oMath>
      </m:oMathPara>
    </w:p>
    <w:p w14:paraId="7EB1FAC1" w14:textId="755B5EB1" w:rsidR="0024593B" w:rsidRPr="0024593B" w:rsidRDefault="0024593B" w:rsidP="00981221">
      <m:oMathPara>
        <m:oMath>
          <m:r>
            <w:rPr>
              <w:rFonts w:ascii="Cambria Math" w:hAnsi="Cambria Math"/>
            </w:rPr>
            <m:t>=10.1g</m:t>
          </m:r>
        </m:oMath>
      </m:oMathPara>
    </w:p>
    <w:p w14:paraId="4D4CAB9A" w14:textId="31A962DC" w:rsidR="0024593B" w:rsidRPr="0024593B" w:rsidRDefault="00843D0B" w:rsidP="00981221">
      <m:oMathPara>
        <m:oMath>
          <m:sSub>
            <m:sSubPr>
              <m:ctrlPr>
                <w:rPr>
                  <w:rFonts w:ascii="Cambria Math" w:hAnsi="Cambria Math"/>
                  <w:i/>
                </w:rPr>
              </m:ctrlPr>
            </m:sSubPr>
            <m:e>
              <m:r>
                <w:rPr>
                  <w:rFonts w:ascii="Cambria Math" w:hAnsi="Cambria Math"/>
                </w:rPr>
                <m:t>m</m:t>
              </m:r>
            </m:e>
            <m:sub>
              <m:r>
                <w:rPr>
                  <w:rFonts w:ascii="Cambria Math" w:hAnsi="Cambria Math"/>
                </w:rPr>
                <m:t>total</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H</m:t>
              </m:r>
            </m:sub>
          </m:sSub>
        </m:oMath>
      </m:oMathPara>
    </w:p>
    <w:p w14:paraId="4A4251E9" w14:textId="03D5CE0F" w:rsidR="0024593B" w:rsidRPr="0024593B" w:rsidRDefault="00843D0B" w:rsidP="00981221">
      <m:oMathPara>
        <m:oMath>
          <m:sSub>
            <m:sSubPr>
              <m:ctrlPr>
                <w:rPr>
                  <w:rFonts w:ascii="Cambria Math" w:hAnsi="Cambria Math"/>
                  <w:i/>
                </w:rPr>
              </m:ctrlPr>
            </m:sSubPr>
            <m:e>
              <m:r>
                <w:rPr>
                  <w:rFonts w:ascii="Cambria Math" w:hAnsi="Cambria Math"/>
                </w:rPr>
                <m:t>m</m:t>
              </m:r>
            </m:e>
            <m:sub>
              <m:r>
                <w:rPr>
                  <w:rFonts w:ascii="Cambria Math" w:hAnsi="Cambria Math"/>
                </w:rPr>
                <m:t>total</m:t>
              </m:r>
            </m:sub>
          </m:sSub>
          <m:r>
            <w:rPr>
              <w:rFonts w:ascii="Cambria Math" w:hAnsi="Cambria Math"/>
            </w:rPr>
            <m:t>=168.1g+10.1g</m:t>
          </m:r>
        </m:oMath>
      </m:oMathPara>
    </w:p>
    <w:p w14:paraId="3C4EB54B" w14:textId="7C6385B1" w:rsidR="0024593B" w:rsidRPr="0024593B" w:rsidRDefault="0024593B" w:rsidP="00981221">
      <m:oMathPara>
        <m:oMath>
          <m:r>
            <w:rPr>
              <w:rFonts w:ascii="Cambria Math" w:hAnsi="Cambria Math"/>
            </w:rPr>
            <m:t>=178.2g</m:t>
          </m:r>
        </m:oMath>
      </m:oMathPara>
    </w:p>
    <w:p w14:paraId="110CDAA7" w14:textId="39D76A0D" w:rsidR="0024593B" w:rsidRPr="0024593B" w:rsidRDefault="0024593B" w:rsidP="00981221">
      <m:oMathPara>
        <m:oMath>
          <m:r>
            <w:rPr>
              <w:rFonts w:ascii="Cambria Math" w:hAnsi="Cambria Math"/>
            </w:rPr>
            <w:lastRenderedPageBreak/>
            <m:t xml:space="preserve">molar enthalpy of anthracene: </m:t>
          </m:r>
        </m:oMath>
      </m:oMathPara>
    </w:p>
    <w:p w14:paraId="180C4CFE" w14:textId="5528ACA6" w:rsidR="0024593B" w:rsidRPr="00A31EED" w:rsidRDefault="0024593B" w:rsidP="00981221">
      <m:oMathPara>
        <m:oMath>
          <m:r>
            <w:rPr>
              <w:rFonts w:ascii="Cambria Math" w:hAnsi="Cambria Math"/>
            </w:rPr>
            <m:t>98.3kJ*</m:t>
          </m:r>
          <m:f>
            <m:fPr>
              <m:ctrlPr>
                <w:rPr>
                  <w:rFonts w:ascii="Cambria Math" w:hAnsi="Cambria Math"/>
                  <w:i/>
                </w:rPr>
              </m:ctrlPr>
            </m:fPr>
            <m:num>
              <m:r>
                <w:rPr>
                  <w:rFonts w:ascii="Cambria Math" w:hAnsi="Cambria Math"/>
                </w:rPr>
                <m:t>178.2g</m:t>
              </m:r>
            </m:num>
            <m:den>
              <m:r>
                <w:rPr>
                  <w:rFonts w:ascii="Cambria Math" w:hAnsi="Cambria Math"/>
                </w:rPr>
                <m:t>2.56g</m:t>
              </m:r>
            </m:den>
          </m:f>
          <m:r>
            <w:rPr>
              <w:rFonts w:ascii="Cambria Math" w:hAnsi="Cambria Math"/>
            </w:rPr>
            <m:t>=6850kJ</m:t>
          </m:r>
        </m:oMath>
      </m:oMathPara>
    </w:p>
    <w:p w14:paraId="7EAE1110" w14:textId="4B4CBFD7" w:rsidR="00A31EED" w:rsidRPr="0024593B" w:rsidRDefault="00A31EED" w:rsidP="00981221">
      <m:oMathPara>
        <m:oMath>
          <m:r>
            <w:rPr>
              <w:rFonts w:ascii="Cambria Math" w:hAnsi="Cambria Math"/>
            </w:rPr>
            <m:t>6850kJ/mol =6.85*</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J</m:t>
          </m:r>
          <m:r>
            <w:rPr>
              <w:rFonts w:ascii="Cambria Math" w:hAnsi="Cambria Math"/>
            </w:rPr>
            <m:t>/mol</m:t>
          </m:r>
        </m:oMath>
      </m:oMathPara>
    </w:p>
    <w:p w14:paraId="6AC06228" w14:textId="1BEAA71D" w:rsidR="00D5356A" w:rsidRPr="00D5356A" w:rsidRDefault="002B0C6E" w:rsidP="00981221">
      <w:r>
        <w:t xml:space="preserve">The molar heat of the combustion of anthracene is </w:t>
      </w:r>
      <w:r w:rsidR="00A31EED">
        <w:t>6.85 * 10</w:t>
      </w:r>
      <w:r w:rsidR="00A31EED">
        <w:rPr>
          <w:vertAlign w:val="superscript"/>
        </w:rPr>
        <w:t>6</w:t>
      </w:r>
      <w:r w:rsidR="00A31EED">
        <w:t>J</w:t>
      </w:r>
      <w:r w:rsidR="00E32BB7">
        <w:t>/mo</w:t>
      </w:r>
      <w:bookmarkStart w:id="0" w:name="_GoBack"/>
      <w:bookmarkEnd w:id="0"/>
      <w:r w:rsidR="00E32BB7">
        <w:t>l</w:t>
      </w:r>
      <w:r w:rsidR="00D5356A">
        <w:tab/>
      </w:r>
    </w:p>
    <w:p w14:paraId="41A21B6B" w14:textId="77777777" w:rsidR="00D5356A" w:rsidRPr="00D5356A" w:rsidRDefault="00D5356A" w:rsidP="00981221"/>
    <w:p w14:paraId="1D8F5ED9" w14:textId="108AC61B" w:rsidR="00C83044" w:rsidRDefault="00C83044" w:rsidP="00981221">
      <w:r>
        <w:tab/>
        <w:t>b.</w:t>
      </w:r>
      <w:r>
        <w:tab/>
        <w:t>Write the thermochemical equation, two ways, for the complete combustion of anthracene.</w:t>
      </w:r>
    </w:p>
    <w:p w14:paraId="36DEC32A" w14:textId="2E567C72" w:rsidR="0024593B" w:rsidRPr="00424990" w:rsidRDefault="00E71795" w:rsidP="00981221">
      <m:oMathPara>
        <m:oMath>
          <m:r>
            <w:rPr>
              <w:rFonts w:ascii="Cambria Math" w:hAnsi="Cambria Math"/>
            </w:rPr>
            <m:t>2</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14</m:t>
                  </m:r>
                </m:sub>
              </m:sSub>
              <m:sSub>
                <m:sSubPr>
                  <m:ctrlPr>
                    <w:rPr>
                      <w:rFonts w:ascii="Cambria Math" w:hAnsi="Cambria Math"/>
                      <w:i/>
                    </w:rPr>
                  </m:ctrlPr>
                </m:sSubPr>
                <m:e>
                  <m:r>
                    <w:rPr>
                      <w:rFonts w:ascii="Cambria Math" w:hAnsi="Cambria Math"/>
                    </w:rPr>
                    <m:t>H</m:t>
                  </m:r>
                </m:e>
                <m:sub>
                  <m:r>
                    <w:rPr>
                      <w:rFonts w:ascii="Cambria Math" w:hAnsi="Cambria Math"/>
                    </w:rPr>
                    <m:t>10</m:t>
                  </m:r>
                </m:sub>
              </m:sSub>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2</m:t>
              </m:r>
              <m:r>
                <w:rPr>
                  <w:rFonts w:ascii="Cambria Math" w:hAnsi="Cambria Math"/>
                </w:rPr>
                <m:t>O</m:t>
              </m:r>
            </m:e>
            <m:sub>
              <m:r>
                <w:rPr>
                  <w:rFonts w:ascii="Cambria Math" w:hAnsi="Cambria Math"/>
                </w:rPr>
                <m:t>2(g)</m:t>
              </m:r>
            </m:sub>
          </m:sSub>
          <m:r>
            <w:rPr>
              <w:rFonts w:ascii="Cambria Math" w:hAnsi="Cambria Math"/>
            </w:rPr>
            <m:t>→</m:t>
          </m:r>
          <m:r>
            <w:rPr>
              <w:rFonts w:ascii="Cambria Math" w:hAnsi="Cambria Math"/>
            </w:rPr>
            <m:t>28</m:t>
          </m:r>
          <m:sSub>
            <m:sSubPr>
              <m:ctrlPr>
                <w:rPr>
                  <w:rFonts w:ascii="Cambria Math" w:hAnsi="Cambria Math"/>
                  <w:i/>
                </w:rPr>
              </m:ctrlPr>
            </m:sSubPr>
            <m:e>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sub>
              </m:sSub>
            </m:e>
            <m:sub>
              <m:r>
                <w:rPr>
                  <w:rFonts w:ascii="Cambria Math" w:hAnsi="Cambria Math"/>
                </w:rPr>
                <m:t>(g)</m:t>
              </m:r>
            </m:sub>
          </m:sSub>
          <m:r>
            <w:rPr>
              <w:rFonts w:ascii="Cambria Math" w:hAnsi="Cambria Math"/>
            </w:rPr>
            <m:t>+10</m:t>
          </m:r>
          <m:sSub>
            <m:sSubPr>
              <m:ctrlPr>
                <w:rPr>
                  <w:rFonts w:ascii="Cambria Math" w:hAnsi="Cambria Math"/>
                  <w:i/>
                </w:rPr>
              </m:ctrlPr>
            </m:sSubPr>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e>
            <m:sub>
              <m:r>
                <w:rPr>
                  <w:rFonts w:ascii="Cambria Math" w:hAnsi="Cambria Math"/>
                </w:rPr>
                <m:t>(g)</m:t>
              </m:r>
            </m:sub>
          </m:sSub>
          <m:r>
            <w:rPr>
              <w:rFonts w:ascii="Cambria Math" w:hAnsi="Cambria Math"/>
            </w:rPr>
            <m:t>+</m:t>
          </m:r>
          <m:r>
            <w:rPr>
              <w:rFonts w:ascii="Cambria Math" w:hAnsi="Cambria Math"/>
            </w:rPr>
            <m:t>6.85*</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J</m:t>
          </m:r>
        </m:oMath>
      </m:oMathPara>
    </w:p>
    <w:p w14:paraId="700B7524" w14:textId="7999B619" w:rsidR="00424990" w:rsidRDefault="00E71795" w:rsidP="00981221">
      <m:oMathPara>
        <m:oMath>
          <m:r>
            <w:rPr>
              <w:rFonts w:ascii="Cambria Math" w:hAnsi="Cambria Math"/>
            </w:rPr>
            <m:t>2</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14</m:t>
                  </m:r>
                </m:sub>
              </m:sSub>
              <m:sSub>
                <m:sSubPr>
                  <m:ctrlPr>
                    <w:rPr>
                      <w:rFonts w:ascii="Cambria Math" w:hAnsi="Cambria Math"/>
                      <w:i/>
                    </w:rPr>
                  </m:ctrlPr>
                </m:sSubPr>
                <m:e>
                  <m:r>
                    <w:rPr>
                      <w:rFonts w:ascii="Cambria Math" w:hAnsi="Cambria Math"/>
                    </w:rPr>
                    <m:t>H</m:t>
                  </m:r>
                </m:e>
                <m:sub>
                  <m:r>
                    <w:rPr>
                      <w:rFonts w:ascii="Cambria Math" w:hAnsi="Cambria Math"/>
                    </w:rPr>
                    <m:t>10</m:t>
                  </m:r>
                </m:sub>
              </m:sSub>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2O</m:t>
              </m:r>
            </m:e>
            <m:sub>
              <m:r>
                <w:rPr>
                  <w:rFonts w:ascii="Cambria Math" w:hAnsi="Cambria Math"/>
                </w:rPr>
                <m:t>2(g)</m:t>
              </m:r>
            </m:sub>
          </m:sSub>
          <m:r>
            <w:rPr>
              <w:rFonts w:ascii="Cambria Math" w:hAnsi="Cambria Math"/>
            </w:rPr>
            <m:t>→28</m:t>
          </m:r>
          <m:sSub>
            <m:sSubPr>
              <m:ctrlPr>
                <w:rPr>
                  <w:rFonts w:ascii="Cambria Math" w:hAnsi="Cambria Math"/>
                  <w:i/>
                </w:rPr>
              </m:ctrlPr>
            </m:sSubPr>
            <m:e>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sub>
              </m:sSub>
            </m:e>
            <m:sub>
              <m:r>
                <w:rPr>
                  <w:rFonts w:ascii="Cambria Math" w:hAnsi="Cambria Math"/>
                </w:rPr>
                <m:t>(g)</m:t>
              </m:r>
            </m:sub>
          </m:sSub>
          <m:r>
            <w:rPr>
              <w:rFonts w:ascii="Cambria Math" w:hAnsi="Cambria Math"/>
            </w:rPr>
            <m:t>+10</m:t>
          </m:r>
          <m:sSub>
            <m:sSubPr>
              <m:ctrlPr>
                <w:rPr>
                  <w:rFonts w:ascii="Cambria Math" w:hAnsi="Cambria Math"/>
                  <w:i/>
                </w:rPr>
              </m:ctrlPr>
            </m:sSubPr>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e>
            <m:sub>
              <m:r>
                <w:rPr>
                  <w:rFonts w:ascii="Cambria Math" w:hAnsi="Cambria Math"/>
                </w:rPr>
                <m:t>(g)</m:t>
              </m:r>
            </m:sub>
          </m:sSub>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 xml:space="preserve">ΔH= </m:t>
          </m:r>
          <m:r>
            <w:rPr>
              <w:rFonts w:ascii="Cambria Math" w:hAnsi="Cambria Math"/>
            </w:rPr>
            <m:t>-</m:t>
          </m:r>
          <m:r>
            <w:rPr>
              <w:rFonts w:ascii="Cambria Math" w:hAnsi="Cambria Math"/>
            </w:rPr>
            <m:t>6.85*</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J</m:t>
          </m:r>
        </m:oMath>
      </m:oMathPara>
    </w:p>
    <w:p w14:paraId="74748D50" w14:textId="3E6A64CE" w:rsidR="00C83044" w:rsidRDefault="00C83044" w:rsidP="00981221">
      <w:r>
        <w:tab/>
        <w:t>c.</w:t>
      </w:r>
      <w:r>
        <w:tab/>
        <w:t xml:space="preserve">If the actual value for </w:t>
      </w:r>
      <w:r>
        <w:rPr>
          <w:rFonts w:cstheme="minorHAnsi"/>
        </w:rPr>
        <w:t>Δ</w:t>
      </w:r>
      <w:r>
        <w:t>H = -7150 kJ/</w:t>
      </w:r>
      <w:proofErr w:type="spellStart"/>
      <w:r>
        <w:t>mol</w:t>
      </w:r>
      <w:proofErr w:type="spellEnd"/>
      <w:r>
        <w:t>, what is the percentage error?</w:t>
      </w:r>
    </w:p>
    <w:p w14:paraId="12A9F899" w14:textId="335ED4FA" w:rsidR="00424990" w:rsidRPr="00424990" w:rsidRDefault="00424990" w:rsidP="00981221">
      <m:oMathPara>
        <m:oMath>
          <m:r>
            <w:rPr>
              <w:rFonts w:ascii="Cambria Math" w:hAnsi="Cambria Math"/>
            </w:rPr>
            <m:t>%error=</m:t>
          </m:r>
          <m:f>
            <m:fPr>
              <m:ctrlPr>
                <w:rPr>
                  <w:rFonts w:ascii="Cambria Math" w:hAnsi="Cambria Math"/>
                  <w:i/>
                </w:rPr>
              </m:ctrlPr>
            </m:fPr>
            <m:num>
              <m:r>
                <w:rPr>
                  <w:rFonts w:ascii="Cambria Math" w:hAnsi="Cambria Math"/>
                </w:rPr>
                <m:t>(7150kJ/mol -6860kJ/mol)</m:t>
              </m:r>
            </m:num>
            <m:den>
              <m:r>
                <w:rPr>
                  <w:rFonts w:ascii="Cambria Math" w:hAnsi="Cambria Math"/>
                </w:rPr>
                <m:t>7150kJ/mol</m:t>
              </m:r>
            </m:den>
          </m:f>
          <m:r>
            <w:rPr>
              <w:rFonts w:ascii="Cambria Math" w:hAnsi="Cambria Math"/>
            </w:rPr>
            <m:t>*100%</m:t>
          </m:r>
        </m:oMath>
      </m:oMathPara>
    </w:p>
    <w:p w14:paraId="581D3C28" w14:textId="53550D54" w:rsidR="00424990" w:rsidRPr="00424990" w:rsidRDefault="00424990" w:rsidP="00981221">
      <m:oMathPara>
        <m:oMath>
          <m:r>
            <w:rPr>
              <w:rFonts w:ascii="Cambria Math" w:hAnsi="Cambria Math"/>
            </w:rPr>
            <m:t>=</m:t>
          </m:r>
          <m:f>
            <m:fPr>
              <m:ctrlPr>
                <w:rPr>
                  <w:rFonts w:ascii="Cambria Math" w:hAnsi="Cambria Math"/>
                  <w:i/>
                </w:rPr>
              </m:ctrlPr>
            </m:fPr>
            <m:num>
              <m:r>
                <w:rPr>
                  <w:rFonts w:ascii="Cambria Math" w:hAnsi="Cambria Math"/>
                </w:rPr>
                <m:t>300</m:t>
              </m:r>
            </m:num>
            <m:den>
              <m:r>
                <w:rPr>
                  <w:rFonts w:ascii="Cambria Math" w:hAnsi="Cambria Math"/>
                </w:rPr>
                <m:t>7150</m:t>
              </m:r>
            </m:den>
          </m:f>
          <m:r>
            <w:rPr>
              <w:rFonts w:ascii="Cambria Math" w:hAnsi="Cambria Math"/>
            </w:rPr>
            <m:t>*100%</m:t>
          </m:r>
        </m:oMath>
      </m:oMathPara>
    </w:p>
    <w:p w14:paraId="00ED1F2B" w14:textId="0A61AA71" w:rsidR="00424990" w:rsidRPr="00424990" w:rsidRDefault="00424990" w:rsidP="00981221">
      <m:oMathPara>
        <m:oMath>
          <m:r>
            <w:rPr>
              <w:rFonts w:ascii="Cambria Math" w:hAnsi="Cambria Math"/>
            </w:rPr>
            <m:t>=4%</m:t>
          </m:r>
        </m:oMath>
      </m:oMathPara>
    </w:p>
    <w:p w14:paraId="5FD475C2" w14:textId="3B8A0AFE" w:rsidR="00424990" w:rsidRPr="00424990" w:rsidRDefault="00424990" w:rsidP="00981221">
      <w:r>
        <w:tab/>
      </w:r>
      <w:r>
        <w:tab/>
        <w:t>The percentage error is 4%</w:t>
      </w:r>
    </w:p>
    <w:p w14:paraId="315008A7" w14:textId="04658CFE" w:rsidR="00C83044" w:rsidRDefault="00C83044" w:rsidP="00981221">
      <w:r>
        <w:t>44.</w:t>
      </w:r>
      <w:r>
        <w:tab/>
        <w:t>Write the thermochemical equations, two ways, for each of the following situations.</w:t>
      </w:r>
    </w:p>
    <w:p w14:paraId="46DEA691" w14:textId="39D48239" w:rsidR="00C83044" w:rsidRDefault="00C83044" w:rsidP="00981221">
      <w:r>
        <w:tab/>
        <w:t>a.</w:t>
      </w:r>
      <w:r>
        <w:tab/>
        <w:t>When 1 mole of NH</w:t>
      </w:r>
      <w:r>
        <w:rPr>
          <w:vertAlign w:val="subscript"/>
        </w:rPr>
        <w:t>4</w:t>
      </w:r>
      <w:r>
        <w:t>Cl is dissolved in water, 25.0kJ is lost by the water.</w:t>
      </w:r>
    </w:p>
    <w:p w14:paraId="28949748" w14:textId="78633AFA" w:rsidR="00424990" w:rsidRDefault="00424990" w:rsidP="00981221">
      <w:r>
        <w:tab/>
      </w:r>
      <w:r>
        <w:tab/>
      </w:r>
      <w:r>
        <w:tab/>
      </w:r>
      <w:r>
        <w:tab/>
      </w:r>
      <m:oMath>
        <m:sSub>
          <m:sSubPr>
            <m:ctrlPr>
              <w:rPr>
                <w:rFonts w:ascii="Cambria Math" w:hAnsi="Cambria Math"/>
                <w:i/>
              </w:rPr>
            </m:ctrlPr>
          </m:sSubPr>
          <m:e>
            <m:r>
              <w:rPr>
                <w:rFonts w:ascii="Cambria Math" w:hAnsi="Cambria Math"/>
              </w:rPr>
              <m:t>N</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Cl</m:t>
            </m:r>
          </m:e>
          <m:sub>
            <m:r>
              <w:rPr>
                <w:rFonts w:ascii="Cambria Math" w:hAnsi="Cambria Math"/>
              </w:rPr>
              <m:t>(s)</m:t>
            </m:r>
          </m:sub>
        </m:sSub>
        <m:r>
          <w:rPr>
            <w:rFonts w:ascii="Cambria Math" w:hAnsi="Cambria Math"/>
          </w:rPr>
          <m:t xml:space="preserve">+25.0kJ→ </m:t>
        </m:r>
        <m:sSub>
          <m:sSubPr>
            <m:ctrlPr>
              <w:rPr>
                <w:rFonts w:ascii="Cambria Math" w:hAnsi="Cambria Math"/>
                <w:i/>
              </w:rPr>
            </m:ctrlPr>
          </m:sSubPr>
          <m:e>
            <m:r>
              <w:rPr>
                <w:rFonts w:ascii="Cambria Math" w:hAnsi="Cambria Math"/>
              </w:rPr>
              <m:t>N</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Cl</m:t>
            </m:r>
          </m:e>
          <m:sub>
            <m:r>
              <w:rPr>
                <w:rFonts w:ascii="Cambria Math" w:hAnsi="Cambria Math"/>
              </w:rPr>
              <m:t>(aq)</m:t>
            </m:r>
          </m:sub>
        </m:sSub>
      </m:oMath>
      <w:r>
        <w:t xml:space="preserve"> </w:t>
      </w:r>
    </w:p>
    <w:p w14:paraId="3D26BB01" w14:textId="22C0F620" w:rsidR="00BC4631" w:rsidRDefault="00843D0B" w:rsidP="00981221">
      <m:oMathPara>
        <m:oMath>
          <m:sSub>
            <m:sSubPr>
              <m:ctrlPr>
                <w:rPr>
                  <w:rFonts w:ascii="Cambria Math" w:hAnsi="Cambria Math"/>
                  <w:i/>
                </w:rPr>
              </m:ctrlPr>
            </m:sSubPr>
            <m:e>
              <m:r>
                <w:rPr>
                  <w:rFonts w:ascii="Cambria Math" w:hAnsi="Cambria Math"/>
                </w:rPr>
                <m:t>N</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Cl</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N</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Cl</m:t>
              </m:r>
            </m:e>
            <m:sub>
              <m:r>
                <w:rPr>
                  <w:rFonts w:ascii="Cambria Math" w:hAnsi="Cambria Math"/>
                </w:rPr>
                <m:t>(s)</m:t>
              </m:r>
            </m:sub>
          </m:sSub>
          <m:r>
            <w:rPr>
              <w:rFonts w:ascii="Cambria Math" w:hAnsi="Cambria Math"/>
            </w:rPr>
            <m:t xml:space="preserve"> </m:t>
          </m:r>
          <m:r>
            <w:rPr>
              <w:rFonts w:ascii="Cambria Math" w:hAnsi="Cambria Math"/>
            </w:rPr>
            <m:t xml:space="preserve"> </m:t>
          </m:r>
          <m:r>
            <w:rPr>
              <w:rFonts w:ascii="Cambria Math" w:hAnsi="Cambria Math"/>
              <w:color w:val="000000"/>
              <w:sz w:val="18"/>
              <w:szCs w:val="18"/>
              <w:shd w:val="clear" w:color="auto" w:fill="F8F9FA"/>
            </w:rPr>
            <m:t>ΔH=25.0kJ</m:t>
          </m:r>
        </m:oMath>
      </m:oMathPara>
    </w:p>
    <w:p w14:paraId="6668A351" w14:textId="77777777" w:rsidR="001A06F9" w:rsidRDefault="00C83044" w:rsidP="00981221">
      <w:r>
        <w:tab/>
        <w:t>b.</w:t>
      </w:r>
      <w:r>
        <w:tab/>
        <w:t>When acetic acid is neutralized by sodium hydroxide, 76 kJ (per mole of acetic acid) of heat is released.</w:t>
      </w:r>
    </w:p>
    <w:p w14:paraId="146FBA8E" w14:textId="3144758E" w:rsidR="00394B13" w:rsidRPr="00394B13" w:rsidRDefault="00E71795" w:rsidP="00981221">
      <w:pPr>
        <w:rPr>
          <w:color w:val="000000"/>
          <w:sz w:val="18"/>
          <w:szCs w:val="18"/>
          <w:shd w:val="clear" w:color="auto" w:fill="F8F9FA"/>
        </w:rPr>
      </w:pPr>
      <m:oMathPara>
        <m:oMath>
          <m:sSub>
            <m:sSubPr>
              <m:ctrlPr>
                <w:rPr>
                  <w:rFonts w:ascii="Cambria Math" w:hAnsi="Cambria Math"/>
                  <w:i/>
                  <w:color w:val="000000"/>
                  <w:sz w:val="18"/>
                  <w:szCs w:val="18"/>
                  <w:shd w:val="clear" w:color="auto" w:fill="F8F9FA"/>
                </w:rPr>
              </m:ctrlPr>
            </m:sSubPr>
            <m:e>
              <m:r>
                <w:rPr>
                  <w:rFonts w:ascii="Cambria Math" w:hAnsi="Cambria Math"/>
                  <w:color w:val="000000"/>
                  <w:sz w:val="18"/>
                  <w:szCs w:val="18"/>
                  <w:shd w:val="clear" w:color="auto" w:fill="F8F9FA"/>
                </w:rPr>
                <m:t>C</m:t>
              </m:r>
              <m:sSub>
                <m:sSubPr>
                  <m:ctrlPr>
                    <w:rPr>
                      <w:rFonts w:ascii="Cambria Math" w:hAnsi="Cambria Math"/>
                      <w:i/>
                      <w:color w:val="000000"/>
                      <w:sz w:val="18"/>
                      <w:szCs w:val="18"/>
                      <w:shd w:val="clear" w:color="auto" w:fill="F8F9FA"/>
                    </w:rPr>
                  </m:ctrlPr>
                </m:sSubPr>
                <m:e>
                  <m:r>
                    <w:rPr>
                      <w:rFonts w:ascii="Cambria Math" w:hAnsi="Cambria Math"/>
                      <w:color w:val="000000"/>
                      <w:sz w:val="18"/>
                      <w:szCs w:val="18"/>
                      <w:shd w:val="clear" w:color="auto" w:fill="F8F9FA"/>
                    </w:rPr>
                    <m:t>H</m:t>
                  </m:r>
                </m:e>
                <m:sub>
                  <m:r>
                    <w:rPr>
                      <w:rFonts w:ascii="Cambria Math" w:hAnsi="Cambria Math"/>
                      <w:color w:val="000000"/>
                      <w:sz w:val="18"/>
                      <w:szCs w:val="18"/>
                      <w:shd w:val="clear" w:color="auto" w:fill="F8F9FA"/>
                    </w:rPr>
                    <m:t>3</m:t>
                  </m:r>
                </m:sub>
              </m:sSub>
              <m:r>
                <w:rPr>
                  <w:rFonts w:ascii="Cambria Math" w:hAnsi="Cambria Math"/>
                  <w:color w:val="000000"/>
                  <w:sz w:val="18"/>
                  <w:szCs w:val="18"/>
                  <w:shd w:val="clear" w:color="auto" w:fill="F8F9FA"/>
                </w:rPr>
                <m:t>COOH</m:t>
              </m:r>
            </m:e>
            <m:sub>
              <m:r>
                <w:rPr>
                  <w:rFonts w:ascii="Cambria Math" w:hAnsi="Cambria Math"/>
                  <w:color w:val="000000"/>
                  <w:sz w:val="18"/>
                  <w:szCs w:val="18"/>
                  <w:shd w:val="clear" w:color="auto" w:fill="F8F9FA"/>
                </w:rPr>
                <m:t>(aq</m:t>
              </m:r>
            </m:sub>
          </m:sSub>
          <m:r>
            <w:rPr>
              <w:rFonts w:ascii="Cambria Math" w:hAnsi="Cambria Math"/>
              <w:color w:val="000000"/>
              <w:sz w:val="18"/>
              <w:szCs w:val="18"/>
              <w:shd w:val="clear" w:color="auto" w:fill="F8F9FA"/>
            </w:rPr>
            <m:t>+</m:t>
          </m:r>
          <m:sSub>
            <m:sSubPr>
              <m:ctrlPr>
                <w:rPr>
                  <w:rFonts w:ascii="Cambria Math" w:hAnsi="Cambria Math"/>
                  <w:i/>
                  <w:color w:val="000000"/>
                  <w:sz w:val="18"/>
                  <w:szCs w:val="18"/>
                  <w:shd w:val="clear" w:color="auto" w:fill="F8F9FA"/>
                </w:rPr>
              </m:ctrlPr>
            </m:sSubPr>
            <m:e>
              <m:r>
                <w:rPr>
                  <w:rFonts w:ascii="Cambria Math" w:hAnsi="Cambria Math"/>
                  <w:color w:val="000000"/>
                  <w:sz w:val="18"/>
                  <w:szCs w:val="18"/>
                  <w:shd w:val="clear" w:color="auto" w:fill="F8F9FA"/>
                </w:rPr>
                <m:t>NaOH</m:t>
              </m:r>
            </m:e>
            <m:sub>
              <m:r>
                <w:rPr>
                  <w:rFonts w:ascii="Cambria Math" w:hAnsi="Cambria Math"/>
                  <w:color w:val="000000"/>
                  <w:sz w:val="18"/>
                  <w:szCs w:val="18"/>
                  <w:shd w:val="clear" w:color="auto" w:fill="F8F9FA"/>
                </w:rPr>
                <m:t>(aq)</m:t>
              </m:r>
            </m:sub>
          </m:sSub>
          <m:r>
            <w:rPr>
              <w:rFonts w:ascii="Cambria Math" w:hAnsi="Cambria Math"/>
              <w:color w:val="000000"/>
              <w:sz w:val="18"/>
              <w:szCs w:val="18"/>
              <w:shd w:val="clear" w:color="auto" w:fill="F8F9FA"/>
            </w:rPr>
            <m:t>→</m:t>
          </m:r>
          <m:sSub>
            <m:sSubPr>
              <m:ctrlPr>
                <w:rPr>
                  <w:rFonts w:ascii="Cambria Math" w:hAnsi="Cambria Math"/>
                  <w:i/>
                  <w:color w:val="000000"/>
                  <w:sz w:val="18"/>
                  <w:szCs w:val="18"/>
                  <w:shd w:val="clear" w:color="auto" w:fill="F8F9FA"/>
                </w:rPr>
              </m:ctrlPr>
            </m:sSubPr>
            <m:e>
              <m:r>
                <w:rPr>
                  <w:rFonts w:ascii="Cambria Math" w:hAnsi="Cambria Math"/>
                  <w:color w:val="000000"/>
                  <w:sz w:val="18"/>
                  <w:szCs w:val="18"/>
                  <w:shd w:val="clear" w:color="auto" w:fill="F8F9FA"/>
                </w:rPr>
                <m:t xml:space="preserve"> NaC</m:t>
              </m:r>
              <m:sSub>
                <m:sSubPr>
                  <m:ctrlPr>
                    <w:rPr>
                      <w:rFonts w:ascii="Cambria Math" w:hAnsi="Cambria Math"/>
                      <w:i/>
                      <w:color w:val="000000"/>
                      <w:sz w:val="18"/>
                      <w:szCs w:val="18"/>
                      <w:shd w:val="clear" w:color="auto" w:fill="F8F9FA"/>
                    </w:rPr>
                  </m:ctrlPr>
                </m:sSubPr>
                <m:e>
                  <m:r>
                    <w:rPr>
                      <w:rFonts w:ascii="Cambria Math" w:hAnsi="Cambria Math"/>
                      <w:color w:val="000000"/>
                      <w:sz w:val="18"/>
                      <w:szCs w:val="18"/>
                      <w:shd w:val="clear" w:color="auto" w:fill="F8F9FA"/>
                    </w:rPr>
                    <m:t>H</m:t>
                  </m:r>
                </m:e>
                <m:sub>
                  <m:r>
                    <w:rPr>
                      <w:rFonts w:ascii="Cambria Math" w:hAnsi="Cambria Math"/>
                      <w:color w:val="000000"/>
                      <w:sz w:val="18"/>
                      <w:szCs w:val="18"/>
                      <w:shd w:val="clear" w:color="auto" w:fill="F8F9FA"/>
                    </w:rPr>
                    <m:t>3</m:t>
                  </m:r>
                </m:sub>
              </m:sSub>
              <m:r>
                <w:rPr>
                  <w:rFonts w:ascii="Cambria Math" w:hAnsi="Cambria Math"/>
                  <w:color w:val="000000"/>
                  <w:sz w:val="18"/>
                  <w:szCs w:val="18"/>
                  <w:shd w:val="clear" w:color="auto" w:fill="F8F9FA"/>
                </w:rPr>
                <m:t>COO</m:t>
              </m:r>
            </m:e>
            <m:sub>
              <m:r>
                <w:rPr>
                  <w:rFonts w:ascii="Cambria Math" w:hAnsi="Cambria Math"/>
                  <w:color w:val="000000"/>
                  <w:sz w:val="18"/>
                  <w:szCs w:val="18"/>
                  <w:shd w:val="clear" w:color="auto" w:fill="F8F9FA"/>
                </w:rPr>
                <m:t>(aq)</m:t>
              </m:r>
            </m:sub>
          </m:sSub>
          <m:r>
            <w:rPr>
              <w:rFonts w:ascii="Cambria Math" w:hAnsi="Cambria Math"/>
              <w:color w:val="000000"/>
              <w:sz w:val="18"/>
              <w:szCs w:val="18"/>
              <w:shd w:val="clear" w:color="auto" w:fill="F8F9FA"/>
            </w:rPr>
            <m:t>+</m:t>
          </m:r>
          <m:sSub>
            <m:sSubPr>
              <m:ctrlPr>
                <w:rPr>
                  <w:rFonts w:ascii="Cambria Math" w:hAnsi="Cambria Math"/>
                  <w:i/>
                  <w:color w:val="000000"/>
                  <w:sz w:val="18"/>
                  <w:szCs w:val="18"/>
                  <w:shd w:val="clear" w:color="auto" w:fill="F8F9FA"/>
                </w:rPr>
              </m:ctrlPr>
            </m:sSubPr>
            <m:e>
              <m:sSub>
                <m:sSubPr>
                  <m:ctrlPr>
                    <w:rPr>
                      <w:rFonts w:ascii="Cambria Math" w:hAnsi="Cambria Math"/>
                      <w:i/>
                      <w:color w:val="000000"/>
                      <w:sz w:val="18"/>
                      <w:szCs w:val="18"/>
                      <w:shd w:val="clear" w:color="auto" w:fill="F8F9FA"/>
                    </w:rPr>
                  </m:ctrlPr>
                </m:sSubPr>
                <m:e>
                  <m:r>
                    <w:rPr>
                      <w:rFonts w:ascii="Cambria Math" w:hAnsi="Cambria Math"/>
                      <w:color w:val="000000"/>
                      <w:sz w:val="18"/>
                      <w:szCs w:val="18"/>
                      <w:shd w:val="clear" w:color="auto" w:fill="F8F9FA"/>
                    </w:rPr>
                    <m:t>H</m:t>
                  </m:r>
                </m:e>
                <m:sub>
                  <m:r>
                    <w:rPr>
                      <w:rFonts w:ascii="Cambria Math" w:hAnsi="Cambria Math"/>
                      <w:color w:val="000000"/>
                      <w:sz w:val="18"/>
                      <w:szCs w:val="18"/>
                      <w:shd w:val="clear" w:color="auto" w:fill="F8F9FA"/>
                    </w:rPr>
                    <m:t>2</m:t>
                  </m:r>
                </m:sub>
              </m:sSub>
              <m:r>
                <w:rPr>
                  <w:rFonts w:ascii="Cambria Math" w:hAnsi="Cambria Math"/>
                  <w:color w:val="000000"/>
                  <w:sz w:val="18"/>
                  <w:szCs w:val="18"/>
                  <w:shd w:val="clear" w:color="auto" w:fill="F8F9FA"/>
                </w:rPr>
                <m:t>O</m:t>
              </m:r>
            </m:e>
            <m:sub>
              <m:r>
                <w:rPr>
                  <w:rFonts w:ascii="Cambria Math" w:hAnsi="Cambria Math"/>
                  <w:color w:val="000000"/>
                  <w:sz w:val="18"/>
                  <w:szCs w:val="18"/>
                  <w:shd w:val="clear" w:color="auto" w:fill="F8F9FA"/>
                </w:rPr>
                <m:t>(l)</m:t>
              </m:r>
            </m:sub>
          </m:sSub>
          <m:r>
            <w:rPr>
              <w:rFonts w:ascii="Cambria Math" w:hAnsi="Cambria Math"/>
              <w:color w:val="000000"/>
              <w:sz w:val="18"/>
              <w:szCs w:val="18"/>
              <w:shd w:val="clear" w:color="auto" w:fill="F8F9FA"/>
            </w:rPr>
            <m:t>+76kJ</m:t>
          </m:r>
        </m:oMath>
      </m:oMathPara>
    </w:p>
    <w:p w14:paraId="4F7CEC9E" w14:textId="195A13D6" w:rsidR="00394B13" w:rsidRPr="00394B13" w:rsidRDefault="00E71795" w:rsidP="00394B13">
      <w:pPr>
        <w:rPr>
          <w:color w:val="000000"/>
          <w:sz w:val="18"/>
          <w:szCs w:val="18"/>
          <w:shd w:val="clear" w:color="auto" w:fill="F8F9FA"/>
        </w:rPr>
      </w:pPr>
      <m:oMathPara>
        <m:oMath>
          <m:sSub>
            <m:sSubPr>
              <m:ctrlPr>
                <w:rPr>
                  <w:rFonts w:ascii="Cambria Math" w:hAnsi="Cambria Math"/>
                  <w:i/>
                  <w:color w:val="000000"/>
                  <w:sz w:val="18"/>
                  <w:szCs w:val="18"/>
                  <w:shd w:val="clear" w:color="auto" w:fill="F8F9FA"/>
                </w:rPr>
              </m:ctrlPr>
            </m:sSubPr>
            <m:e>
              <m:r>
                <w:rPr>
                  <w:rFonts w:ascii="Cambria Math" w:hAnsi="Cambria Math"/>
                  <w:color w:val="000000"/>
                  <w:sz w:val="18"/>
                  <w:szCs w:val="18"/>
                  <w:shd w:val="clear" w:color="auto" w:fill="F8F9FA"/>
                </w:rPr>
                <m:t>C</m:t>
              </m:r>
              <m:sSub>
                <m:sSubPr>
                  <m:ctrlPr>
                    <w:rPr>
                      <w:rFonts w:ascii="Cambria Math" w:hAnsi="Cambria Math"/>
                      <w:i/>
                      <w:color w:val="000000"/>
                      <w:sz w:val="18"/>
                      <w:szCs w:val="18"/>
                      <w:shd w:val="clear" w:color="auto" w:fill="F8F9FA"/>
                    </w:rPr>
                  </m:ctrlPr>
                </m:sSubPr>
                <m:e>
                  <m:r>
                    <w:rPr>
                      <w:rFonts w:ascii="Cambria Math" w:hAnsi="Cambria Math"/>
                      <w:color w:val="000000"/>
                      <w:sz w:val="18"/>
                      <w:szCs w:val="18"/>
                      <w:shd w:val="clear" w:color="auto" w:fill="F8F9FA"/>
                    </w:rPr>
                    <m:t>H</m:t>
                  </m:r>
                </m:e>
                <m:sub>
                  <m:r>
                    <w:rPr>
                      <w:rFonts w:ascii="Cambria Math" w:hAnsi="Cambria Math"/>
                      <w:color w:val="000000"/>
                      <w:sz w:val="18"/>
                      <w:szCs w:val="18"/>
                      <w:shd w:val="clear" w:color="auto" w:fill="F8F9FA"/>
                    </w:rPr>
                    <m:t>3</m:t>
                  </m:r>
                </m:sub>
              </m:sSub>
              <m:r>
                <w:rPr>
                  <w:rFonts w:ascii="Cambria Math" w:hAnsi="Cambria Math"/>
                  <w:color w:val="000000"/>
                  <w:sz w:val="18"/>
                  <w:szCs w:val="18"/>
                  <w:shd w:val="clear" w:color="auto" w:fill="F8F9FA"/>
                </w:rPr>
                <m:t>COOH</m:t>
              </m:r>
            </m:e>
            <m:sub>
              <m:r>
                <w:rPr>
                  <w:rFonts w:ascii="Cambria Math" w:hAnsi="Cambria Math"/>
                  <w:color w:val="000000"/>
                  <w:sz w:val="18"/>
                  <w:szCs w:val="18"/>
                  <w:shd w:val="clear" w:color="auto" w:fill="F8F9FA"/>
                </w:rPr>
                <m:t>(aq</m:t>
              </m:r>
            </m:sub>
          </m:sSub>
          <m:r>
            <w:rPr>
              <w:rFonts w:ascii="Cambria Math" w:hAnsi="Cambria Math"/>
              <w:color w:val="000000"/>
              <w:sz w:val="18"/>
              <w:szCs w:val="18"/>
              <w:shd w:val="clear" w:color="auto" w:fill="F8F9FA"/>
            </w:rPr>
            <m:t>+</m:t>
          </m:r>
          <m:sSub>
            <m:sSubPr>
              <m:ctrlPr>
                <w:rPr>
                  <w:rFonts w:ascii="Cambria Math" w:hAnsi="Cambria Math"/>
                  <w:i/>
                  <w:color w:val="000000"/>
                  <w:sz w:val="18"/>
                  <w:szCs w:val="18"/>
                  <w:shd w:val="clear" w:color="auto" w:fill="F8F9FA"/>
                </w:rPr>
              </m:ctrlPr>
            </m:sSubPr>
            <m:e>
              <m:r>
                <w:rPr>
                  <w:rFonts w:ascii="Cambria Math" w:hAnsi="Cambria Math"/>
                  <w:color w:val="000000"/>
                  <w:sz w:val="18"/>
                  <w:szCs w:val="18"/>
                  <w:shd w:val="clear" w:color="auto" w:fill="F8F9FA"/>
                </w:rPr>
                <m:t>NaOH</m:t>
              </m:r>
            </m:e>
            <m:sub>
              <m:r>
                <w:rPr>
                  <w:rFonts w:ascii="Cambria Math" w:hAnsi="Cambria Math"/>
                  <w:color w:val="000000"/>
                  <w:sz w:val="18"/>
                  <w:szCs w:val="18"/>
                  <w:shd w:val="clear" w:color="auto" w:fill="F8F9FA"/>
                </w:rPr>
                <m:t>(aq)</m:t>
              </m:r>
            </m:sub>
          </m:sSub>
          <m:r>
            <w:rPr>
              <w:rFonts w:ascii="Cambria Math" w:hAnsi="Cambria Math"/>
              <w:color w:val="000000"/>
              <w:sz w:val="18"/>
              <w:szCs w:val="18"/>
              <w:shd w:val="clear" w:color="auto" w:fill="F8F9FA"/>
            </w:rPr>
            <m:t>→</m:t>
          </m:r>
          <m:sSub>
            <m:sSubPr>
              <m:ctrlPr>
                <w:rPr>
                  <w:rFonts w:ascii="Cambria Math" w:hAnsi="Cambria Math"/>
                  <w:i/>
                  <w:color w:val="000000"/>
                  <w:sz w:val="18"/>
                  <w:szCs w:val="18"/>
                  <w:shd w:val="clear" w:color="auto" w:fill="F8F9FA"/>
                </w:rPr>
              </m:ctrlPr>
            </m:sSubPr>
            <m:e>
              <m:r>
                <w:rPr>
                  <w:rFonts w:ascii="Cambria Math" w:hAnsi="Cambria Math"/>
                  <w:color w:val="000000"/>
                  <w:sz w:val="18"/>
                  <w:szCs w:val="18"/>
                  <w:shd w:val="clear" w:color="auto" w:fill="F8F9FA"/>
                </w:rPr>
                <m:t xml:space="preserve"> NaC</m:t>
              </m:r>
              <m:sSub>
                <m:sSubPr>
                  <m:ctrlPr>
                    <w:rPr>
                      <w:rFonts w:ascii="Cambria Math" w:hAnsi="Cambria Math"/>
                      <w:i/>
                      <w:color w:val="000000"/>
                      <w:sz w:val="18"/>
                      <w:szCs w:val="18"/>
                      <w:shd w:val="clear" w:color="auto" w:fill="F8F9FA"/>
                    </w:rPr>
                  </m:ctrlPr>
                </m:sSubPr>
                <m:e>
                  <m:r>
                    <w:rPr>
                      <w:rFonts w:ascii="Cambria Math" w:hAnsi="Cambria Math"/>
                      <w:color w:val="000000"/>
                      <w:sz w:val="18"/>
                      <w:szCs w:val="18"/>
                      <w:shd w:val="clear" w:color="auto" w:fill="F8F9FA"/>
                    </w:rPr>
                    <m:t>H</m:t>
                  </m:r>
                </m:e>
                <m:sub>
                  <m:r>
                    <w:rPr>
                      <w:rFonts w:ascii="Cambria Math" w:hAnsi="Cambria Math"/>
                      <w:color w:val="000000"/>
                      <w:sz w:val="18"/>
                      <w:szCs w:val="18"/>
                      <w:shd w:val="clear" w:color="auto" w:fill="F8F9FA"/>
                    </w:rPr>
                    <m:t>3</m:t>
                  </m:r>
                </m:sub>
              </m:sSub>
              <m:r>
                <w:rPr>
                  <w:rFonts w:ascii="Cambria Math" w:hAnsi="Cambria Math"/>
                  <w:color w:val="000000"/>
                  <w:sz w:val="18"/>
                  <w:szCs w:val="18"/>
                  <w:shd w:val="clear" w:color="auto" w:fill="F8F9FA"/>
                </w:rPr>
                <m:t>COO</m:t>
              </m:r>
            </m:e>
            <m:sub>
              <m:r>
                <w:rPr>
                  <w:rFonts w:ascii="Cambria Math" w:hAnsi="Cambria Math"/>
                  <w:color w:val="000000"/>
                  <w:sz w:val="18"/>
                  <w:szCs w:val="18"/>
                  <w:shd w:val="clear" w:color="auto" w:fill="F8F9FA"/>
                </w:rPr>
                <m:t>(aq)</m:t>
              </m:r>
            </m:sub>
          </m:sSub>
          <m:r>
            <w:rPr>
              <w:rFonts w:ascii="Cambria Math" w:hAnsi="Cambria Math"/>
              <w:color w:val="000000"/>
              <w:sz w:val="18"/>
              <w:szCs w:val="18"/>
              <w:shd w:val="clear" w:color="auto" w:fill="F8F9FA"/>
            </w:rPr>
            <m:t>+</m:t>
          </m:r>
          <m:sSub>
            <m:sSubPr>
              <m:ctrlPr>
                <w:rPr>
                  <w:rFonts w:ascii="Cambria Math" w:hAnsi="Cambria Math"/>
                  <w:i/>
                  <w:color w:val="000000"/>
                  <w:sz w:val="18"/>
                  <w:szCs w:val="18"/>
                  <w:shd w:val="clear" w:color="auto" w:fill="F8F9FA"/>
                </w:rPr>
              </m:ctrlPr>
            </m:sSubPr>
            <m:e>
              <m:sSub>
                <m:sSubPr>
                  <m:ctrlPr>
                    <w:rPr>
                      <w:rFonts w:ascii="Cambria Math" w:hAnsi="Cambria Math"/>
                      <w:i/>
                      <w:color w:val="000000"/>
                      <w:sz w:val="18"/>
                      <w:szCs w:val="18"/>
                      <w:shd w:val="clear" w:color="auto" w:fill="F8F9FA"/>
                    </w:rPr>
                  </m:ctrlPr>
                </m:sSubPr>
                <m:e>
                  <m:r>
                    <w:rPr>
                      <w:rFonts w:ascii="Cambria Math" w:hAnsi="Cambria Math"/>
                      <w:color w:val="000000"/>
                      <w:sz w:val="18"/>
                      <w:szCs w:val="18"/>
                      <w:shd w:val="clear" w:color="auto" w:fill="F8F9FA"/>
                    </w:rPr>
                    <m:t>H</m:t>
                  </m:r>
                </m:e>
                <m:sub>
                  <m:r>
                    <w:rPr>
                      <w:rFonts w:ascii="Cambria Math" w:hAnsi="Cambria Math"/>
                      <w:color w:val="000000"/>
                      <w:sz w:val="18"/>
                      <w:szCs w:val="18"/>
                      <w:shd w:val="clear" w:color="auto" w:fill="F8F9FA"/>
                    </w:rPr>
                    <m:t>2</m:t>
                  </m:r>
                </m:sub>
              </m:sSub>
              <m:r>
                <w:rPr>
                  <w:rFonts w:ascii="Cambria Math" w:hAnsi="Cambria Math"/>
                  <w:color w:val="000000"/>
                  <w:sz w:val="18"/>
                  <w:szCs w:val="18"/>
                  <w:shd w:val="clear" w:color="auto" w:fill="F8F9FA"/>
                </w:rPr>
                <m:t>O</m:t>
              </m:r>
            </m:e>
            <m:sub>
              <m:r>
                <w:rPr>
                  <w:rFonts w:ascii="Cambria Math" w:hAnsi="Cambria Math"/>
                  <w:color w:val="000000"/>
                  <w:sz w:val="18"/>
                  <w:szCs w:val="18"/>
                  <w:shd w:val="clear" w:color="auto" w:fill="F8F9FA"/>
                </w:rPr>
                <m:t>(l)</m:t>
              </m:r>
            </m:sub>
          </m:sSub>
          <m:r>
            <w:rPr>
              <w:rFonts w:ascii="Cambria Math" w:hAnsi="Cambria Math"/>
              <w:color w:val="000000"/>
              <w:sz w:val="18"/>
              <w:szCs w:val="18"/>
              <w:shd w:val="clear" w:color="auto" w:fill="F8F9FA"/>
            </w:rPr>
            <m:t xml:space="preserve">     </m:t>
          </m:r>
          <m:r>
            <w:rPr>
              <w:rFonts w:ascii="Cambria Math" w:hAnsi="Cambria Math"/>
              <w:color w:val="000000"/>
              <w:sz w:val="18"/>
              <w:szCs w:val="18"/>
              <w:shd w:val="clear" w:color="auto" w:fill="F8F9FA"/>
            </w:rPr>
            <m:t xml:space="preserve"> ΔH=-76kJ</m:t>
          </m:r>
        </m:oMath>
      </m:oMathPara>
    </w:p>
    <w:p w14:paraId="3301CD1F" w14:textId="664D7CE4" w:rsidR="00394B13" w:rsidRPr="00394B13" w:rsidRDefault="00394B13" w:rsidP="00981221">
      <w:pPr>
        <w:rPr>
          <w:color w:val="000000"/>
          <w:sz w:val="18"/>
          <w:szCs w:val="18"/>
          <w:shd w:val="clear" w:color="auto" w:fill="F8F9FA"/>
        </w:rPr>
      </w:pPr>
    </w:p>
    <w:p w14:paraId="241C08E8" w14:textId="1984F69A" w:rsidR="0091550A" w:rsidRDefault="0091550A" w:rsidP="00981221"/>
    <w:p w14:paraId="0B97A02B" w14:textId="0350C0E0" w:rsidR="0091550A" w:rsidRPr="00D62B90" w:rsidRDefault="0091550A" w:rsidP="00981221">
      <w:pPr>
        <w:rPr>
          <w:b/>
        </w:rPr>
      </w:pPr>
      <w:r w:rsidRPr="00D62B90">
        <w:rPr>
          <w:b/>
        </w:rPr>
        <w:t>45.</w:t>
      </w:r>
      <w:r w:rsidRPr="00D62B90">
        <w:rPr>
          <w:b/>
        </w:rPr>
        <w:tab/>
        <w:t xml:space="preserve">You have been asked to write an opinion for an environmental magazine about </w:t>
      </w:r>
      <w:r w:rsidR="0066217D" w:rsidRPr="00D62B90">
        <w:rPr>
          <w:b/>
        </w:rPr>
        <w:t>the benefits of purchasing a hybrid vehicle for day-to-day driving. You can use some of the information in the lesson to help get you started, but you will have to do some additional research at a library or at home, on the Internet.</w:t>
      </w:r>
      <w:r w:rsidR="00BC38F5" w:rsidRPr="00D62B90">
        <w:rPr>
          <w:b/>
        </w:rPr>
        <w:t xml:space="preserve"> You should use at least two sources, which you must list in a properly formatted bibliography. Your answer to this Key Question should be about 500 words long.</w:t>
      </w:r>
    </w:p>
    <w:p w14:paraId="4C03F32B" w14:textId="67D8CBA7" w:rsidR="00BC38F5" w:rsidRPr="00D62B90" w:rsidRDefault="00BC38F5" w:rsidP="00981221">
      <w:pPr>
        <w:rPr>
          <w:b/>
        </w:rPr>
      </w:pPr>
      <w:r w:rsidRPr="00D62B90">
        <w:rPr>
          <w:b/>
        </w:rPr>
        <w:lastRenderedPageBreak/>
        <w:t>Your writing should include the following:</w:t>
      </w:r>
    </w:p>
    <w:p w14:paraId="0309BBC2" w14:textId="19E9660E" w:rsidR="00BC38F5" w:rsidRPr="00D62B90" w:rsidRDefault="00BC38F5" w:rsidP="00D7264A">
      <w:pPr>
        <w:pStyle w:val="ListParagraph"/>
        <w:numPr>
          <w:ilvl w:val="0"/>
          <w:numId w:val="6"/>
        </w:numPr>
        <w:rPr>
          <w:b/>
        </w:rPr>
      </w:pPr>
      <w:r w:rsidRPr="00D62B90">
        <w:rPr>
          <w:b/>
        </w:rPr>
        <w:t>An explanation of the operation of a hybrid car, including how it reduces greenhouse gas emissions.</w:t>
      </w:r>
    </w:p>
    <w:p w14:paraId="29FCD71E" w14:textId="7946F152" w:rsidR="00D7264A" w:rsidRPr="00D62B90" w:rsidRDefault="00D7264A" w:rsidP="00D7264A">
      <w:pPr>
        <w:pStyle w:val="ListParagraph"/>
        <w:numPr>
          <w:ilvl w:val="0"/>
          <w:numId w:val="6"/>
        </w:numPr>
        <w:rPr>
          <w:b/>
        </w:rPr>
      </w:pPr>
      <w:r w:rsidRPr="00D62B90">
        <w:rPr>
          <w:b/>
        </w:rPr>
        <w:t>The benefits of hybrid cars</w:t>
      </w:r>
    </w:p>
    <w:p w14:paraId="31A4E0F5" w14:textId="788576AD" w:rsidR="00D7264A" w:rsidRPr="00D62B90" w:rsidRDefault="00D7264A" w:rsidP="00D7264A">
      <w:pPr>
        <w:pStyle w:val="ListParagraph"/>
        <w:numPr>
          <w:ilvl w:val="0"/>
          <w:numId w:val="6"/>
        </w:numPr>
        <w:rPr>
          <w:b/>
        </w:rPr>
      </w:pPr>
      <w:r w:rsidRPr="00D62B90">
        <w:rPr>
          <w:b/>
        </w:rPr>
        <w:t>The concerns about hybrid cars</w:t>
      </w:r>
    </w:p>
    <w:p w14:paraId="3326CEA6" w14:textId="0714C942" w:rsidR="00D7264A" w:rsidRPr="00D62B90" w:rsidRDefault="00D7264A" w:rsidP="00D7264A">
      <w:pPr>
        <w:pStyle w:val="ListParagraph"/>
        <w:numPr>
          <w:ilvl w:val="0"/>
          <w:numId w:val="6"/>
        </w:numPr>
        <w:rPr>
          <w:b/>
        </w:rPr>
      </w:pPr>
      <w:r w:rsidRPr="00D62B90">
        <w:rPr>
          <w:b/>
        </w:rPr>
        <w:t>At least three detailed explanations to support your opinion on whether you believe that the benefits outweigh the concerns</w:t>
      </w:r>
    </w:p>
    <w:p w14:paraId="43799D94" w14:textId="32DA2021" w:rsidR="00D7264A" w:rsidRPr="00D62B90" w:rsidRDefault="00D7264A" w:rsidP="00D7264A">
      <w:pPr>
        <w:pStyle w:val="ListParagraph"/>
        <w:numPr>
          <w:ilvl w:val="0"/>
          <w:numId w:val="6"/>
        </w:numPr>
        <w:rPr>
          <w:b/>
        </w:rPr>
      </w:pPr>
      <w:r w:rsidRPr="00D62B90">
        <w:rPr>
          <w:b/>
        </w:rPr>
        <w:t>At least two sources, which you must list in a properly formatted “references” section</w:t>
      </w:r>
    </w:p>
    <w:p w14:paraId="750F60F6" w14:textId="4D83E3C5" w:rsidR="00D7264A" w:rsidRDefault="00D7264A" w:rsidP="00D7264A">
      <w:pPr>
        <w:pStyle w:val="ListParagraph"/>
        <w:numPr>
          <w:ilvl w:val="0"/>
          <w:numId w:val="6"/>
        </w:numPr>
        <w:rPr>
          <w:b/>
        </w:rPr>
      </w:pPr>
      <w:r w:rsidRPr="00D62B90">
        <w:rPr>
          <w:b/>
        </w:rPr>
        <w:t>Communication skills, such as proper spelling and full sentences, which will add to your marks</w:t>
      </w:r>
    </w:p>
    <w:p w14:paraId="07A01573" w14:textId="3619ABFA" w:rsidR="008A7121" w:rsidRDefault="008A7121" w:rsidP="008A7121">
      <w:pPr>
        <w:rPr>
          <w:b/>
        </w:rPr>
      </w:pPr>
    </w:p>
    <w:p w14:paraId="11E76014" w14:textId="4FAC7DD0" w:rsidR="008A7121" w:rsidRDefault="008A7121" w:rsidP="008A7121">
      <w:pPr>
        <w:rPr>
          <w:b/>
        </w:rPr>
      </w:pPr>
    </w:p>
    <w:p w14:paraId="27636FD4" w14:textId="2CC5D4A2" w:rsidR="008A7121" w:rsidRDefault="008A7121" w:rsidP="008A7121">
      <w:pPr>
        <w:rPr>
          <w:b/>
        </w:rPr>
      </w:pPr>
    </w:p>
    <w:p w14:paraId="3C7B22AB" w14:textId="5AEDCF77" w:rsidR="008A7121" w:rsidRDefault="008A7121" w:rsidP="008A7121">
      <w:pPr>
        <w:rPr>
          <w:b/>
        </w:rPr>
      </w:pPr>
    </w:p>
    <w:p w14:paraId="703CDDCC" w14:textId="6A15C595" w:rsidR="008A7121" w:rsidRDefault="008A7121" w:rsidP="008A7121">
      <w:pPr>
        <w:rPr>
          <w:b/>
        </w:rPr>
      </w:pPr>
    </w:p>
    <w:p w14:paraId="6049C350" w14:textId="08D6BA45" w:rsidR="008A7121" w:rsidRDefault="008A7121" w:rsidP="008A7121">
      <w:pPr>
        <w:rPr>
          <w:b/>
        </w:rPr>
      </w:pPr>
    </w:p>
    <w:p w14:paraId="30B49341" w14:textId="1A81E235" w:rsidR="008A7121" w:rsidRDefault="008A7121" w:rsidP="008A7121">
      <w:pPr>
        <w:rPr>
          <w:b/>
        </w:rPr>
      </w:pPr>
    </w:p>
    <w:p w14:paraId="03CFCA93" w14:textId="559B092C" w:rsidR="008A7121" w:rsidRDefault="008A7121" w:rsidP="008A7121">
      <w:pPr>
        <w:rPr>
          <w:b/>
        </w:rPr>
      </w:pPr>
    </w:p>
    <w:p w14:paraId="37BBB76C" w14:textId="37788D4A" w:rsidR="008A7121" w:rsidRDefault="008A7121" w:rsidP="008A7121">
      <w:pPr>
        <w:rPr>
          <w:b/>
        </w:rPr>
      </w:pPr>
    </w:p>
    <w:p w14:paraId="26D12EAB" w14:textId="41F82758" w:rsidR="008A7121" w:rsidRDefault="008A7121" w:rsidP="008A7121">
      <w:pPr>
        <w:rPr>
          <w:b/>
        </w:rPr>
      </w:pPr>
    </w:p>
    <w:p w14:paraId="680A30E9" w14:textId="6A034198" w:rsidR="008A7121" w:rsidRDefault="008A7121" w:rsidP="008A7121">
      <w:pPr>
        <w:rPr>
          <w:b/>
        </w:rPr>
      </w:pPr>
    </w:p>
    <w:p w14:paraId="19F85417" w14:textId="66BEB119" w:rsidR="008A7121" w:rsidRDefault="008A7121" w:rsidP="008A7121">
      <w:pPr>
        <w:rPr>
          <w:b/>
        </w:rPr>
      </w:pPr>
    </w:p>
    <w:p w14:paraId="3C9CF582" w14:textId="6C834581" w:rsidR="008A7121" w:rsidRDefault="008A7121" w:rsidP="008A7121">
      <w:pPr>
        <w:rPr>
          <w:b/>
        </w:rPr>
      </w:pPr>
    </w:p>
    <w:p w14:paraId="030E586F" w14:textId="58634375" w:rsidR="008A7121" w:rsidRDefault="008A7121" w:rsidP="008A7121">
      <w:pPr>
        <w:rPr>
          <w:b/>
        </w:rPr>
      </w:pPr>
    </w:p>
    <w:p w14:paraId="731FD4FE" w14:textId="273AFDED" w:rsidR="008A7121" w:rsidRDefault="008A7121" w:rsidP="008A7121">
      <w:pPr>
        <w:rPr>
          <w:b/>
        </w:rPr>
      </w:pPr>
    </w:p>
    <w:p w14:paraId="1D2C2512" w14:textId="4196F151" w:rsidR="008A7121" w:rsidRDefault="008A7121" w:rsidP="008A7121">
      <w:pPr>
        <w:rPr>
          <w:b/>
        </w:rPr>
      </w:pPr>
    </w:p>
    <w:p w14:paraId="56B478BB" w14:textId="648882A3" w:rsidR="008A7121" w:rsidRDefault="008A7121" w:rsidP="008A7121">
      <w:pPr>
        <w:rPr>
          <w:b/>
        </w:rPr>
      </w:pPr>
    </w:p>
    <w:p w14:paraId="640885D9" w14:textId="3603BF7B" w:rsidR="008A7121" w:rsidRDefault="008A7121" w:rsidP="008A7121">
      <w:pPr>
        <w:rPr>
          <w:b/>
        </w:rPr>
      </w:pPr>
    </w:p>
    <w:p w14:paraId="48D5AFDE" w14:textId="48C8BDDA" w:rsidR="008A7121" w:rsidRDefault="008A7121" w:rsidP="008A7121">
      <w:pPr>
        <w:rPr>
          <w:b/>
        </w:rPr>
      </w:pPr>
    </w:p>
    <w:p w14:paraId="582824BE" w14:textId="171670FB" w:rsidR="008A7121" w:rsidRDefault="008A7121" w:rsidP="008A7121">
      <w:pPr>
        <w:rPr>
          <w:b/>
        </w:rPr>
      </w:pPr>
    </w:p>
    <w:p w14:paraId="4EEA7658" w14:textId="77777777" w:rsidR="00E71795" w:rsidRDefault="00E71795" w:rsidP="008A7121"/>
    <w:p w14:paraId="376150A2" w14:textId="38E89D61" w:rsidR="008A7121" w:rsidRDefault="008A7121" w:rsidP="008A7121">
      <w:r>
        <w:lastRenderedPageBreak/>
        <w:t>With the rising concern of environmental stability and resource consumption, automakers have been looking for alternative fueling methods for automobiles. One such solution is the hybrid vehicle. A hybrid vehicle combines the internal combustion engine(ICE) with an electric motor and creates a dual power supply. Together with a power-split transmission, the ICE and the electric motor work together to provide the most fuel-efficient power at appropriate speeds.  Hybrid vehicles have many desirable qualities such as environmental friendliness, affordability, and less dependence on fossil fuel.</w:t>
      </w:r>
    </w:p>
    <w:p w14:paraId="2B5F314B" w14:textId="77777777" w:rsidR="008A7121" w:rsidRDefault="008A7121" w:rsidP="008A7121">
      <w:r>
        <w:t>Take the world’s most popular hybrid vehicle, the Toyota Prius, for example. Therefore, when the speed is below 25KPMH, all power is produced by the electric motors. This is because the ICE does not run efficiently at lower speeds. On the other hand, during normal cruising speed, the vehicle switches power supply from electric motor to gasoline engine, since this is the most efficient range of speed for gasoline engines to operate. When the vehicle undergoes heavy acceleration, the ICE and the electric motor provide power together along the power-split transmission, to provide maximum acceleration. When the vehicle brakes, no power is needed from both the ICE and the electric. When the vehicle is in idle, power is provided by the battery alone to keep the auxiliary systems running. The electric motor draws electricity from the battery, which is continuously charged by the spinning wheels.</w:t>
      </w:r>
    </w:p>
    <w:p w14:paraId="7DF2C6EF" w14:textId="77777777" w:rsidR="008A7121" w:rsidRDefault="008A7121" w:rsidP="008A7121">
      <w:r>
        <w:t xml:space="preserve">When compared with petrol-only vehicles, hybrid cars have certain drawbacks. The biggest drawback is the cost. Hybrid cars are usually more expensive than petrol cars. In general, a hybrid model can cost an additional $5000 to $10000 to their standard model counterparts. For auto buyers, the additional cost can often be an undesirable factor when choosing cars. Another inconvenience of hybrid vehicles is the relatively less power they provide. As the primary source of power, the gasoline engine is smaller than that installed in standard petrol vehicles. Even when combined with the electric motor, which does not possess high power output either, the power of hybrid vehicles pale in comparison with that of petrol vehicles. </w:t>
      </w:r>
    </w:p>
    <w:p w14:paraId="65C6C3F8" w14:textId="5C1281B4" w:rsidR="008A7121" w:rsidRDefault="008A7121" w:rsidP="008A7121">
      <w:r>
        <w:t xml:space="preserve">However, these deficiencies can be offset by the abundance of benefits hybrid cars have to offer. One of the biggest advantages of hybrid cars over petrol cars is that hybrid cars create less pollution. Petrol vehicles contribute a large part in the emission of greenhouse gases such as carbon dioxide, and other air pollutants. Hybrid vehicles would emit much less of these pollutants and are therefore environmental friendlier. Secondly, despite the disadvantage of the added cost to purchase, hybrid cars are more economical in the long run. In addition to the less use of gasoline, there are many government tax exempts and incentives provided by auto dealers to make hybrid cars more affordable. Finally, the combined power system consumes much less fuel than regular </w:t>
      </w:r>
      <w:r w:rsidR="00E71795">
        <w:t>engines and</w:t>
      </w:r>
      <w:r>
        <w:t xml:space="preserve"> reduce the dependence on fossil fuels. Consequently, this helps to lower the price of gasoline. </w:t>
      </w:r>
    </w:p>
    <w:p w14:paraId="1558F8C2" w14:textId="77777777" w:rsidR="008A7121" w:rsidRDefault="008A7121" w:rsidP="008A7121">
      <w:r>
        <w:t>In conclusion, although hybrid cars have weaknesses that need improvement, the wealth of benefits outweighs the disadvantages and make hybrid cars an ideal selection. In the current state of environmental issues and energy crisis, hybrid cars are an exemplary representation of future automobiles.</w:t>
      </w:r>
    </w:p>
    <w:p w14:paraId="114BE107" w14:textId="77777777" w:rsidR="008A7121" w:rsidRDefault="008A7121" w:rsidP="008A7121"/>
    <w:p w14:paraId="27048603" w14:textId="77777777" w:rsidR="008A7121" w:rsidRDefault="008A7121" w:rsidP="008A7121"/>
    <w:p w14:paraId="7395EAF7" w14:textId="77777777" w:rsidR="008A7121" w:rsidRDefault="008A7121" w:rsidP="008A7121"/>
    <w:p w14:paraId="596409AE" w14:textId="77777777" w:rsidR="008A7121" w:rsidRDefault="008A7121" w:rsidP="008A7121"/>
    <w:p w14:paraId="6DD42D1A" w14:textId="77777777" w:rsidR="008A7121" w:rsidRDefault="008A7121" w:rsidP="008A7121">
      <w:r>
        <w:lastRenderedPageBreak/>
        <w:t xml:space="preserve">References: </w:t>
      </w:r>
    </w:p>
    <w:p w14:paraId="7FD336ED" w14:textId="6354974E" w:rsidR="008A7121" w:rsidRDefault="008A7121" w:rsidP="008A7121">
      <w:r>
        <w:t xml:space="preserve">Jackson, Nicholas. (2011, June 30). Infographic: How </w:t>
      </w:r>
      <w:r w:rsidR="00E71795">
        <w:t>Does</w:t>
      </w:r>
      <w:r>
        <w:t xml:space="preserve"> a Hybrid Car Engine Actually Work? Retrieved on February 7, 2018 </w:t>
      </w:r>
    </w:p>
    <w:p w14:paraId="64EF254C" w14:textId="77777777" w:rsidR="008A7121" w:rsidRDefault="008A7121" w:rsidP="008A7121">
      <w:pPr>
        <w:ind w:left="720"/>
      </w:pPr>
      <w:r>
        <w:t xml:space="preserve">from </w:t>
      </w:r>
      <w:hyperlink r:id="rId9" w:history="1">
        <w:r w:rsidRPr="004B5841">
          <w:rPr>
            <w:rStyle w:val="Hyperlink"/>
          </w:rPr>
          <w:t>https://www.theatlantic.com/technology/archive/2011/06/infographic-how-does-a-hybrid-car-engine-actually-work/241021/</w:t>
        </w:r>
      </w:hyperlink>
    </w:p>
    <w:p w14:paraId="4576B08C" w14:textId="77777777" w:rsidR="008A7121" w:rsidRDefault="008A7121" w:rsidP="008A7121">
      <w:pPr>
        <w:ind w:left="720"/>
      </w:pPr>
    </w:p>
    <w:p w14:paraId="755FBFD3" w14:textId="77777777" w:rsidR="008A7121" w:rsidRDefault="008A7121" w:rsidP="008A7121">
      <w:r>
        <w:t>Rinkesh. (2014, September 17). Advantages and Disadvantages of Hybrid Cars. Retrieved on February 7, 2018</w:t>
      </w:r>
    </w:p>
    <w:p w14:paraId="754F011A" w14:textId="6848D798" w:rsidR="008A7121" w:rsidRDefault="008A7121" w:rsidP="008A7121">
      <w:pPr>
        <w:ind w:left="720"/>
      </w:pPr>
      <w:r>
        <w:t xml:space="preserve">From </w:t>
      </w:r>
      <w:r w:rsidRPr="00E450F2">
        <w:t>https://www.conserve-energy-future.com/advantages-and-disadvantages-of-hybrid-cars.php</w:t>
      </w:r>
    </w:p>
    <w:p w14:paraId="72EA4199" w14:textId="77777777" w:rsidR="008A7121" w:rsidRPr="00A67306" w:rsidRDefault="008A7121" w:rsidP="008A7121"/>
    <w:p w14:paraId="52F90C7F" w14:textId="77777777" w:rsidR="008A7121" w:rsidRDefault="008A7121" w:rsidP="008A7121">
      <w:pPr>
        <w:rPr>
          <w:b/>
        </w:rPr>
      </w:pPr>
    </w:p>
    <w:p w14:paraId="44DBF44F" w14:textId="453847CD" w:rsidR="008A7121" w:rsidRDefault="008A7121" w:rsidP="008A7121">
      <w:pPr>
        <w:rPr>
          <w:b/>
        </w:rPr>
      </w:pPr>
    </w:p>
    <w:p w14:paraId="1B2759CB" w14:textId="77777777" w:rsidR="008A7121" w:rsidRPr="008A7121" w:rsidRDefault="008A7121" w:rsidP="008A7121">
      <w:pPr>
        <w:rPr>
          <w:b/>
        </w:rPr>
      </w:pPr>
    </w:p>
    <w:p w14:paraId="19F5BC6C" w14:textId="77777777" w:rsidR="00A67236" w:rsidRDefault="00A67236" w:rsidP="00D7264A">
      <w:pPr>
        <w:rPr>
          <w:b/>
        </w:rPr>
      </w:pPr>
    </w:p>
    <w:p w14:paraId="4F7EB2D5" w14:textId="77777777" w:rsidR="00A67236" w:rsidRDefault="00A67236" w:rsidP="00D7264A">
      <w:pPr>
        <w:rPr>
          <w:b/>
        </w:rPr>
      </w:pPr>
    </w:p>
    <w:p w14:paraId="62803440" w14:textId="77777777" w:rsidR="00A67236" w:rsidRDefault="00A67236" w:rsidP="00D7264A">
      <w:pPr>
        <w:rPr>
          <w:b/>
        </w:rPr>
      </w:pPr>
    </w:p>
    <w:p w14:paraId="0FE7A695" w14:textId="77777777" w:rsidR="00A67236" w:rsidRDefault="00A67236" w:rsidP="00D7264A">
      <w:pPr>
        <w:rPr>
          <w:b/>
        </w:rPr>
      </w:pPr>
    </w:p>
    <w:p w14:paraId="07F4DA5C" w14:textId="77777777" w:rsidR="00A67236" w:rsidRDefault="00A67236" w:rsidP="00D7264A">
      <w:pPr>
        <w:rPr>
          <w:b/>
        </w:rPr>
      </w:pPr>
    </w:p>
    <w:p w14:paraId="0F641CD4" w14:textId="77777777" w:rsidR="00A67236" w:rsidRDefault="00A67236" w:rsidP="00D7264A">
      <w:pPr>
        <w:rPr>
          <w:b/>
        </w:rPr>
      </w:pPr>
    </w:p>
    <w:p w14:paraId="78BEAC06" w14:textId="77777777" w:rsidR="00A67236" w:rsidRDefault="00A67236" w:rsidP="00D7264A">
      <w:pPr>
        <w:rPr>
          <w:b/>
        </w:rPr>
      </w:pPr>
    </w:p>
    <w:p w14:paraId="67394D1F" w14:textId="77777777" w:rsidR="00A67236" w:rsidRDefault="00A67236" w:rsidP="00D7264A">
      <w:pPr>
        <w:rPr>
          <w:b/>
        </w:rPr>
      </w:pPr>
    </w:p>
    <w:p w14:paraId="582497B5" w14:textId="77777777" w:rsidR="00A67236" w:rsidRDefault="00A67236" w:rsidP="00D7264A">
      <w:pPr>
        <w:rPr>
          <w:b/>
        </w:rPr>
      </w:pPr>
    </w:p>
    <w:p w14:paraId="4BF698CF" w14:textId="77777777" w:rsidR="00A67236" w:rsidRDefault="00A67236" w:rsidP="00D7264A">
      <w:pPr>
        <w:rPr>
          <w:b/>
        </w:rPr>
      </w:pPr>
    </w:p>
    <w:p w14:paraId="18078B25" w14:textId="77777777" w:rsidR="00A67236" w:rsidRDefault="00A67236" w:rsidP="00D7264A">
      <w:pPr>
        <w:rPr>
          <w:b/>
        </w:rPr>
      </w:pPr>
    </w:p>
    <w:p w14:paraId="4AAF509F" w14:textId="77777777" w:rsidR="00A67236" w:rsidRDefault="00A67236" w:rsidP="00D7264A">
      <w:pPr>
        <w:rPr>
          <w:b/>
        </w:rPr>
      </w:pPr>
    </w:p>
    <w:p w14:paraId="29C0DB4B" w14:textId="77777777" w:rsidR="00A67236" w:rsidRDefault="00A67236" w:rsidP="00D7264A">
      <w:pPr>
        <w:rPr>
          <w:b/>
        </w:rPr>
      </w:pPr>
    </w:p>
    <w:p w14:paraId="128C8BBD" w14:textId="77777777" w:rsidR="00A67236" w:rsidRDefault="00A67236" w:rsidP="00D7264A">
      <w:pPr>
        <w:rPr>
          <w:b/>
        </w:rPr>
      </w:pPr>
    </w:p>
    <w:p w14:paraId="1B72F7BF" w14:textId="77777777" w:rsidR="00A67236" w:rsidRDefault="00A67236" w:rsidP="00D7264A">
      <w:pPr>
        <w:rPr>
          <w:b/>
        </w:rPr>
      </w:pPr>
    </w:p>
    <w:p w14:paraId="54460E93" w14:textId="77777777" w:rsidR="00A67236" w:rsidRDefault="00A67236" w:rsidP="00D7264A">
      <w:pPr>
        <w:rPr>
          <w:b/>
        </w:rPr>
      </w:pPr>
    </w:p>
    <w:p w14:paraId="79EC1247" w14:textId="77777777" w:rsidR="00A67236" w:rsidRDefault="00A67236" w:rsidP="00D7264A">
      <w:pPr>
        <w:rPr>
          <w:b/>
        </w:rPr>
      </w:pPr>
    </w:p>
    <w:p w14:paraId="1DBCF1CB" w14:textId="1EA9FA17" w:rsidR="00D7264A" w:rsidRPr="002C33F0" w:rsidRDefault="00D7264A" w:rsidP="00D7264A">
      <w:pPr>
        <w:rPr>
          <w:b/>
        </w:rPr>
      </w:pPr>
      <w:r w:rsidRPr="002C33F0">
        <w:rPr>
          <w:b/>
        </w:rPr>
        <w:t>46.</w:t>
      </w:r>
      <w:r>
        <w:tab/>
      </w:r>
      <w:r w:rsidRPr="002C33F0">
        <w:rPr>
          <w:b/>
        </w:rPr>
        <w:t xml:space="preserve">Using Hess’s law, calculate the </w:t>
      </w:r>
      <w:r w:rsidRPr="002C33F0">
        <w:rPr>
          <w:rFonts w:cstheme="minorHAnsi"/>
          <w:b/>
        </w:rPr>
        <w:t>Δ</w:t>
      </w:r>
      <w:r w:rsidRPr="002C33F0">
        <w:rPr>
          <w:b/>
        </w:rPr>
        <w:t>H value for the following reaction.</w:t>
      </w:r>
      <w:r w:rsidRPr="002C33F0">
        <w:rPr>
          <w:b/>
        </w:rPr>
        <w:br/>
      </w:r>
      <m:oMathPara>
        <m:oMath>
          <m:r>
            <m:rPr>
              <m:sty m:val="bi"/>
            </m:rPr>
            <w:rPr>
              <w:rFonts w:ascii="Cambria Math" w:hAnsi="Cambria Math"/>
            </w:rPr>
            <m:t>Fe</m:t>
          </m:r>
          <m:sSub>
            <m:sSubPr>
              <m:ctrlPr>
                <w:rPr>
                  <w:rFonts w:ascii="Cambria Math" w:hAnsi="Cambria Math"/>
                  <w:b/>
                  <w:i/>
                </w:rPr>
              </m:ctrlPr>
            </m:sSubPr>
            <m:e>
              <m:r>
                <m:rPr>
                  <m:sty m:val="bi"/>
                </m:rPr>
                <w:rPr>
                  <w:rFonts w:ascii="Cambria Math" w:hAnsi="Cambria Math"/>
                </w:rPr>
                <m:t>O</m:t>
              </m:r>
            </m:e>
            <m:sub>
              <m:r>
                <m:rPr>
                  <m:sty m:val="bi"/>
                </m:rPr>
                <w:rPr>
                  <w:rFonts w:ascii="Cambria Math" w:hAnsi="Cambria Math"/>
                </w:rPr>
                <m:t>(s)</m:t>
              </m:r>
            </m:sub>
          </m:sSub>
          <m:r>
            <m:rPr>
              <m:sty m:val="bi"/>
            </m:rPr>
            <w:rPr>
              <w:rFonts w:ascii="Cambria Math" w:hAnsi="Cambria Math"/>
            </w:rPr>
            <m:t>+C</m:t>
          </m:r>
          <m:sSub>
            <m:sSubPr>
              <m:ctrlPr>
                <w:rPr>
                  <w:rFonts w:ascii="Cambria Math" w:hAnsi="Cambria Math"/>
                  <w:b/>
                  <w:i/>
                </w:rPr>
              </m:ctrlPr>
            </m:sSubPr>
            <m:e>
              <m:r>
                <m:rPr>
                  <m:sty m:val="bi"/>
                </m:rPr>
                <w:rPr>
                  <w:rFonts w:ascii="Cambria Math" w:hAnsi="Cambria Math"/>
                </w:rPr>
                <m:t>O</m:t>
              </m:r>
            </m:e>
            <m:sub>
              <m:r>
                <m:rPr>
                  <m:sty m:val="bi"/>
                </m:rPr>
                <w:rPr>
                  <w:rFonts w:ascii="Cambria Math" w:hAnsi="Cambria Math"/>
                </w:rPr>
                <m:t>(g)</m:t>
              </m:r>
            </m:sub>
          </m:sSub>
          <m:r>
            <m:rPr>
              <m:sty m:val="bi"/>
            </m:rPr>
            <w:rPr>
              <w:rFonts w:ascii="Cambria Math" w:hAnsi="Cambria Math"/>
            </w:rPr>
            <m:t>→F</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(s)</m:t>
              </m:r>
            </m:sub>
          </m:sSub>
          <m:r>
            <m:rPr>
              <m:sty m:val="bi"/>
            </m:rPr>
            <w:rPr>
              <w:rFonts w:ascii="Cambria Math" w:hAnsi="Cambria Math"/>
            </w:rPr>
            <m:t>+C</m:t>
          </m:r>
          <m:sSub>
            <m:sSubPr>
              <m:ctrlPr>
                <w:rPr>
                  <w:rFonts w:ascii="Cambria Math" w:hAnsi="Cambria Math"/>
                  <w:b/>
                  <w:i/>
                </w:rPr>
              </m:ctrlPr>
            </m:sSubPr>
            <m:e>
              <m:r>
                <m:rPr>
                  <m:sty m:val="bi"/>
                </m:rPr>
                <w:rPr>
                  <w:rFonts w:ascii="Cambria Math" w:hAnsi="Cambria Math"/>
                </w:rPr>
                <m:t>O</m:t>
              </m:r>
            </m:e>
            <m:sub>
              <m:r>
                <m:rPr>
                  <m:sty m:val="bi"/>
                </m:rPr>
                <w:rPr>
                  <w:rFonts w:ascii="Cambria Math" w:hAnsi="Cambria Math"/>
                </w:rPr>
                <m:t>2(g)</m:t>
              </m:r>
            </m:sub>
          </m:sSub>
        </m:oMath>
      </m:oMathPara>
    </w:p>
    <w:p w14:paraId="736DFE40" w14:textId="7E278A78" w:rsidR="00D7264A" w:rsidRDefault="00D7264A" w:rsidP="00D7264A">
      <w:r w:rsidRPr="002C33F0">
        <w:rPr>
          <w:b/>
        </w:rPr>
        <w:tab/>
        <w:t>Use these three reactions:</w:t>
      </w:r>
    </w:p>
    <w:p w14:paraId="1DE8236D" w14:textId="11C430DA" w:rsidR="00D7264A" w:rsidRPr="002C33F0" w:rsidRDefault="00D7264A" w:rsidP="00D7264A">
      <w:pPr>
        <w:jc w:val="center"/>
      </w:pPr>
      <m:oMathPara>
        <m:oMath>
          <m:r>
            <w:rPr>
              <w:rFonts w:ascii="Cambria Math" w:hAnsi="Cambria Math"/>
              <w:i/>
              <w:noProof/>
            </w:rPr>
            <w:drawing>
              <wp:inline distT="0" distB="0" distL="0" distR="0" wp14:anchorId="33E58AD1" wp14:editId="44C8E6BB">
                <wp:extent cx="4429125" cy="8801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0991" cy="886479"/>
                        </a:xfrm>
                        <a:prstGeom prst="rect">
                          <a:avLst/>
                        </a:prstGeom>
                        <a:noFill/>
                        <a:ln>
                          <a:noFill/>
                        </a:ln>
                      </pic:spPr>
                    </pic:pic>
                  </a:graphicData>
                </a:graphic>
              </wp:inline>
            </w:drawing>
          </m:r>
        </m:oMath>
      </m:oMathPara>
    </w:p>
    <w:tbl>
      <w:tblPr>
        <w:tblStyle w:val="TableGrid"/>
        <w:tblW w:w="0" w:type="auto"/>
        <w:tblLook w:val="04A0" w:firstRow="1" w:lastRow="0" w:firstColumn="1" w:lastColumn="0" w:noHBand="0" w:noVBand="1"/>
      </w:tblPr>
      <w:tblGrid>
        <w:gridCol w:w="4675"/>
        <w:gridCol w:w="4675"/>
      </w:tblGrid>
      <w:tr w:rsidR="002C33F0" w14:paraId="2E8E6CF8" w14:textId="77777777" w:rsidTr="002C33F0">
        <w:tc>
          <w:tcPr>
            <w:tcW w:w="4675" w:type="dxa"/>
          </w:tcPr>
          <w:p w14:paraId="350BA60B" w14:textId="03C7480D" w:rsidR="002C33F0" w:rsidRPr="00CA04BB" w:rsidRDefault="002C33F0" w:rsidP="002C33F0">
            <w:pPr>
              <w:tabs>
                <w:tab w:val="center" w:pos="2229"/>
                <w:tab w:val="left" w:pos="3620"/>
              </w:tabs>
            </w:pPr>
            <w:r>
              <w:tab/>
            </w:r>
            <w:r w:rsidR="00CA04BB">
              <w:t>Reverse Fe</w:t>
            </w:r>
            <w:r w:rsidR="00CA04BB">
              <w:rPr>
                <w:vertAlign w:val="subscript"/>
              </w:rPr>
              <w:t>2</w:t>
            </w:r>
            <w:r w:rsidR="00CA04BB">
              <w:t>O</w:t>
            </w:r>
            <w:r w:rsidR="00CA04BB">
              <w:rPr>
                <w:vertAlign w:val="subscript"/>
              </w:rPr>
              <w:t>3(s)</w:t>
            </w:r>
            <w:r w:rsidR="00CA04BB">
              <w:t xml:space="preserve"> + 3CO</w:t>
            </w:r>
            <w:r w:rsidR="00CA04BB">
              <w:rPr>
                <w:vertAlign w:val="subscript"/>
              </w:rPr>
              <w:t>(g)</w:t>
            </w:r>
            <w:r w:rsidR="00CA04BB">
              <w:t xml:space="preserve"> -&gt; 2Fe</w:t>
            </w:r>
            <w:r w:rsidR="00CA04BB">
              <w:rPr>
                <w:vertAlign w:val="subscript"/>
              </w:rPr>
              <w:t>(s)</w:t>
            </w:r>
            <w:r w:rsidR="00CA04BB">
              <w:t xml:space="preserve"> + 3CO</w:t>
            </w:r>
            <w:r w:rsidR="00CA04BB">
              <w:rPr>
                <w:vertAlign w:val="subscript"/>
              </w:rPr>
              <w:t>2(g)</w:t>
            </w:r>
          </w:p>
        </w:tc>
        <w:tc>
          <w:tcPr>
            <w:tcW w:w="4675" w:type="dxa"/>
          </w:tcPr>
          <w:p w14:paraId="1AEDC43F" w14:textId="6538D2E3" w:rsidR="002C33F0" w:rsidRPr="00CA04BB" w:rsidRDefault="00CA04BB" w:rsidP="00D7264A">
            <w:pPr>
              <w:jc w:val="center"/>
            </w:pPr>
            <w:r>
              <w:t>2Fe</w:t>
            </w:r>
            <w:r>
              <w:rPr>
                <w:vertAlign w:val="subscript"/>
              </w:rPr>
              <w:t>(s)</w:t>
            </w:r>
            <w:r>
              <w:t xml:space="preserve"> + 3CO</w:t>
            </w:r>
            <w:r>
              <w:rPr>
                <w:vertAlign w:val="subscript"/>
              </w:rPr>
              <w:t>2(g)</w:t>
            </w:r>
            <w:r>
              <w:rPr>
                <w:vertAlign w:val="subscript"/>
              </w:rPr>
              <w:t xml:space="preserve"> </w:t>
            </w:r>
            <w:r>
              <w:t xml:space="preserve">-&gt; </w:t>
            </w:r>
            <w:r>
              <w:t>Fe</w:t>
            </w:r>
            <w:r>
              <w:rPr>
                <w:vertAlign w:val="subscript"/>
              </w:rPr>
              <w:t>2</w:t>
            </w:r>
            <w:r>
              <w:t>O</w:t>
            </w:r>
            <w:r>
              <w:rPr>
                <w:vertAlign w:val="subscript"/>
              </w:rPr>
              <w:t>3(s)</w:t>
            </w:r>
            <w:r>
              <w:t xml:space="preserve"> + 3CO</w:t>
            </w:r>
            <w:r>
              <w:rPr>
                <w:vertAlign w:val="subscript"/>
              </w:rPr>
              <w:t>(g)</w:t>
            </w:r>
            <w:r>
              <w:rPr>
                <w:vertAlign w:val="subscript"/>
              </w:rPr>
              <w:t xml:space="preserve"> </w:t>
            </w:r>
            <w:r>
              <w:rPr>
                <w:rFonts w:cstheme="minorHAnsi"/>
              </w:rPr>
              <w:t>Δ</w:t>
            </w:r>
            <w:r>
              <w:t>H = 25.0kJ</w:t>
            </w:r>
          </w:p>
        </w:tc>
      </w:tr>
      <w:tr w:rsidR="002C33F0" w14:paraId="2F9EC52E" w14:textId="77777777" w:rsidTr="002C33F0">
        <w:tc>
          <w:tcPr>
            <w:tcW w:w="4675" w:type="dxa"/>
          </w:tcPr>
          <w:p w14:paraId="28F735E5" w14:textId="42EF8A49" w:rsidR="002C33F0" w:rsidRPr="00CA04BB" w:rsidRDefault="00CA04BB" w:rsidP="00D7264A">
            <w:pPr>
              <w:jc w:val="center"/>
            </w:pPr>
            <w:r>
              <w:t xml:space="preserve">Multiply </w:t>
            </w:r>
            <w:r>
              <w:t>2Fe</w:t>
            </w:r>
            <w:r>
              <w:rPr>
                <w:vertAlign w:val="subscript"/>
              </w:rPr>
              <w:t>(s)</w:t>
            </w:r>
            <w:r>
              <w:t xml:space="preserve"> + 3CO</w:t>
            </w:r>
            <w:r>
              <w:rPr>
                <w:vertAlign w:val="subscript"/>
              </w:rPr>
              <w:t xml:space="preserve">2(g) </w:t>
            </w:r>
            <w:r>
              <w:t>-&gt; Fe</w:t>
            </w:r>
            <w:r>
              <w:rPr>
                <w:vertAlign w:val="subscript"/>
              </w:rPr>
              <w:t>2</w:t>
            </w:r>
            <w:r>
              <w:t>O</w:t>
            </w:r>
            <w:r>
              <w:rPr>
                <w:vertAlign w:val="subscript"/>
              </w:rPr>
              <w:t>3(s)</w:t>
            </w:r>
            <w:r>
              <w:t xml:space="preserve"> + 3CO</w:t>
            </w:r>
            <w:r>
              <w:rPr>
                <w:vertAlign w:val="subscript"/>
              </w:rPr>
              <w:t>(g)</w:t>
            </w:r>
            <w:r>
              <w:rPr>
                <w:vertAlign w:val="subscript"/>
              </w:rPr>
              <w:t xml:space="preserve"> </w:t>
            </w:r>
            <w:r>
              <w:t>by 3</w:t>
            </w:r>
          </w:p>
        </w:tc>
        <w:tc>
          <w:tcPr>
            <w:tcW w:w="4675" w:type="dxa"/>
          </w:tcPr>
          <w:p w14:paraId="2EDB56D4" w14:textId="5AC29C61" w:rsidR="002C33F0" w:rsidRDefault="00CA04BB" w:rsidP="00D7264A">
            <w:pPr>
              <w:jc w:val="center"/>
            </w:pPr>
            <w:r>
              <w:t>6</w:t>
            </w:r>
            <w:r>
              <w:t>Fe</w:t>
            </w:r>
            <w:r>
              <w:rPr>
                <w:vertAlign w:val="subscript"/>
              </w:rPr>
              <w:t>(s)</w:t>
            </w:r>
            <w:r>
              <w:t xml:space="preserve"> + </w:t>
            </w:r>
            <w:r>
              <w:t>9</w:t>
            </w:r>
            <w:r>
              <w:t>CO</w:t>
            </w:r>
            <w:r>
              <w:rPr>
                <w:vertAlign w:val="subscript"/>
              </w:rPr>
              <w:t xml:space="preserve">2(g) </w:t>
            </w:r>
            <w:r>
              <w:t xml:space="preserve">-&gt; </w:t>
            </w:r>
            <w:r>
              <w:t>3</w:t>
            </w:r>
            <w:r>
              <w:t>Fe</w:t>
            </w:r>
            <w:r>
              <w:rPr>
                <w:vertAlign w:val="subscript"/>
              </w:rPr>
              <w:t>2</w:t>
            </w:r>
            <w:r>
              <w:t>O</w:t>
            </w:r>
            <w:r>
              <w:rPr>
                <w:vertAlign w:val="subscript"/>
              </w:rPr>
              <w:t>3(s)</w:t>
            </w:r>
            <w:r>
              <w:t xml:space="preserve"> + </w:t>
            </w:r>
            <w:r>
              <w:t>9</w:t>
            </w:r>
            <w:r>
              <w:t>CO</w:t>
            </w:r>
            <w:r>
              <w:rPr>
                <w:vertAlign w:val="subscript"/>
              </w:rPr>
              <w:t xml:space="preserve">(g) </w:t>
            </w:r>
            <w:r>
              <w:rPr>
                <w:rFonts w:cstheme="minorHAnsi"/>
              </w:rPr>
              <w:t>Δ</w:t>
            </w:r>
            <w:r>
              <w:t xml:space="preserve">H = </w:t>
            </w:r>
            <w:r>
              <w:t>7</w:t>
            </w:r>
            <w:r>
              <w:t>5.0kJ</w:t>
            </w:r>
          </w:p>
        </w:tc>
      </w:tr>
      <w:tr w:rsidR="00CA04BB" w14:paraId="6289916F" w14:textId="77777777" w:rsidTr="002C33F0">
        <w:tc>
          <w:tcPr>
            <w:tcW w:w="4675" w:type="dxa"/>
          </w:tcPr>
          <w:p w14:paraId="5964633D" w14:textId="1057660F" w:rsidR="00CA04BB" w:rsidRDefault="00CA04BB" w:rsidP="00D7264A">
            <w:pPr>
              <w:jc w:val="center"/>
            </w:pPr>
            <w:r>
              <w:t>Add the first and second equation</w:t>
            </w:r>
          </w:p>
        </w:tc>
        <w:tc>
          <w:tcPr>
            <w:tcW w:w="4675" w:type="dxa"/>
          </w:tcPr>
          <w:p w14:paraId="64B6D5BF" w14:textId="77777777" w:rsidR="00CA04BB" w:rsidRDefault="00CA04BB" w:rsidP="00D7264A">
            <w:pPr>
              <w:jc w:val="center"/>
            </w:pPr>
            <w:r>
              <w:t>6Fe</w:t>
            </w:r>
            <w:r>
              <w:rPr>
                <w:vertAlign w:val="subscript"/>
              </w:rPr>
              <w:t>(s)</w:t>
            </w:r>
            <w:r>
              <w:t xml:space="preserve"> + 9CO</w:t>
            </w:r>
            <w:r>
              <w:rPr>
                <w:vertAlign w:val="subscript"/>
              </w:rPr>
              <w:t>2(g)</w:t>
            </w:r>
            <w:r>
              <w:t xml:space="preserve"> + 3Fe</w:t>
            </w:r>
            <w:r>
              <w:rPr>
                <w:vertAlign w:val="subscript"/>
              </w:rPr>
              <w:t>2</w:t>
            </w:r>
            <w:r>
              <w:t>O</w:t>
            </w:r>
            <w:r>
              <w:rPr>
                <w:vertAlign w:val="subscript"/>
              </w:rPr>
              <w:t>3(s)</w:t>
            </w:r>
            <w:r>
              <w:t xml:space="preserve"> + CO</w:t>
            </w:r>
            <w:r>
              <w:rPr>
                <w:vertAlign w:val="subscript"/>
              </w:rPr>
              <w:t>(g)</w:t>
            </w:r>
            <w:r>
              <w:t>-&gt; 3Fe</w:t>
            </w:r>
            <w:r>
              <w:rPr>
                <w:vertAlign w:val="subscript"/>
              </w:rPr>
              <w:t>2</w:t>
            </w:r>
            <w:r>
              <w:t>O</w:t>
            </w:r>
            <w:r>
              <w:rPr>
                <w:vertAlign w:val="subscript"/>
              </w:rPr>
              <w:t>3(s)</w:t>
            </w:r>
            <w:r>
              <w:t xml:space="preserve"> + 9CO</w:t>
            </w:r>
            <w:r>
              <w:rPr>
                <w:vertAlign w:val="subscript"/>
              </w:rPr>
              <w:t>(g)</w:t>
            </w:r>
            <w:r>
              <w:t xml:space="preserve"> + 2Fe</w:t>
            </w:r>
            <w:r>
              <w:rPr>
                <w:vertAlign w:val="subscript"/>
              </w:rPr>
              <w:t>3</w:t>
            </w:r>
            <w:r>
              <w:t>O</w:t>
            </w:r>
            <w:r>
              <w:rPr>
                <w:vertAlign w:val="subscript"/>
              </w:rPr>
              <w:t>4(s)</w:t>
            </w:r>
            <w:r>
              <w:t xml:space="preserve"> + CO</w:t>
            </w:r>
            <w:r>
              <w:rPr>
                <w:vertAlign w:val="subscript"/>
              </w:rPr>
              <w:t>2(g)</w:t>
            </w:r>
            <w:r>
              <w:t xml:space="preserve">  </w:t>
            </w:r>
          </w:p>
          <w:p w14:paraId="7B400841" w14:textId="730C63F7" w:rsidR="00CA04BB" w:rsidRPr="00CA04BB" w:rsidRDefault="00CA04BB" w:rsidP="00D7264A">
            <w:pPr>
              <w:jc w:val="center"/>
            </w:pPr>
            <w:r>
              <w:rPr>
                <w:vertAlign w:val="subscript"/>
              </w:rPr>
              <w:t xml:space="preserve"> </w:t>
            </w:r>
            <w:r>
              <w:rPr>
                <w:rFonts w:cstheme="minorHAnsi"/>
              </w:rPr>
              <w:t>Δ</w:t>
            </w:r>
            <w:r>
              <w:t>H = 75.0kJ</w:t>
            </w:r>
            <w:r w:rsidR="00590E3F">
              <w:t>+(-47.0</w:t>
            </w:r>
            <w:r w:rsidR="00E71795">
              <w:t>kJ) =</w:t>
            </w:r>
            <w:r>
              <w:t xml:space="preserve"> </w:t>
            </w:r>
            <w:r w:rsidR="00590E3F">
              <w:t>28</w:t>
            </w:r>
            <w:r>
              <w:t>.0kJ</w:t>
            </w:r>
          </w:p>
        </w:tc>
      </w:tr>
      <w:tr w:rsidR="00CA04BB" w14:paraId="37B62D4B" w14:textId="77777777" w:rsidTr="002C33F0">
        <w:tc>
          <w:tcPr>
            <w:tcW w:w="4675" w:type="dxa"/>
          </w:tcPr>
          <w:p w14:paraId="1D737C85" w14:textId="2C345EB6" w:rsidR="00CA04BB" w:rsidRDefault="00CA04BB" w:rsidP="00D7264A">
            <w:pPr>
              <w:jc w:val="center"/>
            </w:pPr>
            <w:r>
              <w:t>Cancel out items in both reactants and products</w:t>
            </w:r>
          </w:p>
        </w:tc>
        <w:tc>
          <w:tcPr>
            <w:tcW w:w="4675" w:type="dxa"/>
          </w:tcPr>
          <w:p w14:paraId="727CC59E" w14:textId="79D7C9E8" w:rsidR="00CA04BB" w:rsidRPr="00CA04BB" w:rsidRDefault="00CA04BB" w:rsidP="00D7264A">
            <w:pPr>
              <w:jc w:val="center"/>
            </w:pPr>
            <w:r>
              <w:t>6Fe</w:t>
            </w:r>
            <w:r>
              <w:rPr>
                <w:vertAlign w:val="subscript"/>
              </w:rPr>
              <w:t>(s)</w:t>
            </w:r>
            <w:r>
              <w:t xml:space="preserve"> + </w:t>
            </w:r>
            <w:r>
              <w:t>8</w:t>
            </w:r>
            <w:r>
              <w:t>CO</w:t>
            </w:r>
            <w:r>
              <w:rPr>
                <w:vertAlign w:val="subscript"/>
              </w:rPr>
              <w:t>2(g)</w:t>
            </w:r>
            <w:r>
              <w:rPr>
                <w:vertAlign w:val="subscript"/>
              </w:rPr>
              <w:t xml:space="preserve"> </w:t>
            </w:r>
            <w:r>
              <w:t xml:space="preserve">-&gt; </w:t>
            </w:r>
            <w:r>
              <w:t>8</w:t>
            </w:r>
            <w:r>
              <w:t>CO</w:t>
            </w:r>
            <w:r>
              <w:rPr>
                <w:vertAlign w:val="subscript"/>
              </w:rPr>
              <w:t>(g)</w:t>
            </w:r>
            <w:r>
              <w:t xml:space="preserve"> + 2Fe</w:t>
            </w:r>
            <w:r>
              <w:rPr>
                <w:vertAlign w:val="subscript"/>
              </w:rPr>
              <w:t>3</w:t>
            </w:r>
            <w:r>
              <w:t>O</w:t>
            </w:r>
            <w:r>
              <w:rPr>
                <w:vertAlign w:val="subscript"/>
              </w:rPr>
              <w:t>4(s)</w:t>
            </w:r>
            <w:r>
              <w:t xml:space="preserve"> </w:t>
            </w:r>
            <w:r>
              <w:rPr>
                <w:rFonts w:cstheme="minorHAnsi"/>
              </w:rPr>
              <w:t>Δ</w:t>
            </w:r>
            <w:r>
              <w:t>H</w:t>
            </w:r>
            <w:r>
              <w:t xml:space="preserve"> = </w:t>
            </w:r>
            <w:r w:rsidR="00590E3F">
              <w:t>28.0kJ</w:t>
            </w:r>
          </w:p>
        </w:tc>
      </w:tr>
      <w:tr w:rsidR="002C33F0" w14:paraId="1B20A3E1" w14:textId="77777777" w:rsidTr="002C33F0">
        <w:tc>
          <w:tcPr>
            <w:tcW w:w="4675" w:type="dxa"/>
          </w:tcPr>
          <w:p w14:paraId="78FF3818" w14:textId="0207A1A4" w:rsidR="002C33F0" w:rsidRPr="00CA04BB" w:rsidRDefault="00CA04BB" w:rsidP="00D7264A">
            <w:pPr>
              <w:jc w:val="center"/>
            </w:pPr>
            <w:r>
              <w:t>Multiply Fe</w:t>
            </w:r>
            <w:r>
              <w:rPr>
                <w:vertAlign w:val="subscript"/>
              </w:rPr>
              <w:t>3</w:t>
            </w:r>
            <w:r>
              <w:t>O</w:t>
            </w:r>
            <w:r>
              <w:rPr>
                <w:vertAlign w:val="subscript"/>
              </w:rPr>
              <w:t>4(s)</w:t>
            </w:r>
            <w:r>
              <w:t xml:space="preserve"> + CO</w:t>
            </w:r>
            <w:r>
              <w:rPr>
                <w:vertAlign w:val="subscript"/>
              </w:rPr>
              <w:t>(g)</w:t>
            </w:r>
            <w:r>
              <w:t xml:space="preserve"> -&gt; 3FeO</w:t>
            </w:r>
            <w:r>
              <w:rPr>
                <w:vertAlign w:val="subscript"/>
              </w:rPr>
              <w:t>(s)</w:t>
            </w:r>
            <w:r>
              <w:t xml:space="preserve"> + CO</w:t>
            </w:r>
            <w:r>
              <w:rPr>
                <w:vertAlign w:val="subscript"/>
              </w:rPr>
              <w:t>2(g)</w:t>
            </w:r>
            <w:r>
              <w:t xml:space="preserve"> by 2</w:t>
            </w:r>
          </w:p>
        </w:tc>
        <w:tc>
          <w:tcPr>
            <w:tcW w:w="4675" w:type="dxa"/>
          </w:tcPr>
          <w:p w14:paraId="6270F888" w14:textId="6716655C" w:rsidR="00590E3F" w:rsidRDefault="00CA04BB" w:rsidP="00D7264A">
            <w:pPr>
              <w:jc w:val="center"/>
            </w:pPr>
            <w:r>
              <w:t>2</w:t>
            </w:r>
            <w:r>
              <w:t>Fe</w:t>
            </w:r>
            <w:r>
              <w:rPr>
                <w:vertAlign w:val="subscript"/>
              </w:rPr>
              <w:t>3</w:t>
            </w:r>
            <w:r>
              <w:t>O</w:t>
            </w:r>
            <w:r>
              <w:rPr>
                <w:vertAlign w:val="subscript"/>
              </w:rPr>
              <w:t>4(s)</w:t>
            </w:r>
            <w:r>
              <w:t xml:space="preserve"> + </w:t>
            </w:r>
            <w:r>
              <w:t>2</w:t>
            </w:r>
            <w:r>
              <w:t>CO</w:t>
            </w:r>
            <w:r>
              <w:rPr>
                <w:vertAlign w:val="subscript"/>
              </w:rPr>
              <w:t>(g)</w:t>
            </w:r>
            <w:r>
              <w:t xml:space="preserve"> -&gt; </w:t>
            </w:r>
            <w:r>
              <w:t>6</w:t>
            </w:r>
            <w:r>
              <w:t>FeO</w:t>
            </w:r>
            <w:r>
              <w:rPr>
                <w:vertAlign w:val="subscript"/>
              </w:rPr>
              <w:t>(s)</w:t>
            </w:r>
            <w:r>
              <w:t xml:space="preserve"> + </w:t>
            </w:r>
            <w:r>
              <w:t>2</w:t>
            </w:r>
            <w:r>
              <w:t>CO</w:t>
            </w:r>
            <w:r w:rsidR="00590E3F">
              <w:rPr>
                <w:vertAlign w:val="subscript"/>
              </w:rPr>
              <w:t>2</w:t>
            </w:r>
            <w:r>
              <w:rPr>
                <w:vertAlign w:val="subscript"/>
              </w:rPr>
              <w:t>(g)</w:t>
            </w:r>
            <w:r w:rsidR="00590E3F">
              <w:t xml:space="preserve"> </w:t>
            </w:r>
          </w:p>
          <w:p w14:paraId="7217EE5F" w14:textId="39FE8C4E" w:rsidR="002C33F0" w:rsidRPr="00590E3F" w:rsidRDefault="00590E3F" w:rsidP="00D7264A">
            <w:pPr>
              <w:jc w:val="center"/>
            </w:pPr>
            <w:r>
              <w:rPr>
                <w:rFonts w:cstheme="minorHAnsi"/>
              </w:rPr>
              <w:t>Δ</w:t>
            </w:r>
            <w:r>
              <w:t>H</w:t>
            </w:r>
            <w:r>
              <w:t xml:space="preserve"> = 38.0kJ *2 = 76.0kJ</w:t>
            </w:r>
          </w:p>
        </w:tc>
      </w:tr>
      <w:tr w:rsidR="00590E3F" w14:paraId="2B8512EB" w14:textId="77777777" w:rsidTr="00590E3F">
        <w:trPr>
          <w:trHeight w:val="1537"/>
        </w:trPr>
        <w:tc>
          <w:tcPr>
            <w:tcW w:w="4675" w:type="dxa"/>
          </w:tcPr>
          <w:p w14:paraId="1EA32EE7" w14:textId="4AE65860" w:rsidR="00590E3F" w:rsidRDefault="00590E3F" w:rsidP="00590E3F">
            <w:pPr>
              <w:jc w:val="center"/>
            </w:pPr>
            <w:r>
              <w:t>Add</w:t>
            </w:r>
          </w:p>
          <w:p w14:paraId="02979B60" w14:textId="77777777" w:rsidR="00590E3F" w:rsidRDefault="00590E3F" w:rsidP="00590E3F">
            <w:pPr>
              <w:jc w:val="center"/>
            </w:pPr>
            <w:r>
              <w:t>6Fe</w:t>
            </w:r>
            <w:r>
              <w:rPr>
                <w:vertAlign w:val="subscript"/>
              </w:rPr>
              <w:t>(s)</w:t>
            </w:r>
            <w:r>
              <w:t xml:space="preserve"> + 8CO</w:t>
            </w:r>
            <w:r>
              <w:rPr>
                <w:vertAlign w:val="subscript"/>
              </w:rPr>
              <w:t xml:space="preserve">2(g) </w:t>
            </w:r>
            <w:r>
              <w:t>-&gt; 8CO</w:t>
            </w:r>
            <w:r>
              <w:rPr>
                <w:vertAlign w:val="subscript"/>
              </w:rPr>
              <w:t>(g)</w:t>
            </w:r>
            <w:r>
              <w:t xml:space="preserve"> + 2Fe</w:t>
            </w:r>
            <w:r>
              <w:rPr>
                <w:vertAlign w:val="subscript"/>
              </w:rPr>
              <w:t>3</w:t>
            </w:r>
            <w:r>
              <w:t>O</w:t>
            </w:r>
            <w:r>
              <w:rPr>
                <w:vertAlign w:val="subscript"/>
              </w:rPr>
              <w:t>4(s)</w:t>
            </w:r>
            <w:r>
              <w:t xml:space="preserve"> </w:t>
            </w:r>
            <w:r>
              <w:rPr>
                <w:rFonts w:cstheme="minorHAnsi"/>
              </w:rPr>
              <w:t>Δ</w:t>
            </w:r>
            <w:r>
              <w:t>H = 28.0kJ</w:t>
            </w:r>
          </w:p>
          <w:p w14:paraId="30423F61" w14:textId="50DD93A9" w:rsidR="00590E3F" w:rsidRDefault="00590E3F" w:rsidP="00590E3F">
            <w:pPr>
              <w:jc w:val="center"/>
            </w:pPr>
            <w:r>
              <w:t xml:space="preserve">With </w:t>
            </w:r>
          </w:p>
          <w:p w14:paraId="4E3BC1D5" w14:textId="5C63D5D2" w:rsidR="00590E3F" w:rsidRDefault="00590E3F" w:rsidP="00590E3F">
            <w:pPr>
              <w:jc w:val="center"/>
            </w:pPr>
            <w:r>
              <w:t>2Fe</w:t>
            </w:r>
            <w:r>
              <w:rPr>
                <w:vertAlign w:val="subscript"/>
              </w:rPr>
              <w:t>3</w:t>
            </w:r>
            <w:r>
              <w:t>O</w:t>
            </w:r>
            <w:r>
              <w:rPr>
                <w:vertAlign w:val="subscript"/>
              </w:rPr>
              <w:t>4(s)</w:t>
            </w:r>
            <w:r>
              <w:t xml:space="preserve"> + 2CO</w:t>
            </w:r>
            <w:r>
              <w:rPr>
                <w:vertAlign w:val="subscript"/>
              </w:rPr>
              <w:t>(g)</w:t>
            </w:r>
            <w:r>
              <w:t xml:space="preserve"> -&gt; 6FeO</w:t>
            </w:r>
            <w:r>
              <w:rPr>
                <w:vertAlign w:val="subscript"/>
              </w:rPr>
              <w:t>(s)</w:t>
            </w:r>
            <w:r>
              <w:t xml:space="preserve"> + 2CO</w:t>
            </w:r>
            <w:r>
              <w:rPr>
                <w:vertAlign w:val="subscript"/>
              </w:rPr>
              <w:t>(g)</w:t>
            </w:r>
            <w:r>
              <w:t xml:space="preserve"> </w:t>
            </w:r>
            <w:r>
              <w:rPr>
                <w:rFonts w:cstheme="minorHAnsi"/>
              </w:rPr>
              <w:t>Δ</w:t>
            </w:r>
            <w:r>
              <w:t>H = 76.0kJ</w:t>
            </w:r>
          </w:p>
        </w:tc>
        <w:tc>
          <w:tcPr>
            <w:tcW w:w="4675" w:type="dxa"/>
          </w:tcPr>
          <w:p w14:paraId="77E92A1E" w14:textId="17EE6488" w:rsidR="00590E3F" w:rsidRDefault="00590E3F" w:rsidP="00590E3F">
            <w:pPr>
              <w:jc w:val="center"/>
              <w:rPr>
                <w:vertAlign w:val="subscript"/>
              </w:rPr>
            </w:pPr>
            <w:r>
              <w:t>6Fe</w:t>
            </w:r>
            <w:r>
              <w:rPr>
                <w:vertAlign w:val="subscript"/>
              </w:rPr>
              <w:t>(s)</w:t>
            </w:r>
            <w:r>
              <w:t xml:space="preserve"> + </w:t>
            </w:r>
            <w:r>
              <w:t>8CO</w:t>
            </w:r>
            <w:r>
              <w:rPr>
                <w:vertAlign w:val="subscript"/>
              </w:rPr>
              <w:t>2(</w:t>
            </w:r>
            <w:r w:rsidR="00E71795">
              <w:rPr>
                <w:vertAlign w:val="subscript"/>
              </w:rPr>
              <w:t xml:space="preserve">g) </w:t>
            </w:r>
            <w:r w:rsidR="00E71795">
              <w:t>+</w:t>
            </w:r>
            <w:r>
              <w:t xml:space="preserve"> </w:t>
            </w:r>
            <w:r>
              <w:t>2Fe</w:t>
            </w:r>
            <w:r>
              <w:rPr>
                <w:vertAlign w:val="subscript"/>
              </w:rPr>
              <w:t>3</w:t>
            </w:r>
            <w:r>
              <w:t>O</w:t>
            </w:r>
            <w:r>
              <w:rPr>
                <w:vertAlign w:val="subscript"/>
              </w:rPr>
              <w:t>4(s)</w:t>
            </w:r>
            <w:r>
              <w:t xml:space="preserve"> + 2CO</w:t>
            </w:r>
            <w:r>
              <w:rPr>
                <w:vertAlign w:val="subscript"/>
              </w:rPr>
              <w:t>(g)</w:t>
            </w:r>
          </w:p>
          <w:p w14:paraId="7ABA9C40" w14:textId="204AFD6E" w:rsidR="00590E3F" w:rsidRPr="00590E3F" w:rsidRDefault="00590E3F" w:rsidP="00590E3F">
            <w:pPr>
              <w:jc w:val="center"/>
              <w:rPr>
                <w:vertAlign w:val="subscript"/>
              </w:rPr>
            </w:pPr>
            <w:r>
              <w:t>-&gt;</w:t>
            </w:r>
          </w:p>
          <w:p w14:paraId="1857831A" w14:textId="301D175F" w:rsidR="00590E3F" w:rsidRDefault="00590E3F" w:rsidP="00590E3F">
            <w:pPr>
              <w:jc w:val="center"/>
              <w:rPr>
                <w:vertAlign w:val="subscript"/>
              </w:rPr>
            </w:pPr>
            <w:r>
              <w:t>8CO</w:t>
            </w:r>
            <w:r>
              <w:rPr>
                <w:vertAlign w:val="subscript"/>
              </w:rPr>
              <w:t>(g)</w:t>
            </w:r>
            <w:r>
              <w:t xml:space="preserve"> + 2Fe</w:t>
            </w:r>
            <w:r>
              <w:rPr>
                <w:vertAlign w:val="subscript"/>
              </w:rPr>
              <w:t>3</w:t>
            </w:r>
            <w:r>
              <w:t>O</w:t>
            </w:r>
            <w:r>
              <w:rPr>
                <w:vertAlign w:val="subscript"/>
              </w:rPr>
              <w:t>4(s</w:t>
            </w:r>
            <w:r>
              <w:rPr>
                <w:vertAlign w:val="subscript"/>
              </w:rPr>
              <w:t>)</w:t>
            </w:r>
            <w:r>
              <w:t xml:space="preserve"> + </w:t>
            </w:r>
            <w:r>
              <w:t>6FeO</w:t>
            </w:r>
            <w:r>
              <w:rPr>
                <w:vertAlign w:val="subscript"/>
              </w:rPr>
              <w:t>(s)</w:t>
            </w:r>
            <w:r>
              <w:t xml:space="preserve"> + 2CO</w:t>
            </w:r>
            <w:r>
              <w:rPr>
                <w:vertAlign w:val="subscript"/>
              </w:rPr>
              <w:t>2</w:t>
            </w:r>
            <w:r>
              <w:rPr>
                <w:vertAlign w:val="subscript"/>
              </w:rPr>
              <w:t>(g)</w:t>
            </w:r>
          </w:p>
          <w:p w14:paraId="275D0B29" w14:textId="77777777" w:rsidR="00590E3F" w:rsidRPr="00590E3F" w:rsidRDefault="00590E3F" w:rsidP="00590E3F">
            <w:pPr>
              <w:jc w:val="center"/>
            </w:pPr>
          </w:p>
          <w:p w14:paraId="6587F313" w14:textId="12DE294B" w:rsidR="00590E3F" w:rsidRPr="00590E3F" w:rsidRDefault="00590E3F" w:rsidP="00590E3F">
            <w:pPr>
              <w:jc w:val="center"/>
            </w:pPr>
            <w:r>
              <w:rPr>
                <w:rFonts w:cstheme="minorHAnsi"/>
              </w:rPr>
              <w:t>Δ</w:t>
            </w:r>
            <w:r>
              <w:t>H</w:t>
            </w:r>
            <w:r>
              <w:t>=28.0kJ + 76.0kJ = 104.0kJ</w:t>
            </w:r>
          </w:p>
        </w:tc>
      </w:tr>
      <w:tr w:rsidR="00590E3F" w14:paraId="26A5D071" w14:textId="77777777" w:rsidTr="002C33F0">
        <w:tc>
          <w:tcPr>
            <w:tcW w:w="4675" w:type="dxa"/>
          </w:tcPr>
          <w:p w14:paraId="2B33943E" w14:textId="1CA91A1A" w:rsidR="00590E3F" w:rsidRDefault="00590E3F" w:rsidP="00590E3F">
            <w:pPr>
              <w:jc w:val="center"/>
            </w:pPr>
            <w:r>
              <w:t>Cancel out items in both reactants and products</w:t>
            </w:r>
          </w:p>
        </w:tc>
        <w:tc>
          <w:tcPr>
            <w:tcW w:w="4675" w:type="dxa"/>
          </w:tcPr>
          <w:p w14:paraId="74CAE450" w14:textId="5DBA1380" w:rsidR="00590E3F" w:rsidRPr="00590E3F" w:rsidRDefault="00590E3F" w:rsidP="00590E3F">
            <w:pPr>
              <w:jc w:val="center"/>
            </w:pPr>
            <w:r>
              <w:t>6Fe</w:t>
            </w:r>
            <w:r>
              <w:rPr>
                <w:vertAlign w:val="subscript"/>
              </w:rPr>
              <w:t>(s)</w:t>
            </w:r>
            <w:r>
              <w:t xml:space="preserve"> + 6CO</w:t>
            </w:r>
            <w:r>
              <w:rPr>
                <w:vertAlign w:val="subscript"/>
              </w:rPr>
              <w:t>2(g)</w:t>
            </w:r>
            <w:r>
              <w:t xml:space="preserve"> -&gt; 6FeO</w:t>
            </w:r>
            <w:r>
              <w:rPr>
                <w:vertAlign w:val="subscript"/>
              </w:rPr>
              <w:t>(s)</w:t>
            </w:r>
            <w:r>
              <w:t xml:space="preserve"> + 6CO</w:t>
            </w:r>
            <w:r>
              <w:rPr>
                <w:vertAlign w:val="subscript"/>
              </w:rPr>
              <w:t>(g)</w:t>
            </w:r>
            <w:r>
              <w:t xml:space="preserve"> </w:t>
            </w:r>
            <w:r>
              <w:rPr>
                <w:rFonts w:cstheme="minorHAnsi"/>
              </w:rPr>
              <w:t>Δ</w:t>
            </w:r>
            <w:r>
              <w:t>H</w:t>
            </w:r>
            <w:r>
              <w:t xml:space="preserve"> = 104.0kJ</w:t>
            </w:r>
          </w:p>
        </w:tc>
      </w:tr>
      <w:tr w:rsidR="00590E3F" w14:paraId="29ABFFB3" w14:textId="77777777" w:rsidTr="002C33F0">
        <w:tc>
          <w:tcPr>
            <w:tcW w:w="4675" w:type="dxa"/>
          </w:tcPr>
          <w:p w14:paraId="423A50CC" w14:textId="6F70AF72" w:rsidR="00590E3F" w:rsidRDefault="00590E3F" w:rsidP="00590E3F">
            <w:pPr>
              <w:jc w:val="center"/>
            </w:pPr>
            <w:r>
              <w:t>Divide both sides by 6</w:t>
            </w:r>
          </w:p>
        </w:tc>
        <w:tc>
          <w:tcPr>
            <w:tcW w:w="4675" w:type="dxa"/>
          </w:tcPr>
          <w:p w14:paraId="523A8277" w14:textId="678ECB4B" w:rsidR="00590E3F" w:rsidRPr="00590E3F" w:rsidRDefault="00590E3F" w:rsidP="00590E3F">
            <w:pPr>
              <w:jc w:val="center"/>
            </w:pPr>
            <w:r>
              <w:t>Fe</w:t>
            </w:r>
            <w:r>
              <w:rPr>
                <w:vertAlign w:val="subscript"/>
              </w:rPr>
              <w:t>(s)</w:t>
            </w:r>
            <w:r>
              <w:t xml:space="preserve"> + CO</w:t>
            </w:r>
            <w:r>
              <w:rPr>
                <w:vertAlign w:val="subscript"/>
              </w:rPr>
              <w:t>2(g)</w:t>
            </w:r>
            <w:r>
              <w:t xml:space="preserve"> -&gt; FeO</w:t>
            </w:r>
            <w:r>
              <w:rPr>
                <w:vertAlign w:val="subscript"/>
              </w:rPr>
              <w:t>(s)</w:t>
            </w:r>
            <w:r>
              <w:t xml:space="preserve"> + CO</w:t>
            </w:r>
            <w:r>
              <w:rPr>
                <w:vertAlign w:val="subscript"/>
              </w:rPr>
              <w:t>(g)</w:t>
            </w:r>
            <w:r>
              <w:t xml:space="preserve"> </w:t>
            </w:r>
            <w:r>
              <w:rPr>
                <w:rFonts w:cstheme="minorHAnsi"/>
              </w:rPr>
              <w:t>Δ</w:t>
            </w:r>
            <w:r>
              <w:t>H</w:t>
            </w:r>
            <w:r>
              <w:t xml:space="preserve"> =17.3</w:t>
            </w:r>
            <w:r w:rsidR="00D62B90">
              <w:t>3</w:t>
            </w:r>
            <w:r>
              <w:t>kJ</w:t>
            </w:r>
          </w:p>
        </w:tc>
      </w:tr>
    </w:tbl>
    <w:p w14:paraId="2E92CF0C" w14:textId="6C19ED16" w:rsidR="002C33F0" w:rsidRPr="00D62B90" w:rsidRDefault="00D62B90" w:rsidP="00D7264A">
      <w:pPr>
        <w:jc w:val="center"/>
      </w:pPr>
      <w:r>
        <w:t xml:space="preserve">The </w:t>
      </w:r>
      <w:r>
        <w:rPr>
          <w:rFonts w:cstheme="minorHAnsi"/>
        </w:rPr>
        <w:t>Δ</w:t>
      </w:r>
      <w:r>
        <w:t>H</w:t>
      </w:r>
      <w:r>
        <w:t xml:space="preserve"> value for </w:t>
      </w:r>
      <w:r>
        <w:t>Fe</w:t>
      </w:r>
      <w:r>
        <w:rPr>
          <w:vertAlign w:val="subscript"/>
        </w:rPr>
        <w:t>(s)</w:t>
      </w:r>
      <w:r>
        <w:t xml:space="preserve"> + CO</w:t>
      </w:r>
      <w:r>
        <w:rPr>
          <w:vertAlign w:val="subscript"/>
        </w:rPr>
        <w:t>2(g)</w:t>
      </w:r>
      <w:r>
        <w:t xml:space="preserve"> -&gt; FeO</w:t>
      </w:r>
      <w:r>
        <w:rPr>
          <w:vertAlign w:val="subscript"/>
        </w:rPr>
        <w:t>(s)</w:t>
      </w:r>
      <w:r>
        <w:t xml:space="preserve"> + CO</w:t>
      </w:r>
      <w:r>
        <w:rPr>
          <w:vertAlign w:val="subscript"/>
        </w:rPr>
        <w:t>(g)</w:t>
      </w:r>
      <w:r>
        <w:t xml:space="preserve"> is 17.33kJ</w:t>
      </w:r>
    </w:p>
    <w:p w14:paraId="66156797" w14:textId="77777777" w:rsidR="00A67236" w:rsidRDefault="00A67236" w:rsidP="00D7264A">
      <w:pPr>
        <w:rPr>
          <w:b/>
        </w:rPr>
      </w:pPr>
    </w:p>
    <w:p w14:paraId="0EDDEAD0" w14:textId="44F4DA3B" w:rsidR="00D7264A" w:rsidRPr="00D62B90" w:rsidRDefault="00D7264A" w:rsidP="00D7264A">
      <w:pPr>
        <w:rPr>
          <w:b/>
        </w:rPr>
      </w:pPr>
      <w:r w:rsidRPr="00D62B90">
        <w:rPr>
          <w:b/>
        </w:rPr>
        <w:t>47.</w:t>
      </w:r>
      <w:r w:rsidRPr="00D62B90">
        <w:rPr>
          <w:b/>
        </w:rPr>
        <w:tab/>
        <w:t>Sodium bicarbonate (NaHCO</w:t>
      </w:r>
      <w:r w:rsidRPr="00D62B90">
        <w:rPr>
          <w:b/>
          <w:vertAlign w:val="subscript"/>
        </w:rPr>
        <w:t>3</w:t>
      </w:r>
      <w:r w:rsidRPr="00D62B90">
        <w:rPr>
          <w:b/>
        </w:rPr>
        <w:t xml:space="preserve">) is often used in the kitchen to extinguish fires. When heated, it decomposes into sodium carbonate, water </w:t>
      </w:r>
      <w:r w:rsidR="00E71795" w:rsidRPr="00D62B90">
        <w:rPr>
          <w:b/>
        </w:rPr>
        <w:t>vapor</w:t>
      </w:r>
      <w:r w:rsidRPr="00D62B90">
        <w:rPr>
          <w:b/>
        </w:rPr>
        <w:t xml:space="preserve">, and carbon dioxide. The </w:t>
      </w:r>
      <w:r w:rsidRPr="00D62B90">
        <w:rPr>
          <w:rFonts w:cstheme="minorHAnsi"/>
          <w:b/>
        </w:rPr>
        <w:t>Δ</w:t>
      </w:r>
      <w:r w:rsidRPr="00D62B90">
        <w:rPr>
          <w:b/>
        </w:rPr>
        <w:t>H for the reaction of 1 mole of sodium bicarbonate is +64.6kJ</w:t>
      </w:r>
    </w:p>
    <w:p w14:paraId="52299AB8" w14:textId="75CA2C4D" w:rsidR="00D7264A" w:rsidRPr="00D62B90" w:rsidRDefault="00D7264A" w:rsidP="00D7264A">
      <w:pPr>
        <w:rPr>
          <w:b/>
        </w:rPr>
      </w:pPr>
      <w:r w:rsidRPr="00D62B90">
        <w:rPr>
          <w:b/>
        </w:rPr>
        <w:tab/>
        <w:t>a.</w:t>
      </w:r>
      <w:r w:rsidRPr="00D62B90">
        <w:rPr>
          <w:b/>
        </w:rPr>
        <w:tab/>
        <w:t>Write a balanced thermochemical equation for this reaction.</w:t>
      </w:r>
    </w:p>
    <w:p w14:paraId="0CF9111B" w14:textId="7877B0A7" w:rsidR="003661BA" w:rsidRPr="003B7613" w:rsidRDefault="00843D0B" w:rsidP="00D7264A">
      <w:pPr>
        <w:rPr>
          <w:i/>
          <w:lang w:val="en-CA"/>
        </w:rPr>
      </w:pPr>
      <m:oMathPara>
        <m:oMath>
          <m:sSub>
            <m:sSubPr>
              <m:ctrlPr>
                <w:rPr>
                  <w:rFonts w:ascii="Cambria Math" w:hAnsi="Cambria Math"/>
                  <w:i/>
                </w:rPr>
              </m:ctrlPr>
            </m:sSubPr>
            <m:e>
              <m:r>
                <w:rPr>
                  <w:rFonts w:ascii="Cambria Math" w:hAnsi="Cambria Math"/>
                </w:rPr>
                <m:t>2</m:t>
              </m:r>
              <m:r>
                <w:rPr>
                  <w:rFonts w:ascii="Cambria Math" w:hAnsi="Cambria Math"/>
                </w:rPr>
                <m:t>NaHC</m:t>
              </m:r>
              <m:sSub>
                <m:sSubPr>
                  <m:ctrlPr>
                    <w:rPr>
                      <w:rFonts w:ascii="Cambria Math" w:hAnsi="Cambria Math"/>
                      <w:i/>
                    </w:rPr>
                  </m:ctrlPr>
                </m:sSubPr>
                <m:e>
                  <m:r>
                    <w:rPr>
                      <w:rFonts w:ascii="Cambria Math" w:hAnsi="Cambria Math"/>
                    </w:rPr>
                    <m:t>O</m:t>
                  </m:r>
                </m:e>
                <m:sub>
                  <m:r>
                    <w:rPr>
                      <w:rFonts w:ascii="Cambria Math" w:hAnsi="Cambria Math"/>
                    </w:rPr>
                    <m:t>3</m:t>
                  </m:r>
                </m:sub>
              </m:sSub>
            </m:e>
            <m:sub>
              <m:r>
                <w:rPr>
                  <w:rFonts w:ascii="Cambria Math" w:hAnsi="Cambria Math"/>
                </w:rPr>
                <m:t>(s)</m:t>
              </m:r>
            </m:sub>
          </m:sSub>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3</m:t>
                  </m:r>
                </m:sub>
              </m:sSub>
            </m:e>
            <m:sub>
              <m:r>
                <w:rPr>
                  <w:rFonts w:ascii="Cambria Math" w:hAnsi="Cambria Math"/>
                </w:rPr>
                <m:t>(s)</m:t>
              </m:r>
            </m:sub>
          </m:sSub>
          <m:r>
            <w:rPr>
              <w:rFonts w:ascii="Cambria Math" w:hAnsi="Cambria Math"/>
            </w:rPr>
            <m:t>+C</m:t>
          </m:r>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(g)</m:t>
              </m:r>
            </m:sub>
          </m:sSub>
          <m:r>
            <m:rPr>
              <m:sty m:val="p"/>
            </m:rPr>
            <w:rPr>
              <w:rFonts w:ascii="Cambria Math" w:hAnsi="Cambria Math"/>
            </w:rPr>
            <m:t xml:space="preserve">  Δ</m:t>
          </m:r>
          <m:r>
            <w:rPr>
              <w:rFonts w:ascii="Cambria Math" w:hAnsi="Cambria Math"/>
              <w:lang w:val="en-CA"/>
            </w:rPr>
            <m:t>H=</m:t>
          </m:r>
          <m:r>
            <w:rPr>
              <w:rFonts w:ascii="Cambria Math" w:hAnsi="Cambria Math"/>
              <w:lang w:val="en-CA"/>
            </w:rPr>
            <m:t>129.2</m:t>
          </m:r>
          <m:r>
            <w:rPr>
              <w:rFonts w:ascii="Cambria Math" w:hAnsi="Cambria Math"/>
              <w:lang w:val="en-CA"/>
            </w:rPr>
            <m:t>kJ</m:t>
          </m:r>
        </m:oMath>
      </m:oMathPara>
    </w:p>
    <w:p w14:paraId="00ECDEB1" w14:textId="15AD663F" w:rsidR="00D7264A" w:rsidRPr="00D62B90" w:rsidRDefault="00D7264A" w:rsidP="00D7264A">
      <w:pPr>
        <w:rPr>
          <w:b/>
        </w:rPr>
      </w:pPr>
      <w:r>
        <w:tab/>
      </w:r>
      <w:r w:rsidRPr="00D62B90">
        <w:rPr>
          <w:b/>
        </w:rPr>
        <w:t>b.</w:t>
      </w:r>
      <w:r w:rsidRPr="00D62B90">
        <w:rPr>
          <w:b/>
        </w:rPr>
        <w:tab/>
        <w:t>Using the enthalpies of formation, calculate the enthalpy of formation of sodium bicarbonate</w:t>
      </w:r>
    </w:p>
    <w:p w14:paraId="3838356F" w14:textId="7454B212" w:rsidR="00843D0B" w:rsidRPr="00843D0B" w:rsidRDefault="00BC0C5D" w:rsidP="00D7264A">
      <m:oMathPara>
        <m:oMath>
          <m:r>
            <w:rPr>
              <w:rFonts w:ascii="Cambria Math" w:hAnsi="Cambria Math"/>
            </w:rPr>
            <m:t>∆H</m:t>
          </m:r>
          <m:r>
            <w:rPr>
              <w:rFonts w:ascii="Cambria Math" w:hAnsi="Cambria Math"/>
            </w:rPr>
            <m:t xml:space="preserve">= </m:t>
          </m:r>
          <m:r>
            <m:rPr>
              <m:sty m:val="p"/>
            </m:rPr>
            <w:rPr>
              <w:rFonts w:ascii="Cambria Math" w:hAnsi="Cambria Math"/>
            </w:rPr>
            <m:t>Σ</m:t>
          </m:r>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products</m:t>
              </m:r>
            </m:sub>
          </m:sSub>
          <m:r>
            <w:rPr>
              <w:rFonts w:ascii="Cambria Math" w:hAnsi="Cambria Math"/>
            </w:rPr>
            <m:t xml:space="preserve">- </m:t>
          </m:r>
          <m:r>
            <m:rPr>
              <m:sty m:val="p"/>
            </m:rPr>
            <w:rPr>
              <w:rFonts w:ascii="Cambria Math" w:hAnsi="Cambria Math"/>
            </w:rPr>
            <m:t>Σ</m:t>
          </m:r>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reactants</m:t>
              </m:r>
            </m:sub>
          </m:sSub>
        </m:oMath>
      </m:oMathPara>
    </w:p>
    <w:p w14:paraId="1F31F0EE" w14:textId="10D267F2" w:rsidR="00843D0B" w:rsidRPr="00843D0B" w:rsidRDefault="00843D0B" w:rsidP="00D7264A">
      <m:oMathPara>
        <m:oMath>
          <m:r>
            <m:rPr>
              <m:sty m:val="p"/>
            </m:rPr>
            <w:rPr>
              <w:rFonts w:ascii="Cambria Math" w:hAnsi="Cambria Math"/>
            </w:rPr>
            <m:t>Σ</m:t>
          </m:r>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products</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mol </m:t>
          </m:r>
          <m:sSub>
            <m:sSubPr>
              <m:ctrlPr>
                <w:rPr>
                  <w:rFonts w:ascii="Cambria Math" w:hAnsi="Cambria Math"/>
                  <w:i/>
                </w:rPr>
              </m:ctrlPr>
            </m:sSubPr>
            <m:e>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sub>
              </m:sSub>
            </m:e>
            <m:sub>
              <m:d>
                <m:dPr>
                  <m:ctrlPr>
                    <w:rPr>
                      <w:rFonts w:ascii="Cambria Math" w:hAnsi="Cambria Math"/>
                      <w:i/>
                    </w:rPr>
                  </m:ctrlPr>
                </m:dPr>
                <m:e>
                  <m:r>
                    <w:rPr>
                      <w:rFonts w:ascii="Cambria Math" w:hAnsi="Cambria Math"/>
                    </w:rPr>
                    <m:t>g</m:t>
                  </m:r>
                </m:e>
              </m:d>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e>
            <m:sub>
              <m:d>
                <m:dPr>
                  <m:ctrlPr>
                    <w:rPr>
                      <w:rFonts w:ascii="Cambria Math" w:hAnsi="Cambria Math"/>
                      <w:i/>
                    </w:rPr>
                  </m:ctrlPr>
                </m:dPr>
                <m:e>
                  <m:r>
                    <w:rPr>
                      <w:rFonts w:ascii="Cambria Math" w:hAnsi="Cambria Math"/>
                    </w:rPr>
                    <m:t>g</m:t>
                  </m:r>
                </m:e>
              </m:d>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3</m:t>
                  </m:r>
                </m:sub>
              </m:sSub>
            </m:e>
            <m:sub>
              <m:d>
                <m:dPr>
                  <m:ctrlPr>
                    <w:rPr>
                      <w:rFonts w:ascii="Cambria Math" w:hAnsi="Cambria Math"/>
                      <w:i/>
                    </w:rPr>
                  </m:ctrlPr>
                </m:dPr>
                <m:e>
                  <m:r>
                    <w:rPr>
                      <w:rFonts w:ascii="Cambria Math" w:hAnsi="Cambria Math"/>
                    </w:rPr>
                    <m:t>s</m:t>
                  </m:r>
                </m:e>
              </m:d>
            </m:sub>
          </m:sSub>
        </m:oMath>
      </m:oMathPara>
    </w:p>
    <w:p w14:paraId="72EA7532" w14:textId="4895705A" w:rsidR="00843D0B" w:rsidRPr="00843D0B" w:rsidRDefault="00843D0B" w:rsidP="00D7264A">
      <m:oMathPara>
        <m:oMath>
          <m:r>
            <m:rPr>
              <m:sty m:val="p"/>
            </m:rPr>
            <w:rPr>
              <w:rFonts w:ascii="Cambria Math" w:hAnsi="Cambria Math"/>
            </w:rPr>
            <m:t>Σ</m:t>
          </m:r>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products</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mol (-393.5kJ/mol)+</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(-241.8kJ/mol)+</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(-1130.8kJ/mol)</m:t>
          </m:r>
        </m:oMath>
      </m:oMathPara>
    </w:p>
    <w:p w14:paraId="280406FC" w14:textId="7EF87F35" w:rsidR="00843D0B" w:rsidRPr="00BC0C5D" w:rsidRDefault="00843D0B" w:rsidP="00D7264A">
      <m:oMathPara>
        <m:oMath>
          <m:r>
            <m:rPr>
              <m:sty m:val="p"/>
            </m:rPr>
            <w:rPr>
              <w:rFonts w:ascii="Cambria Math" w:hAnsi="Cambria Math"/>
            </w:rPr>
            <w:lastRenderedPageBreak/>
            <m:t>Σ</m:t>
          </m:r>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products</m:t>
              </m:r>
            </m:sub>
          </m:sSub>
          <m:r>
            <w:rPr>
              <w:rFonts w:ascii="Cambria Math" w:hAnsi="Cambria Math"/>
            </w:rPr>
            <m:t>= -883.1kJ</m:t>
          </m:r>
        </m:oMath>
      </m:oMathPara>
    </w:p>
    <w:p w14:paraId="1E350E64" w14:textId="7E04742A" w:rsidR="00BC0C5D" w:rsidRPr="00BC0C5D" w:rsidRDefault="00BC0C5D" w:rsidP="00D7264A">
      <m:oMathPara>
        <m:oMath>
          <m:r>
            <w:rPr>
              <w:rFonts w:ascii="Cambria Math" w:hAnsi="Cambria Math"/>
            </w:rPr>
            <m:t>∆H</m:t>
          </m:r>
          <m:r>
            <w:rPr>
              <w:rFonts w:ascii="Cambria Math" w:hAnsi="Cambria Math"/>
            </w:rPr>
            <m:t>=64.6kJ</m:t>
          </m:r>
        </m:oMath>
      </m:oMathPara>
    </w:p>
    <w:p w14:paraId="4244B79C" w14:textId="77777777" w:rsidR="00BC0C5D" w:rsidRPr="00BC0C5D" w:rsidRDefault="00BC0C5D" w:rsidP="00D7264A">
      <m:oMathPara>
        <m:oMath>
          <m:r>
            <m:rPr>
              <m:sty m:val="p"/>
            </m:rPr>
            <w:rPr>
              <w:rFonts w:ascii="Cambria Math" w:hAnsi="Cambria Math"/>
            </w:rPr>
            <m:t>Σ</m:t>
          </m:r>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reactants</m:t>
              </m:r>
            </m:sub>
          </m:sSub>
          <m:r>
            <w:rPr>
              <w:rFonts w:ascii="Cambria Math" w:hAnsi="Cambria Math"/>
            </w:rPr>
            <m:t>=</m:t>
          </m:r>
          <m:r>
            <w:rPr>
              <w:rFonts w:ascii="Cambria Math" w:hAnsi="Cambria Math"/>
            </w:rPr>
            <m:t>∆H</m:t>
          </m:r>
          <m:r>
            <w:rPr>
              <w:rFonts w:ascii="Cambria Math" w:hAnsi="Cambria Math"/>
            </w:rPr>
            <m:t>-</m:t>
          </m:r>
          <m:r>
            <w:rPr>
              <w:rFonts w:ascii="Cambria Math" w:hAnsi="Cambria Math"/>
            </w:rPr>
            <m:t xml:space="preserve"> </m:t>
          </m:r>
          <m:r>
            <m:rPr>
              <m:sty m:val="p"/>
            </m:rPr>
            <w:rPr>
              <w:rFonts w:ascii="Cambria Math" w:hAnsi="Cambria Math"/>
            </w:rPr>
            <m:t>Σ</m:t>
          </m:r>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products</m:t>
              </m:r>
            </m:sub>
          </m:sSub>
        </m:oMath>
      </m:oMathPara>
    </w:p>
    <w:p w14:paraId="1FEF6A75" w14:textId="77777777" w:rsidR="00BC0C5D" w:rsidRPr="00BC0C5D" w:rsidRDefault="00BC0C5D" w:rsidP="00D7264A">
      <m:oMathPara>
        <m:oMath>
          <m:r>
            <m:rPr>
              <m:sty m:val="p"/>
            </m:rPr>
            <w:rPr>
              <w:rFonts w:ascii="Cambria Math" w:hAnsi="Cambria Math"/>
            </w:rPr>
            <m:t>Σ</m:t>
          </m:r>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reactants</m:t>
              </m:r>
            </m:sub>
          </m:sSub>
          <m:r>
            <w:rPr>
              <w:rFonts w:ascii="Cambria Math" w:hAnsi="Cambria Math"/>
            </w:rPr>
            <m:t>=64.6kJ-</m:t>
          </m:r>
          <m:d>
            <m:dPr>
              <m:ctrlPr>
                <w:rPr>
                  <w:rFonts w:ascii="Cambria Math" w:hAnsi="Cambria Math"/>
                  <w:i/>
                </w:rPr>
              </m:ctrlPr>
            </m:dPr>
            <m:e>
              <m:r>
                <w:rPr>
                  <w:rFonts w:ascii="Cambria Math" w:hAnsi="Cambria Math"/>
                </w:rPr>
                <m:t>-883.1kJ</m:t>
              </m:r>
            </m:e>
          </m:d>
        </m:oMath>
      </m:oMathPara>
    </w:p>
    <w:p w14:paraId="0BE97622" w14:textId="2B024956" w:rsidR="00BC0C5D" w:rsidRPr="00BC0C5D" w:rsidRDefault="00BC0C5D" w:rsidP="00D7264A">
      <m:oMathPara>
        <m:oMath>
          <m:r>
            <m:rPr>
              <m:sty m:val="p"/>
            </m:rPr>
            <w:rPr>
              <w:rFonts w:ascii="Cambria Math" w:hAnsi="Cambria Math"/>
            </w:rPr>
            <m:t>Σ</m:t>
          </m:r>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reactants</m:t>
              </m:r>
            </m:sub>
          </m:sSub>
          <m:r>
            <w:rPr>
              <w:rFonts w:ascii="Cambria Math" w:hAnsi="Cambria Math"/>
            </w:rPr>
            <m:t>=947.7kJ</m:t>
          </m:r>
          <m:r>
            <w:rPr>
              <w:rFonts w:ascii="Cambria Math" w:hAnsi="Cambria Math"/>
            </w:rPr>
            <m:t xml:space="preserve"> </m:t>
          </m:r>
          <m:r>
            <w:rPr>
              <w:rFonts w:ascii="Cambria Math" w:hAnsi="Cambria Math"/>
            </w:rPr>
            <m:t xml:space="preserve"> </m:t>
          </m:r>
        </m:oMath>
      </m:oMathPara>
    </w:p>
    <w:p w14:paraId="41EC7F9F" w14:textId="0B24A579" w:rsidR="00BC0C5D" w:rsidRPr="00843D0B" w:rsidRDefault="00BC0C5D" w:rsidP="00D7264A">
      <w:pPr>
        <w:rPr>
          <w:rFonts w:hint="eastAsia"/>
        </w:rPr>
      </w:pPr>
      <m:oMathPara>
        <m:oMath>
          <m:r>
            <w:rPr>
              <w:rFonts w:ascii="Cambria Math" w:hAnsi="Cambria Math"/>
            </w:rPr>
            <m:t>the enthalpy of formation for sodium bicarbonate</m:t>
          </m:r>
          <m:d>
            <m:dPr>
              <m:ctrlPr>
                <w:rPr>
                  <w:rFonts w:ascii="Cambria Math" w:hAnsi="Cambria Math"/>
                  <w:i/>
                </w:rPr>
              </m:ctrlPr>
            </m:dPr>
            <m:e>
              <m:sSub>
                <m:sSubPr>
                  <m:ctrlPr>
                    <w:rPr>
                      <w:rFonts w:ascii="Cambria Math" w:hAnsi="Cambria Math"/>
                      <w:i/>
                    </w:rPr>
                  </m:ctrlPr>
                </m:sSubPr>
                <m:e>
                  <m:r>
                    <w:rPr>
                      <w:rFonts w:ascii="Cambria Math" w:hAnsi="Cambria Math"/>
                    </w:rPr>
                    <m:t>NaHC</m:t>
                  </m:r>
                  <m:sSub>
                    <m:sSubPr>
                      <m:ctrlPr>
                        <w:rPr>
                          <w:rFonts w:ascii="Cambria Math" w:hAnsi="Cambria Math"/>
                          <w:i/>
                        </w:rPr>
                      </m:ctrlPr>
                    </m:sSubPr>
                    <m:e>
                      <m:r>
                        <w:rPr>
                          <w:rFonts w:ascii="Cambria Math" w:hAnsi="Cambria Math"/>
                        </w:rPr>
                        <m:t>O</m:t>
                      </m:r>
                    </m:e>
                    <m:sub>
                      <m:r>
                        <w:rPr>
                          <w:rFonts w:ascii="Cambria Math" w:hAnsi="Cambria Math"/>
                        </w:rPr>
                        <m:t>3</m:t>
                      </m:r>
                    </m:sub>
                  </m:sSub>
                </m:e>
                <m:sub>
                  <m:d>
                    <m:dPr>
                      <m:ctrlPr>
                        <w:rPr>
                          <w:rFonts w:ascii="Cambria Math" w:hAnsi="Cambria Math"/>
                          <w:i/>
                        </w:rPr>
                      </m:ctrlPr>
                    </m:dPr>
                    <m:e>
                      <m:r>
                        <w:rPr>
                          <w:rFonts w:ascii="Cambria Math" w:hAnsi="Cambria Math"/>
                        </w:rPr>
                        <m:t>s</m:t>
                      </m:r>
                    </m:e>
                  </m:d>
                </m:sub>
              </m:sSub>
            </m:e>
          </m:d>
          <m:r>
            <w:rPr>
              <w:rFonts w:ascii="Cambria Math" w:hAnsi="Cambria Math"/>
            </w:rPr>
            <m:t>is 947.7kJ/mol</m:t>
          </m:r>
        </m:oMath>
      </m:oMathPara>
    </w:p>
    <w:p w14:paraId="201EFC9B" w14:textId="5FCD78E2" w:rsidR="00BC38F5" w:rsidRPr="001A06F9" w:rsidRDefault="00BC38F5" w:rsidP="00981221">
      <w:r>
        <w:tab/>
      </w:r>
    </w:p>
    <w:sectPr w:rsidR="00BC38F5" w:rsidRPr="001A0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23168C"/>
    <w:multiLevelType w:val="hybridMultilevel"/>
    <w:tmpl w:val="35AEB4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F284F1C"/>
    <w:multiLevelType w:val="hybridMultilevel"/>
    <w:tmpl w:val="6186B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0E0FCD"/>
    <w:multiLevelType w:val="hybridMultilevel"/>
    <w:tmpl w:val="4E9AB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EF4A5F"/>
    <w:multiLevelType w:val="hybridMultilevel"/>
    <w:tmpl w:val="CCFC6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7E3C3E"/>
    <w:multiLevelType w:val="hybridMultilevel"/>
    <w:tmpl w:val="81EEE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EA081C"/>
    <w:multiLevelType w:val="hybridMultilevel"/>
    <w:tmpl w:val="767CD5FE"/>
    <w:lvl w:ilvl="0" w:tplc="302424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KxNDQ3MDCxtLQwNjNU0lEKTi0uzszPAykwrAUAEty+EiwAAAA="/>
  </w:docVars>
  <w:rsids>
    <w:rsidRoot w:val="00981221"/>
    <w:rsid w:val="00055A17"/>
    <w:rsid w:val="00134D44"/>
    <w:rsid w:val="00137435"/>
    <w:rsid w:val="0017585A"/>
    <w:rsid w:val="001A06F9"/>
    <w:rsid w:val="001A7BFB"/>
    <w:rsid w:val="001F2781"/>
    <w:rsid w:val="0022703F"/>
    <w:rsid w:val="00232DAE"/>
    <w:rsid w:val="0024593B"/>
    <w:rsid w:val="002B0C6E"/>
    <w:rsid w:val="002C33F0"/>
    <w:rsid w:val="003661BA"/>
    <w:rsid w:val="00392151"/>
    <w:rsid w:val="00394B13"/>
    <w:rsid w:val="003B7613"/>
    <w:rsid w:val="003C0DE3"/>
    <w:rsid w:val="00424990"/>
    <w:rsid w:val="0047272F"/>
    <w:rsid w:val="005031D9"/>
    <w:rsid w:val="0052010F"/>
    <w:rsid w:val="005331EB"/>
    <w:rsid w:val="005507AF"/>
    <w:rsid w:val="0057260A"/>
    <w:rsid w:val="00590E3F"/>
    <w:rsid w:val="0066217D"/>
    <w:rsid w:val="006A79E8"/>
    <w:rsid w:val="006B0C75"/>
    <w:rsid w:val="00703A6F"/>
    <w:rsid w:val="007766AD"/>
    <w:rsid w:val="007D762C"/>
    <w:rsid w:val="00843D0B"/>
    <w:rsid w:val="00867A37"/>
    <w:rsid w:val="00883396"/>
    <w:rsid w:val="008A7121"/>
    <w:rsid w:val="0091550A"/>
    <w:rsid w:val="00981221"/>
    <w:rsid w:val="00A31EED"/>
    <w:rsid w:val="00A630EA"/>
    <w:rsid w:val="00A67236"/>
    <w:rsid w:val="00A87488"/>
    <w:rsid w:val="00B0729B"/>
    <w:rsid w:val="00B555D4"/>
    <w:rsid w:val="00B85AD8"/>
    <w:rsid w:val="00B94B2B"/>
    <w:rsid w:val="00BC0C5D"/>
    <w:rsid w:val="00BC38F5"/>
    <w:rsid w:val="00BC4631"/>
    <w:rsid w:val="00C83044"/>
    <w:rsid w:val="00CA04BB"/>
    <w:rsid w:val="00D11A83"/>
    <w:rsid w:val="00D5356A"/>
    <w:rsid w:val="00D62B90"/>
    <w:rsid w:val="00D7264A"/>
    <w:rsid w:val="00D87D53"/>
    <w:rsid w:val="00DD6819"/>
    <w:rsid w:val="00DE50C9"/>
    <w:rsid w:val="00E024E2"/>
    <w:rsid w:val="00E32BB7"/>
    <w:rsid w:val="00E523FC"/>
    <w:rsid w:val="00E71795"/>
    <w:rsid w:val="00FA0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C953E"/>
  <w15:chartTrackingRefBased/>
  <w15:docId w15:val="{30C987F6-54F4-48ED-B7AE-E56898F70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221"/>
    <w:pPr>
      <w:ind w:left="720"/>
      <w:contextualSpacing/>
    </w:pPr>
  </w:style>
  <w:style w:type="table" w:styleId="TableGrid">
    <w:name w:val="Table Grid"/>
    <w:basedOn w:val="TableNormal"/>
    <w:uiPriority w:val="39"/>
    <w:rsid w:val="00A874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85AD8"/>
    <w:rPr>
      <w:color w:val="808080"/>
    </w:rPr>
  </w:style>
  <w:style w:type="character" w:styleId="Hyperlink">
    <w:name w:val="Hyperlink"/>
    <w:basedOn w:val="DefaultParagraphFont"/>
    <w:uiPriority w:val="99"/>
    <w:unhideWhenUsed/>
    <w:rsid w:val="008A71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theatlantic.com/technology/archive/2011/06/infographic-how-does-a-hybrid-car-engine-actually-work/241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2244</TotalTime>
  <Pages>13</Pages>
  <Words>3048</Words>
  <Characters>17378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Liu</dc:creator>
  <cp:keywords/>
  <dc:description/>
  <cp:lastModifiedBy>Bingqing Guo</cp:lastModifiedBy>
  <cp:revision>11</cp:revision>
  <dcterms:created xsi:type="dcterms:W3CDTF">2018-02-02T03:04:00Z</dcterms:created>
  <dcterms:modified xsi:type="dcterms:W3CDTF">2018-02-07T22:11:00Z</dcterms:modified>
</cp:coreProperties>
</file>