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7A81B" w14:textId="13DB642F" w:rsidR="00090644" w:rsidRDefault="00090644" w:rsidP="00B06A61">
      <w:pPr>
        <w:pStyle w:val="Heading1"/>
        <w:jc w:val="center"/>
      </w:pPr>
      <w:r>
        <w:t>IU Verse</w:t>
      </w:r>
    </w:p>
    <w:p w14:paraId="2448BE7A" w14:textId="2D2110CF" w:rsidR="007E3AA2" w:rsidRDefault="00090644" w:rsidP="0009064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A cup of tea</w:t>
        </w:r>
      </w:hyperlink>
    </w:p>
    <w:p w14:paraId="2739A54B" w14:textId="771EA182" w:rsidR="00B06A61" w:rsidRDefault="00B06A61" w:rsidP="00B06A61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When Life Gives You Tangerine</w:t>
        </w:r>
      </w:hyperlink>
    </w:p>
    <w:p w14:paraId="4B062FEB" w14:textId="4DC740CA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>Ms</w:t>
      </w:r>
      <w:proofErr w:type="spellEnd"/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Pancake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ought to be fluffed and flipped. AT the end of the day, either the external syrup or what is inside will make you sticky with gook or cozied </w:t>
      </w:r>
      <w:r w:rsidR="00A41C8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up with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 stomach filled. </w:t>
      </w:r>
    </w:p>
    <w:p w14:paraId="0B838FD2" w14:textId="77777777" w:rsidR="001D6C78" w:rsidRP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7A04866" w14:textId="77777777" w:rsidR="001D6C78" w:rsidRDefault="001D6C78" w:rsidP="00B06A61">
      <w:pPr>
        <w:pStyle w:val="ListParagraph"/>
        <w:numPr>
          <w:ilvl w:val="0"/>
          <w:numId w:val="1"/>
        </w:numPr>
      </w:pPr>
    </w:p>
    <w:p w14:paraId="1ACFFD09" w14:textId="6DF9382C" w:rsidR="00B06A61" w:rsidRDefault="00864F62" w:rsidP="00864F62">
      <w:pPr>
        <w:jc w:val="center"/>
      </w:pPr>
      <w:r>
        <w:t>J-Hope</w:t>
      </w:r>
    </w:p>
    <w:p w14:paraId="76B92AC6" w14:textId="5AD3C913" w:rsidR="00864F62" w:rsidRDefault="00864F62" w:rsidP="00864F62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J-Hope</w:t>
        </w:r>
      </w:hyperlink>
    </w:p>
    <w:p w14:paraId="45492393" w14:textId="77777777" w:rsidR="00864F62" w:rsidRDefault="00864F62" w:rsidP="00B06A61"/>
    <w:p w14:paraId="7D7BA300" w14:textId="523671EF" w:rsidR="00B06A61" w:rsidRDefault="00B06A61" w:rsidP="00B06A61">
      <w:pPr>
        <w:pStyle w:val="Heading1"/>
        <w:jc w:val="center"/>
      </w:pPr>
      <w:r>
        <w:t>Chris Cuomo’s brother is running for major</w:t>
      </w:r>
    </w:p>
    <w:p w14:paraId="21203404" w14:textId="77777777" w:rsidR="00B06A61" w:rsidRPr="00B06A61" w:rsidRDefault="00B06A61" w:rsidP="00B06A61"/>
    <w:p w14:paraId="5D276317" w14:textId="4BE0A121" w:rsidR="00B06A61" w:rsidRDefault="00B06A61" w:rsidP="00B06A61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Andrew Cuomo</w:t>
        </w:r>
      </w:hyperlink>
    </w:p>
    <w:p w14:paraId="35501B28" w14:textId="77777777" w:rsidR="00B06A61" w:rsidRPr="00B06A61" w:rsidRDefault="00B06A61" w:rsidP="00B06A61"/>
    <w:p w14:paraId="0952A5F3" w14:textId="1CD45A93" w:rsidR="00B06A61" w:rsidRDefault="00B06A61" w:rsidP="00B06A61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Trump faces reality</w:t>
        </w:r>
      </w:hyperlink>
    </w:p>
    <w:p w14:paraId="4525E82F" w14:textId="77777777" w:rsidR="00B06A61" w:rsidRDefault="00B06A61" w:rsidP="00B06A61"/>
    <w:p w14:paraId="3A8E8A75" w14:textId="77777777" w:rsidR="00B06A61" w:rsidRDefault="00B06A61" w:rsidP="00B06A61"/>
    <w:p w14:paraId="20C17512" w14:textId="03925D83" w:rsidR="00B06A61" w:rsidRDefault="00B06A61" w:rsidP="00B06A61">
      <w:pPr>
        <w:pStyle w:val="Heading1"/>
        <w:jc w:val="center"/>
      </w:pPr>
      <w:r>
        <w:t>Stephen A. Smith</w:t>
      </w:r>
    </w:p>
    <w:p w14:paraId="74461441" w14:textId="14B2D92F" w:rsidR="00B06A61" w:rsidRDefault="00B06A61" w:rsidP="00B06A61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Signs a deal</w:t>
        </w:r>
      </w:hyperlink>
    </w:p>
    <w:p w14:paraId="53162536" w14:textId="77777777" w:rsidR="00B06A61" w:rsidRDefault="00B06A61" w:rsidP="00B06A61"/>
    <w:p w14:paraId="266396B7" w14:textId="00E3B5D5" w:rsidR="00B06A61" w:rsidRDefault="00B06A61" w:rsidP="00B06A61">
      <w:pPr>
        <w:pStyle w:val="Heading1"/>
        <w:jc w:val="center"/>
      </w:pPr>
      <w:r>
        <w:t>Measles outbreak</w:t>
      </w:r>
    </w:p>
    <w:p w14:paraId="53DFBE24" w14:textId="77777777" w:rsidR="00B06A61" w:rsidRPr="00B06A61" w:rsidRDefault="00B06A61" w:rsidP="00B06A61"/>
    <w:p w14:paraId="76970B54" w14:textId="25EEF3B7" w:rsidR="00B06A61" w:rsidRDefault="00B06A61" w:rsidP="00B06A61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Outbreak in Texas passes 100</w:t>
        </w:r>
      </w:hyperlink>
    </w:p>
    <w:p w14:paraId="75BC9196" w14:textId="77777777" w:rsidR="00B06A61" w:rsidRDefault="00B06A61" w:rsidP="00B06A61"/>
    <w:p w14:paraId="192C3788" w14:textId="77DB8EAA" w:rsidR="00B06A61" w:rsidRDefault="00B06A61" w:rsidP="00B06A61">
      <w:pPr>
        <w:pStyle w:val="Heading1"/>
        <w:jc w:val="center"/>
      </w:pPr>
      <w:r>
        <w:t>Email Sender</w:t>
      </w:r>
    </w:p>
    <w:p w14:paraId="38AFF0D8" w14:textId="54AFA22D" w:rsidR="001D6C78" w:rsidRDefault="001D6C78" w:rsidP="00B06A61">
      <w:r>
        <w:t>Charles Duhigg from Chris Williamson</w:t>
      </w:r>
    </w:p>
    <w:p w14:paraId="3CFDEA09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>@cduhigg</w:t>
      </w:r>
    </w:p>
    <w:p w14:paraId="664370A1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9EAC3AE" w14:textId="5A5E4127" w:rsidR="00864F62" w:rsidRDefault="00864F62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Amanda  Seyfried from Jimmy Fallon Tonight Show</w:t>
      </w:r>
    </w:p>
    <w:p w14:paraId="69DCC434" w14:textId="77777777" w:rsidR="00864F62" w:rsidRPr="00864F62" w:rsidRDefault="00864F62" w:rsidP="00864F6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864F62">
        <w:rPr>
          <w:rFonts w:ascii="Aptos Narrow" w:eastAsia="Times New Roman" w:hAnsi="Aptos Narrow" w:cs="Times New Roman"/>
          <w:color w:val="000000"/>
          <w:kern w:val="0"/>
          <w14:ligatures w14:val="none"/>
        </w:rPr>
        <w:t>@AmandaSeyfried</w:t>
      </w:r>
    </w:p>
    <w:p w14:paraId="71A682BC" w14:textId="77777777" w:rsidR="00864F62" w:rsidRDefault="00864F62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BF90B27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EA0398D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B5D5FE8" w14:textId="6A110EDB" w:rsidR="001D6C78" w:rsidRP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drawing>
          <wp:inline distT="0" distB="0" distL="0" distR="0" wp14:anchorId="2B73D136" wp14:editId="16A2FAE4">
            <wp:extent cx="4382112" cy="1381318"/>
            <wp:effectExtent l="0" t="0" r="0" b="9525"/>
            <wp:docPr id="1091323474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3474" name="Picture 1" descr="A screenshot of a social media po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7C0" w14:textId="77777777" w:rsidR="001D6C78" w:rsidRDefault="001D6C78" w:rsidP="00B06A61"/>
    <w:p w14:paraId="74F2EFFA" w14:textId="202D198A" w:rsidR="001D6C78" w:rsidRDefault="00A41C84" w:rsidP="00B06A61">
      <w:r>
        <w:t>Corey Wilks, Psy.D.</w:t>
      </w:r>
    </w:p>
    <w:p w14:paraId="4ABD6E61" w14:textId="53654C53" w:rsidR="00A41C84" w:rsidRDefault="00A41C84" w:rsidP="00B06A61">
      <w:proofErr w:type="gramStart"/>
      <w:r w:rsidRPr="00A41C84">
        <w:t>@CoreyWilksPsyD</w:t>
      </w:r>
      <w:proofErr w:type="gramEnd"/>
    </w:p>
    <w:p w14:paraId="1BE8F211" w14:textId="2C6DD675" w:rsidR="00A41C84" w:rsidRDefault="00864F62" w:rsidP="00B06A61">
      <w:proofErr w:type="gramStart"/>
      <w:r>
        <w:t>@</w:t>
      </w:r>
      <w:r w:rsidR="00A41C84">
        <w:t>Kevin</w:t>
      </w:r>
      <w:proofErr w:type="gramEnd"/>
      <w:r w:rsidR="00A41C84">
        <w:t xml:space="preserve"> Kelly</w:t>
      </w:r>
    </w:p>
    <w:p w14:paraId="78996773" w14:textId="676C04FF" w:rsidR="00864F62" w:rsidRDefault="00864F62" w:rsidP="00B06A61">
      <w:r>
        <w:t>Michael Strahan from Jimmy Fallon Tonight</w:t>
      </w:r>
    </w:p>
    <w:p w14:paraId="7314260E" w14:textId="57C104BA" w:rsidR="00A41C84" w:rsidRDefault="00864F62" w:rsidP="00B06A61">
      <w:r w:rsidRPr="00864F62">
        <w:t>@michaelstrahan</w:t>
      </w:r>
    </w:p>
    <w:p w14:paraId="6D307C73" w14:textId="77777777" w:rsidR="00864F62" w:rsidRDefault="00864F62" w:rsidP="00B06A61"/>
    <w:p w14:paraId="6593DBB1" w14:textId="0391AA14" w:rsidR="0030460E" w:rsidRDefault="0030460E" w:rsidP="0030460E">
      <w:pPr>
        <w:pStyle w:val="Heading1"/>
        <w:jc w:val="center"/>
      </w:pPr>
      <w:proofErr w:type="spellStart"/>
      <w:r>
        <w:t>PepMan</w:t>
      </w:r>
      <w:proofErr w:type="spellEnd"/>
      <w:r>
        <w:t xml:space="preserve"> Run-through</w:t>
      </w:r>
    </w:p>
    <w:p w14:paraId="38BED82E" w14:textId="77777777" w:rsidR="0030460E" w:rsidRDefault="0030460E" w:rsidP="00B06A61"/>
    <w:p w14:paraId="78592D58" w14:textId="61187D74" w:rsidR="0030460E" w:rsidRDefault="0030460E" w:rsidP="00B06A61">
      <w:r>
        <w:t>GTML demo</w:t>
      </w:r>
    </w:p>
    <w:p w14:paraId="4FF46222" w14:textId="29AD6961" w:rsidR="0030460E" w:rsidRDefault="0030460E" w:rsidP="0030460E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Zeta release of GTML with history as Package Structure</w:t>
        </w:r>
      </w:hyperlink>
    </w:p>
    <w:p w14:paraId="34E55C84" w14:textId="77777777" w:rsidR="0030460E" w:rsidRDefault="0030460E" w:rsidP="0030460E"/>
    <w:p w14:paraId="73805422" w14:textId="77777777" w:rsidR="0030460E" w:rsidRDefault="0030460E" w:rsidP="00B06A61"/>
    <w:p w14:paraId="552F7363" w14:textId="77777777" w:rsidR="00B06A61" w:rsidRDefault="00B06A61" w:rsidP="00B06A61"/>
    <w:p w14:paraId="7EFC9895" w14:textId="77777777" w:rsidR="00B06A61" w:rsidRDefault="00B06A61" w:rsidP="00B06A61"/>
    <w:p w14:paraId="12DA73BD" w14:textId="77777777" w:rsidR="00090644" w:rsidRDefault="00090644"/>
    <w:sectPr w:rsidR="0009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BAAF5" w14:textId="77777777" w:rsidR="002930E9" w:rsidRDefault="002930E9" w:rsidP="0030460E">
      <w:pPr>
        <w:spacing w:after="0" w:line="240" w:lineRule="auto"/>
      </w:pPr>
      <w:r>
        <w:separator/>
      </w:r>
    </w:p>
  </w:endnote>
  <w:endnote w:type="continuationSeparator" w:id="0">
    <w:p w14:paraId="4A8A64E0" w14:textId="77777777" w:rsidR="002930E9" w:rsidRDefault="002930E9" w:rsidP="0030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333CF" w14:textId="77777777" w:rsidR="002930E9" w:rsidRDefault="002930E9" w:rsidP="0030460E">
      <w:pPr>
        <w:spacing w:after="0" w:line="240" w:lineRule="auto"/>
      </w:pPr>
      <w:r>
        <w:separator/>
      </w:r>
    </w:p>
  </w:footnote>
  <w:footnote w:type="continuationSeparator" w:id="0">
    <w:p w14:paraId="452A5D2E" w14:textId="77777777" w:rsidR="002930E9" w:rsidRDefault="002930E9" w:rsidP="00304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69F"/>
    <w:multiLevelType w:val="hybridMultilevel"/>
    <w:tmpl w:val="439E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286"/>
    <w:multiLevelType w:val="hybridMultilevel"/>
    <w:tmpl w:val="749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F0EFA"/>
    <w:multiLevelType w:val="hybridMultilevel"/>
    <w:tmpl w:val="B24C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24779">
    <w:abstractNumId w:val="2"/>
  </w:num>
  <w:num w:numId="2" w16cid:durableId="660347869">
    <w:abstractNumId w:val="0"/>
  </w:num>
  <w:num w:numId="3" w16cid:durableId="131414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49"/>
    <w:rsid w:val="00090644"/>
    <w:rsid w:val="001716E9"/>
    <w:rsid w:val="001D6C78"/>
    <w:rsid w:val="001E4D49"/>
    <w:rsid w:val="002930E9"/>
    <w:rsid w:val="0030460E"/>
    <w:rsid w:val="0054185D"/>
    <w:rsid w:val="007E3AA2"/>
    <w:rsid w:val="00864F62"/>
    <w:rsid w:val="00A41C84"/>
    <w:rsid w:val="00A94A67"/>
    <w:rsid w:val="00B06A61"/>
    <w:rsid w:val="00D32EB4"/>
    <w:rsid w:val="00F14351"/>
    <w:rsid w:val="00FA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012D1"/>
  <w15:chartTrackingRefBased/>
  <w15:docId w15:val="{B7E92645-6C11-4119-B995-6F08223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6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0E"/>
  </w:style>
  <w:style w:type="paragraph" w:styleId="Footer">
    <w:name w:val="footer"/>
    <w:basedOn w:val="Normal"/>
    <w:link w:val="FooterChar"/>
    <w:uiPriority w:val="99"/>
    <w:unhideWhenUsed/>
    <w:rsid w:val="0030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dlwlrma_08918/status/1897708718697202098" TargetMode="External"/><Relationship Id="rId13" Type="http://schemas.openxmlformats.org/officeDocument/2006/relationships/hyperlink" Target="https://www.msn.com/en-us/health/other/texas-measles-outbreak-officially-surpasses-100-cases-mostly-among-unvaccinated-children/ar-AA1zMGXW?ocid=BingNewsSe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hoto.php?fbid=122242552310075913&amp;set=a.122118843662075913&amp;type=3" TargetMode="External"/><Relationship Id="rId12" Type="http://schemas.openxmlformats.org/officeDocument/2006/relationships/hyperlink" Target="https://x.com/patrickbetdavid/status/18977815426523918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ChrisCuomo/status/18978310275878175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31mPpnXVSo" TargetMode="External"/><Relationship Id="rId10" Type="http://schemas.openxmlformats.org/officeDocument/2006/relationships/hyperlink" Target="https://x.com/ChrisCuomo/status/18976332767868807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FallonTonight/status/189730133738720497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4</cp:revision>
  <dcterms:created xsi:type="dcterms:W3CDTF">2025-03-06T04:45:00Z</dcterms:created>
  <dcterms:modified xsi:type="dcterms:W3CDTF">2025-03-07T03:05:00Z</dcterms:modified>
</cp:coreProperties>
</file>