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- 2023</w:t>
      </w:r>
    </w:p>
    <w:p>
      <w:r>
        <w:rPr>
          <w:b/>
        </w:rPr>
        <w:t>Ritual Growth,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2023-12-15</w:t>
      </w:r>
    </w:p>
    <w:p>
      <w:r>
        <w:rPr>
          <w:b/>
        </w:rPr>
        <w:t>Time of Meeting:</w:t>
      </w:r>
      <w:r>
        <w:t xml:space="preserve"> 11:00 AM</w:t>
      </w:r>
    </w:p>
    <w:p>
      <w:r>
        <w:rPr>
          <w:b/>
        </w:rPr>
        <w:t>Location of Meeting:</w:t>
      </w:r>
      <w:r>
        <w:t xml:space="preserve"> Thessaloniki, Greece</w:t>
      </w:r>
    </w:p>
    <w:p>
      <w:r>
        <w:rPr>
          <w:b/>
        </w:rPr>
        <w:t>Purpose:</w:t>
      </w:r>
      <w:r>
        <w:t xml:space="preserve"> Pre-AGM Review of International Operations</w:t>
      </w:r>
    </w:p>
    <w:p/>
    <w:p>
      <w:r>
        <w:rPr>
          <w:b/>
        </w:rPr>
        <w:t>I. Call to Order:</w:t>
      </w:r>
    </w:p>
    <w:p>
      <w:r>
        <w:t>The Special Meeting of the Board of Directors of Ritual Growth, Inc. (the “Corporation”) was called to order at 11:00 AM on 2023-12-15 by Derek E. Pappas, acting as Sole Director of the Corporation.</w:t>
      </w:r>
    </w:p>
    <w:p/>
    <w:p>
      <w:r>
        <w:rPr>
          <w:b/>
        </w:rPr>
        <w:t>II. Roll Call and Quorum:</w:t>
      </w:r>
    </w:p>
    <w:p>
      <w:r>
        <w:rPr>
          <w:b/>
        </w:rPr>
        <w:t>Director Present:</w:t>
      </w:r>
      <w:r>
        <w:t xml:space="preserve"> Derek E. Pappas (Sole Director)</w:t>
      </w:r>
    </w:p>
    <w:p>
      <w:r>
        <w:rPr>
          <w:b/>
        </w:rPr>
        <w:t>Director Absent:</w:t>
      </w:r>
      <w:r>
        <w:t xml:space="preserve"> None</w:t>
      </w:r>
    </w:p>
    <w:p/>
    <w:p>
      <w:r>
        <w:t>The Sole Director being present, a quorum was present, and the meeting was duly constituted to transact business in accordance with the Delaware General Corporation Law.</w:t>
      </w:r>
    </w:p>
    <w:p>
      <w:r>
        <w:t>The Sole Director confirmed that notice of the meeting was duly given or waived.</w:t>
      </w:r>
    </w:p>
    <w:p/>
    <w:p>
      <w:r>
        <w:rPr>
          <w:b/>
        </w:rPr>
        <w:t>III. Resolution:</w:t>
      </w:r>
    </w:p>
    <w:p>
      <w:r>
        <w:t>Upon consideration, the Sole Director adopted the following resolution:</w:t>
      </w:r>
    </w:p>
    <w:p/>
    <w:p>
      <w:r>
        <w:t>RESOLVED, that all operational and management decisions made during the Corporation’s international operations cycle for the year 2023 are hereby ratified, confirmed, and approved in all respects.</w:t>
      </w:r>
    </w:p>
    <w:p/>
    <w:p>
      <w:r>
        <w:rPr>
          <w:b/>
        </w:rPr>
        <w:t>IV.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2023-12-15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