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weeks-1-2-schedule"/>
    <w:p>
      <w:pPr>
        <w:pStyle w:val="Heading1"/>
      </w:pPr>
      <w:r>
        <w:t xml:space="preserve">Weeks 1-2 Schedule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the hour-by-hour plan for the first two weeks, plus the Manager's to-do list for the week before the start date.</w:t>
      </w:r>
    </w:p>
    <w:p>
      <w:pPr>
        <w:numPr>
          <w:ilvl w:val="0"/>
          <w:numId w:val="1001"/>
        </w:numPr>
        <w:pStyle w:val="Compact"/>
      </w:pPr>
      <w:r>
        <w:rPr>
          <w:bCs/>
          <w:b/>
        </w:rPr>
        <w:t xml:space="preserve">Who uses it:</w:t>
      </w:r>
      <w:r>
        <w:t xml:space="preserve"> </w:t>
      </w:r>
      <w:r>
        <w:t xml:space="preserve">the Manager (prep, sessions, 1:1s), the Senior (four sessions, office hours including Hire A's USMCA test-out, one analytics review), and both hires (what to do in every block, and which file to open).</w:t>
      </w:r>
    </w:p>
    <w:p>
      <w:pPr>
        <w:numPr>
          <w:ilvl w:val="0"/>
          <w:numId w:val="1001"/>
        </w:numPr>
        <w:pStyle w:val="Compact"/>
      </w:pPr>
      <w:r>
        <w:rPr>
          <w:bCs/>
          <w:b/>
        </w:rPr>
        <w:t xml:space="preserve">When:</w:t>
      </w:r>
      <w:r>
        <w:t xml:space="preserve"> </w:t>
      </w:r>
      <w:r>
        <w:t xml:space="preserve">prep runs Mon 10/12 to Fri 10/16. Week 1 is Mon 10/19 to Fri 10/23 and Week 2 is Mon 10/26 to Fri 10/30. From Week 3, the roadmap (Section 3) and the standard week (Section 5) in</w:t>
      </w:r>
      <w:r>
        <w:t xml:space="preserve"> </w:t>
      </w:r>
      <w:r>
        <w:rPr>
          <w:rStyle w:val="VerbatimChar"/>
        </w:rPr>
        <w:t xml:space="preserve">docs/01-30-60-90-plan.md</w:t>
      </w:r>
      <w:r>
        <w:t xml:space="preserve"> </w:t>
      </w:r>
      <w:r>
        <w:t xml:space="preserve">take over.</w:t>
      </w:r>
    </w:p>
    <w:bookmarkStart w:id="22" w:name="weeks-12-at-a-glance"/>
    <w:p>
      <w:pPr>
        <w:pStyle w:val="Heading2"/>
      </w:pPr>
      <w:r>
        <w:t xml:space="preserve">Weeks 1–2 at a glance</w:t>
      </w:r>
    </w:p>
    <w:p>
      <w:pPr>
        <w:pStyle w:val="FirstParagraph"/>
      </w:pPr>
      <w:r>
        <w:t xml:space="preserve">One row per day; the day tables below have the times, files and outputs. "Hire A:" and "Hire B:" items run in parallel; everything else is both hires together. From Day 2, every day starts with 15 min of Anki and ends with a 15-minute slot at 16:45 (the daily wrap; on Fridays, next week's plan in Planner). Trainer time counts a shared session once, as in "Trainer hours" below.</w:t>
      </w:r>
    </w:p>
    <w:bookmarkStart w:id="20" w:name="week-1-mon-1019---fri-1023"/>
    <w:p>
      <w:pPr>
        <w:pStyle w:val="Heading3"/>
      </w:pPr>
      <w:r>
        <w:t xml:space="preserve">Week 1: Mon 10/19 - Fri 10/23</w:t>
      </w:r>
    </w:p>
    <w:tbl>
      <w:tblPr>
        <w:tblStyle w:val="Table"/>
        <w:tblW w:type="dxa" w:w="9360"/>
        <w:tblLook w:firstRow="1" w:lastRow="0" w:firstColumn="0" w:lastColumn="0" w:noHBand="0" w:noVBand="0" w:val="0020"/>
        <w:jc w:val="start"/>
        <w:tblLayout w:type="fixed"/>
      </w:tblPr>
      <w:tblGrid>
        <w:gridCol w:w="871"/>
        <w:gridCol w:w="3414"/>
        <w:gridCol w:w="4068"/>
        <w:gridCol w:w="1006"/>
      </w:tblGrid>
      <w:tr>
        <w:trPr>
          <w:tblHeader w:val="true"/>
        </w:trPr>
        <w:tc>
          <w:tcPr>
            <w:tcW w:w="871" w:type="dxa"/>
          </w:tcPr>
          <w:p>
            <w:pPr>
              <w:pStyle w:val="Compact"/>
              <w:jc w:val="left"/>
            </w:pPr>
            <w:r>
              <w:t xml:space="preserve">Day</w:t>
            </w:r>
          </w:p>
        </w:tc>
        <w:tc>
          <w:tcPr>
            <w:tcW w:w="3414" w:type="dxa"/>
          </w:tcPr>
          <w:p>
            <w:pPr>
              <w:pStyle w:val="Compact"/>
              <w:jc w:val="left"/>
            </w:pPr>
            <w:r>
              <w:t xml:space="preserve">Morning</w:t>
            </w:r>
          </w:p>
        </w:tc>
        <w:tc>
          <w:tcPr>
            <w:tcW w:w="4068" w:type="dxa"/>
          </w:tcPr>
          <w:p>
            <w:pPr>
              <w:pStyle w:val="Compact"/>
              <w:jc w:val="left"/>
            </w:pPr>
            <w:r>
              <w:t xml:space="preserve">Afternoon</w:t>
            </w:r>
          </w:p>
        </w:tc>
        <w:tc>
          <w:tcPr>
            <w:tcW w:w="1006" w:type="dxa"/>
          </w:tcPr>
          <w:p>
            <w:pPr>
              <w:pStyle w:val="Compact"/>
              <w:jc w:val="left"/>
            </w:pPr>
            <w:r>
              <w:t xml:space="preserve">Trainer time</w:t>
            </w:r>
          </w:p>
        </w:tc>
      </w:tr>
      <w:tr>
        <w:tc>
          <w:tcPr>
            <w:tcW w:w="871" w:type="dxa"/>
          </w:tcPr>
          <w:p>
            <w:pPr>
              <w:pStyle w:val="Compact"/>
              <w:jc w:val="left"/>
            </w:pPr>
            <w:r>
              <w:t xml:space="preserve">Day 1, Mon 10/19</w:t>
            </w:r>
          </w:p>
        </w:tc>
        <w:tc>
          <w:tcPr>
            <w:tcW w:w="3414" w:type="dxa"/>
          </w:tcPr>
          <w:p>
            <w:pPr>
              <w:pStyle w:val="Compact"/>
              <w:jc w:val="left"/>
            </w:pPr>
            <w:r>
              <w:t xml:space="preserve">HR orientation, laptop and sign-ins (08:00-12:00)</w:t>
            </w:r>
          </w:p>
        </w:tc>
        <w:tc>
          <w:tcPr>
            <w:tcW w:w="4068" w:type="dxa"/>
          </w:tcPr>
          <w:p>
            <w:pPr>
              <w:pStyle w:val="Compact"/>
              <w:jc w:val="left"/>
            </w:pPr>
            <w:r>
              <w:t xml:space="preserve">Manager welcome and plan walkthrough; meet the Senior; access check; time management reading; Anki import; Day-1 wrap with the Manager</w:t>
            </w:r>
          </w:p>
        </w:tc>
        <w:tc>
          <w:tcPr>
            <w:tcW w:w="1006" w:type="dxa"/>
          </w:tcPr>
          <w:p>
            <w:pPr>
              <w:pStyle w:val="Compact"/>
              <w:jc w:val="left"/>
            </w:pPr>
            <w:r>
              <w:t xml:space="preserve">Manager 1.25 h; Senior 0.25 h</w:t>
            </w:r>
          </w:p>
        </w:tc>
      </w:tr>
      <w:tr>
        <w:tc>
          <w:tcPr>
            <w:tcW w:w="871" w:type="dxa"/>
          </w:tcPr>
          <w:p>
            <w:pPr>
              <w:pStyle w:val="Compact"/>
              <w:jc w:val="left"/>
            </w:pPr>
            <w:r>
              <w:t xml:space="preserve">Day 2, Tue 10/20</w:t>
            </w:r>
          </w:p>
        </w:tc>
        <w:tc>
          <w:tcPr>
            <w:tcW w:w="3414" w:type="dxa"/>
          </w:tcPr>
          <w:p>
            <w:pPr>
              <w:pStyle w:val="Compact"/>
              <w:jc w:val="left"/>
            </w:pPr>
            <w:r>
              <w:t xml:space="preserve">Stand-up; US customs reading. Hire A: Purchasing or Logistics shadow. Hire B: business overview skim, then Oracle cost data</w:t>
            </w:r>
          </w:p>
        </w:tc>
        <w:tc>
          <w:tcPr>
            <w:tcW w:w="4068" w:type="dxa"/>
          </w:tcPr>
          <w:p>
            <w:pPr>
              <w:pStyle w:val="Compact"/>
              <w:jc w:val="left"/>
            </w:pPr>
            <w:r>
              <w:t xml:space="preserve">Manager: trade systems landscape (1.5 h); trade systems primer and landscape diagram v1; analytics setup</w:t>
            </w:r>
          </w:p>
        </w:tc>
        <w:tc>
          <w:tcPr>
            <w:tcW w:w="1006" w:type="dxa"/>
          </w:tcPr>
          <w:p>
            <w:pPr>
              <w:pStyle w:val="Compact"/>
              <w:jc w:val="left"/>
            </w:pPr>
            <w:r>
              <w:t xml:space="preserve">Manager 1.50 h</w:t>
            </w:r>
          </w:p>
        </w:tc>
      </w:tr>
      <w:tr>
        <w:tc>
          <w:tcPr>
            <w:tcW w:w="871" w:type="dxa"/>
          </w:tcPr>
          <w:p>
            <w:pPr>
              <w:pStyle w:val="Compact"/>
              <w:jc w:val="left"/>
            </w:pPr>
            <w:r>
              <w:t xml:space="preserve">Day 3, Wed 10/21</w:t>
            </w:r>
          </w:p>
        </w:tc>
        <w:tc>
          <w:tcPr>
            <w:tcW w:w="3414" w:type="dxa"/>
          </w:tcPr>
          <w:p>
            <w:pPr>
              <w:pStyle w:val="Compact"/>
              <w:jc w:val="left"/>
            </w:pPr>
            <w:r>
              <w:t xml:space="preserve">Stand-up; Exercise 1; Manager: ways of working, Jira, Planner and time management (1 h); Planner tasks, Jira stories, first weekly plan</w:t>
            </w:r>
          </w:p>
        </w:tc>
        <w:tc>
          <w:tcPr>
            <w:tcW w:w="4068" w:type="dxa"/>
          </w:tcPr>
          <w:p>
            <w:pPr>
              <w:pStyle w:val="Compact"/>
              <w:jc w:val="left"/>
            </w:pPr>
            <w:r>
              <w:t xml:space="preserve">Senior S1, US customs I (1.5 h); entry flow v2 and 5 cards. Hire A: business reading. Hire B: cost checklist mapped to Oracle data</w:t>
            </w:r>
          </w:p>
        </w:tc>
        <w:tc>
          <w:tcPr>
            <w:tcW w:w="1006" w:type="dxa"/>
          </w:tcPr>
          <w:p>
            <w:pPr>
              <w:pStyle w:val="Compact"/>
              <w:jc w:val="left"/>
            </w:pPr>
            <w:r>
              <w:t xml:space="preserve">Manager 1.00 h; Senior 1.50 h</w:t>
            </w:r>
          </w:p>
        </w:tc>
      </w:tr>
      <w:tr>
        <w:tc>
          <w:tcPr>
            <w:tcW w:w="871" w:type="dxa"/>
          </w:tcPr>
          <w:p>
            <w:pPr>
              <w:pStyle w:val="Compact"/>
              <w:jc w:val="left"/>
            </w:pPr>
            <w:r>
              <w:t xml:space="preserve">Day 4, Thu 10/22</w:t>
            </w:r>
          </w:p>
        </w:tc>
        <w:tc>
          <w:tcPr>
            <w:tcW w:w="3414" w:type="dxa"/>
          </w:tcPr>
          <w:p>
            <w:pPr>
              <w:pStyle w:val="Compact"/>
              <w:jc w:val="left"/>
            </w:pPr>
            <w:r>
              <w:t xml:space="preserve">Stand-up; Exercise 2. Hire A: primer pre-read. Hire B: Finance shadow on the cost calendar. Both: entry packet pre-read</w:t>
            </w:r>
          </w:p>
        </w:tc>
        <w:tc>
          <w:tcPr>
            <w:tcW w:w="4068" w:type="dxa"/>
          </w:tcPr>
          <w:p>
            <w:pPr>
              <w:pStyle w:val="Compact"/>
              <w:jc w:val="left"/>
            </w:pPr>
            <w:r>
              <w:t xml:space="preserve">Hire A: business orientation with the Manager (45 min). Hire B: standard cost extract. Senior: data landscape tour (30 min). Hire A: origin and kit notes. Hire B: primer pre-read. Senior office hours (30 min); cards</w:t>
            </w:r>
          </w:p>
        </w:tc>
        <w:tc>
          <w:tcPr>
            <w:tcW w:w="1006" w:type="dxa"/>
          </w:tcPr>
          <w:p>
            <w:pPr>
              <w:pStyle w:val="Compact"/>
              <w:jc w:val="left"/>
            </w:pPr>
            <w:r>
              <w:t xml:space="preserve">Manager 0.75 h; Senior 1.00 h</w:t>
            </w:r>
          </w:p>
        </w:tc>
      </w:tr>
      <w:tr>
        <w:tc>
          <w:tcPr>
            <w:tcW w:w="871" w:type="dxa"/>
          </w:tcPr>
          <w:p>
            <w:pPr>
              <w:pStyle w:val="Compact"/>
              <w:jc w:val="left"/>
            </w:pPr>
            <w:r>
              <w:t xml:space="preserve">Day 5, Fri 10/23</w:t>
            </w:r>
          </w:p>
        </w:tc>
        <w:tc>
          <w:tcPr>
            <w:tcW w:w="3414" w:type="dxa"/>
          </w:tcPr>
          <w:p>
            <w:pPr>
              <w:pStyle w:val="Compact"/>
              <w:jc w:val="left"/>
            </w:pPr>
            <w:r>
              <w:t xml:space="preserve">Entry packet; Senior S2, US customs II (1.5 h); self-report and W2 plan sent by 11:30; 5 cards</w:t>
            </w:r>
          </w:p>
        </w:tc>
        <w:tc>
          <w:tcPr>
            <w:tcW w:w="4068" w:type="dxa"/>
          </w:tcPr>
          <w:p>
            <w:pPr>
              <w:pStyle w:val="Compact"/>
              <w:jc w:val="left"/>
            </w:pPr>
            <w:r>
              <w:t xml:space="preserve">1:1s with the Manager (Hire A 13:00, Hire B 13:45). Hire A: e2open reading. Hire B: cost-element comparison. Exercises 1-2 retro; buffer; W2 plan in Planner</w:t>
            </w:r>
          </w:p>
        </w:tc>
        <w:tc>
          <w:tcPr>
            <w:tcW w:w="1006" w:type="dxa"/>
          </w:tcPr>
          <w:p>
            <w:pPr>
              <w:pStyle w:val="Compact"/>
              <w:jc w:val="left"/>
            </w:pPr>
            <w:r>
              <w:t xml:space="preserve">Manager 1.50 h; Senior 1.50 h</w:t>
            </w:r>
          </w:p>
        </w:tc>
      </w:tr>
    </w:tbl>
    <w:p>
      <w:pPr>
        <w:pStyle w:val="BodyText"/>
      </w:pPr>
      <w:r>
        <w:t xml:space="preserve">Week 1 total: Manager 6.00 h, Senior 4.25 h.</w:t>
      </w:r>
    </w:p>
    <w:bookmarkEnd w:id="20"/>
    <w:bookmarkStart w:id="21" w:name="week-2-mon-1026---fri-1030"/>
    <w:p>
      <w:pPr>
        <w:pStyle w:val="Heading3"/>
      </w:pPr>
      <w:r>
        <w:t xml:space="preserve">Week 2: Mon 10/26 - Fri 10/30</w:t>
      </w:r>
    </w:p>
    <w:tbl>
      <w:tblPr>
        <w:tblStyle w:val="Table"/>
        <w:tblW w:type="dxa" w:w="9360"/>
        <w:tblLook w:firstRow="1" w:lastRow="0" w:firstColumn="0" w:lastColumn="0" w:noHBand="0" w:noVBand="0" w:val="0020"/>
        <w:jc w:val="start"/>
        <w:tblLayout w:type="fixed"/>
      </w:tblPr>
      <w:tblGrid>
        <w:gridCol w:w="870"/>
        <w:gridCol w:w="3407"/>
        <w:gridCol w:w="4171"/>
        <w:gridCol w:w="910"/>
      </w:tblGrid>
      <w:tr>
        <w:trPr>
          <w:tblHeader w:val="true"/>
        </w:trPr>
        <w:tc>
          <w:tcPr>
            <w:tcW w:w="870" w:type="dxa"/>
          </w:tcPr>
          <w:p>
            <w:pPr>
              <w:pStyle w:val="Compact"/>
              <w:jc w:val="left"/>
            </w:pPr>
            <w:r>
              <w:t xml:space="preserve">Day</w:t>
            </w:r>
          </w:p>
        </w:tc>
        <w:tc>
          <w:tcPr>
            <w:tcW w:w="3407" w:type="dxa"/>
          </w:tcPr>
          <w:p>
            <w:pPr>
              <w:pStyle w:val="Compact"/>
              <w:jc w:val="left"/>
            </w:pPr>
            <w:r>
              <w:t xml:space="preserve">Morning</w:t>
            </w:r>
          </w:p>
        </w:tc>
        <w:tc>
          <w:tcPr>
            <w:tcW w:w="4171" w:type="dxa"/>
          </w:tcPr>
          <w:p>
            <w:pPr>
              <w:pStyle w:val="Compact"/>
              <w:jc w:val="left"/>
            </w:pPr>
            <w:r>
              <w:t xml:space="preserve">Afternoon</w:t>
            </w:r>
          </w:p>
        </w:tc>
        <w:tc>
          <w:tcPr>
            <w:tcW w:w="910" w:type="dxa"/>
          </w:tcPr>
          <w:p>
            <w:pPr>
              <w:pStyle w:val="Compact"/>
              <w:jc w:val="left"/>
            </w:pPr>
            <w:r>
              <w:t xml:space="preserve">Trainer time</w:t>
            </w:r>
          </w:p>
        </w:tc>
      </w:tr>
      <w:tr>
        <w:tc>
          <w:tcPr>
            <w:tcW w:w="870" w:type="dxa"/>
          </w:tcPr>
          <w:p>
            <w:pPr>
              <w:pStyle w:val="Compact"/>
              <w:jc w:val="left"/>
            </w:pPr>
            <w:r>
              <w:t xml:space="preserve">Day 6, Mon 10/26</w:t>
            </w:r>
          </w:p>
        </w:tc>
        <w:tc>
          <w:tcPr>
            <w:tcW w:w="3407" w:type="dxa"/>
          </w:tcPr>
          <w:p>
            <w:pPr>
              <w:pStyle w:val="Compact"/>
              <w:jc w:val="left"/>
            </w:pPr>
            <w:r>
              <w:t xml:space="preserve">Monday confirm with the Manager (15 min); Canada primer reading; Exercise 3</w:t>
            </w:r>
          </w:p>
        </w:tc>
        <w:tc>
          <w:tcPr>
            <w:tcW w:w="4171" w:type="dxa"/>
          </w:tcPr>
          <w:p>
            <w:pPr>
              <w:pStyle w:val="Compact"/>
              <w:jc w:val="left"/>
            </w:pPr>
            <w:r>
              <w:t xml:space="preserve">Mexico primer reading. Hire A: business orientation II with the Manager (30 min). Hire B: one-item PO-to-cost trace. Track pre-reads for Wednesday's shadows</w:t>
            </w:r>
          </w:p>
        </w:tc>
        <w:tc>
          <w:tcPr>
            <w:tcW w:w="910" w:type="dxa"/>
          </w:tcPr>
          <w:p>
            <w:pPr>
              <w:pStyle w:val="Compact"/>
              <w:jc w:val="left"/>
            </w:pPr>
            <w:r>
              <w:t xml:space="preserve">Manager 0.75 h</w:t>
            </w:r>
          </w:p>
        </w:tc>
      </w:tr>
      <w:tr>
        <w:tc>
          <w:tcPr>
            <w:tcW w:w="870" w:type="dxa"/>
          </w:tcPr>
          <w:p>
            <w:pPr>
              <w:pStyle w:val="Compact"/>
              <w:jc w:val="left"/>
            </w:pPr>
            <w:r>
              <w:t xml:space="preserve">Day 7, Tue 10/27</w:t>
            </w:r>
          </w:p>
        </w:tc>
        <w:tc>
          <w:tcPr>
            <w:tcW w:w="3407" w:type="dxa"/>
          </w:tcPr>
          <w:p>
            <w:pPr>
              <w:pStyle w:val="Compact"/>
              <w:jc w:val="left"/>
            </w:pPr>
            <w:r>
              <w:t xml:space="preserve">CAD and pedimento pre-read; Senior S3, Canada and Mexico customs (1.5 h); US/CA/MX comparison table and 5 cards</w:t>
            </w:r>
          </w:p>
        </w:tc>
        <w:tc>
          <w:tcPr>
            <w:tcW w:w="4171" w:type="dxa"/>
          </w:tcPr>
          <w:p>
            <w:pPr>
              <w:pStyle w:val="Compact"/>
              <w:jc w:val="left"/>
            </w:pPr>
            <w:r>
              <w:t xml:space="preserve">Manager: AS400 trade data-flow walkthrough (1.5 h); data-flow v1 and 5-row mini data map; finish and post Exercise 3</w:t>
            </w:r>
          </w:p>
        </w:tc>
        <w:tc>
          <w:tcPr>
            <w:tcW w:w="910" w:type="dxa"/>
          </w:tcPr>
          <w:p>
            <w:pPr>
              <w:pStyle w:val="Compact"/>
              <w:jc w:val="left"/>
            </w:pPr>
            <w:r>
              <w:t xml:space="preserve">Manager 1.50 h; Senior 1.50 h</w:t>
            </w:r>
          </w:p>
        </w:tc>
      </w:tr>
      <w:tr>
        <w:tc>
          <w:tcPr>
            <w:tcW w:w="870" w:type="dxa"/>
          </w:tcPr>
          <w:p>
            <w:pPr>
              <w:pStyle w:val="Compact"/>
              <w:jc w:val="left"/>
            </w:pPr>
            <w:r>
              <w:t xml:space="preserve">Day 8, Wed 10/28</w:t>
            </w:r>
          </w:p>
        </w:tc>
        <w:tc>
          <w:tcPr>
            <w:tcW w:w="3407" w:type="dxa"/>
          </w:tcPr>
          <w:p>
            <w:pPr>
              <w:pStyle w:val="Compact"/>
              <w:jc w:val="left"/>
            </w:pPr>
            <w:r>
              <w:t xml:space="preserve">Stand-up; classification basics on 5 practice items. Hire A: shadow a real Research item. Hire B: shadow a real standard cost or variance item</w:t>
            </w:r>
          </w:p>
        </w:tc>
        <w:tc>
          <w:tcPr>
            <w:tcW w:w="4171" w:type="dxa"/>
          </w:tcPr>
          <w:p>
            <w:pPr>
              <w:pStyle w:val="Compact"/>
              <w:jc w:val="left"/>
            </w:pPr>
            <w:r>
              <w:t xml:space="preserve">Manager: BSA craft intro, intake and Jira stories (45 min); shadow write-up. Hire A: USMCA oral test-out with the Senior (15 min) while Hire B starts Exercise 4. Senior office hours (15 min); Exercise 4</w:t>
            </w:r>
          </w:p>
        </w:tc>
        <w:tc>
          <w:tcPr>
            <w:tcW w:w="910" w:type="dxa"/>
          </w:tcPr>
          <w:p>
            <w:pPr>
              <w:pStyle w:val="Compact"/>
              <w:jc w:val="left"/>
            </w:pPr>
            <w:r>
              <w:t xml:space="preserve">Manager 0.75 h; Senior 0.50 h</w:t>
            </w:r>
          </w:p>
        </w:tc>
      </w:tr>
      <w:tr>
        <w:tc>
          <w:tcPr>
            <w:tcW w:w="870" w:type="dxa"/>
          </w:tcPr>
          <w:p>
            <w:pPr>
              <w:pStyle w:val="Compact"/>
              <w:jc w:val="left"/>
            </w:pPr>
            <w:r>
              <w:t xml:space="preserve">Day 9, Thu 10/29</w:t>
            </w:r>
          </w:p>
        </w:tc>
        <w:tc>
          <w:tcPr>
            <w:tcW w:w="3407" w:type="dxa"/>
          </w:tcPr>
          <w:p>
            <w:pPr>
              <w:pStyle w:val="Compact"/>
              <w:jc w:val="left"/>
            </w:pPr>
            <w:r>
              <w:t xml:space="preserve">Finish and post Exercise 4; Manager: custom tools kickoff (1 h); start the Tool Inventory</w:t>
            </w:r>
          </w:p>
        </w:tc>
        <w:tc>
          <w:tcPr>
            <w:tcW w:w="4171" w:type="dxa"/>
          </w:tcPr>
          <w:p>
            <w:pPr>
              <w:pStyle w:val="Compact"/>
              <w:jc w:val="left"/>
            </w:pPr>
            <w:r>
              <w:t xml:space="preserve">Senior S4, USMCA origin and classification (1.5 h); Senior analytics review of Exercises 1-3 (30 min); teach-back prep. Hire A: kit item (GRI 3(b)). Hire B: Exercise 3 stretch on the cost extract</w:t>
            </w:r>
          </w:p>
        </w:tc>
        <w:tc>
          <w:tcPr>
            <w:tcW w:w="910" w:type="dxa"/>
          </w:tcPr>
          <w:p>
            <w:pPr>
              <w:pStyle w:val="Compact"/>
              <w:jc w:val="left"/>
            </w:pPr>
            <w:r>
              <w:t xml:space="preserve">Manager 1.00 h; Senior 2.00 h</w:t>
            </w:r>
          </w:p>
        </w:tc>
      </w:tr>
      <w:tr>
        <w:tc>
          <w:tcPr>
            <w:tcW w:w="870" w:type="dxa"/>
          </w:tcPr>
          <w:p>
            <w:pPr>
              <w:pStyle w:val="Compact"/>
              <w:jc w:val="left"/>
            </w:pPr>
            <w:r>
              <w:t xml:space="preserve">Day 10, Fri 10/30</w:t>
            </w:r>
          </w:p>
        </w:tc>
        <w:tc>
          <w:tcPr>
            <w:tcW w:w="3407" w:type="dxa"/>
          </w:tcPr>
          <w:p>
            <w:pPr>
              <w:pStyle w:val="Compact"/>
              <w:jc w:val="left"/>
            </w:pPr>
            <w:r>
              <w:t xml:space="preserve">Tool Inventory; teach-back rehearsal; first Friday teach-back with the Manager (30 min); self-report and W3 plan sent by 11:30; fix teach-back errors</w:t>
            </w:r>
          </w:p>
        </w:tc>
        <w:tc>
          <w:tcPr>
            <w:tcW w:w="4171" w:type="dxa"/>
          </w:tcPr>
          <w:p>
            <w:pPr>
              <w:pStyle w:val="Compact"/>
              <w:jc w:val="left"/>
            </w:pPr>
            <w:r>
              <w:t xml:space="preserve">1:1s with the Manager (Hire A 13:00, Hire B 13:45). Hire A: tool inventory, then research monitoring set-up. Hire B: e2open reading, then the PPV example. Buffer; W3 plan in Planner</w:t>
            </w:r>
          </w:p>
        </w:tc>
        <w:tc>
          <w:tcPr>
            <w:tcW w:w="910" w:type="dxa"/>
          </w:tcPr>
          <w:p>
            <w:pPr>
              <w:pStyle w:val="Compact"/>
              <w:jc w:val="left"/>
            </w:pPr>
            <w:r>
              <w:t xml:space="preserve">Manager 2.00 h</w:t>
            </w:r>
          </w:p>
        </w:tc>
      </w:tr>
    </w:tbl>
    <w:p>
      <w:pPr>
        <w:pStyle w:val="BodyText"/>
      </w:pPr>
      <w:r>
        <w:t xml:space="preserve">Week 2 total: Manager 6.00 h, Senior 4.00 h.</w:t>
      </w:r>
    </w:p>
    <w:bookmarkEnd w:id="21"/>
    <w:bookmarkEnd w:id="22"/>
    <w:bookmarkStart w:id="23" w:name="how-to-read-this-schedule"/>
    <w:p>
      <w:pPr>
        <w:pStyle w:val="Heading2"/>
      </w:pPr>
      <w:r>
        <w:t xml:space="preserve">How to read this schedule</w:t>
      </w:r>
    </w:p>
    <w:p>
      <w:pPr>
        <w:numPr>
          <w:ilvl w:val="0"/>
          <w:numId w:val="1002"/>
        </w:numPr>
        <w:pStyle w:val="Compact"/>
      </w:pPr>
      <w:r>
        <w:t xml:space="preserve">Times assume an 08:00-17:00 day with lunch 12:00-13:00. Shift every block to fit [COMPANY: core hours and time zone]; keep the order.</w:t>
      </w:r>
    </w:p>
    <w:p>
      <w:pPr>
        <w:numPr>
          <w:ilvl w:val="0"/>
          <w:numId w:val="1002"/>
        </w:numPr>
        <w:pStyle w:val="Compact"/>
      </w:pPr>
      <w:r>
        <w:t xml:space="preserve">A row with no prefix means</w:t>
      </w:r>
      <w:r>
        <w:t xml:space="preserve"> </w:t>
      </w:r>
      <w:r>
        <w:rPr>
          <w:bCs/>
          <w:b/>
        </w:rPr>
        <w:t xml:space="preserve">both hires together</w:t>
      </w:r>
      <w:r>
        <w:t xml:space="preserve">. Rows that start with "Hire A:" or "Hire B:" run at the same time, in parallel.</w:t>
      </w:r>
    </w:p>
    <w:p>
      <w:pPr>
        <w:numPr>
          <w:ilvl w:val="0"/>
          <w:numId w:val="1002"/>
        </w:numPr>
        <w:pStyle w:val="Compact"/>
      </w:pPr>
      <w:r>
        <w:rPr>
          <w:bCs/>
          <w:b/>
        </w:rPr>
        <w:t xml:space="preserve">Lead</w:t>
      </w:r>
      <w:r>
        <w:t xml:space="preserve"> </w:t>
      </w:r>
      <w:r>
        <w:t xml:space="preserve">values: Manager, Senior, HR (HR or IT runs it), Shadow (the hire sits with someone doing real work), Hires (both hires together, no trainer), Self-study (the hire works alone from the named file).</w:t>
      </w:r>
    </w:p>
    <w:p>
      <w:pPr>
        <w:numPr>
          <w:ilvl w:val="0"/>
          <w:numId w:val="1002"/>
        </w:numPr>
        <w:pStyle w:val="Compact"/>
      </w:pPr>
      <w:r>
        <w:t xml:space="preserve">Files that are not OneNote pages (the Anki deck, practice data, model template, trackers workbook) are in the onboarding folder ([COMPANY: team onboarding folder on SharePoint/Teams]), linked from OneNote 00 Start Here.</w:t>
      </w:r>
    </w:p>
    <w:p>
      <w:pPr>
        <w:numPr>
          <w:ilvl w:val="0"/>
          <w:numId w:val="1002"/>
        </w:numPr>
        <w:pStyle w:val="Compact"/>
      </w:pPr>
      <w:r>
        <w:rPr>
          <w:bCs/>
          <w:b/>
        </w:rPr>
        <w:t xml:space="preserve">Output</w:t>
      </w:r>
      <w:r>
        <w:t xml:space="preserve"> </w:t>
      </w:r>
      <w:r>
        <w:t xml:space="preserve">is what exists in the hire's OneNote section (or Jira or Planner) at the end of the block. If the output is missing, the block is not done; carry it to the Friday self-report.</w:t>
      </w:r>
    </w:p>
    <w:p>
      <w:pPr>
        <w:numPr>
          <w:ilvl w:val="0"/>
          <w:numId w:val="1002"/>
        </w:numPr>
        <w:pStyle w:val="Compact"/>
      </w:pPr>
      <w:r>
        <w:t xml:space="preserve">Every self-study block names a file. If that file says something different from this schedule, follow the file and add a note to the question log.</w:t>
      </w:r>
    </w:p>
    <w:p>
      <w:pPr>
        <w:numPr>
          <w:ilvl w:val="0"/>
          <w:numId w:val="1002"/>
        </w:numPr>
        <w:pStyle w:val="Compact"/>
      </w:pPr>
      <w:r>
        <w:t xml:space="preserve">Daily routine for the hires: 15 min of Anki first thing, and a 15-min wrap at 16:45 (question log, notes, tomorrow's top-3). Method:</w:t>
      </w:r>
      <w:r>
        <w:t xml:space="preserve"> </w:t>
      </w:r>
      <w:r>
        <w:rPr>
          <w:rStyle w:val="VerbatimChar"/>
        </w:rPr>
        <w:t xml:space="preserve">docs/05-time-management.md</w:t>
      </w:r>
      <w:r>
        <w:t xml:space="preserve">.</w:t>
      </w:r>
    </w:p>
    <w:p>
      <w:pPr>
        <w:numPr>
          <w:ilvl w:val="0"/>
          <w:numId w:val="1002"/>
        </w:numPr>
        <w:pStyle w:val="Compact"/>
      </w:pPr>
      <w:r>
        <w:t xml:space="preserve">If system access is late, use the fallback plan in</w:t>
      </w:r>
      <w:r>
        <w:t xml:space="preserve"> </w:t>
      </w:r>
      <w:r>
        <w:rPr>
          <w:rStyle w:val="VerbatimChar"/>
        </w:rPr>
        <w:t xml:space="preserve">docs/04-access-request-checklist.md</w:t>
      </w:r>
      <w:r>
        <w:t xml:space="preserve">. Do not drop the block.</w:t>
      </w:r>
    </w:p>
    <w:bookmarkEnd w:id="23"/>
    <w:bookmarkStart w:id="29" w:name="Xe329d34ce18072ecc81af31ac7aa56cdf779790"/>
    <w:p>
      <w:pPr>
        <w:pStyle w:val="Heading2"/>
      </w:pPr>
      <w:r>
        <w:t xml:space="preserve">Before day 1: Manager checklist (week of Mon 10/12)</w:t>
      </w:r>
    </w:p>
    <w:p>
      <w:pPr>
        <w:pStyle w:val="FirstParagraph"/>
      </w:pPr>
      <w:r>
        <w:t xml:space="preserve">Today is Thu 10/08. Access requests are the long pole, so send them before the weekend if you can.</w:t>
      </w:r>
    </w:p>
    <w:bookmarkStart w:id="24" w:name="by-mon-1012"/>
    <w:p>
      <w:pPr>
        <w:pStyle w:val="Heading3"/>
      </w:pPr>
      <w:r>
        <w:t xml:space="preserve">By Mon 10/12</w:t>
      </w:r>
    </w:p>
    <w:p>
      <w:pPr>
        <w:numPr>
          <w:ilvl w:val="0"/>
          <w:numId w:val="1003"/>
        </w:numPr>
        <w:pStyle w:val="Compact"/>
      </w:pPr>
      <w:r>
        <w:t xml:space="preserve">☐ Submit every request marked "Day 1" or "Week 1" in</w:t>
      </w:r>
      <w:r>
        <w:t xml:space="preserve"> </w:t>
      </w:r>
      <w:r>
        <w:rPr>
          <w:rStyle w:val="VerbatimChar"/>
        </w:rPr>
        <w:t xml:space="preserve">docs/04-access-request-checklist.md</w:t>
      </w:r>
      <w:r>
        <w:t xml:space="preserve"> </w:t>
      </w:r>
      <w:r>
        <w:t xml:space="preserve">for both hires. Put ticket numbers in its tracking table (on its OneNote copy once the notebook is set up); the hires copy that table into their own Access tracker pages on Day 1.</w:t>
      </w:r>
    </w:p>
    <w:p>
      <w:pPr>
        <w:numPr>
          <w:ilvl w:val="0"/>
          <w:numId w:val="1003"/>
        </w:numPr>
        <w:pStyle w:val="Compact"/>
      </w:pPr>
      <w:r>
        <w:t xml:space="preserve">☐ Submit the Week 2 requests too: Oracle inquiry for Hire A, AS400 inquiry for both, and read access to the shared drives or SharePoint folders where the custom tools live.</w:t>
      </w:r>
    </w:p>
    <w:p>
      <w:pPr>
        <w:numPr>
          <w:ilvl w:val="0"/>
          <w:numId w:val="1003"/>
        </w:numPr>
        <w:pStyle w:val="Compact"/>
      </w:pPr>
      <w:r>
        <w:t xml:space="preserve">☐ Confirm with HR the time and place of [COMPANY: HR orientation] on Mon 10/19 (the schedule assumes 08:00-12:00).</w:t>
      </w:r>
    </w:p>
    <w:p>
      <w:pPr>
        <w:numPr>
          <w:ilvl w:val="0"/>
          <w:numId w:val="1003"/>
        </w:numPr>
        <w:pStyle w:val="Compact"/>
      </w:pPr>
      <w:r>
        <w:t xml:space="preserve">☐ Ask HR whether Hire B, who already knows the business, can take a shorter orientation session. If so, Hire B uses the spare morning for the access check and the Oracle cost-data self-study (Tue 10:30 block).</w:t>
      </w:r>
    </w:p>
    <w:p>
      <w:pPr>
        <w:numPr>
          <w:ilvl w:val="0"/>
          <w:numId w:val="1003"/>
        </w:numPr>
        <w:pStyle w:val="Compact"/>
      </w:pPr>
      <w:r>
        <w:t xml:space="preserve">☐ Confirm laptops come with Outlook, Teams, OneNote, Excel (Power Query is built into Excel for Windows), VPN and MFA.</w:t>
      </w:r>
    </w:p>
    <w:p>
      <w:pPr>
        <w:numPr>
          <w:ilvl w:val="0"/>
          <w:numId w:val="1003"/>
        </w:numPr>
        <w:pStyle w:val="Compact"/>
      </w:pPr>
      <w:r>
        <w:t xml:space="preserve">☐ Book the shadow hosts (they are not trainers, but it is their time):</w:t>
      </w:r>
    </w:p>
    <w:p>
      <w:pPr>
        <w:numPr>
          <w:ilvl w:val="1"/>
          <w:numId w:val="1004"/>
        </w:numPr>
        <w:pStyle w:val="Compact"/>
      </w:pPr>
      <w:r>
        <w:t xml:space="preserve">[COMPANY: Purchasing or Logistics contact]: Hire A, Tue 10/20 10:30-12:00.</w:t>
      </w:r>
    </w:p>
    <w:p>
      <w:pPr>
        <w:numPr>
          <w:ilvl w:val="1"/>
          <w:numId w:val="1004"/>
        </w:numPr>
        <w:pStyle w:val="Compact"/>
      </w:pPr>
      <w:r>
        <w:t xml:space="preserve">[COMPANY: Finance cost accountant]: Hire B, Thu 10/22 10:00-11:00.</w:t>
      </w:r>
    </w:p>
    <w:p>
      <w:pPr>
        <w:numPr>
          <w:ilvl w:val="1"/>
          <w:numId w:val="1004"/>
        </w:numPr>
        <w:pStyle w:val="Compact"/>
      </w:pPr>
      <w:r>
        <w:t xml:space="preserve">[COMPANY: current Research process runner]: Hire A, Wed 10/28 10:00-12:00.</w:t>
      </w:r>
    </w:p>
    <w:p>
      <w:pPr>
        <w:numPr>
          <w:ilvl w:val="1"/>
          <w:numId w:val="1004"/>
        </w:numPr>
        <w:pStyle w:val="Compact"/>
      </w:pPr>
      <w:r>
        <w:t xml:space="preserve">[COMPANY: current Standard Cost process runner or Finance cost accountant]: Hire B, Wed 10/28 10:00-12:00.</w:t>
      </w:r>
    </w:p>
    <w:p>
      <w:pPr>
        <w:numPr>
          <w:ilvl w:val="0"/>
          <w:numId w:val="1003"/>
        </w:numPr>
        <w:pStyle w:val="Compact"/>
      </w:pPr>
      <w:r>
        <w:t xml:space="preserve">☐ Book 30-minute intro meetings for Hire A with each group in [COMPANY: stakeholder list], spread across W3-W4 (not on Wed 11/11, the worksheet due date). Hire A updates the stakeholder map after each one (A30-9).</w:t>
      </w:r>
    </w:p>
    <w:bookmarkEnd w:id="24"/>
    <w:bookmarkStart w:id="25" w:name="by-wed-1014"/>
    <w:p>
      <w:pPr>
        <w:pStyle w:val="Heading3"/>
      </w:pPr>
      <w:r>
        <w:t xml:space="preserve">By Wed 10/14</w:t>
      </w:r>
    </w:p>
    <w:p>
      <w:pPr>
        <w:numPr>
          <w:ilvl w:val="0"/>
          <w:numId w:val="1005"/>
        </w:numPr>
        <w:pStyle w:val="Compact"/>
      </w:pPr>
      <w:r>
        <w:t xml:space="preserve">☐ Run</w:t>
      </w:r>
      <w:r>
        <w:t xml:space="preserve"> </w:t>
      </w:r>
      <w:r>
        <w:rPr>
          <w:rStyle w:val="VerbatimChar"/>
        </w:rPr>
        <w:t xml:space="preserve">python3 build/build.py</w:t>
      </w:r>
      <w:r>
        <w:t xml:space="preserve"> </w:t>
      </w:r>
      <w:r>
        <w:t xml:space="preserve">(or take the files from</w:t>
      </w:r>
      <w:r>
        <w:t xml:space="preserve"> </w:t>
      </w:r>
      <w:r>
        <w:rPr>
          <w:rStyle w:val="VerbatimChar"/>
        </w:rPr>
        <w:t xml:space="preserve">dist/</w:t>
      </w:r>
      <w:r>
        <w:t xml:space="preserve">) so the Word versions in</w:t>
      </w:r>
      <w:r>
        <w:t xml:space="preserve"> </w:t>
      </w:r>
      <w:r>
        <w:rPr>
          <w:rStyle w:val="VerbatimChar"/>
        </w:rPr>
        <w:t xml:space="preserve">dist/docs/</w:t>
      </w:r>
      <w:r>
        <w:t xml:space="preserve"> </w:t>
      </w:r>
      <w:r>
        <w:t xml:space="preserve">are current.</w:t>
      </w:r>
    </w:p>
    <w:p>
      <w:pPr>
        <w:numPr>
          <w:ilvl w:val="0"/>
          <w:numId w:val="1005"/>
        </w:numPr>
        <w:pStyle w:val="Compact"/>
      </w:pPr>
      <w:r>
        <w:t xml:space="preserve">☐ Set up the OneNote team notebook with the sections from</w:t>
      </w:r>
      <w:r>
        <w:t xml:space="preserve"> </w:t>
      </w:r>
      <w:r>
        <w:rPr>
          <w:rStyle w:val="VerbatimChar"/>
        </w:rPr>
        <w:t xml:space="preserve">README.md</w:t>
      </w:r>
      <w:r>
        <w:t xml:space="preserve">: 00 Start Here, 01 Check-ins, 02 Primers, 03 Templates, 04 Tool Docs, 05 Process SOPs, 06 Question Log, 07 Analytics.</w:t>
      </w:r>
    </w:p>
    <w:p>
      <w:pPr>
        <w:numPr>
          <w:ilvl w:val="0"/>
          <w:numId w:val="1005"/>
        </w:numPr>
        <w:pStyle w:val="Compact"/>
      </w:pPr>
      <w:r>
        <w:t xml:space="preserve">☐ Add one section group per hire ("Hire A notes", "Hire B notes") with four pages: Daily notes, Weekly plans and self-reports, Teach-backs, and Access tracker (left empty; the hire copies the tracking table from the access checklist into it on Day 1). In section 06 Question Log, add one page per hire ("Hire A questions", "Hire B questions"): that page is the hire's question log.</w:t>
      </w:r>
    </w:p>
    <w:p>
      <w:pPr>
        <w:numPr>
          <w:ilvl w:val="0"/>
          <w:numId w:val="1005"/>
        </w:numPr>
        <w:pStyle w:val="Compact"/>
      </w:pPr>
      <w:r>
        <w:t xml:space="preserve">☐ Paste these pages first (Word: Ctrl+A, Ctrl+C, then paste into OneNote): program at a glance, 30/60/90 plan, this schedule, access checklist and time management (00 Start Here); check-ins and scorecards (01 Check-ins); the customs primer and the trade systems primer; practice exercises; and the templates folder.</w:t>
      </w:r>
    </w:p>
    <w:p>
      <w:pPr>
        <w:numPr>
          <w:ilvl w:val="0"/>
          <w:numId w:val="1005"/>
        </w:numPr>
        <w:pStyle w:val="Compact"/>
      </w:pPr>
      <w:r>
        <w:t xml:space="preserve">☐ The answer key is built to</w:t>
      </w:r>
      <w:r>
        <w:t xml:space="preserve"> </w:t>
      </w:r>
      <w:r>
        <w:rPr>
          <w:rStyle w:val="VerbatimChar"/>
        </w:rPr>
        <w:t xml:space="preserve">dist/trainer-only/answer-key.docx</w:t>
      </w:r>
      <w:r>
        <w:t xml:space="preserve">. Keep it in [COMPANY: trainer-only location], never in the notebook or the onboarding folder, and never give the hires it or</w:t>
      </w:r>
      <w:r>
        <w:t xml:space="preserve"> </w:t>
      </w:r>
      <w:r>
        <w:rPr>
          <w:rStyle w:val="VerbatimChar"/>
        </w:rPr>
        <w:t xml:space="preserve">data/analytics/generate_practice_data.py</w:t>
      </w:r>
      <w:r>
        <w:t xml:space="preserve"> </w:t>
      </w:r>
      <w:r>
        <w:t xml:space="preserve">before the day-30 review. The Senior uses it on Thu 10/29.</w:t>
      </w:r>
    </w:p>
    <w:p>
      <w:pPr>
        <w:numPr>
          <w:ilvl w:val="0"/>
          <w:numId w:val="1005"/>
        </w:numPr>
        <w:pStyle w:val="Compact"/>
      </w:pPr>
      <w:r>
        <w:t xml:space="preserve">☐ Copy to the onboarding folder ([COMPANY: team onboarding folder on SharePoint/Teams]):</w:t>
      </w:r>
      <w:r>
        <w:t xml:space="preserve"> </w:t>
      </w:r>
      <w:r>
        <w:rPr>
          <w:rStyle w:val="VerbatimChar"/>
        </w:rPr>
        <w:t xml:space="preserve">dist/BSA-Onboarding.apkg</w:t>
      </w:r>
      <w:r>
        <w:t xml:space="preserve">,</w:t>
      </w:r>
      <w:r>
        <w:t xml:space="preserve"> </w:t>
      </w:r>
      <w:r>
        <w:rPr>
          <w:rStyle w:val="VerbatimChar"/>
        </w:rPr>
        <w:t xml:space="preserve">dist/anki/BSA-Onboarding-cards.csv</w:t>
      </w:r>
      <w:r>
        <w:t xml:space="preserve">,</w:t>
      </w:r>
      <w:r>
        <w:t xml:space="preserve"> </w:t>
      </w:r>
      <w:r>
        <w:rPr>
          <w:rStyle w:val="VerbatimChar"/>
        </w:rPr>
        <w:t xml:space="preserve">dist/Practice-Data.xlsx</w:t>
      </w:r>
      <w:r>
        <w:t xml:space="preserve">, the</w:t>
      </w:r>
      <w:r>
        <w:t xml:space="preserve"> </w:t>
      </w:r>
      <w:r>
        <w:rPr>
          <w:rStyle w:val="VerbatimChar"/>
        </w:rPr>
        <w:t xml:space="preserve">dist/practice-data/</w:t>
      </w:r>
      <w:r>
        <w:t xml:space="preserve"> </w:t>
      </w:r>
      <w:r>
        <w:t xml:space="preserve">folder,</w:t>
      </w:r>
      <w:r>
        <w:t xml:space="preserve"> </w:t>
      </w:r>
      <w:r>
        <w:rPr>
          <w:rStyle w:val="VerbatimChar"/>
        </w:rPr>
        <w:t xml:space="preserve">dist/Tariff-Impact-Model-Template.xlsx</w:t>
      </w:r>
      <w:r>
        <w:t xml:space="preserve">,</w:t>
      </w:r>
      <w:r>
        <w:t xml:space="preserve"> </w:t>
      </w:r>
      <w:r>
        <w:rPr>
          <w:rStyle w:val="VerbatimChar"/>
        </w:rPr>
        <w:t xml:space="preserve">dist/BSA-Onboarding-Handbook.docx</w:t>
      </w:r>
      <w:r>
        <w:t xml:space="preserve">,</w:t>
      </w:r>
      <w:r>
        <w:t xml:space="preserve"> </w:t>
      </w:r>
      <w:r>
        <w:rPr>
          <w:rStyle w:val="VerbatimChar"/>
        </w:rPr>
        <w:t xml:space="preserve">dist/docs/</w:t>
      </w:r>
      <w:r>
        <w:t xml:space="preserve">, and</w:t>
      </w:r>
      <w:r>
        <w:t xml:space="preserve"> </w:t>
      </w:r>
      <w:r>
        <w:rPr>
          <w:rStyle w:val="VerbatimChar"/>
        </w:rPr>
        <w:t xml:space="preserve">dist/BSA-Onboarding-Trackers.xlsx</w:t>
      </w:r>
      <w:r>
        <w:t xml:space="preserve"> </w:t>
      </w:r>
      <w:r>
        <w:t xml:space="preserve">(the only file both hires can edit). Never copy</w:t>
      </w:r>
      <w:r>
        <w:t xml:space="preserve"> </w:t>
      </w:r>
      <w:r>
        <w:rPr>
          <w:rStyle w:val="VerbatimChar"/>
        </w:rPr>
        <w:t xml:space="preserve">dist/trainer-only/</w:t>
      </w:r>
      <w:r>
        <w:t xml:space="preserve">. Link the folder and the workbook from 00 Start Here (AR-14, live Day 1).</w:t>
      </w:r>
    </w:p>
    <w:p>
      <w:pPr>
        <w:numPr>
          <w:ilvl w:val="0"/>
          <w:numId w:val="1005"/>
        </w:numPr>
        <w:pStyle w:val="Compact"/>
      </w:pPr>
      <w:r>
        <w:t xml:space="preserve">☐ In its Tool Inventory tab, overwrite the placeholder rows (T-01 to T-15) with every custom tool you know of: tool name, stack, and where it lives. This list is the input to the Thu 10/29 split. Leave the other columns for the hires.</w:t>
      </w:r>
    </w:p>
    <w:p>
      <w:pPr>
        <w:numPr>
          <w:ilvl w:val="0"/>
          <w:numId w:val="1005"/>
        </w:numPr>
        <w:pStyle w:val="Compact"/>
      </w:pPr>
      <w:r>
        <w:t xml:space="preserve">☐ Jira: add both hires to [COMPANY: Jira project] and create an empty epic for each, "Onboarding - Hire A" and "Onboarding - Hire B". They add their own stories on Wed 10/21.</w:t>
      </w:r>
    </w:p>
    <w:p>
      <w:pPr>
        <w:numPr>
          <w:ilvl w:val="0"/>
          <w:numId w:val="1005"/>
        </w:numPr>
        <w:pStyle w:val="Compact"/>
      </w:pPr>
      <w:r>
        <w:t xml:space="preserve">☐ Planner: create a plan called "BSA Onboarding" with buckets This week, Doing, Waiting or Blocked, and Done. Add both hires and the Senior.</w:t>
      </w:r>
    </w:p>
    <w:p>
      <w:pPr>
        <w:numPr>
          <w:ilvl w:val="0"/>
          <w:numId w:val="1005"/>
        </w:numPr>
        <w:pStyle w:val="Compact"/>
      </w:pPr>
      <w:r>
        <w:t xml:space="preserve">☐ Anki: confirm IT has installed Anki desktop (from apps.ankiweb.net, through [COMPANY: software approval process]) on both laptops. Test-import</w:t>
      </w:r>
      <w:r>
        <w:t xml:space="preserve"> </w:t>
      </w:r>
      <w:r>
        <w:rPr>
          <w:rStyle w:val="VerbatimChar"/>
        </w:rPr>
        <w:t xml:space="preserve">dist/BSA-Onboarding.apkg</w:t>
      </w:r>
      <w:r>
        <w:t xml:space="preserve"> </w:t>
      </w:r>
      <w:r>
        <w:t xml:space="preserve">on your own machine.</w:t>
      </w:r>
    </w:p>
    <w:p>
      <w:pPr>
        <w:numPr>
          <w:ilvl w:val="0"/>
          <w:numId w:val="1005"/>
        </w:numPr>
        <w:pStyle w:val="Compact"/>
      </w:pPr>
      <w:r>
        <w:t xml:space="preserve">☐ Decide on AnkiWeb sync. The default is off for company-specific cards unless IT approves, because sync stores the cards on an outside service.</w:t>
      </w:r>
    </w:p>
    <w:bookmarkEnd w:id="25"/>
    <w:bookmarkStart w:id="26" w:name="by-thu-1015"/>
    <w:p>
      <w:pPr>
        <w:pStyle w:val="Heading3"/>
      </w:pPr>
      <w:r>
        <w:t xml:space="preserve">By Thu 10/15</w:t>
      </w:r>
    </w:p>
    <w:p>
      <w:pPr>
        <w:numPr>
          <w:ilvl w:val="0"/>
          <w:numId w:val="1006"/>
        </w:numPr>
        <w:pStyle w:val="Compact"/>
      </w:pPr>
      <w:r>
        <w:t xml:space="preserve">☐ Block the Senior's calendar for the slots in the table below, plus about 1 h this week for the Senior to prepare S1-S4 (15 minutes each, using the session template in</w:t>
      </w:r>
      <w:r>
        <w:t xml:space="preserve"> </w:t>
      </w:r>
      <w:r>
        <w:rPr>
          <w:rStyle w:val="VerbatimChar"/>
        </w:rPr>
        <w:t xml:space="preserve">docs/03-check-ins-and-scorecards.md</w:t>
      </w:r>
      <w:r>
        <w:t xml:space="preserve"> </w:t>
      </w:r>
      <w:r>
        <w:t xml:space="preserve">Section 4). Check the slots against the Senior's drawback, exports and reporting deadlines; move a session within the same week if there is a clash.</w:t>
      </w:r>
    </w:p>
    <w:p>
      <w:pPr>
        <w:numPr>
          <w:ilvl w:val="0"/>
          <w:numId w:val="1006"/>
        </w:numPr>
        <w:pStyle w:val="Compact"/>
      </w:pPr>
      <w:r>
        <w:t xml:space="preserve">☐ Block your own calendar for every Manager row in the day tables, plus 2 h (W1) and 2 h (W2) of async review time. Friday 15:00-16:00 works well for reviewing the self-reports and planning the next week.</w:t>
      </w:r>
    </w:p>
    <w:p>
      <w:pPr>
        <w:numPr>
          <w:ilvl w:val="0"/>
          <w:numId w:val="1006"/>
        </w:numPr>
        <w:pStyle w:val="Compact"/>
      </w:pPr>
      <w:r>
        <w:t xml:space="preserve">☐ Gather the sanitized sample documents (table below). Save them to the onboarding folder and link them from OneNote 03 Templates.</w:t>
      </w:r>
    </w:p>
    <w:tbl>
      <w:tblPr>
        <w:tblStyle w:val="Table"/>
        <w:tblW w:type="dxa" w:w="9360"/>
        <w:tblLook w:firstRow="1" w:lastRow="0" w:firstColumn="0" w:lastColumn="0" w:noHBand="0" w:noVBand="0" w:val="0020"/>
        <w:jc w:val="start"/>
        <w:tblLayout w:type="fixed"/>
      </w:tblPr>
      <w:tblGrid>
        <w:gridCol w:w="2730"/>
        <w:gridCol w:w="851"/>
        <w:gridCol w:w="4926"/>
        <w:gridCol w:w="851"/>
      </w:tblGrid>
      <w:tr>
        <w:trPr>
          <w:tblHeader w:val="true"/>
        </w:trPr>
        <w:tc>
          <w:tcPr>
            <w:tcW w:w="2730" w:type="dxa"/>
          </w:tcPr>
          <w:p>
            <w:pPr>
              <w:pStyle w:val="Compact"/>
              <w:jc w:val="left"/>
            </w:pPr>
            <w:r>
              <w:t xml:space="preserve">Senior slot</w:t>
            </w:r>
          </w:p>
        </w:tc>
        <w:tc>
          <w:tcPr>
            <w:tcW w:w="851" w:type="dxa"/>
          </w:tcPr>
          <w:p>
            <w:pPr>
              <w:pStyle w:val="Compact"/>
              <w:jc w:val="left"/>
            </w:pPr>
            <w:r>
              <w:t xml:space="preserve">Week</w:t>
            </w:r>
          </w:p>
        </w:tc>
        <w:tc>
          <w:tcPr>
            <w:tcW w:w="4926" w:type="dxa"/>
          </w:tcPr>
          <w:p>
            <w:pPr>
              <w:pStyle w:val="Compact"/>
              <w:jc w:val="left"/>
            </w:pPr>
            <w:r>
              <w:t xml:space="preserve">Session</w:t>
            </w:r>
          </w:p>
        </w:tc>
        <w:tc>
          <w:tcPr>
            <w:tcW w:w="851" w:type="dxa"/>
          </w:tcPr>
          <w:p>
            <w:pPr>
              <w:pStyle w:val="Compact"/>
              <w:jc w:val="left"/>
            </w:pPr>
            <w:r>
              <w:t xml:space="preserve">Hours</w:t>
            </w:r>
          </w:p>
        </w:tc>
      </w:tr>
      <w:tr>
        <w:tc>
          <w:tcPr>
            <w:tcW w:w="2730" w:type="dxa"/>
          </w:tcPr>
          <w:p>
            <w:pPr>
              <w:pStyle w:val="Compact"/>
              <w:jc w:val="left"/>
            </w:pPr>
            <w:r>
              <w:t xml:space="preserve">Mon 10/19 14:00-14:15</w:t>
            </w:r>
          </w:p>
        </w:tc>
        <w:tc>
          <w:tcPr>
            <w:tcW w:w="851" w:type="dxa"/>
          </w:tcPr>
          <w:p>
            <w:pPr>
              <w:pStyle w:val="Compact"/>
              <w:jc w:val="left"/>
            </w:pPr>
            <w:r>
              <w:t xml:space="preserve">W1</w:t>
            </w:r>
          </w:p>
        </w:tc>
        <w:tc>
          <w:tcPr>
            <w:tcW w:w="4926" w:type="dxa"/>
          </w:tcPr>
          <w:p>
            <w:pPr>
              <w:pStyle w:val="Compact"/>
              <w:jc w:val="left"/>
            </w:pPr>
            <w:r>
              <w:t xml:space="preserve">Meet the Senior</w:t>
            </w:r>
          </w:p>
        </w:tc>
        <w:tc>
          <w:tcPr>
            <w:tcW w:w="851" w:type="dxa"/>
          </w:tcPr>
          <w:p>
            <w:pPr>
              <w:pStyle w:val="Compact"/>
              <w:jc w:val="left"/>
            </w:pPr>
            <w:r>
              <w:t xml:space="preserve">0.25</w:t>
            </w:r>
          </w:p>
        </w:tc>
      </w:tr>
      <w:tr>
        <w:tc>
          <w:tcPr>
            <w:tcW w:w="2730" w:type="dxa"/>
          </w:tcPr>
          <w:p>
            <w:pPr>
              <w:pStyle w:val="Compact"/>
              <w:jc w:val="left"/>
            </w:pPr>
            <w:r>
              <w:t xml:space="preserve">Wed 10/21 13:00-14:30</w:t>
            </w:r>
          </w:p>
        </w:tc>
        <w:tc>
          <w:tcPr>
            <w:tcW w:w="851" w:type="dxa"/>
          </w:tcPr>
          <w:p>
            <w:pPr>
              <w:pStyle w:val="Compact"/>
              <w:jc w:val="left"/>
            </w:pPr>
            <w:r>
              <w:t xml:space="preserve">W1</w:t>
            </w:r>
          </w:p>
        </w:tc>
        <w:tc>
          <w:tcPr>
            <w:tcW w:w="4926" w:type="dxa"/>
          </w:tcPr>
          <w:p>
            <w:pPr>
              <w:pStyle w:val="Compact"/>
              <w:jc w:val="left"/>
            </w:pPr>
            <w:r>
              <w:t xml:space="preserve">S1: US customs fundamentals I</w:t>
            </w:r>
          </w:p>
        </w:tc>
        <w:tc>
          <w:tcPr>
            <w:tcW w:w="851" w:type="dxa"/>
          </w:tcPr>
          <w:p>
            <w:pPr>
              <w:pStyle w:val="Compact"/>
              <w:jc w:val="left"/>
            </w:pPr>
            <w:r>
              <w:t xml:space="preserve">1.50</w:t>
            </w:r>
          </w:p>
        </w:tc>
      </w:tr>
      <w:tr>
        <w:tc>
          <w:tcPr>
            <w:tcW w:w="2730" w:type="dxa"/>
          </w:tcPr>
          <w:p>
            <w:pPr>
              <w:pStyle w:val="Compact"/>
              <w:jc w:val="left"/>
            </w:pPr>
            <w:r>
              <w:t xml:space="preserve">Thu 10/22 13:45-14:15</w:t>
            </w:r>
          </w:p>
        </w:tc>
        <w:tc>
          <w:tcPr>
            <w:tcW w:w="851" w:type="dxa"/>
          </w:tcPr>
          <w:p>
            <w:pPr>
              <w:pStyle w:val="Compact"/>
              <w:jc w:val="left"/>
            </w:pPr>
            <w:r>
              <w:t xml:space="preserve">W1</w:t>
            </w:r>
          </w:p>
        </w:tc>
        <w:tc>
          <w:tcPr>
            <w:tcW w:w="4926" w:type="dxa"/>
          </w:tcPr>
          <w:p>
            <w:pPr>
              <w:pStyle w:val="Compact"/>
              <w:jc w:val="left"/>
            </w:pPr>
            <w:r>
              <w:t xml:space="preserve">Data landscape tour</w:t>
            </w:r>
          </w:p>
        </w:tc>
        <w:tc>
          <w:tcPr>
            <w:tcW w:w="851" w:type="dxa"/>
          </w:tcPr>
          <w:p>
            <w:pPr>
              <w:pStyle w:val="Compact"/>
              <w:jc w:val="left"/>
            </w:pPr>
            <w:r>
              <w:t xml:space="preserve">0.50</w:t>
            </w:r>
          </w:p>
        </w:tc>
      </w:tr>
      <w:tr>
        <w:tc>
          <w:tcPr>
            <w:tcW w:w="2730" w:type="dxa"/>
          </w:tcPr>
          <w:p>
            <w:pPr>
              <w:pStyle w:val="Compact"/>
              <w:jc w:val="left"/>
            </w:pPr>
            <w:r>
              <w:t xml:space="preserve">Thu 10/22 15:30-16:00</w:t>
            </w:r>
          </w:p>
        </w:tc>
        <w:tc>
          <w:tcPr>
            <w:tcW w:w="851" w:type="dxa"/>
          </w:tcPr>
          <w:p>
            <w:pPr>
              <w:pStyle w:val="Compact"/>
              <w:jc w:val="left"/>
            </w:pPr>
            <w:r>
              <w:t xml:space="preserve">W1</w:t>
            </w:r>
          </w:p>
        </w:tc>
        <w:tc>
          <w:tcPr>
            <w:tcW w:w="4926" w:type="dxa"/>
          </w:tcPr>
          <w:p>
            <w:pPr>
              <w:pStyle w:val="Compact"/>
              <w:jc w:val="left"/>
            </w:pPr>
            <w:r>
              <w:t xml:space="preserve">Office hours</w:t>
            </w:r>
          </w:p>
        </w:tc>
        <w:tc>
          <w:tcPr>
            <w:tcW w:w="851" w:type="dxa"/>
          </w:tcPr>
          <w:p>
            <w:pPr>
              <w:pStyle w:val="Compact"/>
              <w:jc w:val="left"/>
            </w:pPr>
            <w:r>
              <w:t xml:space="preserve">0.50</w:t>
            </w:r>
          </w:p>
        </w:tc>
      </w:tr>
      <w:tr>
        <w:tc>
          <w:tcPr>
            <w:tcW w:w="2730" w:type="dxa"/>
          </w:tcPr>
          <w:p>
            <w:pPr>
              <w:pStyle w:val="Compact"/>
              <w:jc w:val="left"/>
            </w:pPr>
            <w:r>
              <w:t xml:space="preserve">Fri 10/23 09:00-10:30</w:t>
            </w:r>
          </w:p>
        </w:tc>
        <w:tc>
          <w:tcPr>
            <w:tcW w:w="851" w:type="dxa"/>
          </w:tcPr>
          <w:p>
            <w:pPr>
              <w:pStyle w:val="Compact"/>
              <w:jc w:val="left"/>
            </w:pPr>
            <w:r>
              <w:t xml:space="preserve">W1</w:t>
            </w:r>
          </w:p>
        </w:tc>
        <w:tc>
          <w:tcPr>
            <w:tcW w:w="4926" w:type="dxa"/>
          </w:tcPr>
          <w:p>
            <w:pPr>
              <w:pStyle w:val="Compact"/>
              <w:jc w:val="left"/>
            </w:pPr>
            <w:r>
              <w:t xml:space="preserve">S2: US customs fundamentals II (entry packet)</w:t>
            </w:r>
          </w:p>
        </w:tc>
        <w:tc>
          <w:tcPr>
            <w:tcW w:w="851" w:type="dxa"/>
          </w:tcPr>
          <w:p>
            <w:pPr>
              <w:pStyle w:val="Compact"/>
              <w:jc w:val="left"/>
            </w:pPr>
            <w:r>
              <w:t xml:space="preserve">1.50</w:t>
            </w:r>
          </w:p>
        </w:tc>
      </w:tr>
      <w:tr>
        <w:tc>
          <w:tcPr>
            <w:tcW w:w="2730" w:type="dxa"/>
          </w:tcPr>
          <w:p>
            <w:pPr>
              <w:pStyle w:val="Compact"/>
              <w:jc w:val="left"/>
            </w:pPr>
            <w:r>
              <w:t xml:space="preserve">Tue 10/27 09:00-10:30</w:t>
            </w:r>
          </w:p>
        </w:tc>
        <w:tc>
          <w:tcPr>
            <w:tcW w:w="851" w:type="dxa"/>
          </w:tcPr>
          <w:p>
            <w:pPr>
              <w:pStyle w:val="Compact"/>
              <w:jc w:val="left"/>
            </w:pPr>
            <w:r>
              <w:t xml:space="preserve">W2</w:t>
            </w:r>
          </w:p>
        </w:tc>
        <w:tc>
          <w:tcPr>
            <w:tcW w:w="4926" w:type="dxa"/>
          </w:tcPr>
          <w:p>
            <w:pPr>
              <w:pStyle w:val="Compact"/>
              <w:jc w:val="left"/>
            </w:pPr>
            <w:r>
              <w:t xml:space="preserve">S3: Canada and Mexico customs</w:t>
            </w:r>
          </w:p>
        </w:tc>
        <w:tc>
          <w:tcPr>
            <w:tcW w:w="851" w:type="dxa"/>
          </w:tcPr>
          <w:p>
            <w:pPr>
              <w:pStyle w:val="Compact"/>
              <w:jc w:val="left"/>
            </w:pPr>
            <w:r>
              <w:t xml:space="preserve">1.50</w:t>
            </w:r>
          </w:p>
        </w:tc>
      </w:tr>
      <w:tr>
        <w:tc>
          <w:tcPr>
            <w:tcW w:w="2730" w:type="dxa"/>
          </w:tcPr>
          <w:p>
            <w:pPr>
              <w:pStyle w:val="Compact"/>
              <w:jc w:val="left"/>
            </w:pPr>
            <w:r>
              <w:t xml:space="preserve">Wed 10/28 15:00-15:30</w:t>
            </w:r>
          </w:p>
        </w:tc>
        <w:tc>
          <w:tcPr>
            <w:tcW w:w="851" w:type="dxa"/>
          </w:tcPr>
          <w:p>
            <w:pPr>
              <w:pStyle w:val="Compact"/>
              <w:jc w:val="left"/>
            </w:pPr>
            <w:r>
              <w:t xml:space="preserve">W2</w:t>
            </w:r>
          </w:p>
        </w:tc>
        <w:tc>
          <w:tcPr>
            <w:tcW w:w="4926" w:type="dxa"/>
          </w:tcPr>
          <w:p>
            <w:pPr>
              <w:pStyle w:val="Compact"/>
              <w:jc w:val="left"/>
            </w:pPr>
            <w:r>
              <w:t xml:space="preserve">Hire A USMCA test-out (15 min), then office hours</w:t>
            </w:r>
          </w:p>
        </w:tc>
        <w:tc>
          <w:tcPr>
            <w:tcW w:w="851" w:type="dxa"/>
          </w:tcPr>
          <w:p>
            <w:pPr>
              <w:pStyle w:val="Compact"/>
              <w:jc w:val="left"/>
            </w:pPr>
            <w:r>
              <w:t xml:space="preserve">0.50</w:t>
            </w:r>
          </w:p>
        </w:tc>
      </w:tr>
      <w:tr>
        <w:tc>
          <w:tcPr>
            <w:tcW w:w="2730" w:type="dxa"/>
          </w:tcPr>
          <w:p>
            <w:pPr>
              <w:pStyle w:val="Compact"/>
              <w:jc w:val="left"/>
            </w:pPr>
            <w:r>
              <w:t xml:space="preserve">Thu 10/29 13:00-14:30</w:t>
            </w:r>
          </w:p>
        </w:tc>
        <w:tc>
          <w:tcPr>
            <w:tcW w:w="851" w:type="dxa"/>
          </w:tcPr>
          <w:p>
            <w:pPr>
              <w:pStyle w:val="Compact"/>
              <w:jc w:val="left"/>
            </w:pPr>
            <w:r>
              <w:t xml:space="preserve">W2</w:t>
            </w:r>
          </w:p>
        </w:tc>
        <w:tc>
          <w:tcPr>
            <w:tcW w:w="4926" w:type="dxa"/>
          </w:tcPr>
          <w:p>
            <w:pPr>
              <w:pStyle w:val="Compact"/>
              <w:jc w:val="left"/>
            </w:pPr>
            <w:r>
              <w:t xml:space="preserve">S4: USMCA origin and classification basics</w:t>
            </w:r>
          </w:p>
        </w:tc>
        <w:tc>
          <w:tcPr>
            <w:tcW w:w="851" w:type="dxa"/>
          </w:tcPr>
          <w:p>
            <w:pPr>
              <w:pStyle w:val="Compact"/>
              <w:jc w:val="left"/>
            </w:pPr>
            <w:r>
              <w:t xml:space="preserve">1.50</w:t>
            </w:r>
          </w:p>
        </w:tc>
      </w:tr>
      <w:tr>
        <w:tc>
          <w:tcPr>
            <w:tcW w:w="2730" w:type="dxa"/>
          </w:tcPr>
          <w:p>
            <w:pPr>
              <w:pStyle w:val="Compact"/>
              <w:jc w:val="left"/>
            </w:pPr>
            <w:r>
              <w:t xml:space="preserve">Thu 10/29 14:30-15:00</w:t>
            </w:r>
          </w:p>
        </w:tc>
        <w:tc>
          <w:tcPr>
            <w:tcW w:w="851" w:type="dxa"/>
          </w:tcPr>
          <w:p>
            <w:pPr>
              <w:pStyle w:val="Compact"/>
              <w:jc w:val="left"/>
            </w:pPr>
            <w:r>
              <w:t xml:space="preserve">W2</w:t>
            </w:r>
          </w:p>
        </w:tc>
        <w:tc>
          <w:tcPr>
            <w:tcW w:w="4926" w:type="dxa"/>
          </w:tcPr>
          <w:p>
            <w:pPr>
              <w:pStyle w:val="Compact"/>
              <w:jc w:val="left"/>
            </w:pPr>
            <w:r>
              <w:t xml:space="preserve">Analytics review (Exercises 1-3)</w:t>
            </w:r>
          </w:p>
        </w:tc>
        <w:tc>
          <w:tcPr>
            <w:tcW w:w="851" w:type="dxa"/>
          </w:tcPr>
          <w:p>
            <w:pPr>
              <w:pStyle w:val="Compact"/>
              <w:jc w:val="left"/>
            </w:pPr>
            <w:r>
              <w:t xml:space="preserve">0.50</w:t>
            </w:r>
          </w:p>
        </w:tc>
      </w:tr>
    </w:tbl>
    <w:bookmarkEnd w:id="26"/>
    <w:bookmarkStart w:id="27" w:name="sanitized-sample-documents-to-gather"/>
    <w:p>
      <w:pPr>
        <w:pStyle w:val="Heading3"/>
      </w:pPr>
      <w:r>
        <w:t xml:space="preserve">Sanitized sample documents to gather</w:t>
      </w:r>
    </w:p>
    <w:p>
      <w:pPr>
        <w:pStyle w:val="FirstParagraph"/>
      </w:pPr>
      <w:r>
        <w:t xml:space="preserve">Mask anything that identifies the company or its partners before a sample goes into the onboarding folder: IOR and EIN numbers, Canadian business number (BN) and RM account, Mexican RFC and IMMEX program number, bond numbers, broker account numbers, supplier and customer names, and unit prices if they are confidential. Keep the structure and the HTS, value, origin and duty fields readable.</w:t>
      </w:r>
    </w:p>
    <w:tbl>
      <w:tblPr>
        <w:tblStyle w:val="Table"/>
        <w:tblW w:type="dxa" w:w="9360"/>
        <w:tblLook w:firstRow="1" w:lastRow="0" w:firstColumn="0" w:lastColumn="0" w:noHBand="0" w:noVBand="0" w:val="0020"/>
        <w:jc w:val="start"/>
        <w:tblLayout w:type="fixed"/>
      </w:tblPr>
      <w:tblGrid>
        <w:gridCol w:w="4292"/>
        <w:gridCol w:w="1449"/>
        <w:gridCol w:w="3617"/>
      </w:tblGrid>
      <w:tr>
        <w:trPr>
          <w:tblHeader w:val="true"/>
        </w:trPr>
        <w:tc>
          <w:tcPr>
            <w:tcW w:w="4292" w:type="dxa"/>
          </w:tcPr>
          <w:p>
            <w:pPr>
              <w:pStyle w:val="Compact"/>
              <w:jc w:val="left"/>
            </w:pPr>
            <w:r>
              <w:t xml:space="preserve">Sample</w:t>
            </w:r>
          </w:p>
        </w:tc>
        <w:tc>
          <w:tcPr>
            <w:tcW w:w="1449" w:type="dxa"/>
          </w:tcPr>
          <w:p>
            <w:pPr>
              <w:pStyle w:val="Compact"/>
              <w:jc w:val="left"/>
            </w:pPr>
            <w:r>
              <w:t xml:space="preserve">Used on</w:t>
            </w:r>
          </w:p>
        </w:tc>
        <w:tc>
          <w:tcPr>
            <w:tcW w:w="3617" w:type="dxa"/>
          </w:tcPr>
          <w:p>
            <w:pPr>
              <w:pStyle w:val="Compact"/>
              <w:jc w:val="left"/>
            </w:pPr>
            <w:r>
              <w:t xml:space="preserve">What it must show</w:t>
            </w:r>
          </w:p>
        </w:tc>
      </w:tr>
      <w:tr>
        <w:tc>
          <w:tcPr>
            <w:tcW w:w="4292" w:type="dxa"/>
          </w:tcPr>
          <w:p>
            <w:pPr>
              <w:pStyle w:val="Compact"/>
              <w:jc w:val="left"/>
            </w:pPr>
            <w:r>
              <w:t xml:space="preserve">US broker entry packet: entry summary (CBP Form 7501), CBP Form 3461 if available, commercial invoice, packing list, bill of lading or air waybill, broker invoice [COMPANY]</w:t>
            </w:r>
          </w:p>
        </w:tc>
        <w:tc>
          <w:tcPr>
            <w:tcW w:w="1449" w:type="dxa"/>
          </w:tcPr>
          <w:p>
            <w:pPr>
              <w:pStyle w:val="Compact"/>
              <w:jc w:val="left"/>
            </w:pPr>
            <w:r>
              <w:t xml:space="preserve">Thu 10/22 pre-read; Fri 10/23 S2</w:t>
            </w:r>
          </w:p>
        </w:tc>
        <w:tc>
          <w:tcPr>
            <w:tcW w:w="3617" w:type="dxa"/>
          </w:tcPr>
          <w:p>
            <w:pPr>
              <w:pStyle w:val="Compact"/>
              <w:jc w:val="left"/>
            </w:pPr>
            <w:r>
              <w:t xml:space="preserve">At least 3 lines with different HTS numbers, one with an extra duty line if you have one</w:t>
            </w:r>
          </w:p>
        </w:tc>
      </w:tr>
      <w:tr>
        <w:tc>
          <w:tcPr>
            <w:tcW w:w="4292" w:type="dxa"/>
          </w:tcPr>
          <w:p>
            <w:pPr>
              <w:pStyle w:val="Compact"/>
              <w:jc w:val="left"/>
            </w:pPr>
            <w:r>
              <w:t xml:space="preserve">Canada: one Commercial Accounting Declaration (CAD) and its invoice [COMPANY]</w:t>
            </w:r>
          </w:p>
        </w:tc>
        <w:tc>
          <w:tcPr>
            <w:tcW w:w="1449" w:type="dxa"/>
          </w:tcPr>
          <w:p>
            <w:pPr>
              <w:pStyle w:val="Compact"/>
              <w:jc w:val="left"/>
            </w:pPr>
            <w:r>
              <w:t xml:space="preserve">Tue 10/27 S3</w:t>
            </w:r>
          </w:p>
        </w:tc>
        <w:tc>
          <w:tcPr>
            <w:tcW w:w="3617" w:type="dxa"/>
          </w:tcPr>
          <w:p>
            <w:pPr>
              <w:pStyle w:val="Compact"/>
              <w:jc w:val="left"/>
            </w:pPr>
            <w:r>
              <w:t xml:space="preserve">Tariff classification, value for duty, origin and tariff treatment fields</w:t>
            </w:r>
          </w:p>
        </w:tc>
      </w:tr>
      <w:tr>
        <w:tc>
          <w:tcPr>
            <w:tcW w:w="4292" w:type="dxa"/>
          </w:tcPr>
          <w:p>
            <w:pPr>
              <w:pStyle w:val="Compact"/>
              <w:jc w:val="left"/>
            </w:pPr>
            <w:r>
              <w:t xml:space="preserve">Mexico: one pedimento and its invoice [COMPANY]</w:t>
            </w:r>
          </w:p>
        </w:tc>
        <w:tc>
          <w:tcPr>
            <w:tcW w:w="1449" w:type="dxa"/>
          </w:tcPr>
          <w:p>
            <w:pPr>
              <w:pStyle w:val="Compact"/>
              <w:jc w:val="left"/>
            </w:pPr>
            <w:r>
              <w:t xml:space="preserve">Tue 10/27 S3</w:t>
            </w:r>
          </w:p>
        </w:tc>
        <w:tc>
          <w:tcPr>
            <w:tcW w:w="3617" w:type="dxa"/>
          </w:tcPr>
          <w:p>
            <w:pPr>
              <w:pStyle w:val="Compact"/>
              <w:jc w:val="left"/>
            </w:pPr>
            <w:r>
              <w:t xml:space="preserve">Fracción and NICO, customs value, origin, and an IMMEX example if the company uses IMMEX</w:t>
            </w:r>
          </w:p>
        </w:tc>
      </w:tr>
      <w:tr>
        <w:tc>
          <w:tcPr>
            <w:tcW w:w="4292" w:type="dxa"/>
          </w:tcPr>
          <w:p>
            <w:pPr>
              <w:pStyle w:val="Compact"/>
              <w:jc w:val="left"/>
            </w:pPr>
            <w:r>
              <w:t xml:space="preserve">One completed Tariff-Impact example (a brief, a model, or both) from a recent tariff action [COMPANY]</w:t>
            </w:r>
          </w:p>
        </w:tc>
        <w:tc>
          <w:tcPr>
            <w:tcW w:w="1449" w:type="dxa"/>
          </w:tcPr>
          <w:p>
            <w:pPr>
              <w:pStyle w:val="Compact"/>
              <w:jc w:val="left"/>
            </w:pPr>
            <w:r>
              <w:t xml:space="preserve">Mon 10/26 pre-reads; Wed 10/28 shadows</w:t>
            </w:r>
          </w:p>
        </w:tc>
        <w:tc>
          <w:tcPr>
            <w:tcW w:w="3617" w:type="dxa"/>
          </w:tcPr>
          <w:p>
            <w:pPr>
              <w:pStyle w:val="Compact"/>
              <w:jc w:val="left"/>
            </w:pPr>
            <w:r>
              <w:t xml:space="preserve">Source, affected HTS, rates, effective date, item-level $ impact, and who reviewed it</w:t>
            </w:r>
          </w:p>
        </w:tc>
      </w:tr>
      <w:tr>
        <w:tc>
          <w:tcPr>
            <w:tcW w:w="4292" w:type="dxa"/>
          </w:tcPr>
          <w:p>
            <w:pPr>
              <w:pStyle w:val="Compact"/>
              <w:jc w:val="left"/>
            </w:pPr>
            <w:r>
              <w:t xml:space="preserve">Standard cost extract: 10-20 items with cost elements (material, freight, duty, other) for one cost period [COMPANY: Oracle EBS or Fusion]</w:t>
            </w:r>
          </w:p>
        </w:tc>
        <w:tc>
          <w:tcPr>
            <w:tcW w:w="1449" w:type="dxa"/>
          </w:tcPr>
          <w:p>
            <w:pPr>
              <w:pStyle w:val="Compact"/>
              <w:jc w:val="left"/>
            </w:pPr>
            <w:r>
              <w:t xml:space="preserve">Hire B from Tue 10/20</w:t>
            </w:r>
          </w:p>
        </w:tc>
        <w:tc>
          <w:tcPr>
            <w:tcW w:w="3617" w:type="dxa"/>
          </w:tcPr>
          <w:p>
            <w:pPr>
              <w:pStyle w:val="Compact"/>
              <w:jc w:val="left"/>
            </w:pPr>
            <w:r>
              <w:t xml:space="preserve">Duty and freight visible as separate elements or rates</w:t>
            </w:r>
          </w:p>
        </w:tc>
      </w:tr>
      <w:tr>
        <w:tc>
          <w:tcPr>
            <w:tcW w:w="4292" w:type="dxa"/>
          </w:tcPr>
          <w:p>
            <w:pPr>
              <w:pStyle w:val="Compact"/>
              <w:jc w:val="left"/>
            </w:pPr>
            <w:r>
              <w:t xml:space="preserve">PO and receipt extract: the same items, one PO line and its receipt each [COMPANY: Oracle EBS or Fusion]</w:t>
            </w:r>
          </w:p>
        </w:tc>
        <w:tc>
          <w:tcPr>
            <w:tcW w:w="1449" w:type="dxa"/>
          </w:tcPr>
          <w:p>
            <w:pPr>
              <w:pStyle w:val="Compact"/>
              <w:jc w:val="left"/>
            </w:pPr>
            <w:r>
              <w:t xml:space="preserve">Hire B Tue 10/20, Mon 10/26</w:t>
            </w:r>
          </w:p>
        </w:tc>
        <w:tc>
          <w:tcPr>
            <w:tcW w:w="3617" w:type="dxa"/>
          </w:tcPr>
          <w:p>
            <w:pPr>
              <w:pStyle w:val="Compact"/>
              <w:jc w:val="left"/>
            </w:pPr>
            <w:r>
              <w:t xml:space="preserve">PO price, currency, Incoterm, receipt date and quantity next to the standard cost</w:t>
            </w:r>
          </w:p>
        </w:tc>
      </w:tr>
      <w:tr>
        <w:tc>
          <w:tcPr>
            <w:tcW w:w="4292" w:type="dxa"/>
          </w:tcPr>
          <w:p>
            <w:pPr>
              <w:pStyle w:val="Compact"/>
              <w:jc w:val="left"/>
            </w:pPr>
            <w:r>
              <w:t xml:space="preserve">Broker entry-line extract: one month of US entry lines for the same items [COMPANY]</w:t>
            </w:r>
          </w:p>
        </w:tc>
        <w:tc>
          <w:tcPr>
            <w:tcW w:w="1449" w:type="dxa"/>
          </w:tcPr>
          <w:p>
            <w:pPr>
              <w:pStyle w:val="Compact"/>
              <w:jc w:val="left"/>
            </w:pPr>
            <w:r>
              <w:t xml:space="preserve">Hire B W3 profiling; Hire B B30-6</w:t>
            </w:r>
          </w:p>
        </w:tc>
        <w:tc>
          <w:tcPr>
            <w:tcW w:w="3617" w:type="dxa"/>
          </w:tcPr>
          <w:p>
            <w:pPr>
              <w:pStyle w:val="Compact"/>
              <w:jc w:val="left"/>
            </w:pPr>
            <w:r>
              <w:t xml:space="preserve">Entry, line, HTS, origin, value, duty</w:t>
            </w:r>
          </w:p>
        </w:tc>
      </w:tr>
      <w:tr>
        <w:tc>
          <w:tcPr>
            <w:tcW w:w="4292" w:type="dxa"/>
          </w:tcPr>
          <w:p>
            <w:pPr>
              <w:pStyle w:val="Compact"/>
              <w:jc w:val="left"/>
            </w:pPr>
            <w:r>
              <w:t xml:space="preserve">PPV example: one month, a few items [COMPANY: PPV report]</w:t>
            </w:r>
          </w:p>
        </w:tc>
        <w:tc>
          <w:tcPr>
            <w:tcW w:w="1449" w:type="dxa"/>
          </w:tcPr>
          <w:p>
            <w:pPr>
              <w:pStyle w:val="Compact"/>
              <w:jc w:val="left"/>
            </w:pPr>
            <w:r>
              <w:t xml:space="preserve">Hire B Fri 10/30</w:t>
            </w:r>
          </w:p>
        </w:tc>
        <w:tc>
          <w:tcPr>
            <w:tcW w:w="3617" w:type="dxa"/>
          </w:tcPr>
          <w:p>
            <w:pPr>
              <w:pStyle w:val="Compact"/>
              <w:jc w:val="left"/>
            </w:pPr>
            <w:r>
              <w:t xml:space="preserve">Standard vs actual, with at least one duty- or freight-driven variance</w:t>
            </w:r>
          </w:p>
        </w:tc>
      </w:tr>
      <w:tr>
        <w:tc>
          <w:tcPr>
            <w:tcW w:w="4292" w:type="dxa"/>
          </w:tcPr>
          <w:p>
            <w:pPr>
              <w:pStyle w:val="Compact"/>
              <w:jc w:val="left"/>
            </w:pPr>
            <w:r>
              <w:t xml:space="preserve">AS400 trade item extract: item, description, HTS per country, country of origin, USMCA indicator [COMPANY]</w:t>
            </w:r>
          </w:p>
        </w:tc>
        <w:tc>
          <w:tcPr>
            <w:tcW w:w="1449" w:type="dxa"/>
          </w:tcPr>
          <w:p>
            <w:pPr>
              <w:pStyle w:val="Compact"/>
              <w:jc w:val="left"/>
            </w:pPr>
            <w:r>
              <w:t xml:space="preserve">Tue 10/27 data-flow session</w:t>
            </w:r>
          </w:p>
        </w:tc>
        <w:tc>
          <w:tcPr>
            <w:tcW w:w="3617" w:type="dxa"/>
          </w:tcPr>
          <w:p>
            <w:pPr>
              <w:pStyle w:val="Compact"/>
              <w:jc w:val="left"/>
            </w:pPr>
            <w:r>
              <w:t xml:space="preserve">Same items as the cost extract if possible, so the hires can join them</w:t>
            </w:r>
          </w:p>
        </w:tc>
      </w:tr>
      <w:tr>
        <w:tc>
          <w:tcPr>
            <w:tcW w:w="4292" w:type="dxa"/>
          </w:tcPr>
          <w:p>
            <w:pPr>
              <w:pStyle w:val="Compact"/>
              <w:jc w:val="left"/>
            </w:pPr>
            <w:r>
              <w:t xml:space="preserve">Five item descriptions for classification practice, with the correct HTS kept by the Senior [COMPANY]</w:t>
            </w:r>
          </w:p>
        </w:tc>
        <w:tc>
          <w:tcPr>
            <w:tcW w:w="1449" w:type="dxa"/>
          </w:tcPr>
          <w:p>
            <w:pPr>
              <w:pStyle w:val="Compact"/>
              <w:jc w:val="left"/>
            </w:pPr>
            <w:r>
              <w:t xml:space="preserve">Wed 10/28 worksheet; Thu 10/29 S4</w:t>
            </w:r>
          </w:p>
        </w:tc>
        <w:tc>
          <w:tcPr>
            <w:tcW w:w="3617" w:type="dxa"/>
          </w:tcPr>
          <w:p>
            <w:pPr>
              <w:pStyle w:val="Compact"/>
              <w:jc w:val="left"/>
            </w:pPr>
            <w:r>
              <w:t xml:space="preserve">One simple item, one with a material question, one kit or set</w:t>
            </w:r>
          </w:p>
        </w:tc>
      </w:tr>
      <w:tr>
        <w:tc>
          <w:tcPr>
            <w:tcW w:w="4292" w:type="dxa"/>
          </w:tcPr>
          <w:p>
            <w:pPr>
              <w:pStyle w:val="Compact"/>
              <w:jc w:val="left"/>
            </w:pPr>
            <w:r>
              <w:t xml:space="preserve">Company overview or product-line deck; org chart or stakeholder list [COMPANY]</w:t>
            </w:r>
          </w:p>
        </w:tc>
        <w:tc>
          <w:tcPr>
            <w:tcW w:w="1449" w:type="dxa"/>
          </w:tcPr>
          <w:p>
            <w:pPr>
              <w:pStyle w:val="Compact"/>
              <w:jc w:val="left"/>
            </w:pPr>
            <w:r>
              <w:t xml:space="preserve">Hire A, Wed 10/21 and Thu 10/22</w:t>
            </w:r>
          </w:p>
        </w:tc>
        <w:tc>
          <w:tcPr>
            <w:tcW w:w="3617" w:type="dxa"/>
          </w:tcPr>
          <w:p>
            <w:pPr>
              <w:pStyle w:val="Compact"/>
              <w:jc w:val="left"/>
            </w:pPr>
            <w:r>
              <w:t xml:space="preserve">Product families, source countries, US/CA/MX entities</w:t>
            </w:r>
          </w:p>
        </w:tc>
      </w:tr>
    </w:tbl>
    <w:bookmarkEnd w:id="27"/>
    <w:bookmarkStart w:id="28" w:name="by-fri-1016"/>
    <w:p>
      <w:pPr>
        <w:pStyle w:val="Heading3"/>
      </w:pPr>
      <w:r>
        <w:t xml:space="preserve">By Fri 10/16</w:t>
      </w:r>
    </w:p>
    <w:p>
      <w:pPr>
        <w:numPr>
          <w:ilvl w:val="0"/>
          <w:numId w:val="1007"/>
        </w:numPr>
        <w:pStyle w:val="Compact"/>
      </w:pPr>
      <w:r>
        <w:t xml:space="preserve">☐ Check every access request. Escalate anything due on Day 1 that is not provisioned, using the rules in</w:t>
      </w:r>
      <w:r>
        <w:t xml:space="preserve"> </w:t>
      </w:r>
      <w:r>
        <w:rPr>
          <w:rStyle w:val="VerbatimChar"/>
        </w:rPr>
        <w:t xml:space="preserve">docs/04-access-request-checklist.md</w:t>
      </w:r>
      <w:r>
        <w:t xml:space="preserve">.</w:t>
      </w:r>
    </w:p>
    <w:p>
      <w:pPr>
        <w:numPr>
          <w:ilvl w:val="0"/>
          <w:numId w:val="1007"/>
        </w:numPr>
        <w:pStyle w:val="Compact"/>
      </w:pPr>
      <w:r>
        <w:t xml:space="preserve">☐ Send both hires a welcome note with Day-1 logistics: start time, location or badge pickup, who meets them, the HR orientation slot, and lunch.</w:t>
      </w:r>
    </w:p>
    <w:p>
      <w:pPr>
        <w:numPr>
          <w:ilvl w:val="0"/>
          <w:numId w:val="1007"/>
        </w:numPr>
        <w:pStyle w:val="Compact"/>
      </w:pPr>
      <w:r>
        <w:t xml:space="preserve">☐ Print a backup pack in case laptops or logins are late: the Week 1 pages of this schedule, the US sections of the customs primer, and</w:t>
      </w:r>
      <w:r>
        <w:t xml:space="preserve"> </w:t>
      </w:r>
      <w:r>
        <w:rPr>
          <w:rStyle w:val="VerbatimChar"/>
        </w:rPr>
        <w:t xml:space="preserve">docs/05-time-management.md</w:t>
      </w:r>
      <w:r>
        <w:t xml:space="preserve">.</w:t>
      </w:r>
    </w:p>
    <w:p>
      <w:pPr>
        <w:numPr>
          <w:ilvl w:val="0"/>
          <w:numId w:val="1007"/>
        </w:numPr>
        <w:pStyle w:val="Compact"/>
      </w:pPr>
      <w:r>
        <w:t xml:space="preserve">☐ Read the 1:1 agenda in</w:t>
      </w:r>
      <w:r>
        <w:t xml:space="preserve"> </w:t>
      </w:r>
      <w:r>
        <w:rPr>
          <w:rStyle w:val="VerbatimChar"/>
        </w:rPr>
        <w:t xml:space="preserve">docs/03-check-ins-and-scorecards.md</w:t>
      </w:r>
      <w:r>
        <w:t xml:space="preserve"> </w:t>
      </w:r>
      <w:r>
        <w:t xml:space="preserve">and prepare the Day-1 welcome talk, which walks through</w:t>
      </w:r>
      <w:r>
        <w:t xml:space="preserve"> </w:t>
      </w:r>
      <w:r>
        <w:rPr>
          <w:rStyle w:val="VerbatimChar"/>
        </w:rPr>
        <w:t xml:space="preserve">docs/01-30-60-90-plan.md</w:t>
      </w:r>
      <w:r>
        <w:t xml:space="preserve">.</w:t>
      </w:r>
    </w:p>
    <w:bookmarkEnd w:id="28"/>
    <w:bookmarkEnd w:id="29"/>
    <w:bookmarkStart w:id="35" w:name="week-1-mon-1019---fri-1023-1"/>
    <w:p>
      <w:pPr>
        <w:pStyle w:val="Heading2"/>
      </w:pPr>
      <w:r>
        <w:t xml:space="preserve">Week 1 (Mon 10/19 - Fri 10/23)</w:t>
      </w:r>
    </w:p>
    <w:p>
      <w:pPr>
        <w:pStyle w:val="FirstParagraph"/>
      </w:pPr>
      <w:r>
        <w:t xml:space="preserve">Week focus: M0 orientation and ways of working, M1 US customs fundamentals, M2 trade systems landscape, M3 analytics Exercises 1-2. Anki starts on Day 1.</w:t>
      </w:r>
    </w:p>
    <w:bookmarkStart w:id="30" w:name="day-1---mon-1019"/>
    <w:p>
      <w:pPr>
        <w:pStyle w:val="Heading3"/>
      </w:pPr>
      <w:r>
        <w:t xml:space="preserve">Day 1 - Mon 10/19</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780"/>
        <w:gridCol w:w="4787"/>
        <w:gridCol w:w="780"/>
        <w:gridCol w:w="780"/>
        <w:gridCol w:w="2229"/>
      </w:tblGrid>
      <w:tr>
        <w:trPr>
          <w:tblHeader w:val="true"/>
        </w:trPr>
        <w:tc>
          <w:tcPr>
            <w:tcW w:w="780" w:type="dxa"/>
          </w:tcPr>
          <w:p>
            <w:pPr>
              <w:pStyle w:val="Compact"/>
              <w:jc w:val="left"/>
            </w:pPr>
            <w:r>
              <w:t xml:space="preserve">Time</w:t>
            </w:r>
          </w:p>
        </w:tc>
        <w:tc>
          <w:tcPr>
            <w:tcW w:w="4787" w:type="dxa"/>
          </w:tcPr>
          <w:p>
            <w:pPr>
              <w:pStyle w:val="Compact"/>
              <w:jc w:val="left"/>
            </w:pPr>
            <w:r>
              <w:t xml:space="preserve">Activity</w:t>
            </w:r>
          </w:p>
        </w:tc>
        <w:tc>
          <w:tcPr>
            <w:tcW w:w="780" w:type="dxa"/>
          </w:tcPr>
          <w:p>
            <w:pPr>
              <w:pStyle w:val="Compact"/>
              <w:jc w:val="left"/>
            </w:pPr>
            <w:r>
              <w:t xml:space="preserve">Lead</w:t>
            </w:r>
          </w:p>
        </w:tc>
        <w:tc>
          <w:tcPr>
            <w:tcW w:w="780" w:type="dxa"/>
          </w:tcPr>
          <w:p>
            <w:pPr>
              <w:pStyle w:val="Compact"/>
              <w:jc w:val="left"/>
            </w:pPr>
            <w:r>
              <w:t xml:space="preserve">Module</w:t>
            </w:r>
          </w:p>
        </w:tc>
        <w:tc>
          <w:tcPr>
            <w:tcW w:w="2229" w:type="dxa"/>
          </w:tcPr>
          <w:p>
            <w:pPr>
              <w:pStyle w:val="Compact"/>
              <w:jc w:val="left"/>
            </w:pPr>
            <w:r>
              <w:t xml:space="preserve">Output</w:t>
            </w:r>
          </w:p>
        </w:tc>
      </w:tr>
      <w:tr>
        <w:tc>
          <w:tcPr>
            <w:tcW w:w="780" w:type="dxa"/>
          </w:tcPr>
          <w:p>
            <w:pPr>
              <w:pStyle w:val="Compact"/>
              <w:jc w:val="left"/>
            </w:pPr>
            <w:r>
              <w:t xml:space="preserve">08:00-12:00</w:t>
            </w:r>
          </w:p>
        </w:tc>
        <w:tc>
          <w:tcPr>
            <w:tcW w:w="4787" w:type="dxa"/>
          </w:tcPr>
          <w:p>
            <w:pPr>
              <w:pStyle w:val="Compact"/>
              <w:jc w:val="left"/>
            </w:pPr>
            <w:r>
              <w:t xml:space="preserve">[COMPANY: HR orientation]: policies, benefits, badge, plus IT laptop, MFA, email and Teams sign-in. Hire B: if HR confirms a shorter session, start the access check below early</w:t>
            </w:r>
          </w:p>
        </w:tc>
        <w:tc>
          <w:tcPr>
            <w:tcW w:w="780" w:type="dxa"/>
          </w:tcPr>
          <w:p>
            <w:pPr>
              <w:pStyle w:val="Compact"/>
              <w:jc w:val="left"/>
            </w:pPr>
            <w:r>
              <w:t xml:space="preserve">HR</w:t>
            </w:r>
          </w:p>
        </w:tc>
        <w:tc>
          <w:tcPr>
            <w:tcW w:w="780" w:type="dxa"/>
          </w:tcPr>
          <w:p>
            <w:pPr>
              <w:pStyle w:val="Compact"/>
              <w:jc w:val="left"/>
            </w:pPr>
            <w:r>
              <w:t xml:space="preserve">M0</w:t>
            </w:r>
          </w:p>
        </w:tc>
        <w:tc>
          <w:tcPr>
            <w:tcW w:w="2229" w:type="dxa"/>
          </w:tcPr>
          <w:p>
            <w:pPr>
              <w:pStyle w:val="Compact"/>
              <w:jc w:val="left"/>
            </w:pPr>
            <w:r>
              <w:t xml:space="preserve">HR checklist done; can sign in to laptop, email and Teams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791"/>
        <w:gridCol w:w="4937"/>
        <w:gridCol w:w="791"/>
        <w:gridCol w:w="791"/>
        <w:gridCol w:w="2048"/>
      </w:tblGrid>
      <w:tr>
        <w:trPr>
          <w:tblHeader w:val="true"/>
        </w:trPr>
        <w:tc>
          <w:tcPr>
            <w:tcW w:w="791" w:type="dxa"/>
          </w:tcPr>
          <w:p>
            <w:pPr>
              <w:pStyle w:val="Compact"/>
              <w:jc w:val="left"/>
            </w:pPr>
            <w:r>
              <w:t xml:space="preserve">Time</w:t>
            </w:r>
          </w:p>
        </w:tc>
        <w:tc>
          <w:tcPr>
            <w:tcW w:w="4937" w:type="dxa"/>
          </w:tcPr>
          <w:p>
            <w:pPr>
              <w:pStyle w:val="Compact"/>
              <w:jc w:val="left"/>
            </w:pPr>
            <w:r>
              <w:t xml:space="preserve">Activity</w:t>
            </w:r>
          </w:p>
        </w:tc>
        <w:tc>
          <w:tcPr>
            <w:tcW w:w="791" w:type="dxa"/>
          </w:tcPr>
          <w:p>
            <w:pPr>
              <w:pStyle w:val="Compact"/>
              <w:jc w:val="left"/>
            </w:pPr>
            <w:r>
              <w:t xml:space="preserve">Lead</w:t>
            </w:r>
          </w:p>
        </w:tc>
        <w:tc>
          <w:tcPr>
            <w:tcW w:w="791" w:type="dxa"/>
          </w:tcPr>
          <w:p>
            <w:pPr>
              <w:pStyle w:val="Compact"/>
              <w:jc w:val="left"/>
            </w:pPr>
            <w:r>
              <w:t xml:space="preserve">Module</w:t>
            </w:r>
          </w:p>
        </w:tc>
        <w:tc>
          <w:tcPr>
            <w:tcW w:w="2048" w:type="dxa"/>
          </w:tcPr>
          <w:p>
            <w:pPr>
              <w:pStyle w:val="Compact"/>
              <w:jc w:val="left"/>
            </w:pPr>
            <w:r>
              <w:t xml:space="preserve">Output</w:t>
            </w:r>
          </w:p>
        </w:tc>
      </w:tr>
      <w:tr>
        <w:tc>
          <w:tcPr>
            <w:tcW w:w="791" w:type="dxa"/>
          </w:tcPr>
          <w:p>
            <w:pPr>
              <w:pStyle w:val="Compact"/>
              <w:jc w:val="left"/>
            </w:pPr>
            <w:r>
              <w:t xml:space="preserve">13:00-14:00</w:t>
            </w:r>
          </w:p>
        </w:tc>
        <w:tc>
          <w:tcPr>
            <w:tcW w:w="4937" w:type="dxa"/>
          </w:tcPr>
          <w:p>
            <w:pPr>
              <w:pStyle w:val="Compact"/>
              <w:jc w:val="left"/>
            </w:pPr>
            <w:r>
              <w:t xml:space="preserve">Welcome: team purpose and stakeholders; walk through</w:t>
            </w:r>
            <w:r>
              <w:t xml:space="preserve"> </w:t>
            </w:r>
            <w:r>
              <w:rPr>
                <w:rStyle w:val="VerbatimChar"/>
              </w:rPr>
              <w:t xml:space="preserve">docs/01-30-60-90-plan.md</w:t>
            </w:r>
            <w:r>
              <w:t xml:space="preserve">; how 5-8 guided hours a week plus structured self-study works; the boundary rule (Research owns the WHAT, Standard Cost owns the $) and the maker-checker rule</w:t>
            </w:r>
          </w:p>
        </w:tc>
        <w:tc>
          <w:tcPr>
            <w:tcW w:w="791" w:type="dxa"/>
          </w:tcPr>
          <w:p>
            <w:pPr>
              <w:pStyle w:val="Compact"/>
              <w:jc w:val="left"/>
            </w:pPr>
            <w:r>
              <w:t xml:space="preserve">Manager</w:t>
            </w:r>
          </w:p>
        </w:tc>
        <w:tc>
          <w:tcPr>
            <w:tcW w:w="791" w:type="dxa"/>
          </w:tcPr>
          <w:p>
            <w:pPr>
              <w:pStyle w:val="Compact"/>
              <w:jc w:val="left"/>
            </w:pPr>
            <w:r>
              <w:t xml:space="preserve">M0</w:t>
            </w:r>
          </w:p>
        </w:tc>
        <w:tc>
          <w:tcPr>
            <w:tcW w:w="2048" w:type="dxa"/>
          </w:tcPr>
          <w:p>
            <w:pPr>
              <w:pStyle w:val="Compact"/>
              <w:jc w:val="left"/>
            </w:pPr>
            <w:r>
              <w:t xml:space="preserve">Each hire writes their own day-30/60/90 goals in their OneNote section</w:t>
            </w:r>
          </w:p>
        </w:tc>
      </w:tr>
      <w:tr>
        <w:tc>
          <w:tcPr>
            <w:tcW w:w="791" w:type="dxa"/>
          </w:tcPr>
          <w:p>
            <w:pPr>
              <w:pStyle w:val="Compact"/>
              <w:jc w:val="left"/>
            </w:pPr>
            <w:r>
              <w:t xml:space="preserve">14:00-14:15</w:t>
            </w:r>
          </w:p>
        </w:tc>
        <w:tc>
          <w:tcPr>
            <w:tcW w:w="4937" w:type="dxa"/>
          </w:tcPr>
          <w:p>
            <w:pPr>
              <w:pStyle w:val="Compact"/>
              <w:jc w:val="left"/>
            </w:pPr>
            <w:r>
              <w:t xml:space="preserve">Meet the Senior: what the Senior owns (reporting, exports, US duty drawback), office-hour slots, how to bring questions (question log), and why questions for a broker or trade counsel go through the Senior</w:t>
            </w:r>
          </w:p>
        </w:tc>
        <w:tc>
          <w:tcPr>
            <w:tcW w:w="791" w:type="dxa"/>
          </w:tcPr>
          <w:p>
            <w:pPr>
              <w:pStyle w:val="Compact"/>
              <w:jc w:val="left"/>
            </w:pPr>
            <w:r>
              <w:t xml:space="preserve">Senior</w:t>
            </w:r>
          </w:p>
        </w:tc>
        <w:tc>
          <w:tcPr>
            <w:tcW w:w="791" w:type="dxa"/>
          </w:tcPr>
          <w:p>
            <w:pPr>
              <w:pStyle w:val="Compact"/>
              <w:jc w:val="left"/>
            </w:pPr>
            <w:r>
              <w:t xml:space="preserve">M0</w:t>
            </w:r>
          </w:p>
        </w:tc>
        <w:tc>
          <w:tcPr>
            <w:tcW w:w="2048" w:type="dxa"/>
          </w:tcPr>
          <w:p>
            <w:pPr>
              <w:pStyle w:val="Compact"/>
              <w:jc w:val="left"/>
            </w:pPr>
            <w:r>
              <w:t xml:space="preserve">Office-hour slots in calendar</w:t>
            </w:r>
          </w:p>
        </w:tc>
      </w:tr>
      <w:tr>
        <w:tc>
          <w:tcPr>
            <w:tcW w:w="791" w:type="dxa"/>
          </w:tcPr>
          <w:p>
            <w:pPr>
              <w:pStyle w:val="Compact"/>
              <w:jc w:val="left"/>
            </w:pPr>
            <w:r>
              <w:t xml:space="preserve">14:15-15:00</w:t>
            </w:r>
          </w:p>
        </w:tc>
        <w:tc>
          <w:tcPr>
            <w:tcW w:w="4937" w:type="dxa"/>
          </w:tcPr>
          <w:p>
            <w:pPr>
              <w:pStyle w:val="Compact"/>
              <w:jc w:val="left"/>
            </w:pPr>
            <w:r>
              <w:t xml:space="preserve">Access check: copy the tracking table from</w:t>
            </w:r>
            <w:r>
              <w:t xml:space="preserve"> </w:t>
            </w:r>
            <w:r>
              <w:rPr>
                <w:rStyle w:val="VerbatimChar"/>
              </w:rPr>
              <w:t xml:space="preserve">docs/04-access-request-checklist.md</w:t>
            </w:r>
            <w:r>
              <w:t xml:space="preserve"> </w:t>
            </w:r>
            <w:r>
              <w:t xml:space="preserve">into the Access tracker page in your own section; try each system due by Day 1 (AR-01, AR-02, AR-10, AR-14 onboarding folder, AR-21), mark the others "not due yet", and record each status there; send the gaps to the Manager by 15:00</w:t>
            </w:r>
          </w:p>
        </w:tc>
        <w:tc>
          <w:tcPr>
            <w:tcW w:w="791" w:type="dxa"/>
          </w:tcPr>
          <w:p>
            <w:pPr>
              <w:pStyle w:val="Compact"/>
              <w:jc w:val="left"/>
            </w:pPr>
            <w:r>
              <w:t xml:space="preserve">Self-study</w:t>
            </w:r>
          </w:p>
        </w:tc>
        <w:tc>
          <w:tcPr>
            <w:tcW w:w="791" w:type="dxa"/>
          </w:tcPr>
          <w:p>
            <w:pPr>
              <w:pStyle w:val="Compact"/>
              <w:jc w:val="left"/>
            </w:pPr>
            <w:r>
              <w:t xml:space="preserve">M0</w:t>
            </w:r>
          </w:p>
        </w:tc>
        <w:tc>
          <w:tcPr>
            <w:tcW w:w="2048" w:type="dxa"/>
          </w:tcPr>
          <w:p>
            <w:pPr>
              <w:pStyle w:val="Compact"/>
              <w:jc w:val="left"/>
            </w:pPr>
            <w:r>
              <w:t xml:space="preserve">Access tracker page filled in; gaps sent</w:t>
            </w:r>
          </w:p>
        </w:tc>
      </w:tr>
      <w:tr>
        <w:tc>
          <w:tcPr>
            <w:tcW w:w="791" w:type="dxa"/>
          </w:tcPr>
          <w:p>
            <w:pPr>
              <w:pStyle w:val="Compact"/>
              <w:jc w:val="left"/>
            </w:pPr>
            <w:r>
              <w:t xml:space="preserve">15:00-15:45</w:t>
            </w:r>
          </w:p>
        </w:tc>
        <w:tc>
          <w:tcPr>
            <w:tcW w:w="4937" w:type="dxa"/>
          </w:tcPr>
          <w:p>
            <w:pPr>
              <w:pStyle w:val="Compact"/>
              <w:jc w:val="left"/>
            </w:pPr>
            <w:r>
              <w:t xml:space="preserve">Read</w:t>
            </w:r>
            <w:r>
              <w:t xml:space="preserve"> </w:t>
            </w:r>
            <w:r>
              <w:rPr>
                <w:rStyle w:val="VerbatimChar"/>
              </w:rPr>
              <w:t xml:space="preserve">docs/05-time-management.md</w:t>
            </w:r>
            <w:r>
              <w:t xml:space="preserve"> </w:t>
            </w:r>
            <w:r>
              <w:t xml:space="preserve">(weekly ritual, daily top-3, intake rules, question log); set up your daily-plan page and your question-log page in section 06 Question Log, using the templates in</w:t>
            </w:r>
            <w:r>
              <w:t xml:space="preserve"> </w:t>
            </w:r>
            <w:r>
              <w:rPr>
                <w:rStyle w:val="VerbatimChar"/>
              </w:rPr>
              <w:t xml:space="preserve">docs/05-time-management.md</w:t>
            </w:r>
          </w:p>
        </w:tc>
        <w:tc>
          <w:tcPr>
            <w:tcW w:w="791" w:type="dxa"/>
          </w:tcPr>
          <w:p>
            <w:pPr>
              <w:pStyle w:val="Compact"/>
              <w:jc w:val="left"/>
            </w:pPr>
            <w:r>
              <w:t xml:space="preserve">Self-study</w:t>
            </w:r>
          </w:p>
        </w:tc>
        <w:tc>
          <w:tcPr>
            <w:tcW w:w="791" w:type="dxa"/>
          </w:tcPr>
          <w:p>
            <w:pPr>
              <w:pStyle w:val="Compact"/>
              <w:jc w:val="left"/>
            </w:pPr>
            <w:r>
              <w:t xml:space="preserve">M0</w:t>
            </w:r>
          </w:p>
        </w:tc>
        <w:tc>
          <w:tcPr>
            <w:tcW w:w="2048" w:type="dxa"/>
          </w:tcPr>
          <w:p>
            <w:pPr>
              <w:pStyle w:val="Compact"/>
              <w:jc w:val="left"/>
            </w:pPr>
            <w:r>
              <w:t xml:space="preserve">Daily plan and question log pages in OneNote</w:t>
            </w:r>
          </w:p>
        </w:tc>
      </w:tr>
      <w:tr>
        <w:tc>
          <w:tcPr>
            <w:tcW w:w="791" w:type="dxa"/>
          </w:tcPr>
          <w:p>
            <w:pPr>
              <w:pStyle w:val="Compact"/>
              <w:jc w:val="left"/>
            </w:pPr>
            <w:r>
              <w:t xml:space="preserve">15:45-16:00</w:t>
            </w:r>
          </w:p>
        </w:tc>
        <w:tc>
          <w:tcPr>
            <w:tcW w:w="4937" w:type="dxa"/>
          </w:tcPr>
          <w:p>
            <w:pPr>
              <w:pStyle w:val="Compact"/>
              <w:jc w:val="left"/>
            </w:pPr>
            <w:r>
              <w:t xml:space="preserve">Anki: import BSA-Onboarding.apkg from the onboarding folder (link in 00 Start Here); first review session</w:t>
            </w:r>
          </w:p>
        </w:tc>
        <w:tc>
          <w:tcPr>
            <w:tcW w:w="791" w:type="dxa"/>
          </w:tcPr>
          <w:p>
            <w:pPr>
              <w:pStyle w:val="Compact"/>
              <w:jc w:val="left"/>
            </w:pPr>
            <w:r>
              <w:t xml:space="preserve">Self-study</w:t>
            </w:r>
          </w:p>
        </w:tc>
        <w:tc>
          <w:tcPr>
            <w:tcW w:w="791" w:type="dxa"/>
          </w:tcPr>
          <w:p>
            <w:pPr>
              <w:pStyle w:val="Compact"/>
              <w:jc w:val="left"/>
            </w:pPr>
            <w:r>
              <w:t xml:space="preserve">M1</w:t>
            </w:r>
          </w:p>
        </w:tc>
        <w:tc>
          <w:tcPr>
            <w:tcW w:w="2048" w:type="dxa"/>
          </w:tcPr>
          <w:p>
            <w:pPr>
              <w:pStyle w:val="Compact"/>
              <w:jc w:val="left"/>
            </w:pPr>
            <w:r>
              <w:t xml:space="preserve">Deck imported; first reviews done</w:t>
            </w:r>
          </w:p>
        </w:tc>
      </w:tr>
      <w:tr>
        <w:tc>
          <w:tcPr>
            <w:tcW w:w="791" w:type="dxa"/>
          </w:tcPr>
          <w:p>
            <w:pPr>
              <w:pStyle w:val="Compact"/>
              <w:jc w:val="left"/>
            </w:pPr>
            <w:r>
              <w:t xml:space="preserve">16:00-16:45</w:t>
            </w:r>
          </w:p>
        </w:tc>
        <w:tc>
          <w:tcPr>
            <w:tcW w:w="4937" w:type="dxa"/>
          </w:tcPr>
          <w:p>
            <w:pPr>
              <w:pStyle w:val="Compact"/>
              <w:jc w:val="left"/>
            </w:pPr>
            <w:r>
              <w:t xml:space="preserve">Read OneNote 00 Start Here: Program at a Glance, then start Sections 1 and 3 of the 30/60/90 plan (finish them by Fri 10/23); skim the rest of this week's schedule; log anything unclear</w:t>
            </w:r>
          </w:p>
        </w:tc>
        <w:tc>
          <w:tcPr>
            <w:tcW w:w="791" w:type="dxa"/>
          </w:tcPr>
          <w:p>
            <w:pPr>
              <w:pStyle w:val="Compact"/>
              <w:jc w:val="left"/>
            </w:pPr>
            <w:r>
              <w:t xml:space="preserve">Self-study</w:t>
            </w:r>
          </w:p>
        </w:tc>
        <w:tc>
          <w:tcPr>
            <w:tcW w:w="791" w:type="dxa"/>
          </w:tcPr>
          <w:p>
            <w:pPr>
              <w:pStyle w:val="Compact"/>
              <w:jc w:val="left"/>
            </w:pPr>
            <w:r>
              <w:t xml:space="preserve">M0</w:t>
            </w:r>
          </w:p>
        </w:tc>
        <w:tc>
          <w:tcPr>
            <w:tcW w:w="2048" w:type="dxa"/>
          </w:tcPr>
          <w:p>
            <w:pPr>
              <w:pStyle w:val="Compact"/>
              <w:jc w:val="left"/>
            </w:pPr>
            <w:r>
              <w:t xml:space="preserve">Week 1 questions in the question log</w:t>
            </w:r>
          </w:p>
        </w:tc>
      </w:tr>
      <w:tr>
        <w:tc>
          <w:tcPr>
            <w:tcW w:w="791" w:type="dxa"/>
          </w:tcPr>
          <w:p>
            <w:pPr>
              <w:pStyle w:val="Compact"/>
              <w:jc w:val="left"/>
            </w:pPr>
            <w:r>
              <w:t xml:space="preserve">16:45-17:00</w:t>
            </w:r>
          </w:p>
        </w:tc>
        <w:tc>
          <w:tcPr>
            <w:tcW w:w="4937" w:type="dxa"/>
          </w:tcPr>
          <w:p>
            <w:pPr>
              <w:pStyle w:val="Compact"/>
              <w:jc w:val="left"/>
            </w:pPr>
            <w:r>
              <w:t xml:space="preserve">Day-1 wrap: blockers, first questions, Tuesday's top-3</w:t>
            </w:r>
          </w:p>
        </w:tc>
        <w:tc>
          <w:tcPr>
            <w:tcW w:w="791" w:type="dxa"/>
          </w:tcPr>
          <w:p>
            <w:pPr>
              <w:pStyle w:val="Compact"/>
              <w:jc w:val="left"/>
            </w:pPr>
            <w:r>
              <w:t xml:space="preserve">Manager</w:t>
            </w:r>
          </w:p>
        </w:tc>
        <w:tc>
          <w:tcPr>
            <w:tcW w:w="791" w:type="dxa"/>
          </w:tcPr>
          <w:p>
            <w:pPr>
              <w:pStyle w:val="Compact"/>
              <w:jc w:val="left"/>
            </w:pPr>
            <w:r>
              <w:t xml:space="preserve">M0</w:t>
            </w:r>
          </w:p>
        </w:tc>
        <w:tc>
          <w:tcPr>
            <w:tcW w:w="2048" w:type="dxa"/>
          </w:tcPr>
          <w:p>
            <w:pPr>
              <w:pStyle w:val="Compact"/>
              <w:jc w:val="left"/>
            </w:pPr>
            <w:r>
              <w:t xml:space="preserve">Top-3 for Tue written</w:t>
            </w:r>
          </w:p>
        </w:tc>
      </w:tr>
    </w:tbl>
    <w:bookmarkEnd w:id="30"/>
    <w:bookmarkStart w:id="31" w:name="day-2---tue-1020"/>
    <w:p>
      <w:pPr>
        <w:pStyle w:val="Heading3"/>
      </w:pPr>
      <w:r>
        <w:t xml:space="preserve">Day 2 - Tue 10/20</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04"/>
        <w:gridCol w:w="5017"/>
        <w:gridCol w:w="804"/>
        <w:gridCol w:w="804"/>
        <w:gridCol w:w="1930"/>
      </w:tblGrid>
      <w:tr>
        <w:trPr>
          <w:tblHeader w:val="true"/>
        </w:trPr>
        <w:tc>
          <w:tcPr>
            <w:tcW w:w="804" w:type="dxa"/>
          </w:tcPr>
          <w:p>
            <w:pPr>
              <w:pStyle w:val="Compact"/>
              <w:jc w:val="left"/>
            </w:pPr>
            <w:r>
              <w:t xml:space="preserve">Time</w:t>
            </w:r>
          </w:p>
        </w:tc>
        <w:tc>
          <w:tcPr>
            <w:tcW w:w="5017" w:type="dxa"/>
          </w:tcPr>
          <w:p>
            <w:pPr>
              <w:pStyle w:val="Compact"/>
              <w:jc w:val="left"/>
            </w:pPr>
            <w:r>
              <w:t xml:space="preserve">Activity</w:t>
            </w:r>
          </w:p>
        </w:tc>
        <w:tc>
          <w:tcPr>
            <w:tcW w:w="804" w:type="dxa"/>
          </w:tcPr>
          <w:p>
            <w:pPr>
              <w:pStyle w:val="Compact"/>
              <w:jc w:val="left"/>
            </w:pPr>
            <w:r>
              <w:t xml:space="preserve">Lead</w:t>
            </w:r>
          </w:p>
        </w:tc>
        <w:tc>
          <w:tcPr>
            <w:tcW w:w="804" w:type="dxa"/>
          </w:tcPr>
          <w:p>
            <w:pPr>
              <w:pStyle w:val="Compact"/>
              <w:jc w:val="left"/>
            </w:pPr>
            <w:r>
              <w:t xml:space="preserve">Module</w:t>
            </w:r>
          </w:p>
        </w:tc>
        <w:tc>
          <w:tcPr>
            <w:tcW w:w="1930" w:type="dxa"/>
          </w:tcPr>
          <w:p>
            <w:pPr>
              <w:pStyle w:val="Compact"/>
              <w:jc w:val="left"/>
            </w:pPr>
            <w:r>
              <w:t xml:space="preserve">Output</w:t>
            </w:r>
          </w:p>
        </w:tc>
      </w:tr>
      <w:tr>
        <w:tc>
          <w:tcPr>
            <w:tcW w:w="804" w:type="dxa"/>
          </w:tcPr>
          <w:p>
            <w:pPr>
              <w:pStyle w:val="Compact"/>
              <w:jc w:val="left"/>
            </w:pPr>
            <w:r>
              <w:t xml:space="preserve">08:00-08:15</w:t>
            </w:r>
          </w:p>
        </w:tc>
        <w:tc>
          <w:tcPr>
            <w:tcW w:w="5017" w:type="dxa"/>
          </w:tcPr>
          <w:p>
            <w:pPr>
              <w:pStyle w:val="Compact"/>
              <w:jc w:val="left"/>
            </w:pPr>
            <w:r>
              <w:t xml:space="preserve">Anki daily review</w:t>
            </w:r>
          </w:p>
        </w:tc>
        <w:tc>
          <w:tcPr>
            <w:tcW w:w="804" w:type="dxa"/>
          </w:tcPr>
          <w:p>
            <w:pPr>
              <w:pStyle w:val="Compact"/>
              <w:jc w:val="left"/>
            </w:pPr>
            <w:r>
              <w:t xml:space="preserve">Self-study</w:t>
            </w:r>
          </w:p>
        </w:tc>
        <w:tc>
          <w:tcPr>
            <w:tcW w:w="804" w:type="dxa"/>
          </w:tcPr>
          <w:p>
            <w:pPr>
              <w:pStyle w:val="Compact"/>
              <w:jc w:val="left"/>
            </w:pPr>
            <w:r>
              <w:t xml:space="preserve">M1</w:t>
            </w:r>
          </w:p>
        </w:tc>
        <w:tc>
          <w:tcPr>
            <w:tcW w:w="1930" w:type="dxa"/>
          </w:tcPr>
          <w:p>
            <w:pPr>
              <w:pStyle w:val="Compact"/>
              <w:jc w:val="left"/>
            </w:pPr>
            <w:r>
              <w:t xml:space="preserve">Reviews done</w:t>
            </w:r>
          </w:p>
        </w:tc>
      </w:tr>
      <w:tr>
        <w:tc>
          <w:tcPr>
            <w:tcW w:w="804" w:type="dxa"/>
          </w:tcPr>
          <w:p>
            <w:pPr>
              <w:pStyle w:val="Compact"/>
              <w:jc w:val="left"/>
            </w:pPr>
            <w:r>
              <w:t xml:space="preserve">08:15-08:30</w:t>
            </w:r>
          </w:p>
        </w:tc>
        <w:tc>
          <w:tcPr>
            <w:tcW w:w="5017" w:type="dxa"/>
          </w:tcPr>
          <w:p>
            <w:pPr>
              <w:pStyle w:val="Compact"/>
              <w:jc w:val="left"/>
            </w:pPr>
            <w:r>
              <w:t xml:space="preserve">Stand-up (hires only): top-3, blockers, access status; post blockers and access gaps to the Manager in Teams</w:t>
            </w:r>
          </w:p>
        </w:tc>
        <w:tc>
          <w:tcPr>
            <w:tcW w:w="804" w:type="dxa"/>
          </w:tcPr>
          <w:p>
            <w:pPr>
              <w:pStyle w:val="Compact"/>
              <w:jc w:val="left"/>
            </w:pPr>
            <w:r>
              <w:t xml:space="preserve">Hires</w:t>
            </w:r>
          </w:p>
        </w:tc>
        <w:tc>
          <w:tcPr>
            <w:tcW w:w="804" w:type="dxa"/>
          </w:tcPr>
          <w:p>
            <w:pPr>
              <w:pStyle w:val="Compact"/>
              <w:jc w:val="left"/>
            </w:pPr>
            <w:r>
              <w:t xml:space="preserve">M0</w:t>
            </w:r>
          </w:p>
        </w:tc>
        <w:tc>
          <w:tcPr>
            <w:tcW w:w="1930" w:type="dxa"/>
          </w:tcPr>
          <w:p>
            <w:pPr>
              <w:pStyle w:val="Compact"/>
              <w:jc w:val="left"/>
            </w:pPr>
            <w:r>
              <w:t xml:space="preserve">Blockers posted</w:t>
            </w:r>
          </w:p>
        </w:tc>
      </w:tr>
      <w:tr>
        <w:tc>
          <w:tcPr>
            <w:tcW w:w="804" w:type="dxa"/>
          </w:tcPr>
          <w:p>
            <w:pPr>
              <w:pStyle w:val="Compact"/>
              <w:jc w:val="left"/>
            </w:pPr>
            <w:r>
              <w:t xml:space="preserve">08:30-10:30</w:t>
            </w:r>
          </w:p>
        </w:tc>
        <w:tc>
          <w:tcPr>
            <w:tcW w:w="5017" w:type="dxa"/>
          </w:tcPr>
          <w:p>
            <w:pPr>
              <w:pStyle w:val="Compact"/>
              <w:jc w:val="left"/>
            </w:pPr>
            <w:r>
              <w:t xml:space="preserve">Read the US sections of</w:t>
            </w:r>
            <w:r>
              <w:t xml:space="preserve"> </w:t>
            </w:r>
            <w:r>
              <w:rPr>
                <w:rStyle w:val="VerbatimChar"/>
              </w:rPr>
              <w:t xml:space="preserve">docs/primers/customs-trade-compliance-primer.md</w:t>
            </w:r>
            <w:r>
              <w:t xml:space="preserve">: importer of record, broker and CBP roles, the entry process, duties and fees. List new terms as you go</w:t>
            </w:r>
          </w:p>
        </w:tc>
        <w:tc>
          <w:tcPr>
            <w:tcW w:w="804" w:type="dxa"/>
          </w:tcPr>
          <w:p>
            <w:pPr>
              <w:pStyle w:val="Compact"/>
              <w:jc w:val="left"/>
            </w:pPr>
            <w:r>
              <w:t xml:space="preserve">Self-study</w:t>
            </w:r>
          </w:p>
        </w:tc>
        <w:tc>
          <w:tcPr>
            <w:tcW w:w="804" w:type="dxa"/>
          </w:tcPr>
          <w:p>
            <w:pPr>
              <w:pStyle w:val="Compact"/>
              <w:jc w:val="left"/>
            </w:pPr>
            <w:r>
              <w:t xml:space="preserve">M1</w:t>
            </w:r>
          </w:p>
        </w:tc>
        <w:tc>
          <w:tcPr>
            <w:tcW w:w="1930" w:type="dxa"/>
          </w:tcPr>
          <w:p>
            <w:pPr>
              <w:pStyle w:val="Compact"/>
              <w:jc w:val="left"/>
            </w:pPr>
            <w:r>
              <w:t xml:space="preserve">10+ terms noted; 3+ questions in the question log</w:t>
            </w:r>
          </w:p>
        </w:tc>
      </w:tr>
      <w:tr>
        <w:tc>
          <w:tcPr>
            <w:tcW w:w="804" w:type="dxa"/>
          </w:tcPr>
          <w:p>
            <w:pPr>
              <w:pStyle w:val="Compact"/>
              <w:jc w:val="left"/>
            </w:pPr>
            <w:r>
              <w:t xml:space="preserve">10:30-12:00</w:t>
            </w:r>
          </w:p>
        </w:tc>
        <w:tc>
          <w:tcPr>
            <w:tcW w:w="5017" w:type="dxa"/>
          </w:tcPr>
          <w:p>
            <w:pPr>
              <w:pStyle w:val="Compact"/>
              <w:jc w:val="left"/>
            </w:pPr>
            <w:r>
              <w:t xml:space="preserve">Hire A: shadow [COMPANY: Purchasing or Logistics contact] on how a purchase order becomes an import (supplier, booking, broker, receipt)</w:t>
            </w:r>
          </w:p>
        </w:tc>
        <w:tc>
          <w:tcPr>
            <w:tcW w:w="804" w:type="dxa"/>
          </w:tcPr>
          <w:p>
            <w:pPr>
              <w:pStyle w:val="Compact"/>
              <w:jc w:val="left"/>
            </w:pPr>
            <w:r>
              <w:t xml:space="preserve">Shadow</w:t>
            </w:r>
          </w:p>
        </w:tc>
        <w:tc>
          <w:tcPr>
            <w:tcW w:w="804" w:type="dxa"/>
          </w:tcPr>
          <w:p>
            <w:pPr>
              <w:pStyle w:val="Compact"/>
              <w:jc w:val="left"/>
            </w:pPr>
            <w:r>
              <w:t xml:space="preserve">M0</w:t>
            </w:r>
          </w:p>
        </w:tc>
        <w:tc>
          <w:tcPr>
            <w:tcW w:w="1930" w:type="dxa"/>
          </w:tcPr>
          <w:p>
            <w:pPr>
              <w:pStyle w:val="Compact"/>
              <w:jc w:val="left"/>
            </w:pPr>
            <w:r>
              <w:t xml:space="preserve">One-page "PO to receipt" note</w:t>
            </w:r>
          </w:p>
        </w:tc>
      </w:tr>
      <w:tr>
        <w:tc>
          <w:tcPr>
            <w:tcW w:w="804" w:type="dxa"/>
          </w:tcPr>
          <w:p>
            <w:pPr>
              <w:pStyle w:val="Compact"/>
              <w:jc w:val="left"/>
            </w:pPr>
            <w:r>
              <w:t xml:space="preserve">10:30-12:00</w:t>
            </w:r>
          </w:p>
        </w:tc>
        <w:tc>
          <w:tcPr>
            <w:tcW w:w="5017" w:type="dxa"/>
          </w:tcPr>
          <w:p>
            <w:pPr>
              <w:pStyle w:val="Compact"/>
              <w:jc w:val="left"/>
            </w:pPr>
            <w:r>
              <w:t xml:space="preserve">Hire B: the business overview is a refresher: skim [COMPANY: business overview materials] for 30 minutes (no quiz; note anything new for Friday's 1:1). Then Oracle cost data: in [COMPANY: Oracle EBS or Fusion] inquiry, find one item's standard cost and its cost elements, one PO and its receipt. If Oracle is not live, use the sanitized standard cost and PO-receipt extracts</w:t>
            </w:r>
          </w:p>
        </w:tc>
        <w:tc>
          <w:tcPr>
            <w:tcW w:w="804" w:type="dxa"/>
          </w:tcPr>
          <w:p>
            <w:pPr>
              <w:pStyle w:val="Compact"/>
              <w:jc w:val="left"/>
            </w:pPr>
            <w:r>
              <w:t xml:space="preserve">Self-study</w:t>
            </w:r>
          </w:p>
        </w:tc>
        <w:tc>
          <w:tcPr>
            <w:tcW w:w="804" w:type="dxa"/>
          </w:tcPr>
          <w:p>
            <w:pPr>
              <w:pStyle w:val="Compact"/>
              <w:jc w:val="left"/>
            </w:pPr>
            <w:r>
              <w:t xml:space="preserve">M5C</w:t>
            </w:r>
          </w:p>
        </w:tc>
        <w:tc>
          <w:tcPr>
            <w:tcW w:w="1930" w:type="dxa"/>
          </w:tcPr>
          <w:p>
            <w:pPr>
              <w:pStyle w:val="Compact"/>
              <w:jc w:val="left"/>
            </w:pPr>
            <w:r>
              <w:t xml:space="preserve">Overview notes; note: each cost element and where it appears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22"/>
        <w:gridCol w:w="5134"/>
        <w:gridCol w:w="822"/>
        <w:gridCol w:w="822"/>
        <w:gridCol w:w="1756"/>
      </w:tblGrid>
      <w:tr>
        <w:trPr>
          <w:tblHeader w:val="true"/>
        </w:trPr>
        <w:tc>
          <w:tcPr>
            <w:tcW w:w="822" w:type="dxa"/>
          </w:tcPr>
          <w:p>
            <w:pPr>
              <w:pStyle w:val="Compact"/>
              <w:jc w:val="left"/>
            </w:pPr>
            <w:r>
              <w:t xml:space="preserve">Time</w:t>
            </w:r>
          </w:p>
        </w:tc>
        <w:tc>
          <w:tcPr>
            <w:tcW w:w="5134" w:type="dxa"/>
          </w:tcPr>
          <w:p>
            <w:pPr>
              <w:pStyle w:val="Compact"/>
              <w:jc w:val="left"/>
            </w:pPr>
            <w:r>
              <w:t xml:space="preserve">Activity</w:t>
            </w:r>
          </w:p>
        </w:tc>
        <w:tc>
          <w:tcPr>
            <w:tcW w:w="822" w:type="dxa"/>
          </w:tcPr>
          <w:p>
            <w:pPr>
              <w:pStyle w:val="Compact"/>
              <w:jc w:val="left"/>
            </w:pPr>
            <w:r>
              <w:t xml:space="preserve">Lead</w:t>
            </w:r>
          </w:p>
        </w:tc>
        <w:tc>
          <w:tcPr>
            <w:tcW w:w="822" w:type="dxa"/>
          </w:tcPr>
          <w:p>
            <w:pPr>
              <w:pStyle w:val="Compact"/>
              <w:jc w:val="left"/>
            </w:pPr>
            <w:r>
              <w:t xml:space="preserve">Module</w:t>
            </w:r>
          </w:p>
        </w:tc>
        <w:tc>
          <w:tcPr>
            <w:tcW w:w="1756" w:type="dxa"/>
          </w:tcPr>
          <w:p>
            <w:pPr>
              <w:pStyle w:val="Compact"/>
              <w:jc w:val="left"/>
            </w:pPr>
            <w:r>
              <w:t xml:space="preserve">Output</w:t>
            </w:r>
          </w:p>
        </w:tc>
      </w:tr>
      <w:tr>
        <w:tc>
          <w:tcPr>
            <w:tcW w:w="822" w:type="dxa"/>
          </w:tcPr>
          <w:p>
            <w:pPr>
              <w:pStyle w:val="Compact"/>
              <w:jc w:val="left"/>
            </w:pPr>
            <w:r>
              <w:t xml:space="preserve">13:00-14:30</w:t>
            </w:r>
          </w:p>
        </w:tc>
        <w:tc>
          <w:tcPr>
            <w:tcW w:w="5134" w:type="dxa"/>
          </w:tcPr>
          <w:p>
            <w:pPr>
              <w:pStyle w:val="Compact"/>
              <w:jc w:val="left"/>
            </w:pPr>
            <w:r>
              <w:t xml:space="preserve">Trade systems landscape: what trade data the AS400 trade system holds and who uses it [COMPANY]; Oracle touchpoints (items, POs, receipts, costs); broker data exchange in US/CA/MX; the data warehouse and Power BI; the e2open GTM plan (project starts January 2027, and the hires will be core project BSAs)</w:t>
            </w:r>
          </w:p>
        </w:tc>
        <w:tc>
          <w:tcPr>
            <w:tcW w:w="822" w:type="dxa"/>
          </w:tcPr>
          <w:p>
            <w:pPr>
              <w:pStyle w:val="Compact"/>
              <w:jc w:val="left"/>
            </w:pPr>
            <w:r>
              <w:t xml:space="preserve">Manager</w:t>
            </w:r>
          </w:p>
        </w:tc>
        <w:tc>
          <w:tcPr>
            <w:tcW w:w="822" w:type="dxa"/>
          </w:tcPr>
          <w:p>
            <w:pPr>
              <w:pStyle w:val="Compact"/>
              <w:jc w:val="left"/>
            </w:pPr>
            <w:r>
              <w:t xml:space="preserve">M2</w:t>
            </w:r>
          </w:p>
        </w:tc>
        <w:tc>
          <w:tcPr>
            <w:tcW w:w="1756" w:type="dxa"/>
          </w:tcPr>
          <w:p>
            <w:pPr>
              <w:pStyle w:val="Compact"/>
              <w:jc w:val="left"/>
            </w:pPr>
            <w:r>
              <w:t xml:space="preserve">Hand-drawn landscape sketch (photo into OneNote)</w:t>
            </w:r>
          </w:p>
        </w:tc>
      </w:tr>
      <w:tr>
        <w:tc>
          <w:tcPr>
            <w:tcW w:w="822" w:type="dxa"/>
          </w:tcPr>
          <w:p>
            <w:pPr>
              <w:pStyle w:val="Compact"/>
              <w:jc w:val="left"/>
            </w:pPr>
            <w:r>
              <w:t xml:space="preserve">14:30-16:00</w:t>
            </w:r>
          </w:p>
        </w:tc>
        <w:tc>
          <w:tcPr>
            <w:tcW w:w="5134" w:type="dxa"/>
          </w:tcPr>
          <w:p>
            <w:pPr>
              <w:pStyle w:val="Compact"/>
              <w:jc w:val="left"/>
            </w:pPr>
            <w:r>
              <w:t xml:space="preserve">Read</w:t>
            </w:r>
            <w:r>
              <w:t xml:space="preserve"> </w:t>
            </w:r>
            <w:r>
              <w:rPr>
                <w:rStyle w:val="VerbatimChar"/>
              </w:rPr>
              <w:t xml:space="preserve">docs/primers/trade-systems-gtm-e2open-primer.md</w:t>
            </w:r>
            <w:r>
              <w:t xml:space="preserve"> </w:t>
            </w:r>
            <w:r>
              <w:t xml:space="preserve">(GTM concepts and e2open); redraw the landscape with the system, the data and the owner on each box</w:t>
            </w:r>
          </w:p>
        </w:tc>
        <w:tc>
          <w:tcPr>
            <w:tcW w:w="822" w:type="dxa"/>
          </w:tcPr>
          <w:p>
            <w:pPr>
              <w:pStyle w:val="Compact"/>
              <w:jc w:val="left"/>
            </w:pPr>
            <w:r>
              <w:t xml:space="preserve">Self-study</w:t>
            </w:r>
          </w:p>
        </w:tc>
        <w:tc>
          <w:tcPr>
            <w:tcW w:w="822" w:type="dxa"/>
          </w:tcPr>
          <w:p>
            <w:pPr>
              <w:pStyle w:val="Compact"/>
              <w:jc w:val="left"/>
            </w:pPr>
            <w:r>
              <w:t xml:space="preserve">M2</w:t>
            </w:r>
          </w:p>
        </w:tc>
        <w:tc>
          <w:tcPr>
            <w:tcW w:w="1756" w:type="dxa"/>
          </w:tcPr>
          <w:p>
            <w:pPr>
              <w:pStyle w:val="Compact"/>
              <w:jc w:val="left"/>
            </w:pPr>
            <w:r>
              <w:t xml:space="preserve">Landscape diagram v1 in OneNote</w:t>
            </w:r>
          </w:p>
        </w:tc>
      </w:tr>
      <w:tr>
        <w:tc>
          <w:tcPr>
            <w:tcW w:w="822" w:type="dxa"/>
          </w:tcPr>
          <w:p>
            <w:pPr>
              <w:pStyle w:val="Compact"/>
              <w:jc w:val="left"/>
            </w:pPr>
            <w:r>
              <w:t xml:space="preserve">16:00-16:45</w:t>
            </w:r>
          </w:p>
        </w:tc>
        <w:tc>
          <w:tcPr>
            <w:tcW w:w="5134" w:type="dxa"/>
          </w:tcPr>
          <w:p>
            <w:pPr>
              <w:pStyle w:val="Compact"/>
              <w:jc w:val="left"/>
            </w:pPr>
            <w:r>
              <w:t xml:space="preserve">Analytics setup: open</w:t>
            </w:r>
            <w:r>
              <w:t xml:space="preserve"> </w:t>
            </w:r>
            <w:r>
              <w:rPr>
                <w:rStyle w:val="VerbatimChar"/>
              </w:rPr>
              <w:t xml:space="preserve">docs/analytics/practice-exercises.md</w:t>
            </w:r>
            <w:r>
              <w:t xml:space="preserve">, load Practice-Data.xlsx from the onboarding folder (or the CSV files in its practice-data folder) into Excel and Power Query, read Exercise 1</w:t>
            </w:r>
          </w:p>
        </w:tc>
        <w:tc>
          <w:tcPr>
            <w:tcW w:w="822" w:type="dxa"/>
          </w:tcPr>
          <w:p>
            <w:pPr>
              <w:pStyle w:val="Compact"/>
              <w:jc w:val="left"/>
            </w:pPr>
            <w:r>
              <w:t xml:space="preserve">Self-study</w:t>
            </w:r>
          </w:p>
        </w:tc>
        <w:tc>
          <w:tcPr>
            <w:tcW w:w="822" w:type="dxa"/>
          </w:tcPr>
          <w:p>
            <w:pPr>
              <w:pStyle w:val="Compact"/>
              <w:jc w:val="left"/>
            </w:pPr>
            <w:r>
              <w:t xml:space="preserve">M3</w:t>
            </w:r>
          </w:p>
        </w:tc>
        <w:tc>
          <w:tcPr>
            <w:tcW w:w="1756" w:type="dxa"/>
          </w:tcPr>
          <w:p>
            <w:pPr>
              <w:pStyle w:val="Compact"/>
              <w:jc w:val="left"/>
            </w:pPr>
            <w:r>
              <w:t xml:space="preserve">Data loaded; Exercise 1 questions noted</w:t>
            </w:r>
          </w:p>
        </w:tc>
      </w:tr>
      <w:tr>
        <w:tc>
          <w:tcPr>
            <w:tcW w:w="822" w:type="dxa"/>
          </w:tcPr>
          <w:p>
            <w:pPr>
              <w:pStyle w:val="Compact"/>
              <w:jc w:val="left"/>
            </w:pPr>
            <w:r>
              <w:t xml:space="preserve">16:45-17:00</w:t>
            </w:r>
          </w:p>
        </w:tc>
        <w:tc>
          <w:tcPr>
            <w:tcW w:w="5134" w:type="dxa"/>
          </w:tcPr>
          <w:p>
            <w:pPr>
              <w:pStyle w:val="Compact"/>
              <w:jc w:val="left"/>
            </w:pPr>
            <w:r>
              <w:t xml:space="preserve">Daily wrap: question log, notes, Wednesday's top-3</w:t>
            </w:r>
          </w:p>
        </w:tc>
        <w:tc>
          <w:tcPr>
            <w:tcW w:w="822" w:type="dxa"/>
          </w:tcPr>
          <w:p>
            <w:pPr>
              <w:pStyle w:val="Compact"/>
              <w:jc w:val="left"/>
            </w:pPr>
            <w:r>
              <w:t xml:space="preserve">Self-study</w:t>
            </w:r>
          </w:p>
        </w:tc>
        <w:tc>
          <w:tcPr>
            <w:tcW w:w="822" w:type="dxa"/>
          </w:tcPr>
          <w:p>
            <w:pPr>
              <w:pStyle w:val="Compact"/>
              <w:jc w:val="left"/>
            </w:pPr>
            <w:r>
              <w:t xml:space="preserve">M0</w:t>
            </w:r>
          </w:p>
        </w:tc>
        <w:tc>
          <w:tcPr>
            <w:tcW w:w="1756" w:type="dxa"/>
          </w:tcPr>
          <w:p>
            <w:pPr>
              <w:pStyle w:val="Compact"/>
              <w:jc w:val="left"/>
            </w:pPr>
            <w:r>
              <w:t xml:space="preserve">Top-3 for Wed</w:t>
            </w:r>
          </w:p>
        </w:tc>
      </w:tr>
    </w:tbl>
    <w:bookmarkEnd w:id="31"/>
    <w:bookmarkStart w:id="32" w:name="day-3---wed-1021"/>
    <w:p>
      <w:pPr>
        <w:pStyle w:val="Heading3"/>
      </w:pPr>
      <w:r>
        <w:t xml:space="preserve">Day 3 - Wed 10/21</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791"/>
        <w:gridCol w:w="4120"/>
        <w:gridCol w:w="791"/>
        <w:gridCol w:w="791"/>
        <w:gridCol w:w="2863"/>
      </w:tblGrid>
      <w:tr>
        <w:trPr>
          <w:tblHeader w:val="true"/>
        </w:trPr>
        <w:tc>
          <w:tcPr>
            <w:tcW w:w="791" w:type="dxa"/>
          </w:tcPr>
          <w:p>
            <w:pPr>
              <w:pStyle w:val="Compact"/>
              <w:jc w:val="left"/>
            </w:pPr>
            <w:r>
              <w:t xml:space="preserve">Time</w:t>
            </w:r>
          </w:p>
        </w:tc>
        <w:tc>
          <w:tcPr>
            <w:tcW w:w="4120" w:type="dxa"/>
          </w:tcPr>
          <w:p>
            <w:pPr>
              <w:pStyle w:val="Compact"/>
              <w:jc w:val="left"/>
            </w:pPr>
            <w:r>
              <w:t xml:space="preserve">Activity</w:t>
            </w:r>
          </w:p>
        </w:tc>
        <w:tc>
          <w:tcPr>
            <w:tcW w:w="791" w:type="dxa"/>
          </w:tcPr>
          <w:p>
            <w:pPr>
              <w:pStyle w:val="Compact"/>
              <w:jc w:val="left"/>
            </w:pPr>
            <w:r>
              <w:t xml:space="preserve">Lead</w:t>
            </w:r>
          </w:p>
        </w:tc>
        <w:tc>
          <w:tcPr>
            <w:tcW w:w="791" w:type="dxa"/>
          </w:tcPr>
          <w:p>
            <w:pPr>
              <w:pStyle w:val="Compact"/>
              <w:jc w:val="left"/>
            </w:pPr>
            <w:r>
              <w:t xml:space="preserve">Module</w:t>
            </w:r>
          </w:p>
        </w:tc>
        <w:tc>
          <w:tcPr>
            <w:tcW w:w="2863" w:type="dxa"/>
          </w:tcPr>
          <w:p>
            <w:pPr>
              <w:pStyle w:val="Compact"/>
              <w:jc w:val="left"/>
            </w:pPr>
            <w:r>
              <w:t xml:space="preserve">Output</w:t>
            </w:r>
          </w:p>
        </w:tc>
      </w:tr>
      <w:tr>
        <w:tc>
          <w:tcPr>
            <w:tcW w:w="791" w:type="dxa"/>
          </w:tcPr>
          <w:p>
            <w:pPr>
              <w:pStyle w:val="Compact"/>
              <w:jc w:val="left"/>
            </w:pPr>
            <w:r>
              <w:t xml:space="preserve">08:00-08:15</w:t>
            </w:r>
          </w:p>
        </w:tc>
        <w:tc>
          <w:tcPr>
            <w:tcW w:w="4120" w:type="dxa"/>
          </w:tcPr>
          <w:p>
            <w:pPr>
              <w:pStyle w:val="Compact"/>
              <w:jc w:val="left"/>
            </w:pPr>
            <w:r>
              <w:t xml:space="preserve">Anki daily review</w:t>
            </w:r>
          </w:p>
        </w:tc>
        <w:tc>
          <w:tcPr>
            <w:tcW w:w="791" w:type="dxa"/>
          </w:tcPr>
          <w:p>
            <w:pPr>
              <w:pStyle w:val="Compact"/>
              <w:jc w:val="left"/>
            </w:pPr>
            <w:r>
              <w:t xml:space="preserve">Self-study</w:t>
            </w:r>
          </w:p>
        </w:tc>
        <w:tc>
          <w:tcPr>
            <w:tcW w:w="791" w:type="dxa"/>
          </w:tcPr>
          <w:p>
            <w:pPr>
              <w:pStyle w:val="Compact"/>
              <w:jc w:val="left"/>
            </w:pPr>
            <w:r>
              <w:t xml:space="preserve">M1</w:t>
            </w:r>
          </w:p>
        </w:tc>
        <w:tc>
          <w:tcPr>
            <w:tcW w:w="2863" w:type="dxa"/>
          </w:tcPr>
          <w:p>
            <w:pPr>
              <w:pStyle w:val="Compact"/>
              <w:jc w:val="left"/>
            </w:pPr>
            <w:r>
              <w:t xml:space="preserve">Reviews done</w:t>
            </w:r>
          </w:p>
        </w:tc>
      </w:tr>
      <w:tr>
        <w:tc>
          <w:tcPr>
            <w:tcW w:w="791" w:type="dxa"/>
          </w:tcPr>
          <w:p>
            <w:pPr>
              <w:pStyle w:val="Compact"/>
              <w:jc w:val="left"/>
            </w:pPr>
            <w:r>
              <w:t xml:space="preserve">08:15-08:30</w:t>
            </w:r>
          </w:p>
        </w:tc>
        <w:tc>
          <w:tcPr>
            <w:tcW w:w="4120" w:type="dxa"/>
          </w:tcPr>
          <w:p>
            <w:pPr>
              <w:pStyle w:val="Compact"/>
              <w:jc w:val="left"/>
            </w:pPr>
            <w:r>
              <w:t xml:space="preserve">Stand-up (hires only); blockers to the Manager in Teams</w:t>
            </w:r>
          </w:p>
        </w:tc>
        <w:tc>
          <w:tcPr>
            <w:tcW w:w="791" w:type="dxa"/>
          </w:tcPr>
          <w:p>
            <w:pPr>
              <w:pStyle w:val="Compact"/>
              <w:jc w:val="left"/>
            </w:pPr>
            <w:r>
              <w:t xml:space="preserve">Hires</w:t>
            </w:r>
          </w:p>
        </w:tc>
        <w:tc>
          <w:tcPr>
            <w:tcW w:w="791" w:type="dxa"/>
          </w:tcPr>
          <w:p>
            <w:pPr>
              <w:pStyle w:val="Compact"/>
              <w:jc w:val="left"/>
            </w:pPr>
            <w:r>
              <w:t xml:space="preserve">M0</w:t>
            </w:r>
          </w:p>
        </w:tc>
        <w:tc>
          <w:tcPr>
            <w:tcW w:w="2863" w:type="dxa"/>
          </w:tcPr>
          <w:p>
            <w:pPr>
              <w:pStyle w:val="Compact"/>
              <w:jc w:val="left"/>
            </w:pPr>
            <w:r>
              <w:t xml:space="preserve">Blockers posted</w:t>
            </w:r>
          </w:p>
        </w:tc>
      </w:tr>
      <w:tr>
        <w:tc>
          <w:tcPr>
            <w:tcW w:w="791" w:type="dxa"/>
          </w:tcPr>
          <w:p>
            <w:pPr>
              <w:pStyle w:val="Compact"/>
              <w:jc w:val="left"/>
            </w:pPr>
            <w:r>
              <w:t xml:space="preserve">08:30-10:00</w:t>
            </w:r>
          </w:p>
        </w:tc>
        <w:tc>
          <w:tcPr>
            <w:tcW w:w="4120" w:type="dxa"/>
          </w:tcPr>
          <w:p>
            <w:pPr>
              <w:pStyle w:val="Compact"/>
              <w:jc w:val="left"/>
            </w:pPr>
            <w:r>
              <w:t xml:space="preserve">Analytics Exercise 1 (</w:t>
            </w:r>
            <w:r>
              <w:rPr>
                <w:rStyle w:val="VerbatimChar"/>
              </w:rPr>
              <w:t xml:space="preserve">docs/analytics/practice-exercises.md</w:t>
            </w:r>
            <w:r>
              <w:t xml:space="preserve">)</w:t>
            </w:r>
          </w:p>
        </w:tc>
        <w:tc>
          <w:tcPr>
            <w:tcW w:w="791" w:type="dxa"/>
          </w:tcPr>
          <w:p>
            <w:pPr>
              <w:pStyle w:val="Compact"/>
              <w:jc w:val="left"/>
            </w:pPr>
            <w:r>
              <w:t xml:space="preserve">Self-study</w:t>
            </w:r>
          </w:p>
        </w:tc>
        <w:tc>
          <w:tcPr>
            <w:tcW w:w="791" w:type="dxa"/>
          </w:tcPr>
          <w:p>
            <w:pPr>
              <w:pStyle w:val="Compact"/>
              <w:jc w:val="left"/>
            </w:pPr>
            <w:r>
              <w:t xml:space="preserve">M3</w:t>
            </w:r>
          </w:p>
        </w:tc>
        <w:tc>
          <w:tcPr>
            <w:tcW w:w="2863" w:type="dxa"/>
          </w:tcPr>
          <w:p>
            <w:pPr>
              <w:pStyle w:val="Compact"/>
              <w:jc w:val="left"/>
            </w:pPr>
            <w:r>
              <w:t xml:space="preserve">Exercise 1 file in OneNote 07 Analytics, plus 3 lines on what you learned</w:t>
            </w:r>
          </w:p>
        </w:tc>
      </w:tr>
      <w:tr>
        <w:tc>
          <w:tcPr>
            <w:tcW w:w="791" w:type="dxa"/>
          </w:tcPr>
          <w:p>
            <w:pPr>
              <w:pStyle w:val="Compact"/>
              <w:jc w:val="left"/>
            </w:pPr>
            <w:r>
              <w:t xml:space="preserve">10:00-11:00</w:t>
            </w:r>
          </w:p>
        </w:tc>
        <w:tc>
          <w:tcPr>
            <w:tcW w:w="4120" w:type="dxa"/>
          </w:tcPr>
          <w:p>
            <w:pPr>
              <w:pStyle w:val="Compact"/>
              <w:jc w:val="left"/>
            </w:pPr>
            <w:r>
              <w:t xml:space="preserve">Ways of working: the Jira project (issue types, workflow, how a request gets logged), Planner for learning tasks, email and Teams rules, and the rituals in</w:t>
            </w:r>
            <w:r>
              <w:t xml:space="preserve"> </w:t>
            </w:r>
            <w:r>
              <w:rPr>
                <w:rStyle w:val="VerbatimChar"/>
              </w:rPr>
              <w:t xml:space="preserve">docs/05-time-management.md</w:t>
            </w:r>
          </w:p>
        </w:tc>
        <w:tc>
          <w:tcPr>
            <w:tcW w:w="791" w:type="dxa"/>
          </w:tcPr>
          <w:p>
            <w:pPr>
              <w:pStyle w:val="Compact"/>
              <w:jc w:val="left"/>
            </w:pPr>
            <w:r>
              <w:t xml:space="preserve">Manager</w:t>
            </w:r>
          </w:p>
        </w:tc>
        <w:tc>
          <w:tcPr>
            <w:tcW w:w="791" w:type="dxa"/>
          </w:tcPr>
          <w:p>
            <w:pPr>
              <w:pStyle w:val="Compact"/>
              <w:jc w:val="left"/>
            </w:pPr>
            <w:r>
              <w:t xml:space="preserve">M0</w:t>
            </w:r>
          </w:p>
        </w:tc>
        <w:tc>
          <w:tcPr>
            <w:tcW w:w="2863" w:type="dxa"/>
          </w:tcPr>
          <w:p>
            <w:pPr>
              <w:pStyle w:val="Compact"/>
              <w:jc w:val="left"/>
            </w:pPr>
            <w:r>
              <w:t xml:space="preserve">Each hire logs one practice request in Jira using the fields in</w:t>
            </w:r>
            <w:r>
              <w:t xml:space="preserve"> </w:t>
            </w:r>
            <w:r>
              <w:rPr>
                <w:rStyle w:val="VerbatimChar"/>
              </w:rPr>
              <w:t xml:space="preserve">docs/templates/bsa/01-intake-request.md</w:t>
            </w:r>
          </w:p>
        </w:tc>
      </w:tr>
      <w:tr>
        <w:tc>
          <w:tcPr>
            <w:tcW w:w="791" w:type="dxa"/>
          </w:tcPr>
          <w:p>
            <w:pPr>
              <w:pStyle w:val="Compact"/>
              <w:jc w:val="left"/>
            </w:pPr>
            <w:r>
              <w:t xml:space="preserve">11:00-12:00</w:t>
            </w:r>
          </w:p>
        </w:tc>
        <w:tc>
          <w:tcPr>
            <w:tcW w:w="4120" w:type="dxa"/>
          </w:tcPr>
          <w:p>
            <w:pPr>
              <w:pStyle w:val="Compact"/>
              <w:jc w:val="left"/>
            </w:pPr>
            <w:r>
              <w:t xml:space="preserve">Add your W1-W2 learning tasks to Planner and your onboarding stories to your Jira epic (</w:t>
            </w:r>
            <w:r>
              <w:rPr>
                <w:rStyle w:val="VerbatimChar"/>
              </w:rPr>
              <w:t xml:space="preserve">docs/templates/bsa/07-jira-epic-story.md</w:t>
            </w:r>
            <w:r>
              <w:t xml:space="preserve">); draft your first weekly plan from the template in</w:t>
            </w:r>
            <w:r>
              <w:t xml:space="preserve"> </w:t>
            </w:r>
            <w:r>
              <w:rPr>
                <w:rStyle w:val="VerbatimChar"/>
              </w:rPr>
              <w:t xml:space="preserve">docs/05-time-management.md</w:t>
            </w:r>
          </w:p>
        </w:tc>
        <w:tc>
          <w:tcPr>
            <w:tcW w:w="791" w:type="dxa"/>
          </w:tcPr>
          <w:p>
            <w:pPr>
              <w:pStyle w:val="Compact"/>
              <w:jc w:val="left"/>
            </w:pPr>
            <w:r>
              <w:t xml:space="preserve">Self-study</w:t>
            </w:r>
          </w:p>
        </w:tc>
        <w:tc>
          <w:tcPr>
            <w:tcW w:w="791" w:type="dxa"/>
          </w:tcPr>
          <w:p>
            <w:pPr>
              <w:pStyle w:val="Compact"/>
              <w:jc w:val="left"/>
            </w:pPr>
            <w:r>
              <w:t xml:space="preserve">M0</w:t>
            </w:r>
          </w:p>
        </w:tc>
        <w:tc>
          <w:tcPr>
            <w:tcW w:w="2863" w:type="dxa"/>
          </w:tcPr>
          <w:p>
            <w:pPr>
              <w:pStyle w:val="Compact"/>
              <w:jc w:val="left"/>
            </w:pPr>
            <w:r>
              <w:t xml:space="preserve">Planner tasks; Jira stories; draft weekly plan</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51"/>
        <w:gridCol w:w="5313"/>
        <w:gridCol w:w="851"/>
        <w:gridCol w:w="851"/>
        <w:gridCol w:w="1492"/>
      </w:tblGrid>
      <w:tr>
        <w:trPr>
          <w:tblHeader w:val="true"/>
        </w:trPr>
        <w:tc>
          <w:tcPr>
            <w:tcW w:w="851" w:type="dxa"/>
          </w:tcPr>
          <w:p>
            <w:pPr>
              <w:pStyle w:val="Compact"/>
              <w:jc w:val="left"/>
            </w:pPr>
            <w:r>
              <w:t xml:space="preserve">Time</w:t>
            </w:r>
          </w:p>
        </w:tc>
        <w:tc>
          <w:tcPr>
            <w:tcW w:w="5313" w:type="dxa"/>
          </w:tcPr>
          <w:p>
            <w:pPr>
              <w:pStyle w:val="Compact"/>
              <w:jc w:val="left"/>
            </w:pPr>
            <w:r>
              <w:t xml:space="preserve">Activity</w:t>
            </w:r>
          </w:p>
        </w:tc>
        <w:tc>
          <w:tcPr>
            <w:tcW w:w="851" w:type="dxa"/>
          </w:tcPr>
          <w:p>
            <w:pPr>
              <w:pStyle w:val="Compact"/>
              <w:jc w:val="left"/>
            </w:pPr>
            <w:r>
              <w:t xml:space="preserve">Lead</w:t>
            </w:r>
          </w:p>
        </w:tc>
        <w:tc>
          <w:tcPr>
            <w:tcW w:w="851" w:type="dxa"/>
          </w:tcPr>
          <w:p>
            <w:pPr>
              <w:pStyle w:val="Compact"/>
              <w:jc w:val="left"/>
            </w:pPr>
            <w:r>
              <w:t xml:space="preserve">Module</w:t>
            </w:r>
          </w:p>
        </w:tc>
        <w:tc>
          <w:tcPr>
            <w:tcW w:w="1492" w:type="dxa"/>
          </w:tcPr>
          <w:p>
            <w:pPr>
              <w:pStyle w:val="Compact"/>
              <w:jc w:val="left"/>
            </w:pPr>
            <w:r>
              <w:t xml:space="preserve">Output</w:t>
            </w:r>
          </w:p>
        </w:tc>
      </w:tr>
      <w:tr>
        <w:tc>
          <w:tcPr>
            <w:tcW w:w="851" w:type="dxa"/>
          </w:tcPr>
          <w:p>
            <w:pPr>
              <w:pStyle w:val="Compact"/>
              <w:jc w:val="left"/>
            </w:pPr>
            <w:r>
              <w:t xml:space="preserve">13:00-14:30</w:t>
            </w:r>
          </w:p>
        </w:tc>
        <w:tc>
          <w:tcPr>
            <w:tcW w:w="5313" w:type="dxa"/>
          </w:tcPr>
          <w:p>
            <w:pPr>
              <w:pStyle w:val="Compact"/>
              <w:jc w:val="left"/>
            </w:pPr>
            <w:r>
              <w:t xml:space="preserve">S1, US customs fundamentals I: importer of record and reasonable care; the broker's role; entry (CBP Form 3461) vs entry summary (CBP Form 7501); ACE; duties and fees (MPF, HMF); liquidation, post-summary corrections and protests</w:t>
            </w:r>
          </w:p>
        </w:tc>
        <w:tc>
          <w:tcPr>
            <w:tcW w:w="851" w:type="dxa"/>
          </w:tcPr>
          <w:p>
            <w:pPr>
              <w:pStyle w:val="Compact"/>
              <w:jc w:val="left"/>
            </w:pPr>
            <w:r>
              <w:t xml:space="preserve">Senior</w:t>
            </w:r>
          </w:p>
        </w:tc>
        <w:tc>
          <w:tcPr>
            <w:tcW w:w="851" w:type="dxa"/>
          </w:tcPr>
          <w:p>
            <w:pPr>
              <w:pStyle w:val="Compact"/>
              <w:jc w:val="left"/>
            </w:pPr>
            <w:r>
              <w:t xml:space="preserve">M1</w:t>
            </w:r>
          </w:p>
        </w:tc>
        <w:tc>
          <w:tcPr>
            <w:tcW w:w="1492" w:type="dxa"/>
          </w:tcPr>
          <w:p>
            <w:pPr>
              <w:pStyle w:val="Compact"/>
              <w:jc w:val="left"/>
            </w:pPr>
            <w:r>
              <w:t xml:space="preserve">Annotated US entry flow in OneNote</w:t>
            </w:r>
          </w:p>
        </w:tc>
      </w:tr>
      <w:tr>
        <w:tc>
          <w:tcPr>
            <w:tcW w:w="851" w:type="dxa"/>
          </w:tcPr>
          <w:p>
            <w:pPr>
              <w:pStyle w:val="Compact"/>
              <w:jc w:val="left"/>
            </w:pPr>
            <w:r>
              <w:t xml:space="preserve">14:30-15:30</w:t>
            </w:r>
          </w:p>
        </w:tc>
        <w:tc>
          <w:tcPr>
            <w:tcW w:w="5313" w:type="dxa"/>
          </w:tcPr>
          <w:p>
            <w:pPr>
              <w:pStyle w:val="Compact"/>
              <w:jc w:val="left"/>
            </w:pPr>
            <w:r>
              <w:t xml:space="preserve">Rewrite the US entry flow in your own words; write 5 Anki cards using</w:t>
            </w:r>
            <w:r>
              <w:t xml:space="preserve"> </w:t>
            </w:r>
            <w:r>
              <w:rPr>
                <w:rStyle w:val="VerbatimChar"/>
              </w:rPr>
              <w:t xml:space="preserve">docs/templates/knowledge/anki-card-writing-guide.md</w:t>
            </w:r>
          </w:p>
        </w:tc>
        <w:tc>
          <w:tcPr>
            <w:tcW w:w="851" w:type="dxa"/>
          </w:tcPr>
          <w:p>
            <w:pPr>
              <w:pStyle w:val="Compact"/>
              <w:jc w:val="left"/>
            </w:pPr>
            <w:r>
              <w:t xml:space="preserve">Self-study</w:t>
            </w:r>
          </w:p>
        </w:tc>
        <w:tc>
          <w:tcPr>
            <w:tcW w:w="851" w:type="dxa"/>
          </w:tcPr>
          <w:p>
            <w:pPr>
              <w:pStyle w:val="Compact"/>
              <w:jc w:val="left"/>
            </w:pPr>
            <w:r>
              <w:t xml:space="preserve">M1</w:t>
            </w:r>
          </w:p>
        </w:tc>
        <w:tc>
          <w:tcPr>
            <w:tcW w:w="1492" w:type="dxa"/>
          </w:tcPr>
          <w:p>
            <w:pPr>
              <w:pStyle w:val="Compact"/>
              <w:jc w:val="left"/>
            </w:pPr>
            <w:r>
              <w:t xml:space="preserve">Entry flow v2; 5 draft cards</w:t>
            </w:r>
          </w:p>
        </w:tc>
      </w:tr>
      <w:tr>
        <w:tc>
          <w:tcPr>
            <w:tcW w:w="851" w:type="dxa"/>
          </w:tcPr>
          <w:p>
            <w:pPr>
              <w:pStyle w:val="Compact"/>
              <w:jc w:val="left"/>
            </w:pPr>
            <w:r>
              <w:t xml:space="preserve">15:30-16:45</w:t>
            </w:r>
          </w:p>
        </w:tc>
        <w:tc>
          <w:tcPr>
            <w:tcW w:w="5313" w:type="dxa"/>
          </w:tcPr>
          <w:p>
            <w:pPr>
              <w:pStyle w:val="Compact"/>
              <w:jc w:val="left"/>
            </w:pPr>
            <w:r>
              <w:t xml:space="preserve">Hire A: business orientation self-study. Read [COMPANY: company overview or product-line deck] and list the top product families, main source countries and the US/CA/MX entities</w:t>
            </w:r>
          </w:p>
        </w:tc>
        <w:tc>
          <w:tcPr>
            <w:tcW w:w="851" w:type="dxa"/>
          </w:tcPr>
          <w:p>
            <w:pPr>
              <w:pStyle w:val="Compact"/>
              <w:jc w:val="left"/>
            </w:pPr>
            <w:r>
              <w:t xml:space="preserve">Self-study</w:t>
            </w:r>
          </w:p>
        </w:tc>
        <w:tc>
          <w:tcPr>
            <w:tcW w:w="851" w:type="dxa"/>
          </w:tcPr>
          <w:p>
            <w:pPr>
              <w:pStyle w:val="Compact"/>
              <w:jc w:val="left"/>
            </w:pPr>
            <w:r>
              <w:t xml:space="preserve">M0</w:t>
            </w:r>
          </w:p>
        </w:tc>
        <w:tc>
          <w:tcPr>
            <w:tcW w:w="1492" w:type="dxa"/>
          </w:tcPr>
          <w:p>
            <w:pPr>
              <w:pStyle w:val="Compact"/>
              <w:jc w:val="left"/>
            </w:pPr>
            <w:r>
              <w:t xml:space="preserve">Business map notes</w:t>
            </w:r>
          </w:p>
        </w:tc>
      </w:tr>
      <w:tr>
        <w:tc>
          <w:tcPr>
            <w:tcW w:w="851" w:type="dxa"/>
          </w:tcPr>
          <w:p>
            <w:pPr>
              <w:pStyle w:val="Compact"/>
              <w:jc w:val="left"/>
            </w:pPr>
            <w:r>
              <w:t xml:space="preserve">15:30-16:45</w:t>
            </w:r>
          </w:p>
        </w:tc>
        <w:tc>
          <w:tcPr>
            <w:tcW w:w="5313" w:type="dxa"/>
          </w:tcPr>
          <w:p>
            <w:pPr>
              <w:pStyle w:val="Compact"/>
              <w:jc w:val="left"/>
            </w:pPr>
            <w:r>
              <w:t xml:space="preserve">Hire B: read</w:t>
            </w:r>
            <w:r>
              <w:t xml:space="preserve"> </w:t>
            </w:r>
            <w:r>
              <w:rPr>
                <w:rStyle w:val="VerbatimChar"/>
              </w:rPr>
              <w:t xml:space="preserve">docs/templates/domain/standard-cost-update-checklist.md</w:t>
            </w:r>
            <w:r>
              <w:t xml:space="preserve"> </w:t>
            </w:r>
            <w:r>
              <w:t xml:space="preserve">and map each step to the Oracle data you looked at on Tuesday</w:t>
            </w:r>
          </w:p>
        </w:tc>
        <w:tc>
          <w:tcPr>
            <w:tcW w:w="851" w:type="dxa"/>
          </w:tcPr>
          <w:p>
            <w:pPr>
              <w:pStyle w:val="Compact"/>
              <w:jc w:val="left"/>
            </w:pPr>
            <w:r>
              <w:t xml:space="preserve">Self-study</w:t>
            </w:r>
          </w:p>
        </w:tc>
        <w:tc>
          <w:tcPr>
            <w:tcW w:w="851" w:type="dxa"/>
          </w:tcPr>
          <w:p>
            <w:pPr>
              <w:pStyle w:val="Compact"/>
              <w:jc w:val="left"/>
            </w:pPr>
            <w:r>
              <w:t xml:space="preserve">M5C</w:t>
            </w:r>
          </w:p>
        </w:tc>
        <w:tc>
          <w:tcPr>
            <w:tcW w:w="1492" w:type="dxa"/>
          </w:tcPr>
          <w:p>
            <w:pPr>
              <w:pStyle w:val="Compact"/>
              <w:jc w:val="left"/>
            </w:pPr>
            <w:r>
              <w:t xml:space="preserve">Annotated checklist</w:t>
            </w:r>
          </w:p>
        </w:tc>
      </w:tr>
      <w:tr>
        <w:tc>
          <w:tcPr>
            <w:tcW w:w="851" w:type="dxa"/>
          </w:tcPr>
          <w:p>
            <w:pPr>
              <w:pStyle w:val="Compact"/>
              <w:jc w:val="left"/>
            </w:pPr>
            <w:r>
              <w:t xml:space="preserve">16:45-17:00</w:t>
            </w:r>
          </w:p>
        </w:tc>
        <w:tc>
          <w:tcPr>
            <w:tcW w:w="5313" w:type="dxa"/>
          </w:tcPr>
          <w:p>
            <w:pPr>
              <w:pStyle w:val="Compact"/>
              <w:jc w:val="left"/>
            </w:pPr>
            <w:r>
              <w:t xml:space="preserve">Daily wrap</w:t>
            </w:r>
          </w:p>
        </w:tc>
        <w:tc>
          <w:tcPr>
            <w:tcW w:w="851" w:type="dxa"/>
          </w:tcPr>
          <w:p>
            <w:pPr>
              <w:pStyle w:val="Compact"/>
              <w:jc w:val="left"/>
            </w:pPr>
            <w:r>
              <w:t xml:space="preserve">Self-study</w:t>
            </w:r>
          </w:p>
        </w:tc>
        <w:tc>
          <w:tcPr>
            <w:tcW w:w="851" w:type="dxa"/>
          </w:tcPr>
          <w:p>
            <w:pPr>
              <w:pStyle w:val="Compact"/>
              <w:jc w:val="left"/>
            </w:pPr>
            <w:r>
              <w:t xml:space="preserve">M0</w:t>
            </w:r>
          </w:p>
        </w:tc>
        <w:tc>
          <w:tcPr>
            <w:tcW w:w="1492" w:type="dxa"/>
          </w:tcPr>
          <w:p>
            <w:pPr>
              <w:pStyle w:val="Compact"/>
              <w:jc w:val="left"/>
            </w:pPr>
            <w:r>
              <w:t xml:space="preserve">Top-3 for Thu</w:t>
            </w:r>
          </w:p>
        </w:tc>
      </w:tr>
    </w:tbl>
    <w:bookmarkEnd w:id="32"/>
    <w:bookmarkStart w:id="33" w:name="day-4---thu-1022"/>
    <w:p>
      <w:pPr>
        <w:pStyle w:val="Heading3"/>
      </w:pPr>
      <w:r>
        <w:t xml:space="preserve">Day 4 - Thu 10/22</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12"/>
        <w:gridCol w:w="4958"/>
        <w:gridCol w:w="812"/>
        <w:gridCol w:w="812"/>
        <w:gridCol w:w="1964"/>
      </w:tblGrid>
      <w:tr>
        <w:trPr>
          <w:tblHeader w:val="true"/>
        </w:trPr>
        <w:tc>
          <w:tcPr>
            <w:tcW w:w="812" w:type="dxa"/>
          </w:tcPr>
          <w:p>
            <w:pPr>
              <w:pStyle w:val="Compact"/>
              <w:jc w:val="left"/>
            </w:pPr>
            <w:r>
              <w:t xml:space="preserve">Time</w:t>
            </w:r>
          </w:p>
        </w:tc>
        <w:tc>
          <w:tcPr>
            <w:tcW w:w="4958" w:type="dxa"/>
          </w:tcPr>
          <w:p>
            <w:pPr>
              <w:pStyle w:val="Compact"/>
              <w:jc w:val="left"/>
            </w:pPr>
            <w:r>
              <w:t xml:space="preserve">Activity</w:t>
            </w:r>
          </w:p>
        </w:tc>
        <w:tc>
          <w:tcPr>
            <w:tcW w:w="812" w:type="dxa"/>
          </w:tcPr>
          <w:p>
            <w:pPr>
              <w:pStyle w:val="Compact"/>
              <w:jc w:val="left"/>
            </w:pPr>
            <w:r>
              <w:t xml:space="preserve">Lead</w:t>
            </w:r>
          </w:p>
        </w:tc>
        <w:tc>
          <w:tcPr>
            <w:tcW w:w="812" w:type="dxa"/>
          </w:tcPr>
          <w:p>
            <w:pPr>
              <w:pStyle w:val="Compact"/>
              <w:jc w:val="left"/>
            </w:pPr>
            <w:r>
              <w:t xml:space="preserve">Module</w:t>
            </w:r>
          </w:p>
        </w:tc>
        <w:tc>
          <w:tcPr>
            <w:tcW w:w="1964" w:type="dxa"/>
          </w:tcPr>
          <w:p>
            <w:pPr>
              <w:pStyle w:val="Compact"/>
              <w:jc w:val="left"/>
            </w:pPr>
            <w:r>
              <w:t xml:space="preserve">Output</w:t>
            </w:r>
          </w:p>
        </w:tc>
      </w:tr>
      <w:tr>
        <w:tc>
          <w:tcPr>
            <w:tcW w:w="812" w:type="dxa"/>
          </w:tcPr>
          <w:p>
            <w:pPr>
              <w:pStyle w:val="Compact"/>
              <w:jc w:val="left"/>
            </w:pPr>
            <w:r>
              <w:t xml:space="preserve">08:00-08:15</w:t>
            </w:r>
          </w:p>
        </w:tc>
        <w:tc>
          <w:tcPr>
            <w:tcW w:w="4958" w:type="dxa"/>
          </w:tcPr>
          <w:p>
            <w:pPr>
              <w:pStyle w:val="Compact"/>
              <w:jc w:val="left"/>
            </w:pPr>
            <w:r>
              <w:t xml:space="preserve">Anki daily review</w:t>
            </w:r>
          </w:p>
        </w:tc>
        <w:tc>
          <w:tcPr>
            <w:tcW w:w="812" w:type="dxa"/>
          </w:tcPr>
          <w:p>
            <w:pPr>
              <w:pStyle w:val="Compact"/>
              <w:jc w:val="left"/>
            </w:pPr>
            <w:r>
              <w:t xml:space="preserve">Self-study</w:t>
            </w:r>
          </w:p>
        </w:tc>
        <w:tc>
          <w:tcPr>
            <w:tcW w:w="812" w:type="dxa"/>
          </w:tcPr>
          <w:p>
            <w:pPr>
              <w:pStyle w:val="Compact"/>
              <w:jc w:val="left"/>
            </w:pPr>
            <w:r>
              <w:t xml:space="preserve">M1</w:t>
            </w:r>
          </w:p>
        </w:tc>
        <w:tc>
          <w:tcPr>
            <w:tcW w:w="1964" w:type="dxa"/>
          </w:tcPr>
          <w:p>
            <w:pPr>
              <w:pStyle w:val="Compact"/>
              <w:jc w:val="left"/>
            </w:pPr>
            <w:r>
              <w:t xml:space="preserve">Reviews done</w:t>
            </w:r>
          </w:p>
        </w:tc>
      </w:tr>
      <w:tr>
        <w:tc>
          <w:tcPr>
            <w:tcW w:w="812" w:type="dxa"/>
          </w:tcPr>
          <w:p>
            <w:pPr>
              <w:pStyle w:val="Compact"/>
              <w:jc w:val="left"/>
            </w:pPr>
            <w:r>
              <w:t xml:space="preserve">08:15-08:30</w:t>
            </w:r>
          </w:p>
        </w:tc>
        <w:tc>
          <w:tcPr>
            <w:tcW w:w="4958" w:type="dxa"/>
          </w:tcPr>
          <w:p>
            <w:pPr>
              <w:pStyle w:val="Compact"/>
              <w:jc w:val="left"/>
            </w:pPr>
            <w:r>
              <w:t xml:space="preserve">Stand-up (hires only); send your batched questions for the Senior's 15:30 office hours by 12:00</w:t>
            </w:r>
          </w:p>
        </w:tc>
        <w:tc>
          <w:tcPr>
            <w:tcW w:w="812" w:type="dxa"/>
          </w:tcPr>
          <w:p>
            <w:pPr>
              <w:pStyle w:val="Compact"/>
              <w:jc w:val="left"/>
            </w:pPr>
            <w:r>
              <w:t xml:space="preserve">Hires</w:t>
            </w:r>
          </w:p>
        </w:tc>
        <w:tc>
          <w:tcPr>
            <w:tcW w:w="812" w:type="dxa"/>
          </w:tcPr>
          <w:p>
            <w:pPr>
              <w:pStyle w:val="Compact"/>
              <w:jc w:val="left"/>
            </w:pPr>
            <w:r>
              <w:t xml:space="preserve">M0</w:t>
            </w:r>
          </w:p>
        </w:tc>
        <w:tc>
          <w:tcPr>
            <w:tcW w:w="1964" w:type="dxa"/>
          </w:tcPr>
          <w:p>
            <w:pPr>
              <w:pStyle w:val="Compact"/>
              <w:jc w:val="left"/>
            </w:pPr>
            <w:r>
              <w:t xml:space="preserve">Blockers posted</w:t>
            </w:r>
          </w:p>
        </w:tc>
      </w:tr>
      <w:tr>
        <w:tc>
          <w:tcPr>
            <w:tcW w:w="812" w:type="dxa"/>
          </w:tcPr>
          <w:p>
            <w:pPr>
              <w:pStyle w:val="Compact"/>
              <w:jc w:val="left"/>
            </w:pPr>
            <w:r>
              <w:t xml:space="preserve">08:30-10:00</w:t>
            </w:r>
          </w:p>
        </w:tc>
        <w:tc>
          <w:tcPr>
            <w:tcW w:w="4958" w:type="dxa"/>
          </w:tcPr>
          <w:p>
            <w:pPr>
              <w:pStyle w:val="Compact"/>
              <w:jc w:val="left"/>
            </w:pPr>
            <w:r>
              <w:t xml:space="preserve">Analytics Exercise 2</w:t>
            </w:r>
          </w:p>
        </w:tc>
        <w:tc>
          <w:tcPr>
            <w:tcW w:w="812" w:type="dxa"/>
          </w:tcPr>
          <w:p>
            <w:pPr>
              <w:pStyle w:val="Compact"/>
              <w:jc w:val="left"/>
            </w:pPr>
            <w:r>
              <w:t xml:space="preserve">Self-study</w:t>
            </w:r>
          </w:p>
        </w:tc>
        <w:tc>
          <w:tcPr>
            <w:tcW w:w="812" w:type="dxa"/>
          </w:tcPr>
          <w:p>
            <w:pPr>
              <w:pStyle w:val="Compact"/>
              <w:jc w:val="left"/>
            </w:pPr>
            <w:r>
              <w:t xml:space="preserve">M3</w:t>
            </w:r>
          </w:p>
        </w:tc>
        <w:tc>
          <w:tcPr>
            <w:tcW w:w="1964" w:type="dxa"/>
          </w:tcPr>
          <w:p>
            <w:pPr>
              <w:pStyle w:val="Compact"/>
              <w:jc w:val="left"/>
            </w:pPr>
            <w:r>
              <w:t xml:space="preserve">Exercise 2 file plus 3 lines on what you learned</w:t>
            </w:r>
          </w:p>
        </w:tc>
      </w:tr>
      <w:tr>
        <w:tc>
          <w:tcPr>
            <w:tcW w:w="812" w:type="dxa"/>
          </w:tcPr>
          <w:p>
            <w:pPr>
              <w:pStyle w:val="Compact"/>
              <w:jc w:val="left"/>
            </w:pPr>
            <w:r>
              <w:t xml:space="preserve">10:00-11:00</w:t>
            </w:r>
          </w:p>
        </w:tc>
        <w:tc>
          <w:tcPr>
            <w:tcW w:w="4958" w:type="dxa"/>
          </w:tcPr>
          <w:p>
            <w:pPr>
              <w:pStyle w:val="Compact"/>
              <w:jc w:val="left"/>
            </w:pPr>
            <w:r>
              <w:t xml:space="preserve">Hire A: read the classification, valuation and origin sections of</w:t>
            </w:r>
            <w:r>
              <w:t xml:space="preserve"> </w:t>
            </w:r>
            <w:r>
              <w:rPr>
                <w:rStyle w:val="VerbatimChar"/>
              </w:rPr>
              <w:t xml:space="preserve">docs/primers/customs-trade-compliance-primer.md</w:t>
            </w:r>
            <w:r>
              <w:t xml:space="preserve"> </w:t>
            </w:r>
            <w:r>
              <w:t xml:space="preserve">(pre-read for Friday)</w:t>
            </w:r>
          </w:p>
        </w:tc>
        <w:tc>
          <w:tcPr>
            <w:tcW w:w="812" w:type="dxa"/>
          </w:tcPr>
          <w:p>
            <w:pPr>
              <w:pStyle w:val="Compact"/>
              <w:jc w:val="left"/>
            </w:pPr>
            <w:r>
              <w:t xml:space="preserve">Self-study</w:t>
            </w:r>
          </w:p>
        </w:tc>
        <w:tc>
          <w:tcPr>
            <w:tcW w:w="812" w:type="dxa"/>
          </w:tcPr>
          <w:p>
            <w:pPr>
              <w:pStyle w:val="Compact"/>
              <w:jc w:val="left"/>
            </w:pPr>
            <w:r>
              <w:t xml:space="preserve">M1</w:t>
            </w:r>
          </w:p>
        </w:tc>
        <w:tc>
          <w:tcPr>
            <w:tcW w:w="1964" w:type="dxa"/>
          </w:tcPr>
          <w:p>
            <w:pPr>
              <w:pStyle w:val="Compact"/>
              <w:jc w:val="left"/>
            </w:pPr>
            <w:r>
              <w:t xml:space="preserve">Questions for S2</w:t>
            </w:r>
          </w:p>
        </w:tc>
      </w:tr>
      <w:tr>
        <w:tc>
          <w:tcPr>
            <w:tcW w:w="812" w:type="dxa"/>
          </w:tcPr>
          <w:p>
            <w:pPr>
              <w:pStyle w:val="Compact"/>
              <w:jc w:val="left"/>
            </w:pPr>
            <w:r>
              <w:t xml:space="preserve">10:00-11:00</w:t>
            </w:r>
          </w:p>
        </w:tc>
        <w:tc>
          <w:tcPr>
            <w:tcW w:w="4958" w:type="dxa"/>
          </w:tcPr>
          <w:p>
            <w:pPr>
              <w:pStyle w:val="Compact"/>
              <w:jc w:val="left"/>
            </w:pPr>
            <w:r>
              <w:t xml:space="preserve">Hire B: shadow [COMPANY: Finance cost accountant] on the standard cost calendar and how duty and freight rates get into standard cost</w:t>
            </w:r>
          </w:p>
        </w:tc>
        <w:tc>
          <w:tcPr>
            <w:tcW w:w="812" w:type="dxa"/>
          </w:tcPr>
          <w:p>
            <w:pPr>
              <w:pStyle w:val="Compact"/>
              <w:jc w:val="left"/>
            </w:pPr>
            <w:r>
              <w:t xml:space="preserve">Shadow</w:t>
            </w:r>
          </w:p>
        </w:tc>
        <w:tc>
          <w:tcPr>
            <w:tcW w:w="812" w:type="dxa"/>
          </w:tcPr>
          <w:p>
            <w:pPr>
              <w:pStyle w:val="Compact"/>
              <w:jc w:val="left"/>
            </w:pPr>
            <w:r>
              <w:t xml:space="preserve">M5C</w:t>
            </w:r>
          </w:p>
        </w:tc>
        <w:tc>
          <w:tcPr>
            <w:tcW w:w="1964" w:type="dxa"/>
          </w:tcPr>
          <w:p>
            <w:pPr>
              <w:pStyle w:val="Compact"/>
              <w:jc w:val="left"/>
            </w:pPr>
            <w:r>
              <w:t xml:space="preserve">Note: cost calendar dates and who does each step</w:t>
            </w:r>
          </w:p>
        </w:tc>
      </w:tr>
      <w:tr>
        <w:tc>
          <w:tcPr>
            <w:tcW w:w="812" w:type="dxa"/>
          </w:tcPr>
          <w:p>
            <w:pPr>
              <w:pStyle w:val="Compact"/>
              <w:jc w:val="left"/>
            </w:pPr>
            <w:r>
              <w:t xml:space="preserve">11:00-12:00</w:t>
            </w:r>
          </w:p>
        </w:tc>
        <w:tc>
          <w:tcPr>
            <w:tcW w:w="4958" w:type="dxa"/>
          </w:tcPr>
          <w:p>
            <w:pPr>
              <w:pStyle w:val="Compact"/>
              <w:jc w:val="left"/>
            </w:pPr>
            <w:r>
              <w:t xml:space="preserve">Pre-read for S2: on the sanitized US entry packet [COMPANY], find the importer, HTS numbers, entered value, country of origin and duty lines on the 7501. Mark which fields come from our data</w:t>
            </w:r>
          </w:p>
        </w:tc>
        <w:tc>
          <w:tcPr>
            <w:tcW w:w="812" w:type="dxa"/>
          </w:tcPr>
          <w:p>
            <w:pPr>
              <w:pStyle w:val="Compact"/>
              <w:jc w:val="left"/>
            </w:pPr>
            <w:r>
              <w:t xml:space="preserve">Self-study</w:t>
            </w:r>
          </w:p>
        </w:tc>
        <w:tc>
          <w:tcPr>
            <w:tcW w:w="812" w:type="dxa"/>
          </w:tcPr>
          <w:p>
            <w:pPr>
              <w:pStyle w:val="Compact"/>
              <w:jc w:val="left"/>
            </w:pPr>
            <w:r>
              <w:t xml:space="preserve">M1</w:t>
            </w:r>
          </w:p>
        </w:tc>
        <w:tc>
          <w:tcPr>
            <w:tcW w:w="1964" w:type="dxa"/>
          </w:tcPr>
          <w:p>
            <w:pPr>
              <w:pStyle w:val="Compact"/>
              <w:jc w:val="left"/>
            </w:pPr>
            <w:r>
              <w:t xml:space="preserve">Marked-up packet with 10 fields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31"/>
        <w:gridCol w:w="5188"/>
        <w:gridCol w:w="831"/>
        <w:gridCol w:w="831"/>
        <w:gridCol w:w="1677"/>
      </w:tblGrid>
      <w:tr>
        <w:trPr>
          <w:tblHeader w:val="true"/>
        </w:trPr>
        <w:tc>
          <w:tcPr>
            <w:tcW w:w="831" w:type="dxa"/>
          </w:tcPr>
          <w:p>
            <w:pPr>
              <w:pStyle w:val="Compact"/>
              <w:jc w:val="left"/>
            </w:pPr>
            <w:r>
              <w:t xml:space="preserve">Time</w:t>
            </w:r>
          </w:p>
        </w:tc>
        <w:tc>
          <w:tcPr>
            <w:tcW w:w="5188" w:type="dxa"/>
          </w:tcPr>
          <w:p>
            <w:pPr>
              <w:pStyle w:val="Compact"/>
              <w:jc w:val="left"/>
            </w:pPr>
            <w:r>
              <w:t xml:space="preserve">Activity</w:t>
            </w:r>
          </w:p>
        </w:tc>
        <w:tc>
          <w:tcPr>
            <w:tcW w:w="831" w:type="dxa"/>
          </w:tcPr>
          <w:p>
            <w:pPr>
              <w:pStyle w:val="Compact"/>
              <w:jc w:val="left"/>
            </w:pPr>
            <w:r>
              <w:t xml:space="preserve">Lead</w:t>
            </w:r>
          </w:p>
        </w:tc>
        <w:tc>
          <w:tcPr>
            <w:tcW w:w="831" w:type="dxa"/>
          </w:tcPr>
          <w:p>
            <w:pPr>
              <w:pStyle w:val="Compact"/>
              <w:jc w:val="left"/>
            </w:pPr>
            <w:r>
              <w:t xml:space="preserve">Module</w:t>
            </w:r>
          </w:p>
        </w:tc>
        <w:tc>
          <w:tcPr>
            <w:tcW w:w="1677" w:type="dxa"/>
          </w:tcPr>
          <w:p>
            <w:pPr>
              <w:pStyle w:val="Compact"/>
              <w:jc w:val="left"/>
            </w:pPr>
            <w:r>
              <w:t xml:space="preserve">Output</w:t>
            </w:r>
          </w:p>
        </w:tc>
      </w:tr>
      <w:tr>
        <w:tc>
          <w:tcPr>
            <w:tcW w:w="831" w:type="dxa"/>
          </w:tcPr>
          <w:p>
            <w:pPr>
              <w:pStyle w:val="Compact"/>
              <w:jc w:val="left"/>
            </w:pPr>
            <w:r>
              <w:t xml:space="preserve">13:00-13:45</w:t>
            </w:r>
          </w:p>
        </w:tc>
        <w:tc>
          <w:tcPr>
            <w:tcW w:w="5188" w:type="dxa"/>
          </w:tcPr>
          <w:p>
            <w:pPr>
              <w:pStyle w:val="Compact"/>
              <w:jc w:val="left"/>
            </w:pPr>
            <w:r>
              <w:t xml:space="preserve">Hire A: business orientation with the Manager. Customers, suppliers, product lines, US/CA/MX entities, where margin comes from, and who the main internal stakeholders are</w:t>
            </w:r>
          </w:p>
        </w:tc>
        <w:tc>
          <w:tcPr>
            <w:tcW w:w="831" w:type="dxa"/>
          </w:tcPr>
          <w:p>
            <w:pPr>
              <w:pStyle w:val="Compact"/>
              <w:jc w:val="left"/>
            </w:pPr>
            <w:r>
              <w:t xml:space="preserve">Manager</w:t>
            </w:r>
          </w:p>
        </w:tc>
        <w:tc>
          <w:tcPr>
            <w:tcW w:w="831" w:type="dxa"/>
          </w:tcPr>
          <w:p>
            <w:pPr>
              <w:pStyle w:val="Compact"/>
              <w:jc w:val="left"/>
            </w:pPr>
            <w:r>
              <w:t xml:space="preserve">M0</w:t>
            </w:r>
          </w:p>
        </w:tc>
        <w:tc>
          <w:tcPr>
            <w:tcW w:w="1677" w:type="dxa"/>
          </w:tcPr>
          <w:p>
            <w:pPr>
              <w:pStyle w:val="Compact"/>
              <w:jc w:val="left"/>
            </w:pPr>
            <w:r>
              <w:t xml:space="preserve">One-page business map</w:t>
            </w:r>
          </w:p>
        </w:tc>
      </w:tr>
      <w:tr>
        <w:tc>
          <w:tcPr>
            <w:tcW w:w="831" w:type="dxa"/>
          </w:tcPr>
          <w:p>
            <w:pPr>
              <w:pStyle w:val="Compact"/>
              <w:jc w:val="left"/>
            </w:pPr>
            <w:r>
              <w:t xml:space="preserve">13:00-13:45</w:t>
            </w:r>
          </w:p>
        </w:tc>
        <w:tc>
          <w:tcPr>
            <w:tcW w:w="5188" w:type="dxa"/>
          </w:tcPr>
          <w:p>
            <w:pPr>
              <w:pStyle w:val="Compact"/>
              <w:jc w:val="left"/>
            </w:pPr>
            <w:r>
              <w:t xml:space="preserve">Hire B: in the sanitized standard cost extract, find duty and freight in each item's cost; list 3 questions for your next Finance touchpoint</w:t>
            </w:r>
          </w:p>
        </w:tc>
        <w:tc>
          <w:tcPr>
            <w:tcW w:w="831" w:type="dxa"/>
          </w:tcPr>
          <w:p>
            <w:pPr>
              <w:pStyle w:val="Compact"/>
              <w:jc w:val="left"/>
            </w:pPr>
            <w:r>
              <w:t xml:space="preserve">Self-study</w:t>
            </w:r>
          </w:p>
        </w:tc>
        <w:tc>
          <w:tcPr>
            <w:tcW w:w="831" w:type="dxa"/>
          </w:tcPr>
          <w:p>
            <w:pPr>
              <w:pStyle w:val="Compact"/>
              <w:jc w:val="left"/>
            </w:pPr>
            <w:r>
              <w:t xml:space="preserve">M5C</w:t>
            </w:r>
          </w:p>
        </w:tc>
        <w:tc>
          <w:tcPr>
            <w:tcW w:w="1677" w:type="dxa"/>
          </w:tcPr>
          <w:p>
            <w:pPr>
              <w:pStyle w:val="Compact"/>
              <w:jc w:val="left"/>
            </w:pPr>
            <w:r>
              <w:t xml:space="preserve">Annotated extract</w:t>
            </w:r>
          </w:p>
        </w:tc>
      </w:tr>
      <w:tr>
        <w:tc>
          <w:tcPr>
            <w:tcW w:w="831" w:type="dxa"/>
          </w:tcPr>
          <w:p>
            <w:pPr>
              <w:pStyle w:val="Compact"/>
              <w:jc w:val="left"/>
            </w:pPr>
            <w:r>
              <w:t xml:space="preserve">13:45-14:15</w:t>
            </w:r>
          </w:p>
        </w:tc>
        <w:tc>
          <w:tcPr>
            <w:tcW w:w="5188" w:type="dxa"/>
          </w:tcPr>
          <w:p>
            <w:pPr>
              <w:pStyle w:val="Compact"/>
              <w:jc w:val="left"/>
            </w:pPr>
            <w:r>
              <w:t xml:space="preserve">Data landscape tour: SQL Server, the data warehouse, Power BI workspaces; what data lives where, read-only rules, where trade data shows up</w:t>
            </w:r>
          </w:p>
        </w:tc>
        <w:tc>
          <w:tcPr>
            <w:tcW w:w="831" w:type="dxa"/>
          </w:tcPr>
          <w:p>
            <w:pPr>
              <w:pStyle w:val="Compact"/>
              <w:jc w:val="left"/>
            </w:pPr>
            <w:r>
              <w:t xml:space="preserve">Senior</w:t>
            </w:r>
          </w:p>
        </w:tc>
        <w:tc>
          <w:tcPr>
            <w:tcW w:w="831" w:type="dxa"/>
          </w:tcPr>
          <w:p>
            <w:pPr>
              <w:pStyle w:val="Compact"/>
              <w:jc w:val="left"/>
            </w:pPr>
            <w:r>
              <w:t xml:space="preserve">M3</w:t>
            </w:r>
          </w:p>
        </w:tc>
        <w:tc>
          <w:tcPr>
            <w:tcW w:w="1677" w:type="dxa"/>
          </w:tcPr>
          <w:p>
            <w:pPr>
              <w:pStyle w:val="Compact"/>
              <w:jc w:val="left"/>
            </w:pPr>
            <w:r>
              <w:t xml:space="preserve">Data boxes added to the landscape diagram</w:t>
            </w:r>
          </w:p>
        </w:tc>
      </w:tr>
      <w:tr>
        <w:tc>
          <w:tcPr>
            <w:tcW w:w="831" w:type="dxa"/>
          </w:tcPr>
          <w:p>
            <w:pPr>
              <w:pStyle w:val="Compact"/>
              <w:jc w:val="left"/>
            </w:pPr>
            <w:r>
              <w:t xml:space="preserve">14:15-15:30</w:t>
            </w:r>
          </w:p>
        </w:tc>
        <w:tc>
          <w:tcPr>
            <w:tcW w:w="5188" w:type="dxa"/>
          </w:tcPr>
          <w:p>
            <w:pPr>
              <w:pStyle w:val="Compact"/>
              <w:jc w:val="left"/>
            </w:pPr>
            <w:r>
              <w:t xml:space="preserve">Hire A: second pass on the origin and marking sections of the customs primer. Note where kits and bills of material make origin harder (bring this to S4 next week)</w:t>
            </w:r>
          </w:p>
        </w:tc>
        <w:tc>
          <w:tcPr>
            <w:tcW w:w="831" w:type="dxa"/>
          </w:tcPr>
          <w:p>
            <w:pPr>
              <w:pStyle w:val="Compact"/>
              <w:jc w:val="left"/>
            </w:pPr>
            <w:r>
              <w:t xml:space="preserve">Self-study</w:t>
            </w:r>
          </w:p>
        </w:tc>
        <w:tc>
          <w:tcPr>
            <w:tcW w:w="831" w:type="dxa"/>
          </w:tcPr>
          <w:p>
            <w:pPr>
              <w:pStyle w:val="Compact"/>
              <w:jc w:val="left"/>
            </w:pPr>
            <w:r>
              <w:t xml:space="preserve">M1</w:t>
            </w:r>
          </w:p>
        </w:tc>
        <w:tc>
          <w:tcPr>
            <w:tcW w:w="1677" w:type="dxa"/>
          </w:tcPr>
          <w:p>
            <w:pPr>
              <w:pStyle w:val="Compact"/>
              <w:jc w:val="left"/>
            </w:pPr>
            <w:r>
              <w:t xml:space="preserve">Kit/BOM origin notes</w:t>
            </w:r>
          </w:p>
        </w:tc>
      </w:tr>
      <w:tr>
        <w:tc>
          <w:tcPr>
            <w:tcW w:w="831" w:type="dxa"/>
          </w:tcPr>
          <w:p>
            <w:pPr>
              <w:pStyle w:val="Compact"/>
              <w:jc w:val="left"/>
            </w:pPr>
            <w:r>
              <w:t xml:space="preserve">14:15-15:30</w:t>
            </w:r>
          </w:p>
        </w:tc>
        <w:tc>
          <w:tcPr>
            <w:tcW w:w="5188" w:type="dxa"/>
          </w:tcPr>
          <w:p>
            <w:pPr>
              <w:pStyle w:val="Compact"/>
              <w:jc w:val="left"/>
            </w:pPr>
            <w:r>
              <w:t xml:space="preserve">Hire B: read the classification, valuation and origin sections of the customs primer (pre-read for Friday)</w:t>
            </w:r>
          </w:p>
        </w:tc>
        <w:tc>
          <w:tcPr>
            <w:tcW w:w="831" w:type="dxa"/>
          </w:tcPr>
          <w:p>
            <w:pPr>
              <w:pStyle w:val="Compact"/>
              <w:jc w:val="left"/>
            </w:pPr>
            <w:r>
              <w:t xml:space="preserve">Self-study</w:t>
            </w:r>
          </w:p>
        </w:tc>
        <w:tc>
          <w:tcPr>
            <w:tcW w:w="831" w:type="dxa"/>
          </w:tcPr>
          <w:p>
            <w:pPr>
              <w:pStyle w:val="Compact"/>
              <w:jc w:val="left"/>
            </w:pPr>
            <w:r>
              <w:t xml:space="preserve">M1</w:t>
            </w:r>
          </w:p>
        </w:tc>
        <w:tc>
          <w:tcPr>
            <w:tcW w:w="1677" w:type="dxa"/>
          </w:tcPr>
          <w:p>
            <w:pPr>
              <w:pStyle w:val="Compact"/>
              <w:jc w:val="left"/>
            </w:pPr>
            <w:r>
              <w:t xml:space="preserve">Questions for S2</w:t>
            </w:r>
          </w:p>
        </w:tc>
      </w:tr>
      <w:tr>
        <w:tc>
          <w:tcPr>
            <w:tcW w:w="831" w:type="dxa"/>
          </w:tcPr>
          <w:p>
            <w:pPr>
              <w:pStyle w:val="Compact"/>
              <w:jc w:val="left"/>
            </w:pPr>
            <w:r>
              <w:t xml:space="preserve">15:30-16:00</w:t>
            </w:r>
          </w:p>
        </w:tc>
        <w:tc>
          <w:tcPr>
            <w:tcW w:w="5188" w:type="dxa"/>
          </w:tcPr>
          <w:p>
            <w:pPr>
              <w:pStyle w:val="Compact"/>
              <w:jc w:val="left"/>
            </w:pPr>
            <w:r>
              <w:t xml:space="preserve">Senior office hours: batched questions from both question logs</w:t>
            </w:r>
          </w:p>
        </w:tc>
        <w:tc>
          <w:tcPr>
            <w:tcW w:w="831" w:type="dxa"/>
          </w:tcPr>
          <w:p>
            <w:pPr>
              <w:pStyle w:val="Compact"/>
              <w:jc w:val="left"/>
            </w:pPr>
            <w:r>
              <w:t xml:space="preserve">Senior</w:t>
            </w:r>
          </w:p>
        </w:tc>
        <w:tc>
          <w:tcPr>
            <w:tcW w:w="831" w:type="dxa"/>
          </w:tcPr>
          <w:p>
            <w:pPr>
              <w:pStyle w:val="Compact"/>
              <w:jc w:val="left"/>
            </w:pPr>
            <w:r>
              <w:t xml:space="preserve">M1</w:t>
            </w:r>
          </w:p>
        </w:tc>
        <w:tc>
          <w:tcPr>
            <w:tcW w:w="1677" w:type="dxa"/>
          </w:tcPr>
          <w:p>
            <w:pPr>
              <w:pStyle w:val="Compact"/>
              <w:jc w:val="left"/>
            </w:pPr>
            <w:r>
              <w:t xml:space="preserve">Answers recorded in the question log</w:t>
            </w:r>
          </w:p>
        </w:tc>
      </w:tr>
      <w:tr>
        <w:tc>
          <w:tcPr>
            <w:tcW w:w="831" w:type="dxa"/>
          </w:tcPr>
          <w:p>
            <w:pPr>
              <w:pStyle w:val="Compact"/>
              <w:jc w:val="left"/>
            </w:pPr>
            <w:r>
              <w:t xml:space="preserve">16:00-16:45</w:t>
            </w:r>
          </w:p>
        </w:tc>
        <w:tc>
          <w:tcPr>
            <w:tcW w:w="5188" w:type="dxa"/>
          </w:tcPr>
          <w:p>
            <w:pPr>
              <w:pStyle w:val="Compact"/>
              <w:jc w:val="left"/>
            </w:pPr>
            <w:r>
              <w:t xml:space="preserve">Turn the answered questions into Anki cards or glossary notes</w:t>
            </w:r>
          </w:p>
        </w:tc>
        <w:tc>
          <w:tcPr>
            <w:tcW w:w="831" w:type="dxa"/>
          </w:tcPr>
          <w:p>
            <w:pPr>
              <w:pStyle w:val="Compact"/>
              <w:jc w:val="left"/>
            </w:pPr>
            <w:r>
              <w:t xml:space="preserve">Self-study</w:t>
            </w:r>
          </w:p>
        </w:tc>
        <w:tc>
          <w:tcPr>
            <w:tcW w:w="831" w:type="dxa"/>
          </w:tcPr>
          <w:p>
            <w:pPr>
              <w:pStyle w:val="Compact"/>
              <w:jc w:val="left"/>
            </w:pPr>
            <w:r>
              <w:t xml:space="preserve">M1</w:t>
            </w:r>
          </w:p>
        </w:tc>
        <w:tc>
          <w:tcPr>
            <w:tcW w:w="1677" w:type="dxa"/>
          </w:tcPr>
          <w:p>
            <w:pPr>
              <w:pStyle w:val="Compact"/>
              <w:jc w:val="left"/>
            </w:pPr>
            <w:r>
              <w:t xml:space="preserve">3+ new cards</w:t>
            </w:r>
          </w:p>
        </w:tc>
      </w:tr>
      <w:tr>
        <w:tc>
          <w:tcPr>
            <w:tcW w:w="831" w:type="dxa"/>
          </w:tcPr>
          <w:p>
            <w:pPr>
              <w:pStyle w:val="Compact"/>
              <w:jc w:val="left"/>
            </w:pPr>
            <w:r>
              <w:t xml:space="preserve">16:45-17:00</w:t>
            </w:r>
          </w:p>
        </w:tc>
        <w:tc>
          <w:tcPr>
            <w:tcW w:w="5188" w:type="dxa"/>
          </w:tcPr>
          <w:p>
            <w:pPr>
              <w:pStyle w:val="Compact"/>
              <w:jc w:val="left"/>
            </w:pPr>
            <w:r>
              <w:t xml:space="preserve">Daily wrap</w:t>
            </w:r>
          </w:p>
        </w:tc>
        <w:tc>
          <w:tcPr>
            <w:tcW w:w="831" w:type="dxa"/>
          </w:tcPr>
          <w:p>
            <w:pPr>
              <w:pStyle w:val="Compact"/>
              <w:jc w:val="left"/>
            </w:pPr>
            <w:r>
              <w:t xml:space="preserve">Self-study</w:t>
            </w:r>
          </w:p>
        </w:tc>
        <w:tc>
          <w:tcPr>
            <w:tcW w:w="831" w:type="dxa"/>
          </w:tcPr>
          <w:p>
            <w:pPr>
              <w:pStyle w:val="Compact"/>
              <w:jc w:val="left"/>
            </w:pPr>
            <w:r>
              <w:t xml:space="preserve">M0</w:t>
            </w:r>
          </w:p>
        </w:tc>
        <w:tc>
          <w:tcPr>
            <w:tcW w:w="1677" w:type="dxa"/>
          </w:tcPr>
          <w:p>
            <w:pPr>
              <w:pStyle w:val="Compact"/>
              <w:jc w:val="left"/>
            </w:pPr>
            <w:r>
              <w:t xml:space="preserve">Top-3 for Fri</w:t>
            </w:r>
          </w:p>
        </w:tc>
      </w:tr>
    </w:tbl>
    <w:bookmarkEnd w:id="33"/>
    <w:bookmarkStart w:id="34" w:name="day-5---fri-1023"/>
    <w:p>
      <w:pPr>
        <w:pStyle w:val="Heading3"/>
      </w:pPr>
      <w:r>
        <w:t xml:space="preserve">Day 5 - Fri 10/23</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11"/>
        <w:gridCol w:w="5064"/>
        <w:gridCol w:w="811"/>
        <w:gridCol w:w="811"/>
        <w:gridCol w:w="1860"/>
      </w:tblGrid>
      <w:tr>
        <w:trPr>
          <w:tblHeader w:val="true"/>
        </w:trPr>
        <w:tc>
          <w:tcPr>
            <w:tcW w:w="811" w:type="dxa"/>
          </w:tcPr>
          <w:p>
            <w:pPr>
              <w:pStyle w:val="Compact"/>
              <w:jc w:val="left"/>
            </w:pPr>
            <w:r>
              <w:t xml:space="preserve">Time</w:t>
            </w:r>
          </w:p>
        </w:tc>
        <w:tc>
          <w:tcPr>
            <w:tcW w:w="5064" w:type="dxa"/>
          </w:tcPr>
          <w:p>
            <w:pPr>
              <w:pStyle w:val="Compact"/>
              <w:jc w:val="left"/>
            </w:pPr>
            <w:r>
              <w:t xml:space="preserve">Activity</w:t>
            </w:r>
          </w:p>
        </w:tc>
        <w:tc>
          <w:tcPr>
            <w:tcW w:w="811" w:type="dxa"/>
          </w:tcPr>
          <w:p>
            <w:pPr>
              <w:pStyle w:val="Compact"/>
              <w:jc w:val="left"/>
            </w:pPr>
            <w:r>
              <w:t xml:space="preserve">Lead</w:t>
            </w:r>
          </w:p>
        </w:tc>
        <w:tc>
          <w:tcPr>
            <w:tcW w:w="811" w:type="dxa"/>
          </w:tcPr>
          <w:p>
            <w:pPr>
              <w:pStyle w:val="Compact"/>
              <w:jc w:val="left"/>
            </w:pPr>
            <w:r>
              <w:t xml:space="preserve">Module</w:t>
            </w:r>
          </w:p>
        </w:tc>
        <w:tc>
          <w:tcPr>
            <w:tcW w:w="1860" w:type="dxa"/>
          </w:tcPr>
          <w:p>
            <w:pPr>
              <w:pStyle w:val="Compact"/>
              <w:jc w:val="left"/>
            </w:pPr>
            <w:r>
              <w:t xml:space="preserve">Output</w:t>
            </w:r>
          </w:p>
        </w:tc>
      </w:tr>
      <w:tr>
        <w:tc>
          <w:tcPr>
            <w:tcW w:w="811" w:type="dxa"/>
          </w:tcPr>
          <w:p>
            <w:pPr>
              <w:pStyle w:val="Compact"/>
              <w:jc w:val="left"/>
            </w:pPr>
            <w:r>
              <w:t xml:space="preserve">08:00-08:15</w:t>
            </w:r>
          </w:p>
        </w:tc>
        <w:tc>
          <w:tcPr>
            <w:tcW w:w="5064" w:type="dxa"/>
          </w:tcPr>
          <w:p>
            <w:pPr>
              <w:pStyle w:val="Compact"/>
              <w:jc w:val="left"/>
            </w:pPr>
            <w:r>
              <w:t xml:space="preserve">Anki daily review</w:t>
            </w:r>
          </w:p>
        </w:tc>
        <w:tc>
          <w:tcPr>
            <w:tcW w:w="811" w:type="dxa"/>
          </w:tcPr>
          <w:p>
            <w:pPr>
              <w:pStyle w:val="Compact"/>
              <w:jc w:val="left"/>
            </w:pPr>
            <w:r>
              <w:t xml:space="preserve">Self-study</w:t>
            </w:r>
          </w:p>
        </w:tc>
        <w:tc>
          <w:tcPr>
            <w:tcW w:w="811" w:type="dxa"/>
          </w:tcPr>
          <w:p>
            <w:pPr>
              <w:pStyle w:val="Compact"/>
              <w:jc w:val="left"/>
            </w:pPr>
            <w:r>
              <w:t xml:space="preserve">M1</w:t>
            </w:r>
          </w:p>
        </w:tc>
        <w:tc>
          <w:tcPr>
            <w:tcW w:w="1860" w:type="dxa"/>
          </w:tcPr>
          <w:p>
            <w:pPr>
              <w:pStyle w:val="Compact"/>
              <w:jc w:val="left"/>
            </w:pPr>
            <w:r>
              <w:t xml:space="preserve">Reviews done</w:t>
            </w:r>
          </w:p>
        </w:tc>
      </w:tr>
      <w:tr>
        <w:tc>
          <w:tcPr>
            <w:tcW w:w="811" w:type="dxa"/>
          </w:tcPr>
          <w:p>
            <w:pPr>
              <w:pStyle w:val="Compact"/>
              <w:jc w:val="left"/>
            </w:pPr>
            <w:r>
              <w:t xml:space="preserve">08:15-09:00</w:t>
            </w:r>
          </w:p>
        </w:tc>
        <w:tc>
          <w:tcPr>
            <w:tcW w:w="5064" w:type="dxa"/>
          </w:tcPr>
          <w:p>
            <w:pPr>
              <w:pStyle w:val="Compact"/>
              <w:jc w:val="left"/>
            </w:pPr>
            <w:r>
              <w:t xml:space="preserve">Finish the entry packet mark-up; pick your 2 most important questions for S2</w:t>
            </w:r>
          </w:p>
        </w:tc>
        <w:tc>
          <w:tcPr>
            <w:tcW w:w="811" w:type="dxa"/>
          </w:tcPr>
          <w:p>
            <w:pPr>
              <w:pStyle w:val="Compact"/>
              <w:jc w:val="left"/>
            </w:pPr>
            <w:r>
              <w:t xml:space="preserve">Self-study</w:t>
            </w:r>
          </w:p>
        </w:tc>
        <w:tc>
          <w:tcPr>
            <w:tcW w:w="811" w:type="dxa"/>
          </w:tcPr>
          <w:p>
            <w:pPr>
              <w:pStyle w:val="Compact"/>
              <w:jc w:val="left"/>
            </w:pPr>
            <w:r>
              <w:t xml:space="preserve">M1</w:t>
            </w:r>
          </w:p>
        </w:tc>
        <w:tc>
          <w:tcPr>
            <w:tcW w:w="1860" w:type="dxa"/>
          </w:tcPr>
          <w:p>
            <w:pPr>
              <w:pStyle w:val="Compact"/>
              <w:jc w:val="left"/>
            </w:pPr>
            <w:r>
              <w:t xml:space="preserve">Packet ready; 2 questions</w:t>
            </w:r>
          </w:p>
        </w:tc>
      </w:tr>
      <w:tr>
        <w:tc>
          <w:tcPr>
            <w:tcW w:w="811" w:type="dxa"/>
          </w:tcPr>
          <w:p>
            <w:pPr>
              <w:pStyle w:val="Compact"/>
              <w:jc w:val="left"/>
            </w:pPr>
            <w:r>
              <w:t xml:space="preserve">09:00-10:30</w:t>
            </w:r>
          </w:p>
        </w:tc>
        <w:tc>
          <w:tcPr>
            <w:tcW w:w="5064" w:type="dxa"/>
          </w:tcPr>
          <w:p>
            <w:pPr>
              <w:pStyle w:val="Compact"/>
              <w:jc w:val="left"/>
            </w:pPr>
            <w:r>
              <w:t xml:space="preserve">S2, US customs fundamentals II: walk the sanitized entry packet line by line. Classification (HTSUS structure, the General Rules of Interpretation), valuation (transaction value and additions), country of origin and marking, recordkeeping. What data the team owns vs what the broker keys in, and how the team audits broker filings</w:t>
            </w:r>
          </w:p>
        </w:tc>
        <w:tc>
          <w:tcPr>
            <w:tcW w:w="811" w:type="dxa"/>
          </w:tcPr>
          <w:p>
            <w:pPr>
              <w:pStyle w:val="Compact"/>
              <w:jc w:val="left"/>
            </w:pPr>
            <w:r>
              <w:t xml:space="preserve">Senior</w:t>
            </w:r>
          </w:p>
        </w:tc>
        <w:tc>
          <w:tcPr>
            <w:tcW w:w="811" w:type="dxa"/>
          </w:tcPr>
          <w:p>
            <w:pPr>
              <w:pStyle w:val="Compact"/>
              <w:jc w:val="left"/>
            </w:pPr>
            <w:r>
              <w:t xml:space="preserve">M1</w:t>
            </w:r>
          </w:p>
        </w:tc>
        <w:tc>
          <w:tcPr>
            <w:tcW w:w="1860" w:type="dxa"/>
          </w:tcPr>
          <w:p>
            <w:pPr>
              <w:pStyle w:val="Compact"/>
              <w:jc w:val="left"/>
            </w:pPr>
            <w:r>
              <w:t xml:space="preserve">Corrected packet mark-up; "our data vs broker data" list</w:t>
            </w:r>
          </w:p>
        </w:tc>
      </w:tr>
      <w:tr>
        <w:tc>
          <w:tcPr>
            <w:tcW w:w="811" w:type="dxa"/>
          </w:tcPr>
          <w:p>
            <w:pPr>
              <w:pStyle w:val="Compact"/>
              <w:jc w:val="left"/>
            </w:pPr>
            <w:r>
              <w:t xml:space="preserve">10:30-11:30</w:t>
            </w:r>
          </w:p>
        </w:tc>
        <w:tc>
          <w:tcPr>
            <w:tcW w:w="5064" w:type="dxa"/>
          </w:tcPr>
          <w:p>
            <w:pPr>
              <w:pStyle w:val="Compact"/>
              <w:jc w:val="left"/>
            </w:pPr>
            <w:r>
              <w:t xml:space="preserve">Friday self-report (the 5 prompts in</w:t>
            </w:r>
            <w:r>
              <w:t xml:space="preserve"> </w:t>
            </w:r>
            <w:r>
              <w:rPr>
                <w:rStyle w:val="VerbatimChar"/>
              </w:rPr>
              <w:t xml:space="preserve">docs/03-check-ins-and-scorecards.md</w:t>
            </w:r>
            <w:r>
              <w:t xml:space="preserve"> </w:t>
            </w:r>
            <w:r>
              <w:t xml:space="preserve">Section 5) and draft W2 weekly plan (template in</w:t>
            </w:r>
            <w:r>
              <w:t xml:space="preserve"> </w:t>
            </w:r>
            <w:r>
              <w:rPr>
                <w:rStyle w:val="VerbatimChar"/>
              </w:rPr>
              <w:t xml:space="preserve">docs/05-time-management.md</w:t>
            </w:r>
            <w:r>
              <w:t xml:space="preserve">); send both to the Manager by 11:30</w:t>
            </w:r>
          </w:p>
        </w:tc>
        <w:tc>
          <w:tcPr>
            <w:tcW w:w="811" w:type="dxa"/>
          </w:tcPr>
          <w:p>
            <w:pPr>
              <w:pStyle w:val="Compact"/>
              <w:jc w:val="left"/>
            </w:pPr>
            <w:r>
              <w:t xml:space="preserve">Self-study</w:t>
            </w:r>
          </w:p>
        </w:tc>
        <w:tc>
          <w:tcPr>
            <w:tcW w:w="811" w:type="dxa"/>
          </w:tcPr>
          <w:p>
            <w:pPr>
              <w:pStyle w:val="Compact"/>
              <w:jc w:val="left"/>
            </w:pPr>
            <w:r>
              <w:t xml:space="preserve">M0</w:t>
            </w:r>
          </w:p>
        </w:tc>
        <w:tc>
          <w:tcPr>
            <w:tcW w:w="1860" w:type="dxa"/>
          </w:tcPr>
          <w:p>
            <w:pPr>
              <w:pStyle w:val="Compact"/>
              <w:jc w:val="left"/>
            </w:pPr>
            <w:r>
              <w:t xml:space="preserve">Self-report and W2 plan sent</w:t>
            </w:r>
          </w:p>
        </w:tc>
      </w:tr>
      <w:tr>
        <w:tc>
          <w:tcPr>
            <w:tcW w:w="811" w:type="dxa"/>
          </w:tcPr>
          <w:p>
            <w:pPr>
              <w:pStyle w:val="Compact"/>
              <w:jc w:val="left"/>
            </w:pPr>
            <w:r>
              <w:t xml:space="preserve">11:30-12:00</w:t>
            </w:r>
          </w:p>
        </w:tc>
        <w:tc>
          <w:tcPr>
            <w:tcW w:w="5064" w:type="dxa"/>
          </w:tcPr>
          <w:p>
            <w:pPr>
              <w:pStyle w:val="Compact"/>
              <w:jc w:val="left"/>
            </w:pPr>
            <w:r>
              <w:t xml:space="preserve">Write 5 Anki cards from S2</w:t>
            </w:r>
          </w:p>
        </w:tc>
        <w:tc>
          <w:tcPr>
            <w:tcW w:w="811" w:type="dxa"/>
          </w:tcPr>
          <w:p>
            <w:pPr>
              <w:pStyle w:val="Compact"/>
              <w:jc w:val="left"/>
            </w:pPr>
            <w:r>
              <w:t xml:space="preserve">Self-study</w:t>
            </w:r>
          </w:p>
        </w:tc>
        <w:tc>
          <w:tcPr>
            <w:tcW w:w="811" w:type="dxa"/>
          </w:tcPr>
          <w:p>
            <w:pPr>
              <w:pStyle w:val="Compact"/>
              <w:jc w:val="left"/>
            </w:pPr>
            <w:r>
              <w:t xml:space="preserve">M1</w:t>
            </w:r>
          </w:p>
        </w:tc>
        <w:tc>
          <w:tcPr>
            <w:tcW w:w="1860" w:type="dxa"/>
          </w:tcPr>
          <w:p>
            <w:pPr>
              <w:pStyle w:val="Compact"/>
              <w:jc w:val="left"/>
            </w:pPr>
            <w:r>
              <w:t xml:space="preserve">5 cards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28"/>
        <w:gridCol w:w="5121"/>
        <w:gridCol w:w="828"/>
        <w:gridCol w:w="828"/>
        <w:gridCol w:w="1752"/>
      </w:tblGrid>
      <w:tr>
        <w:trPr>
          <w:tblHeader w:val="true"/>
        </w:trPr>
        <w:tc>
          <w:tcPr>
            <w:tcW w:w="828" w:type="dxa"/>
          </w:tcPr>
          <w:p>
            <w:pPr>
              <w:pStyle w:val="Compact"/>
              <w:jc w:val="left"/>
            </w:pPr>
            <w:r>
              <w:t xml:space="preserve">Time</w:t>
            </w:r>
          </w:p>
        </w:tc>
        <w:tc>
          <w:tcPr>
            <w:tcW w:w="5121" w:type="dxa"/>
          </w:tcPr>
          <w:p>
            <w:pPr>
              <w:pStyle w:val="Compact"/>
              <w:jc w:val="left"/>
            </w:pPr>
            <w:r>
              <w:t xml:space="preserve">Activity</w:t>
            </w:r>
          </w:p>
        </w:tc>
        <w:tc>
          <w:tcPr>
            <w:tcW w:w="828" w:type="dxa"/>
          </w:tcPr>
          <w:p>
            <w:pPr>
              <w:pStyle w:val="Compact"/>
              <w:jc w:val="left"/>
            </w:pPr>
            <w:r>
              <w:t xml:space="preserve">Lead</w:t>
            </w:r>
          </w:p>
        </w:tc>
        <w:tc>
          <w:tcPr>
            <w:tcW w:w="828" w:type="dxa"/>
          </w:tcPr>
          <w:p>
            <w:pPr>
              <w:pStyle w:val="Compact"/>
              <w:jc w:val="left"/>
            </w:pPr>
            <w:r>
              <w:t xml:space="preserve">Module</w:t>
            </w:r>
          </w:p>
        </w:tc>
        <w:tc>
          <w:tcPr>
            <w:tcW w:w="1752" w:type="dxa"/>
          </w:tcPr>
          <w:p>
            <w:pPr>
              <w:pStyle w:val="Compact"/>
              <w:jc w:val="left"/>
            </w:pPr>
            <w:r>
              <w:t xml:space="preserve">Output</w:t>
            </w:r>
          </w:p>
        </w:tc>
      </w:tr>
      <w:tr>
        <w:tc>
          <w:tcPr>
            <w:tcW w:w="828" w:type="dxa"/>
          </w:tcPr>
          <w:p>
            <w:pPr>
              <w:pStyle w:val="Compact"/>
              <w:jc w:val="left"/>
            </w:pPr>
            <w:r>
              <w:t xml:space="preserve">13:00-13:45</w:t>
            </w:r>
          </w:p>
        </w:tc>
        <w:tc>
          <w:tcPr>
            <w:tcW w:w="5121" w:type="dxa"/>
          </w:tcPr>
          <w:p>
            <w:pPr>
              <w:pStyle w:val="Compact"/>
              <w:jc w:val="left"/>
            </w:pPr>
            <w:r>
              <w:t xml:space="preserve">Hire A: weekly 1:1 (agenda in</w:t>
            </w:r>
            <w:r>
              <w:t xml:space="preserve"> </w:t>
            </w:r>
            <w:r>
              <w:rPr>
                <w:rStyle w:val="VerbatimChar"/>
              </w:rPr>
              <w:t xml:space="preserve">docs/03-check-ins-and-scorecards.md</w:t>
            </w:r>
            <w:r>
              <w:t xml:space="preserve">)</w:t>
            </w:r>
          </w:p>
        </w:tc>
        <w:tc>
          <w:tcPr>
            <w:tcW w:w="828" w:type="dxa"/>
          </w:tcPr>
          <w:p>
            <w:pPr>
              <w:pStyle w:val="Compact"/>
              <w:jc w:val="left"/>
            </w:pPr>
            <w:r>
              <w:t xml:space="preserve">Manager</w:t>
            </w:r>
          </w:p>
        </w:tc>
        <w:tc>
          <w:tcPr>
            <w:tcW w:w="828" w:type="dxa"/>
          </w:tcPr>
          <w:p>
            <w:pPr>
              <w:pStyle w:val="Compact"/>
              <w:jc w:val="left"/>
            </w:pPr>
            <w:r>
              <w:t xml:space="preserve">M0</w:t>
            </w:r>
          </w:p>
        </w:tc>
        <w:tc>
          <w:tcPr>
            <w:tcW w:w="1752" w:type="dxa"/>
          </w:tcPr>
          <w:p>
            <w:pPr>
              <w:pStyle w:val="Compact"/>
              <w:jc w:val="left"/>
            </w:pPr>
            <w:r>
              <w:t xml:space="preserve">W2 plan agreed; actions noted</w:t>
            </w:r>
          </w:p>
        </w:tc>
      </w:tr>
      <w:tr>
        <w:tc>
          <w:tcPr>
            <w:tcW w:w="828" w:type="dxa"/>
          </w:tcPr>
          <w:p>
            <w:pPr>
              <w:pStyle w:val="Compact"/>
              <w:jc w:val="left"/>
            </w:pPr>
            <w:r>
              <w:t xml:space="preserve">13:00-13:45</w:t>
            </w:r>
          </w:p>
        </w:tc>
        <w:tc>
          <w:tcPr>
            <w:tcW w:w="5121" w:type="dxa"/>
          </w:tcPr>
          <w:p>
            <w:pPr>
              <w:pStyle w:val="Compact"/>
              <w:jc w:val="left"/>
            </w:pPr>
            <w:r>
              <w:t xml:space="preserve">Hire B: compare two items' cost elements in the extract; draft one question on how the duty rate in standard cost is set and maintained</w:t>
            </w:r>
          </w:p>
        </w:tc>
        <w:tc>
          <w:tcPr>
            <w:tcW w:w="828" w:type="dxa"/>
          </w:tcPr>
          <w:p>
            <w:pPr>
              <w:pStyle w:val="Compact"/>
              <w:jc w:val="left"/>
            </w:pPr>
            <w:r>
              <w:t xml:space="preserve">Self-study</w:t>
            </w:r>
          </w:p>
        </w:tc>
        <w:tc>
          <w:tcPr>
            <w:tcW w:w="828" w:type="dxa"/>
          </w:tcPr>
          <w:p>
            <w:pPr>
              <w:pStyle w:val="Compact"/>
              <w:jc w:val="left"/>
            </w:pPr>
            <w:r>
              <w:t xml:space="preserve">M5C</w:t>
            </w:r>
          </w:p>
        </w:tc>
        <w:tc>
          <w:tcPr>
            <w:tcW w:w="1752" w:type="dxa"/>
          </w:tcPr>
          <w:p>
            <w:pPr>
              <w:pStyle w:val="Compact"/>
              <w:jc w:val="left"/>
            </w:pPr>
            <w:r>
              <w:t xml:space="preserve">Comparison note; question logged</w:t>
            </w:r>
          </w:p>
        </w:tc>
      </w:tr>
      <w:tr>
        <w:tc>
          <w:tcPr>
            <w:tcW w:w="828" w:type="dxa"/>
          </w:tcPr>
          <w:p>
            <w:pPr>
              <w:pStyle w:val="Compact"/>
              <w:jc w:val="left"/>
            </w:pPr>
            <w:r>
              <w:t xml:space="preserve">13:45-14:30</w:t>
            </w:r>
          </w:p>
        </w:tc>
        <w:tc>
          <w:tcPr>
            <w:tcW w:w="5121" w:type="dxa"/>
          </w:tcPr>
          <w:p>
            <w:pPr>
              <w:pStyle w:val="Compact"/>
              <w:jc w:val="left"/>
            </w:pPr>
            <w:r>
              <w:t xml:space="preserve">Hire B: weekly 1:1</w:t>
            </w:r>
          </w:p>
        </w:tc>
        <w:tc>
          <w:tcPr>
            <w:tcW w:w="828" w:type="dxa"/>
          </w:tcPr>
          <w:p>
            <w:pPr>
              <w:pStyle w:val="Compact"/>
              <w:jc w:val="left"/>
            </w:pPr>
            <w:r>
              <w:t xml:space="preserve">Manager</w:t>
            </w:r>
          </w:p>
        </w:tc>
        <w:tc>
          <w:tcPr>
            <w:tcW w:w="828" w:type="dxa"/>
          </w:tcPr>
          <w:p>
            <w:pPr>
              <w:pStyle w:val="Compact"/>
              <w:jc w:val="left"/>
            </w:pPr>
            <w:r>
              <w:t xml:space="preserve">M0</w:t>
            </w:r>
          </w:p>
        </w:tc>
        <w:tc>
          <w:tcPr>
            <w:tcW w:w="1752" w:type="dxa"/>
          </w:tcPr>
          <w:p>
            <w:pPr>
              <w:pStyle w:val="Compact"/>
              <w:jc w:val="left"/>
            </w:pPr>
            <w:r>
              <w:t xml:space="preserve">W2 plan agreed; actions noted</w:t>
            </w:r>
          </w:p>
        </w:tc>
      </w:tr>
      <w:tr>
        <w:tc>
          <w:tcPr>
            <w:tcW w:w="828" w:type="dxa"/>
          </w:tcPr>
          <w:p>
            <w:pPr>
              <w:pStyle w:val="Compact"/>
              <w:jc w:val="left"/>
            </w:pPr>
            <w:r>
              <w:t xml:space="preserve">13:45-14:30</w:t>
            </w:r>
          </w:p>
        </w:tc>
        <w:tc>
          <w:tcPr>
            <w:tcW w:w="5121" w:type="dxa"/>
          </w:tcPr>
          <w:p>
            <w:pPr>
              <w:pStyle w:val="Compact"/>
              <w:jc w:val="left"/>
            </w:pPr>
            <w:r>
              <w:t xml:space="preserve">Hire A: re-read the e2open section of the trade systems primer; write 3 Anki cards</w:t>
            </w:r>
          </w:p>
        </w:tc>
        <w:tc>
          <w:tcPr>
            <w:tcW w:w="828" w:type="dxa"/>
          </w:tcPr>
          <w:p>
            <w:pPr>
              <w:pStyle w:val="Compact"/>
              <w:jc w:val="left"/>
            </w:pPr>
            <w:r>
              <w:t xml:space="preserve">Self-study</w:t>
            </w:r>
          </w:p>
        </w:tc>
        <w:tc>
          <w:tcPr>
            <w:tcW w:w="828" w:type="dxa"/>
          </w:tcPr>
          <w:p>
            <w:pPr>
              <w:pStyle w:val="Compact"/>
              <w:jc w:val="left"/>
            </w:pPr>
            <w:r>
              <w:t xml:space="preserve">M2</w:t>
            </w:r>
          </w:p>
        </w:tc>
        <w:tc>
          <w:tcPr>
            <w:tcW w:w="1752" w:type="dxa"/>
          </w:tcPr>
          <w:p>
            <w:pPr>
              <w:pStyle w:val="Compact"/>
              <w:jc w:val="left"/>
            </w:pPr>
            <w:r>
              <w:t xml:space="preserve">3 cards</w:t>
            </w:r>
          </w:p>
        </w:tc>
      </w:tr>
      <w:tr>
        <w:tc>
          <w:tcPr>
            <w:tcW w:w="828" w:type="dxa"/>
          </w:tcPr>
          <w:p>
            <w:pPr>
              <w:pStyle w:val="Compact"/>
              <w:jc w:val="left"/>
            </w:pPr>
            <w:r>
              <w:t xml:space="preserve">14:30-16:00</w:t>
            </w:r>
          </w:p>
        </w:tc>
        <w:tc>
          <w:tcPr>
            <w:tcW w:w="5121" w:type="dxa"/>
          </w:tcPr>
          <w:p>
            <w:pPr>
              <w:pStyle w:val="Compact"/>
              <w:jc w:val="left"/>
            </w:pPr>
            <w:r>
              <w:t xml:space="preserve">Analytics: write "what I would do differently" for Exercises 1-2, then read Exercise 3 and list its data questions. Hire B: if this is done early, start Exercise 3</w:t>
            </w:r>
          </w:p>
        </w:tc>
        <w:tc>
          <w:tcPr>
            <w:tcW w:w="828" w:type="dxa"/>
          </w:tcPr>
          <w:p>
            <w:pPr>
              <w:pStyle w:val="Compact"/>
              <w:jc w:val="left"/>
            </w:pPr>
            <w:r>
              <w:t xml:space="preserve">Self-study</w:t>
            </w:r>
          </w:p>
        </w:tc>
        <w:tc>
          <w:tcPr>
            <w:tcW w:w="828" w:type="dxa"/>
          </w:tcPr>
          <w:p>
            <w:pPr>
              <w:pStyle w:val="Compact"/>
              <w:jc w:val="left"/>
            </w:pPr>
            <w:r>
              <w:t xml:space="preserve">M3</w:t>
            </w:r>
          </w:p>
        </w:tc>
        <w:tc>
          <w:tcPr>
            <w:tcW w:w="1752" w:type="dxa"/>
          </w:tcPr>
          <w:p>
            <w:pPr>
              <w:pStyle w:val="Compact"/>
              <w:jc w:val="left"/>
            </w:pPr>
            <w:r>
              <w:t xml:space="preserve">Retro note; Exercise 3 questions</w:t>
            </w:r>
          </w:p>
        </w:tc>
      </w:tr>
      <w:tr>
        <w:tc>
          <w:tcPr>
            <w:tcW w:w="828" w:type="dxa"/>
          </w:tcPr>
          <w:p>
            <w:pPr>
              <w:pStyle w:val="Compact"/>
              <w:jc w:val="left"/>
            </w:pPr>
            <w:r>
              <w:t xml:space="preserve">16:00-16:45</w:t>
            </w:r>
          </w:p>
        </w:tc>
        <w:tc>
          <w:tcPr>
            <w:tcW w:w="5121" w:type="dxa"/>
          </w:tcPr>
          <w:p>
            <w:pPr>
              <w:pStyle w:val="Compact"/>
              <w:jc w:val="left"/>
            </w:pPr>
            <w:r>
              <w:t xml:space="preserve">Catch-up buffer: finish anything left from your W1 plan</w:t>
            </w:r>
          </w:p>
        </w:tc>
        <w:tc>
          <w:tcPr>
            <w:tcW w:w="828" w:type="dxa"/>
          </w:tcPr>
          <w:p>
            <w:pPr>
              <w:pStyle w:val="Compact"/>
              <w:jc w:val="left"/>
            </w:pPr>
            <w:r>
              <w:t xml:space="preserve">Self-study</w:t>
            </w:r>
          </w:p>
        </w:tc>
        <w:tc>
          <w:tcPr>
            <w:tcW w:w="828" w:type="dxa"/>
          </w:tcPr>
          <w:p>
            <w:pPr>
              <w:pStyle w:val="Compact"/>
              <w:jc w:val="left"/>
            </w:pPr>
            <w:r>
              <w:t xml:space="preserve">M0</w:t>
            </w:r>
          </w:p>
        </w:tc>
        <w:tc>
          <w:tcPr>
            <w:tcW w:w="1752" w:type="dxa"/>
          </w:tcPr>
          <w:p>
            <w:pPr>
              <w:pStyle w:val="Compact"/>
              <w:jc w:val="left"/>
            </w:pPr>
            <w:r>
              <w:t xml:space="preserve">W1 plan items closed or carried</w:t>
            </w:r>
          </w:p>
        </w:tc>
      </w:tr>
      <w:tr>
        <w:tc>
          <w:tcPr>
            <w:tcW w:w="828" w:type="dxa"/>
          </w:tcPr>
          <w:p>
            <w:pPr>
              <w:pStyle w:val="Compact"/>
              <w:jc w:val="left"/>
            </w:pPr>
            <w:r>
              <w:t xml:space="preserve">16:45-17:00</w:t>
            </w:r>
          </w:p>
        </w:tc>
        <w:tc>
          <w:tcPr>
            <w:tcW w:w="5121" w:type="dxa"/>
          </w:tcPr>
          <w:p>
            <w:pPr>
              <w:pStyle w:val="Compact"/>
              <w:jc w:val="left"/>
            </w:pPr>
            <w:r>
              <w:t xml:space="preserve">Put the final W2 plan in Planner</w:t>
            </w:r>
          </w:p>
        </w:tc>
        <w:tc>
          <w:tcPr>
            <w:tcW w:w="828" w:type="dxa"/>
          </w:tcPr>
          <w:p>
            <w:pPr>
              <w:pStyle w:val="Compact"/>
              <w:jc w:val="left"/>
            </w:pPr>
            <w:r>
              <w:t xml:space="preserve">Self-study</w:t>
            </w:r>
          </w:p>
        </w:tc>
        <w:tc>
          <w:tcPr>
            <w:tcW w:w="828" w:type="dxa"/>
          </w:tcPr>
          <w:p>
            <w:pPr>
              <w:pStyle w:val="Compact"/>
              <w:jc w:val="left"/>
            </w:pPr>
            <w:r>
              <w:t xml:space="preserve">M0</w:t>
            </w:r>
          </w:p>
        </w:tc>
        <w:tc>
          <w:tcPr>
            <w:tcW w:w="1752" w:type="dxa"/>
          </w:tcPr>
          <w:p>
            <w:pPr>
              <w:pStyle w:val="Compact"/>
              <w:jc w:val="left"/>
            </w:pPr>
            <w:r>
              <w:t xml:space="preserve">W2 plan in Planner</w:t>
            </w:r>
          </w:p>
        </w:tc>
      </w:tr>
    </w:tbl>
    <w:bookmarkEnd w:id="34"/>
    <w:bookmarkEnd w:id="35"/>
    <w:bookmarkStart w:id="41" w:name="week-2-mon-1026---fri-1030-1"/>
    <w:p>
      <w:pPr>
        <w:pStyle w:val="Heading2"/>
      </w:pPr>
      <w:r>
        <w:t xml:space="preserve">Week 2 (Mon 10/26 - Fri 10/30)</w:t>
      </w:r>
    </w:p>
    <w:p>
      <w:pPr>
        <w:pStyle w:val="FirstParagraph"/>
      </w:pPr>
      <w:r>
        <w:t xml:space="preserve">Week focus: M1 Canada, Mexico, USMCA and classification basics; M2 AS400 trade data flow; M3 analytics Exercises 3-4; M4 intake; M5R and M5C first real-item shadow; M6 tool inventory; the first teach-back.</w:t>
      </w:r>
    </w:p>
    <w:bookmarkStart w:id="36" w:name="day-6---mon-1026"/>
    <w:p>
      <w:pPr>
        <w:pStyle w:val="Heading3"/>
      </w:pPr>
      <w:r>
        <w:t xml:space="preserve">Day 6 - Mon 10/26</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40"/>
        <w:gridCol w:w="4972"/>
        <w:gridCol w:w="840"/>
        <w:gridCol w:w="840"/>
        <w:gridCol w:w="1867"/>
      </w:tblGrid>
      <w:tr>
        <w:trPr>
          <w:tblHeader w:val="true"/>
        </w:trPr>
        <w:tc>
          <w:tcPr>
            <w:tcW w:w="840" w:type="dxa"/>
          </w:tcPr>
          <w:p>
            <w:pPr>
              <w:pStyle w:val="Compact"/>
              <w:jc w:val="left"/>
            </w:pPr>
            <w:r>
              <w:t xml:space="preserve">Time</w:t>
            </w:r>
          </w:p>
        </w:tc>
        <w:tc>
          <w:tcPr>
            <w:tcW w:w="4972" w:type="dxa"/>
          </w:tcPr>
          <w:p>
            <w:pPr>
              <w:pStyle w:val="Compact"/>
              <w:jc w:val="left"/>
            </w:pPr>
            <w:r>
              <w:t xml:space="preserve">Activity</w:t>
            </w:r>
          </w:p>
        </w:tc>
        <w:tc>
          <w:tcPr>
            <w:tcW w:w="840" w:type="dxa"/>
          </w:tcPr>
          <w:p>
            <w:pPr>
              <w:pStyle w:val="Compact"/>
              <w:jc w:val="left"/>
            </w:pPr>
            <w:r>
              <w:t xml:space="preserve">Lead</w:t>
            </w:r>
          </w:p>
        </w:tc>
        <w:tc>
          <w:tcPr>
            <w:tcW w:w="840" w:type="dxa"/>
          </w:tcPr>
          <w:p>
            <w:pPr>
              <w:pStyle w:val="Compact"/>
              <w:jc w:val="left"/>
            </w:pPr>
            <w:r>
              <w:t xml:space="preserve">Module</w:t>
            </w:r>
          </w:p>
        </w:tc>
        <w:tc>
          <w:tcPr>
            <w:tcW w:w="1867" w:type="dxa"/>
          </w:tcPr>
          <w:p>
            <w:pPr>
              <w:pStyle w:val="Compact"/>
              <w:jc w:val="left"/>
            </w:pPr>
            <w:r>
              <w:t xml:space="preserve">Output</w:t>
            </w:r>
          </w:p>
        </w:tc>
      </w:tr>
      <w:tr>
        <w:tc>
          <w:tcPr>
            <w:tcW w:w="840" w:type="dxa"/>
          </w:tcPr>
          <w:p>
            <w:pPr>
              <w:pStyle w:val="Compact"/>
              <w:jc w:val="left"/>
            </w:pPr>
            <w:r>
              <w:t xml:space="preserve">08:00-08:15</w:t>
            </w:r>
          </w:p>
        </w:tc>
        <w:tc>
          <w:tcPr>
            <w:tcW w:w="4972" w:type="dxa"/>
          </w:tcPr>
          <w:p>
            <w:pPr>
              <w:pStyle w:val="Compact"/>
              <w:jc w:val="left"/>
            </w:pPr>
            <w:r>
              <w:t xml:space="preserve">Anki daily review</w:t>
            </w:r>
          </w:p>
        </w:tc>
        <w:tc>
          <w:tcPr>
            <w:tcW w:w="840" w:type="dxa"/>
          </w:tcPr>
          <w:p>
            <w:pPr>
              <w:pStyle w:val="Compact"/>
              <w:jc w:val="left"/>
            </w:pPr>
            <w:r>
              <w:t xml:space="preserve">Self-study</w:t>
            </w:r>
          </w:p>
        </w:tc>
        <w:tc>
          <w:tcPr>
            <w:tcW w:w="840" w:type="dxa"/>
          </w:tcPr>
          <w:p>
            <w:pPr>
              <w:pStyle w:val="Compact"/>
              <w:jc w:val="left"/>
            </w:pPr>
            <w:r>
              <w:t xml:space="preserve">M1</w:t>
            </w:r>
          </w:p>
        </w:tc>
        <w:tc>
          <w:tcPr>
            <w:tcW w:w="1867" w:type="dxa"/>
          </w:tcPr>
          <w:p>
            <w:pPr>
              <w:pStyle w:val="Compact"/>
              <w:jc w:val="left"/>
            </w:pPr>
            <w:r>
              <w:t xml:space="preserve">Reviews done</w:t>
            </w:r>
          </w:p>
        </w:tc>
      </w:tr>
      <w:tr>
        <w:tc>
          <w:tcPr>
            <w:tcW w:w="840" w:type="dxa"/>
          </w:tcPr>
          <w:p>
            <w:pPr>
              <w:pStyle w:val="Compact"/>
              <w:jc w:val="left"/>
            </w:pPr>
            <w:r>
              <w:t xml:space="preserve">08:15-08:30</w:t>
            </w:r>
          </w:p>
        </w:tc>
        <w:tc>
          <w:tcPr>
            <w:tcW w:w="4972" w:type="dxa"/>
          </w:tcPr>
          <w:p>
            <w:pPr>
              <w:pStyle w:val="Compact"/>
              <w:jc w:val="left"/>
            </w:pPr>
            <w:r>
              <w:t xml:space="preserve">Monday confirm: walk the Manager through your W2 plan and agree the week's top-3</w:t>
            </w:r>
          </w:p>
        </w:tc>
        <w:tc>
          <w:tcPr>
            <w:tcW w:w="840" w:type="dxa"/>
          </w:tcPr>
          <w:p>
            <w:pPr>
              <w:pStyle w:val="Compact"/>
              <w:jc w:val="left"/>
            </w:pPr>
            <w:r>
              <w:t xml:space="preserve">Manager</w:t>
            </w:r>
          </w:p>
        </w:tc>
        <w:tc>
          <w:tcPr>
            <w:tcW w:w="840" w:type="dxa"/>
          </w:tcPr>
          <w:p>
            <w:pPr>
              <w:pStyle w:val="Compact"/>
              <w:jc w:val="left"/>
            </w:pPr>
            <w:r>
              <w:t xml:space="preserve">M0</w:t>
            </w:r>
          </w:p>
        </w:tc>
        <w:tc>
          <w:tcPr>
            <w:tcW w:w="1867" w:type="dxa"/>
          </w:tcPr>
          <w:p>
            <w:pPr>
              <w:pStyle w:val="Compact"/>
              <w:jc w:val="left"/>
            </w:pPr>
            <w:r>
              <w:t xml:space="preserve">Confirmed W2 plan</w:t>
            </w:r>
          </w:p>
        </w:tc>
      </w:tr>
      <w:tr>
        <w:tc>
          <w:tcPr>
            <w:tcW w:w="840" w:type="dxa"/>
          </w:tcPr>
          <w:p>
            <w:pPr>
              <w:pStyle w:val="Compact"/>
              <w:jc w:val="left"/>
            </w:pPr>
            <w:r>
              <w:t xml:space="preserve">08:30-10:00</w:t>
            </w:r>
          </w:p>
        </w:tc>
        <w:tc>
          <w:tcPr>
            <w:tcW w:w="4972" w:type="dxa"/>
          </w:tcPr>
          <w:p>
            <w:pPr>
              <w:pStyle w:val="Compact"/>
              <w:jc w:val="left"/>
            </w:pPr>
            <w:r>
              <w:t xml:space="preserve">Read the Canada sections of</w:t>
            </w:r>
            <w:r>
              <w:t xml:space="preserve"> </w:t>
            </w:r>
            <w:r>
              <w:rPr>
                <w:rStyle w:val="VerbatimChar"/>
              </w:rPr>
              <w:t xml:space="preserve">docs/primers/customs-trade-compliance-primer.md</w:t>
            </w:r>
            <w:r>
              <w:t xml:space="preserve">: CBSA, CARM, the CAD, the Customs Tariff, the broker's role (pre-read for S3)</w:t>
            </w:r>
          </w:p>
        </w:tc>
        <w:tc>
          <w:tcPr>
            <w:tcW w:w="840" w:type="dxa"/>
          </w:tcPr>
          <w:p>
            <w:pPr>
              <w:pStyle w:val="Compact"/>
              <w:jc w:val="left"/>
            </w:pPr>
            <w:r>
              <w:t xml:space="preserve">Self-study</w:t>
            </w:r>
          </w:p>
        </w:tc>
        <w:tc>
          <w:tcPr>
            <w:tcW w:w="840" w:type="dxa"/>
          </w:tcPr>
          <w:p>
            <w:pPr>
              <w:pStyle w:val="Compact"/>
              <w:jc w:val="left"/>
            </w:pPr>
            <w:r>
              <w:t xml:space="preserve">M1</w:t>
            </w:r>
          </w:p>
        </w:tc>
        <w:tc>
          <w:tcPr>
            <w:tcW w:w="1867" w:type="dxa"/>
          </w:tcPr>
          <w:p>
            <w:pPr>
              <w:pStyle w:val="Compact"/>
              <w:jc w:val="left"/>
            </w:pPr>
            <w:r>
              <w:t xml:space="preserve">Canada questions in the question log</w:t>
            </w:r>
          </w:p>
        </w:tc>
      </w:tr>
      <w:tr>
        <w:tc>
          <w:tcPr>
            <w:tcW w:w="840" w:type="dxa"/>
          </w:tcPr>
          <w:p>
            <w:pPr>
              <w:pStyle w:val="Compact"/>
              <w:jc w:val="left"/>
            </w:pPr>
            <w:r>
              <w:t xml:space="preserve">10:00-12:00</w:t>
            </w:r>
          </w:p>
        </w:tc>
        <w:tc>
          <w:tcPr>
            <w:tcW w:w="4972" w:type="dxa"/>
          </w:tcPr>
          <w:p>
            <w:pPr>
              <w:pStyle w:val="Compact"/>
              <w:jc w:val="left"/>
            </w:pPr>
            <w:r>
              <w:t xml:space="preserve">Analytics Exercise 3</w:t>
            </w:r>
          </w:p>
        </w:tc>
        <w:tc>
          <w:tcPr>
            <w:tcW w:w="840" w:type="dxa"/>
          </w:tcPr>
          <w:p>
            <w:pPr>
              <w:pStyle w:val="Compact"/>
              <w:jc w:val="left"/>
            </w:pPr>
            <w:r>
              <w:t xml:space="preserve">Self-study</w:t>
            </w:r>
          </w:p>
        </w:tc>
        <w:tc>
          <w:tcPr>
            <w:tcW w:w="840" w:type="dxa"/>
          </w:tcPr>
          <w:p>
            <w:pPr>
              <w:pStyle w:val="Compact"/>
              <w:jc w:val="left"/>
            </w:pPr>
            <w:r>
              <w:t xml:space="preserve">M3</w:t>
            </w:r>
          </w:p>
        </w:tc>
        <w:tc>
          <w:tcPr>
            <w:tcW w:w="1867" w:type="dxa"/>
          </w:tcPr>
          <w:p>
            <w:pPr>
              <w:pStyle w:val="Compact"/>
              <w:jc w:val="left"/>
            </w:pPr>
            <w:r>
              <w:t xml:space="preserve">Exercise 3 file in progress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24"/>
        <w:gridCol w:w="5143"/>
        <w:gridCol w:w="824"/>
        <w:gridCol w:w="824"/>
        <w:gridCol w:w="1743"/>
      </w:tblGrid>
      <w:tr>
        <w:trPr>
          <w:tblHeader w:val="true"/>
        </w:trPr>
        <w:tc>
          <w:tcPr>
            <w:tcW w:w="824" w:type="dxa"/>
          </w:tcPr>
          <w:p>
            <w:pPr>
              <w:pStyle w:val="Compact"/>
              <w:jc w:val="left"/>
            </w:pPr>
            <w:r>
              <w:t xml:space="preserve">Time</w:t>
            </w:r>
          </w:p>
        </w:tc>
        <w:tc>
          <w:tcPr>
            <w:tcW w:w="5143" w:type="dxa"/>
          </w:tcPr>
          <w:p>
            <w:pPr>
              <w:pStyle w:val="Compact"/>
              <w:jc w:val="left"/>
            </w:pPr>
            <w:r>
              <w:t xml:space="preserve">Activity</w:t>
            </w:r>
          </w:p>
        </w:tc>
        <w:tc>
          <w:tcPr>
            <w:tcW w:w="824" w:type="dxa"/>
          </w:tcPr>
          <w:p>
            <w:pPr>
              <w:pStyle w:val="Compact"/>
              <w:jc w:val="left"/>
            </w:pPr>
            <w:r>
              <w:t xml:space="preserve">Lead</w:t>
            </w:r>
          </w:p>
        </w:tc>
        <w:tc>
          <w:tcPr>
            <w:tcW w:w="824" w:type="dxa"/>
          </w:tcPr>
          <w:p>
            <w:pPr>
              <w:pStyle w:val="Compact"/>
              <w:jc w:val="left"/>
            </w:pPr>
            <w:r>
              <w:t xml:space="preserve">Module</w:t>
            </w:r>
          </w:p>
        </w:tc>
        <w:tc>
          <w:tcPr>
            <w:tcW w:w="1743" w:type="dxa"/>
          </w:tcPr>
          <w:p>
            <w:pPr>
              <w:pStyle w:val="Compact"/>
              <w:jc w:val="left"/>
            </w:pPr>
            <w:r>
              <w:t xml:space="preserve">Output</w:t>
            </w:r>
          </w:p>
        </w:tc>
      </w:tr>
      <w:tr>
        <w:tc>
          <w:tcPr>
            <w:tcW w:w="824" w:type="dxa"/>
          </w:tcPr>
          <w:p>
            <w:pPr>
              <w:pStyle w:val="Compact"/>
              <w:jc w:val="left"/>
            </w:pPr>
            <w:r>
              <w:t xml:space="preserve">13:00-14:30</w:t>
            </w:r>
          </w:p>
        </w:tc>
        <w:tc>
          <w:tcPr>
            <w:tcW w:w="5143" w:type="dxa"/>
          </w:tcPr>
          <w:p>
            <w:pPr>
              <w:pStyle w:val="Compact"/>
              <w:jc w:val="left"/>
            </w:pPr>
            <w:r>
              <w:t xml:space="preserve">Read the Mexico sections of the customs primer: ANAM, the agente aduanal, the pedimento, TIGIE, IMMEX, Anexo 24 and Anexo 30 (formerly Anexo 31) concepts</w:t>
            </w:r>
          </w:p>
        </w:tc>
        <w:tc>
          <w:tcPr>
            <w:tcW w:w="824" w:type="dxa"/>
          </w:tcPr>
          <w:p>
            <w:pPr>
              <w:pStyle w:val="Compact"/>
              <w:jc w:val="left"/>
            </w:pPr>
            <w:r>
              <w:t xml:space="preserve">Self-study</w:t>
            </w:r>
          </w:p>
        </w:tc>
        <w:tc>
          <w:tcPr>
            <w:tcW w:w="824" w:type="dxa"/>
          </w:tcPr>
          <w:p>
            <w:pPr>
              <w:pStyle w:val="Compact"/>
              <w:jc w:val="left"/>
            </w:pPr>
            <w:r>
              <w:t xml:space="preserve">M1</w:t>
            </w:r>
          </w:p>
        </w:tc>
        <w:tc>
          <w:tcPr>
            <w:tcW w:w="1743" w:type="dxa"/>
          </w:tcPr>
          <w:p>
            <w:pPr>
              <w:pStyle w:val="Compact"/>
              <w:jc w:val="left"/>
            </w:pPr>
            <w:r>
              <w:t xml:space="preserve">Mexico questions in the question log</w:t>
            </w:r>
          </w:p>
        </w:tc>
      </w:tr>
      <w:tr>
        <w:tc>
          <w:tcPr>
            <w:tcW w:w="824" w:type="dxa"/>
          </w:tcPr>
          <w:p>
            <w:pPr>
              <w:pStyle w:val="Compact"/>
              <w:jc w:val="left"/>
            </w:pPr>
            <w:r>
              <w:t xml:space="preserve">14:30-15:00</w:t>
            </w:r>
          </w:p>
        </w:tc>
        <w:tc>
          <w:tcPr>
            <w:tcW w:w="5143" w:type="dxa"/>
          </w:tcPr>
          <w:p>
            <w:pPr>
              <w:pStyle w:val="Compact"/>
              <w:jc w:val="left"/>
            </w:pPr>
            <w:r>
              <w:t xml:space="preserve">Hire A: business orientation II with the Manager. Open questions from your business map; who sends Research requests and why</w:t>
            </w:r>
          </w:p>
        </w:tc>
        <w:tc>
          <w:tcPr>
            <w:tcW w:w="824" w:type="dxa"/>
          </w:tcPr>
          <w:p>
            <w:pPr>
              <w:pStyle w:val="Compact"/>
              <w:jc w:val="left"/>
            </w:pPr>
            <w:r>
              <w:t xml:space="preserve">Manager</w:t>
            </w:r>
          </w:p>
        </w:tc>
        <w:tc>
          <w:tcPr>
            <w:tcW w:w="824" w:type="dxa"/>
          </w:tcPr>
          <w:p>
            <w:pPr>
              <w:pStyle w:val="Compact"/>
              <w:jc w:val="left"/>
            </w:pPr>
            <w:r>
              <w:t xml:space="preserve">M0</w:t>
            </w:r>
          </w:p>
        </w:tc>
        <w:tc>
          <w:tcPr>
            <w:tcW w:w="1743" w:type="dxa"/>
          </w:tcPr>
          <w:p>
            <w:pPr>
              <w:pStyle w:val="Compact"/>
              <w:jc w:val="left"/>
            </w:pPr>
            <w:r>
              <w:t xml:space="preserve">Updated business map; stakeholder list</w:t>
            </w:r>
          </w:p>
        </w:tc>
      </w:tr>
      <w:tr>
        <w:tc>
          <w:tcPr>
            <w:tcW w:w="824" w:type="dxa"/>
          </w:tcPr>
          <w:p>
            <w:pPr>
              <w:pStyle w:val="Compact"/>
              <w:jc w:val="left"/>
            </w:pPr>
            <w:r>
              <w:t xml:space="preserve">14:30-15:00</w:t>
            </w:r>
          </w:p>
        </w:tc>
        <w:tc>
          <w:tcPr>
            <w:tcW w:w="5143" w:type="dxa"/>
          </w:tcPr>
          <w:p>
            <w:pPr>
              <w:pStyle w:val="Compact"/>
              <w:jc w:val="left"/>
            </w:pPr>
            <w:r>
              <w:t xml:space="preserve">Hire B: trace one item from PO price to standard cost to receipt in the sanitized extracts</w:t>
            </w:r>
          </w:p>
        </w:tc>
        <w:tc>
          <w:tcPr>
            <w:tcW w:w="824" w:type="dxa"/>
          </w:tcPr>
          <w:p>
            <w:pPr>
              <w:pStyle w:val="Compact"/>
              <w:jc w:val="left"/>
            </w:pPr>
            <w:r>
              <w:t xml:space="preserve">Self-study</w:t>
            </w:r>
          </w:p>
        </w:tc>
        <w:tc>
          <w:tcPr>
            <w:tcW w:w="824" w:type="dxa"/>
          </w:tcPr>
          <w:p>
            <w:pPr>
              <w:pStyle w:val="Compact"/>
              <w:jc w:val="left"/>
            </w:pPr>
            <w:r>
              <w:t xml:space="preserve">M5C</w:t>
            </w:r>
          </w:p>
        </w:tc>
        <w:tc>
          <w:tcPr>
            <w:tcW w:w="1743" w:type="dxa"/>
          </w:tcPr>
          <w:p>
            <w:pPr>
              <w:pStyle w:val="Compact"/>
              <w:jc w:val="left"/>
            </w:pPr>
            <w:r>
              <w:t xml:space="preserve">One-item trace note</w:t>
            </w:r>
          </w:p>
        </w:tc>
      </w:tr>
      <w:tr>
        <w:tc>
          <w:tcPr>
            <w:tcW w:w="824" w:type="dxa"/>
          </w:tcPr>
          <w:p>
            <w:pPr>
              <w:pStyle w:val="Compact"/>
              <w:jc w:val="left"/>
            </w:pPr>
            <w:r>
              <w:t xml:space="preserve">15:00-16:45</w:t>
            </w:r>
          </w:p>
        </w:tc>
        <w:tc>
          <w:tcPr>
            <w:tcW w:w="5143" w:type="dxa"/>
          </w:tcPr>
          <w:p>
            <w:pPr>
              <w:pStyle w:val="Compact"/>
              <w:jc w:val="left"/>
            </w:pPr>
            <w:r>
              <w:t xml:space="preserve">Hire A: track pre-read.</w:t>
            </w:r>
            <w:r>
              <w:t xml:space="preserve"> </w:t>
            </w:r>
            <w:r>
              <w:rPr>
                <w:rStyle w:val="VerbatimChar"/>
              </w:rPr>
              <w:t xml:space="preserve">docs/templates/domain/tariff-impact-brief.md</w:t>
            </w:r>
            <w:r>
              <w:t xml:space="preserve">,</w:t>
            </w:r>
            <w:r>
              <w:t xml:space="preserve"> </w:t>
            </w:r>
            <w:r>
              <w:rPr>
                <w:rStyle w:val="VerbatimChar"/>
              </w:rPr>
              <w:t xml:space="preserve">docs/primers/current-tariff-landscape.md</w:t>
            </w:r>
            <w:r>
              <w:t xml:space="preserve">, and the sanitized Tariff-Impact example</w:t>
            </w:r>
          </w:p>
        </w:tc>
        <w:tc>
          <w:tcPr>
            <w:tcW w:w="824" w:type="dxa"/>
          </w:tcPr>
          <w:p>
            <w:pPr>
              <w:pStyle w:val="Compact"/>
              <w:jc w:val="left"/>
            </w:pPr>
            <w:r>
              <w:t xml:space="preserve">Self-study</w:t>
            </w:r>
          </w:p>
        </w:tc>
        <w:tc>
          <w:tcPr>
            <w:tcW w:w="824" w:type="dxa"/>
          </w:tcPr>
          <w:p>
            <w:pPr>
              <w:pStyle w:val="Compact"/>
              <w:jc w:val="left"/>
            </w:pPr>
            <w:r>
              <w:t xml:space="preserve">M5R</w:t>
            </w:r>
          </w:p>
        </w:tc>
        <w:tc>
          <w:tcPr>
            <w:tcW w:w="1743" w:type="dxa"/>
          </w:tcPr>
          <w:p>
            <w:pPr>
              <w:pStyle w:val="Compact"/>
              <w:jc w:val="left"/>
            </w:pPr>
            <w:r>
              <w:t xml:space="preserve">5 questions for Wednesday's shadow</w:t>
            </w:r>
          </w:p>
        </w:tc>
      </w:tr>
      <w:tr>
        <w:tc>
          <w:tcPr>
            <w:tcW w:w="824" w:type="dxa"/>
          </w:tcPr>
          <w:p>
            <w:pPr>
              <w:pStyle w:val="Compact"/>
              <w:jc w:val="left"/>
            </w:pPr>
            <w:r>
              <w:t xml:space="preserve">15:00-16:45</w:t>
            </w:r>
          </w:p>
        </w:tc>
        <w:tc>
          <w:tcPr>
            <w:tcW w:w="5143" w:type="dxa"/>
          </w:tcPr>
          <w:p>
            <w:pPr>
              <w:pStyle w:val="Compact"/>
              <w:jc w:val="left"/>
            </w:pPr>
            <w:r>
              <w:t xml:space="preserve">Hire B: track pre-read.</w:t>
            </w:r>
            <w:r>
              <w:t xml:space="preserve"> </w:t>
            </w:r>
            <w:r>
              <w:rPr>
                <w:rStyle w:val="VerbatimChar"/>
              </w:rPr>
              <w:t xml:space="preserve">docs/templates/domain/tariff-impact-model-guide.md</w:t>
            </w:r>
            <w:r>
              <w:t xml:space="preserve">, the sanitized Tariff-Impact example, and</w:t>
            </w:r>
            <w:r>
              <w:t xml:space="preserve"> </w:t>
            </w:r>
            <w:r>
              <w:rPr>
                <w:rStyle w:val="VerbatimChar"/>
              </w:rPr>
              <w:t xml:space="preserve">docs/templates/domain/standard-cost-update-checklist.md</w:t>
            </w:r>
          </w:p>
        </w:tc>
        <w:tc>
          <w:tcPr>
            <w:tcW w:w="824" w:type="dxa"/>
          </w:tcPr>
          <w:p>
            <w:pPr>
              <w:pStyle w:val="Compact"/>
              <w:jc w:val="left"/>
            </w:pPr>
            <w:r>
              <w:t xml:space="preserve">Self-study</w:t>
            </w:r>
          </w:p>
        </w:tc>
        <w:tc>
          <w:tcPr>
            <w:tcW w:w="824" w:type="dxa"/>
          </w:tcPr>
          <w:p>
            <w:pPr>
              <w:pStyle w:val="Compact"/>
              <w:jc w:val="left"/>
            </w:pPr>
            <w:r>
              <w:t xml:space="preserve">M5C</w:t>
            </w:r>
          </w:p>
        </w:tc>
        <w:tc>
          <w:tcPr>
            <w:tcW w:w="1743" w:type="dxa"/>
          </w:tcPr>
          <w:p>
            <w:pPr>
              <w:pStyle w:val="Compact"/>
              <w:jc w:val="left"/>
            </w:pPr>
            <w:r>
              <w:t xml:space="preserve">5 questions for Wednesday's shadow</w:t>
            </w:r>
          </w:p>
        </w:tc>
      </w:tr>
      <w:tr>
        <w:tc>
          <w:tcPr>
            <w:tcW w:w="824" w:type="dxa"/>
          </w:tcPr>
          <w:p>
            <w:pPr>
              <w:pStyle w:val="Compact"/>
              <w:jc w:val="left"/>
            </w:pPr>
            <w:r>
              <w:t xml:space="preserve">16:45-17:00</w:t>
            </w:r>
          </w:p>
        </w:tc>
        <w:tc>
          <w:tcPr>
            <w:tcW w:w="5143" w:type="dxa"/>
          </w:tcPr>
          <w:p>
            <w:pPr>
              <w:pStyle w:val="Compact"/>
              <w:jc w:val="left"/>
            </w:pPr>
            <w:r>
              <w:t xml:space="preserve">Daily wrap</w:t>
            </w:r>
          </w:p>
        </w:tc>
        <w:tc>
          <w:tcPr>
            <w:tcW w:w="824" w:type="dxa"/>
          </w:tcPr>
          <w:p>
            <w:pPr>
              <w:pStyle w:val="Compact"/>
              <w:jc w:val="left"/>
            </w:pPr>
            <w:r>
              <w:t xml:space="preserve">Self-study</w:t>
            </w:r>
          </w:p>
        </w:tc>
        <w:tc>
          <w:tcPr>
            <w:tcW w:w="824" w:type="dxa"/>
          </w:tcPr>
          <w:p>
            <w:pPr>
              <w:pStyle w:val="Compact"/>
              <w:jc w:val="left"/>
            </w:pPr>
            <w:r>
              <w:t xml:space="preserve">M0</w:t>
            </w:r>
          </w:p>
        </w:tc>
        <w:tc>
          <w:tcPr>
            <w:tcW w:w="1743" w:type="dxa"/>
          </w:tcPr>
          <w:p>
            <w:pPr>
              <w:pStyle w:val="Compact"/>
              <w:jc w:val="left"/>
            </w:pPr>
            <w:r>
              <w:t xml:space="preserve">Top-3 for Tue</w:t>
            </w:r>
          </w:p>
        </w:tc>
      </w:tr>
    </w:tbl>
    <w:bookmarkEnd w:id="36"/>
    <w:bookmarkStart w:id="37" w:name="day-7---tue-1027"/>
    <w:p>
      <w:pPr>
        <w:pStyle w:val="Heading3"/>
      </w:pPr>
      <w:r>
        <w:t xml:space="preserve">Day 7 - Tue 10/27</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71"/>
        <w:gridCol w:w="5440"/>
        <w:gridCol w:w="871"/>
        <w:gridCol w:w="871"/>
        <w:gridCol w:w="1304"/>
      </w:tblGrid>
      <w:tr>
        <w:trPr>
          <w:tblHeader w:val="true"/>
        </w:trPr>
        <w:tc>
          <w:tcPr>
            <w:tcW w:w="871" w:type="dxa"/>
          </w:tcPr>
          <w:p>
            <w:pPr>
              <w:pStyle w:val="Compact"/>
              <w:jc w:val="left"/>
            </w:pPr>
            <w:r>
              <w:t xml:space="preserve">Time</w:t>
            </w:r>
          </w:p>
        </w:tc>
        <w:tc>
          <w:tcPr>
            <w:tcW w:w="5440" w:type="dxa"/>
          </w:tcPr>
          <w:p>
            <w:pPr>
              <w:pStyle w:val="Compact"/>
              <w:jc w:val="left"/>
            </w:pPr>
            <w:r>
              <w:t xml:space="preserve">Activity</w:t>
            </w:r>
          </w:p>
        </w:tc>
        <w:tc>
          <w:tcPr>
            <w:tcW w:w="871" w:type="dxa"/>
          </w:tcPr>
          <w:p>
            <w:pPr>
              <w:pStyle w:val="Compact"/>
              <w:jc w:val="left"/>
            </w:pPr>
            <w:r>
              <w:t xml:space="preserve">Lead</w:t>
            </w:r>
          </w:p>
        </w:tc>
        <w:tc>
          <w:tcPr>
            <w:tcW w:w="871" w:type="dxa"/>
          </w:tcPr>
          <w:p>
            <w:pPr>
              <w:pStyle w:val="Compact"/>
              <w:jc w:val="left"/>
            </w:pPr>
            <w:r>
              <w:t xml:space="preserve">Module</w:t>
            </w:r>
          </w:p>
        </w:tc>
        <w:tc>
          <w:tcPr>
            <w:tcW w:w="1304" w:type="dxa"/>
          </w:tcPr>
          <w:p>
            <w:pPr>
              <w:pStyle w:val="Compact"/>
              <w:jc w:val="left"/>
            </w:pPr>
            <w:r>
              <w:t xml:space="preserve">Output</w:t>
            </w:r>
          </w:p>
        </w:tc>
      </w:tr>
      <w:tr>
        <w:tc>
          <w:tcPr>
            <w:tcW w:w="871" w:type="dxa"/>
          </w:tcPr>
          <w:p>
            <w:pPr>
              <w:pStyle w:val="Compact"/>
              <w:jc w:val="left"/>
            </w:pPr>
            <w:r>
              <w:t xml:space="preserve">08:00-08:15</w:t>
            </w:r>
          </w:p>
        </w:tc>
        <w:tc>
          <w:tcPr>
            <w:tcW w:w="5440" w:type="dxa"/>
          </w:tcPr>
          <w:p>
            <w:pPr>
              <w:pStyle w:val="Compact"/>
              <w:jc w:val="left"/>
            </w:pPr>
            <w:r>
              <w:t xml:space="preserve">Anki daily review</w:t>
            </w:r>
          </w:p>
        </w:tc>
        <w:tc>
          <w:tcPr>
            <w:tcW w:w="871" w:type="dxa"/>
          </w:tcPr>
          <w:p>
            <w:pPr>
              <w:pStyle w:val="Compact"/>
              <w:jc w:val="left"/>
            </w:pPr>
            <w:r>
              <w:t xml:space="preserve">Self-study</w:t>
            </w:r>
          </w:p>
        </w:tc>
        <w:tc>
          <w:tcPr>
            <w:tcW w:w="871" w:type="dxa"/>
          </w:tcPr>
          <w:p>
            <w:pPr>
              <w:pStyle w:val="Compact"/>
              <w:jc w:val="left"/>
            </w:pPr>
            <w:r>
              <w:t xml:space="preserve">M1</w:t>
            </w:r>
          </w:p>
        </w:tc>
        <w:tc>
          <w:tcPr>
            <w:tcW w:w="1304" w:type="dxa"/>
          </w:tcPr>
          <w:p>
            <w:pPr>
              <w:pStyle w:val="Compact"/>
              <w:jc w:val="left"/>
            </w:pPr>
            <w:r>
              <w:t xml:space="preserve">Reviews done</w:t>
            </w:r>
          </w:p>
        </w:tc>
      </w:tr>
      <w:tr>
        <w:tc>
          <w:tcPr>
            <w:tcW w:w="871" w:type="dxa"/>
          </w:tcPr>
          <w:p>
            <w:pPr>
              <w:pStyle w:val="Compact"/>
              <w:jc w:val="left"/>
            </w:pPr>
            <w:r>
              <w:t xml:space="preserve">08:15-09:00</w:t>
            </w:r>
          </w:p>
        </w:tc>
        <w:tc>
          <w:tcPr>
            <w:tcW w:w="5440" w:type="dxa"/>
          </w:tcPr>
          <w:p>
            <w:pPr>
              <w:pStyle w:val="Compact"/>
              <w:jc w:val="left"/>
            </w:pPr>
            <w:r>
              <w:t xml:space="preserve">Pre-read for S3: on the sanitized CAD and pedimento [COMPANY], find the same 10 fields you found on the 7501</w:t>
            </w:r>
          </w:p>
        </w:tc>
        <w:tc>
          <w:tcPr>
            <w:tcW w:w="871" w:type="dxa"/>
          </w:tcPr>
          <w:p>
            <w:pPr>
              <w:pStyle w:val="Compact"/>
              <w:jc w:val="left"/>
            </w:pPr>
            <w:r>
              <w:t xml:space="preserve">Self-study</w:t>
            </w:r>
          </w:p>
        </w:tc>
        <w:tc>
          <w:tcPr>
            <w:tcW w:w="871" w:type="dxa"/>
          </w:tcPr>
          <w:p>
            <w:pPr>
              <w:pStyle w:val="Compact"/>
              <w:jc w:val="left"/>
            </w:pPr>
            <w:r>
              <w:t xml:space="preserve">M1</w:t>
            </w:r>
          </w:p>
        </w:tc>
        <w:tc>
          <w:tcPr>
            <w:tcW w:w="1304" w:type="dxa"/>
          </w:tcPr>
          <w:p>
            <w:pPr>
              <w:pStyle w:val="Compact"/>
              <w:jc w:val="left"/>
            </w:pPr>
            <w:r>
              <w:t xml:space="preserve">Field comparison started</w:t>
            </w:r>
          </w:p>
        </w:tc>
      </w:tr>
      <w:tr>
        <w:tc>
          <w:tcPr>
            <w:tcW w:w="871" w:type="dxa"/>
          </w:tcPr>
          <w:p>
            <w:pPr>
              <w:pStyle w:val="Compact"/>
              <w:jc w:val="left"/>
            </w:pPr>
            <w:r>
              <w:t xml:space="preserve">09:00-10:30</w:t>
            </w:r>
          </w:p>
        </w:tc>
        <w:tc>
          <w:tcPr>
            <w:tcW w:w="5440" w:type="dxa"/>
          </w:tcPr>
          <w:p>
            <w:pPr>
              <w:pStyle w:val="Compact"/>
              <w:jc w:val="left"/>
            </w:pPr>
            <w:r>
              <w:t xml:space="preserve">S3, Canada and Mexico customs: CBSA, CARM and the CAD, release vs accounting, the Customs Tariff. Mexico: ANAM, the agente aduanal, the pedimento, TIGIE (8-digit fracción plus 2-digit NICO), IMMEX and Anexo 24 and 30 (formerly 31) concepts. How our brokers in each country get our data</w:t>
            </w:r>
          </w:p>
        </w:tc>
        <w:tc>
          <w:tcPr>
            <w:tcW w:w="871" w:type="dxa"/>
          </w:tcPr>
          <w:p>
            <w:pPr>
              <w:pStyle w:val="Compact"/>
              <w:jc w:val="left"/>
            </w:pPr>
            <w:r>
              <w:t xml:space="preserve">Senior</w:t>
            </w:r>
          </w:p>
        </w:tc>
        <w:tc>
          <w:tcPr>
            <w:tcW w:w="871" w:type="dxa"/>
          </w:tcPr>
          <w:p>
            <w:pPr>
              <w:pStyle w:val="Compact"/>
              <w:jc w:val="left"/>
            </w:pPr>
            <w:r>
              <w:t xml:space="preserve">M1</w:t>
            </w:r>
          </w:p>
        </w:tc>
        <w:tc>
          <w:tcPr>
            <w:tcW w:w="1304" w:type="dxa"/>
          </w:tcPr>
          <w:p>
            <w:pPr>
              <w:pStyle w:val="Compact"/>
              <w:jc w:val="left"/>
            </w:pPr>
            <w:r>
              <w:t xml:space="preserve">Comparison table started</w:t>
            </w:r>
          </w:p>
        </w:tc>
      </w:tr>
      <w:tr>
        <w:tc>
          <w:tcPr>
            <w:tcW w:w="871" w:type="dxa"/>
          </w:tcPr>
          <w:p>
            <w:pPr>
              <w:pStyle w:val="Compact"/>
              <w:jc w:val="left"/>
            </w:pPr>
            <w:r>
              <w:t xml:space="preserve">10:30-12:00</w:t>
            </w:r>
          </w:p>
        </w:tc>
        <w:tc>
          <w:tcPr>
            <w:tcW w:w="5440" w:type="dxa"/>
          </w:tcPr>
          <w:p>
            <w:pPr>
              <w:pStyle w:val="Compact"/>
              <w:jc w:val="left"/>
            </w:pPr>
            <w:r>
              <w:t xml:space="preserve">Finish a US/CA/MX comparison table (authority, filer, declaration, tariff schedule and digits, portal, main programs); write 5 Anki cards</w:t>
            </w:r>
          </w:p>
        </w:tc>
        <w:tc>
          <w:tcPr>
            <w:tcW w:w="871" w:type="dxa"/>
          </w:tcPr>
          <w:p>
            <w:pPr>
              <w:pStyle w:val="Compact"/>
              <w:jc w:val="left"/>
            </w:pPr>
            <w:r>
              <w:t xml:space="preserve">Self-study</w:t>
            </w:r>
          </w:p>
        </w:tc>
        <w:tc>
          <w:tcPr>
            <w:tcW w:w="871" w:type="dxa"/>
          </w:tcPr>
          <w:p>
            <w:pPr>
              <w:pStyle w:val="Compact"/>
              <w:jc w:val="left"/>
            </w:pPr>
            <w:r>
              <w:t xml:space="preserve">M1</w:t>
            </w:r>
          </w:p>
        </w:tc>
        <w:tc>
          <w:tcPr>
            <w:tcW w:w="1304" w:type="dxa"/>
          </w:tcPr>
          <w:p>
            <w:pPr>
              <w:pStyle w:val="Compact"/>
              <w:jc w:val="left"/>
            </w:pPr>
            <w:r>
              <w:t xml:space="preserve">Comparison table; 5 cards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67"/>
        <w:gridCol w:w="5411"/>
        <w:gridCol w:w="867"/>
        <w:gridCol w:w="867"/>
        <w:gridCol w:w="1346"/>
      </w:tblGrid>
      <w:tr>
        <w:trPr>
          <w:tblHeader w:val="true"/>
        </w:trPr>
        <w:tc>
          <w:tcPr>
            <w:tcW w:w="867" w:type="dxa"/>
          </w:tcPr>
          <w:p>
            <w:pPr>
              <w:pStyle w:val="Compact"/>
              <w:jc w:val="left"/>
            </w:pPr>
            <w:r>
              <w:t xml:space="preserve">Time</w:t>
            </w:r>
          </w:p>
        </w:tc>
        <w:tc>
          <w:tcPr>
            <w:tcW w:w="5411" w:type="dxa"/>
          </w:tcPr>
          <w:p>
            <w:pPr>
              <w:pStyle w:val="Compact"/>
              <w:jc w:val="left"/>
            </w:pPr>
            <w:r>
              <w:t xml:space="preserve">Activity</w:t>
            </w:r>
          </w:p>
        </w:tc>
        <w:tc>
          <w:tcPr>
            <w:tcW w:w="867" w:type="dxa"/>
          </w:tcPr>
          <w:p>
            <w:pPr>
              <w:pStyle w:val="Compact"/>
              <w:jc w:val="left"/>
            </w:pPr>
            <w:r>
              <w:t xml:space="preserve">Lead</w:t>
            </w:r>
          </w:p>
        </w:tc>
        <w:tc>
          <w:tcPr>
            <w:tcW w:w="867" w:type="dxa"/>
          </w:tcPr>
          <w:p>
            <w:pPr>
              <w:pStyle w:val="Compact"/>
              <w:jc w:val="left"/>
            </w:pPr>
            <w:r>
              <w:t xml:space="preserve">Module</w:t>
            </w:r>
          </w:p>
        </w:tc>
        <w:tc>
          <w:tcPr>
            <w:tcW w:w="1346" w:type="dxa"/>
          </w:tcPr>
          <w:p>
            <w:pPr>
              <w:pStyle w:val="Compact"/>
              <w:jc w:val="left"/>
            </w:pPr>
            <w:r>
              <w:t xml:space="preserve">Output</w:t>
            </w:r>
          </w:p>
        </w:tc>
      </w:tr>
      <w:tr>
        <w:tc>
          <w:tcPr>
            <w:tcW w:w="867" w:type="dxa"/>
          </w:tcPr>
          <w:p>
            <w:pPr>
              <w:pStyle w:val="Compact"/>
              <w:jc w:val="left"/>
            </w:pPr>
            <w:r>
              <w:t xml:space="preserve">13:00-14:30</w:t>
            </w:r>
          </w:p>
        </w:tc>
        <w:tc>
          <w:tcPr>
            <w:tcW w:w="5411" w:type="dxa"/>
          </w:tcPr>
          <w:p>
            <w:pPr>
              <w:pStyle w:val="Compact"/>
              <w:jc w:val="left"/>
            </w:pPr>
            <w:r>
              <w:t xml:space="preserve">AS400 trade data-flow walkthrough: where item trade data (HTS per country, origin, USMCA qualification) is created and maintained; how it reaches the brokers in US/CA/MX and what comes back; Oracle touchpoints (items, POs, receipts, costs); known pain points; which flows e2open will replace</w:t>
            </w:r>
          </w:p>
        </w:tc>
        <w:tc>
          <w:tcPr>
            <w:tcW w:w="867" w:type="dxa"/>
          </w:tcPr>
          <w:p>
            <w:pPr>
              <w:pStyle w:val="Compact"/>
              <w:jc w:val="left"/>
            </w:pPr>
            <w:r>
              <w:t xml:space="preserve">Manager</w:t>
            </w:r>
          </w:p>
        </w:tc>
        <w:tc>
          <w:tcPr>
            <w:tcW w:w="867" w:type="dxa"/>
          </w:tcPr>
          <w:p>
            <w:pPr>
              <w:pStyle w:val="Compact"/>
              <w:jc w:val="left"/>
            </w:pPr>
            <w:r>
              <w:t xml:space="preserve">M2</w:t>
            </w:r>
          </w:p>
        </w:tc>
        <w:tc>
          <w:tcPr>
            <w:tcW w:w="1346" w:type="dxa"/>
          </w:tcPr>
          <w:p>
            <w:pPr>
              <w:pStyle w:val="Compact"/>
              <w:jc w:val="left"/>
            </w:pPr>
            <w:r>
              <w:t xml:space="preserve">As-is data-flow sketch</w:t>
            </w:r>
          </w:p>
        </w:tc>
      </w:tr>
      <w:tr>
        <w:tc>
          <w:tcPr>
            <w:tcW w:w="867" w:type="dxa"/>
          </w:tcPr>
          <w:p>
            <w:pPr>
              <w:pStyle w:val="Compact"/>
              <w:jc w:val="left"/>
            </w:pPr>
            <w:r>
              <w:t xml:space="preserve">14:30-16:00</w:t>
            </w:r>
          </w:p>
        </w:tc>
        <w:tc>
          <w:tcPr>
            <w:tcW w:w="5411" w:type="dxa"/>
          </w:tcPr>
          <w:p>
            <w:pPr>
              <w:pStyle w:val="Compact"/>
              <w:jc w:val="left"/>
            </w:pPr>
            <w:r>
              <w:t xml:space="preserve">Redraw the data flow using</w:t>
            </w:r>
            <w:r>
              <w:t xml:space="preserve"> </w:t>
            </w:r>
            <w:r>
              <w:rPr>
                <w:rStyle w:val="VerbatimChar"/>
              </w:rPr>
              <w:t xml:space="preserve">docs/templates/bsa/03-process-map-as-is-to-be.md</w:t>
            </w:r>
            <w:r>
              <w:t xml:space="preserve">. List 5 data elements in the table in Section 7.3 of</w:t>
            </w:r>
            <w:r>
              <w:t xml:space="preserve"> </w:t>
            </w:r>
            <w:r>
              <w:rPr>
                <w:rStyle w:val="VerbatimChar"/>
              </w:rPr>
              <w:t xml:space="preserve">docs/primers/trade-systems-gtm-e2open-primer.md</w:t>
            </w:r>
            <w:r>
              <w:t xml:space="preserve"> </w:t>
            </w:r>
            <w:r>
              <w:t xml:space="preserve">(data element, system of record, copied to, owner, known issues). The field-level spec in</w:t>
            </w:r>
            <w:r>
              <w:t xml:space="preserve"> </w:t>
            </w:r>
            <w:r>
              <w:rPr>
                <w:rStyle w:val="VerbatimChar"/>
              </w:rPr>
              <w:t xml:space="preserve">docs/templates/bsa/04-data-mapping-spec.md</w:t>
            </w:r>
            <w:r>
              <w:t xml:space="preserve"> </w:t>
            </w:r>
            <w:r>
              <w:t xml:space="preserve">comes in W7</w:t>
            </w:r>
          </w:p>
        </w:tc>
        <w:tc>
          <w:tcPr>
            <w:tcW w:w="867" w:type="dxa"/>
          </w:tcPr>
          <w:p>
            <w:pPr>
              <w:pStyle w:val="Compact"/>
              <w:jc w:val="left"/>
            </w:pPr>
            <w:r>
              <w:t xml:space="preserve">Self-study</w:t>
            </w:r>
          </w:p>
        </w:tc>
        <w:tc>
          <w:tcPr>
            <w:tcW w:w="867" w:type="dxa"/>
          </w:tcPr>
          <w:p>
            <w:pPr>
              <w:pStyle w:val="Compact"/>
              <w:jc w:val="left"/>
            </w:pPr>
            <w:r>
              <w:t xml:space="preserve">M2</w:t>
            </w:r>
          </w:p>
        </w:tc>
        <w:tc>
          <w:tcPr>
            <w:tcW w:w="1346" w:type="dxa"/>
          </w:tcPr>
          <w:p>
            <w:pPr>
              <w:pStyle w:val="Compact"/>
              <w:jc w:val="left"/>
            </w:pPr>
            <w:r>
              <w:t xml:space="preserve">Data-flow v1; 5-row mini data map</w:t>
            </w:r>
          </w:p>
        </w:tc>
      </w:tr>
      <w:tr>
        <w:tc>
          <w:tcPr>
            <w:tcW w:w="867" w:type="dxa"/>
          </w:tcPr>
          <w:p>
            <w:pPr>
              <w:pStyle w:val="Compact"/>
              <w:jc w:val="left"/>
            </w:pPr>
            <w:r>
              <w:t xml:space="preserve">16:00-16:45</w:t>
            </w:r>
          </w:p>
        </w:tc>
        <w:tc>
          <w:tcPr>
            <w:tcW w:w="5411" w:type="dxa"/>
          </w:tcPr>
          <w:p>
            <w:pPr>
              <w:pStyle w:val="Compact"/>
              <w:jc w:val="left"/>
            </w:pPr>
            <w:r>
              <w:t xml:space="preserve">Finish Exercise 3 and post it to OneNote 07 Analytics for Thursday's review</w:t>
            </w:r>
          </w:p>
        </w:tc>
        <w:tc>
          <w:tcPr>
            <w:tcW w:w="867" w:type="dxa"/>
          </w:tcPr>
          <w:p>
            <w:pPr>
              <w:pStyle w:val="Compact"/>
              <w:jc w:val="left"/>
            </w:pPr>
            <w:r>
              <w:t xml:space="preserve">Self-study</w:t>
            </w:r>
          </w:p>
        </w:tc>
        <w:tc>
          <w:tcPr>
            <w:tcW w:w="867" w:type="dxa"/>
          </w:tcPr>
          <w:p>
            <w:pPr>
              <w:pStyle w:val="Compact"/>
              <w:jc w:val="left"/>
            </w:pPr>
            <w:r>
              <w:t xml:space="preserve">M3</w:t>
            </w:r>
          </w:p>
        </w:tc>
        <w:tc>
          <w:tcPr>
            <w:tcW w:w="1346" w:type="dxa"/>
          </w:tcPr>
          <w:p>
            <w:pPr>
              <w:pStyle w:val="Compact"/>
              <w:jc w:val="left"/>
            </w:pPr>
            <w:r>
              <w:t xml:space="preserve">Exercise 3 posted</w:t>
            </w:r>
          </w:p>
        </w:tc>
      </w:tr>
      <w:tr>
        <w:tc>
          <w:tcPr>
            <w:tcW w:w="867" w:type="dxa"/>
          </w:tcPr>
          <w:p>
            <w:pPr>
              <w:pStyle w:val="Compact"/>
              <w:jc w:val="left"/>
            </w:pPr>
            <w:r>
              <w:t xml:space="preserve">16:45-17:00</w:t>
            </w:r>
          </w:p>
        </w:tc>
        <w:tc>
          <w:tcPr>
            <w:tcW w:w="5411" w:type="dxa"/>
          </w:tcPr>
          <w:p>
            <w:pPr>
              <w:pStyle w:val="Compact"/>
              <w:jc w:val="left"/>
            </w:pPr>
            <w:r>
              <w:t xml:space="preserve">Daily wrap</w:t>
            </w:r>
          </w:p>
        </w:tc>
        <w:tc>
          <w:tcPr>
            <w:tcW w:w="867" w:type="dxa"/>
          </w:tcPr>
          <w:p>
            <w:pPr>
              <w:pStyle w:val="Compact"/>
              <w:jc w:val="left"/>
            </w:pPr>
            <w:r>
              <w:t xml:space="preserve">Self-study</w:t>
            </w:r>
          </w:p>
        </w:tc>
        <w:tc>
          <w:tcPr>
            <w:tcW w:w="867" w:type="dxa"/>
          </w:tcPr>
          <w:p>
            <w:pPr>
              <w:pStyle w:val="Compact"/>
              <w:jc w:val="left"/>
            </w:pPr>
            <w:r>
              <w:t xml:space="preserve">M0</w:t>
            </w:r>
          </w:p>
        </w:tc>
        <w:tc>
          <w:tcPr>
            <w:tcW w:w="1346" w:type="dxa"/>
          </w:tcPr>
          <w:p>
            <w:pPr>
              <w:pStyle w:val="Compact"/>
              <w:jc w:val="left"/>
            </w:pPr>
            <w:r>
              <w:t xml:space="preserve">Top-3 for Wed</w:t>
            </w:r>
          </w:p>
        </w:tc>
      </w:tr>
    </w:tbl>
    <w:bookmarkEnd w:id="37"/>
    <w:bookmarkStart w:id="38" w:name="day-8---wed-1028"/>
    <w:p>
      <w:pPr>
        <w:pStyle w:val="Heading3"/>
      </w:pPr>
      <w:r>
        <w:t xml:space="preserve">Day 8 - Wed 10/28</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20"/>
        <w:gridCol w:w="5122"/>
        <w:gridCol w:w="820"/>
        <w:gridCol w:w="820"/>
        <w:gridCol w:w="1775"/>
      </w:tblGrid>
      <w:tr>
        <w:trPr>
          <w:tblHeader w:val="true"/>
        </w:trPr>
        <w:tc>
          <w:tcPr>
            <w:tcW w:w="820" w:type="dxa"/>
          </w:tcPr>
          <w:p>
            <w:pPr>
              <w:pStyle w:val="Compact"/>
              <w:jc w:val="left"/>
            </w:pPr>
            <w:r>
              <w:t xml:space="preserve">Time</w:t>
            </w:r>
          </w:p>
        </w:tc>
        <w:tc>
          <w:tcPr>
            <w:tcW w:w="5122" w:type="dxa"/>
          </w:tcPr>
          <w:p>
            <w:pPr>
              <w:pStyle w:val="Compact"/>
              <w:jc w:val="left"/>
            </w:pPr>
            <w:r>
              <w:t xml:space="preserve">Activity</w:t>
            </w:r>
          </w:p>
        </w:tc>
        <w:tc>
          <w:tcPr>
            <w:tcW w:w="820" w:type="dxa"/>
          </w:tcPr>
          <w:p>
            <w:pPr>
              <w:pStyle w:val="Compact"/>
              <w:jc w:val="left"/>
            </w:pPr>
            <w:r>
              <w:t xml:space="preserve">Lead</w:t>
            </w:r>
          </w:p>
        </w:tc>
        <w:tc>
          <w:tcPr>
            <w:tcW w:w="820" w:type="dxa"/>
          </w:tcPr>
          <w:p>
            <w:pPr>
              <w:pStyle w:val="Compact"/>
              <w:jc w:val="left"/>
            </w:pPr>
            <w:r>
              <w:t xml:space="preserve">Module</w:t>
            </w:r>
          </w:p>
        </w:tc>
        <w:tc>
          <w:tcPr>
            <w:tcW w:w="1775" w:type="dxa"/>
          </w:tcPr>
          <w:p>
            <w:pPr>
              <w:pStyle w:val="Compact"/>
              <w:jc w:val="left"/>
            </w:pPr>
            <w:r>
              <w:t xml:space="preserve">Output</w:t>
            </w:r>
          </w:p>
        </w:tc>
      </w:tr>
      <w:tr>
        <w:tc>
          <w:tcPr>
            <w:tcW w:w="820" w:type="dxa"/>
          </w:tcPr>
          <w:p>
            <w:pPr>
              <w:pStyle w:val="Compact"/>
              <w:jc w:val="left"/>
            </w:pPr>
            <w:r>
              <w:t xml:space="preserve">08:00-08:15</w:t>
            </w:r>
          </w:p>
        </w:tc>
        <w:tc>
          <w:tcPr>
            <w:tcW w:w="5122" w:type="dxa"/>
          </w:tcPr>
          <w:p>
            <w:pPr>
              <w:pStyle w:val="Compact"/>
              <w:jc w:val="left"/>
            </w:pPr>
            <w:r>
              <w:t xml:space="preserve">Anki daily review</w:t>
            </w:r>
          </w:p>
        </w:tc>
        <w:tc>
          <w:tcPr>
            <w:tcW w:w="820" w:type="dxa"/>
          </w:tcPr>
          <w:p>
            <w:pPr>
              <w:pStyle w:val="Compact"/>
              <w:jc w:val="left"/>
            </w:pPr>
            <w:r>
              <w:t xml:space="preserve">Self-study</w:t>
            </w:r>
          </w:p>
        </w:tc>
        <w:tc>
          <w:tcPr>
            <w:tcW w:w="820" w:type="dxa"/>
          </w:tcPr>
          <w:p>
            <w:pPr>
              <w:pStyle w:val="Compact"/>
              <w:jc w:val="left"/>
            </w:pPr>
            <w:r>
              <w:t xml:space="preserve">M1</w:t>
            </w:r>
          </w:p>
        </w:tc>
        <w:tc>
          <w:tcPr>
            <w:tcW w:w="1775" w:type="dxa"/>
          </w:tcPr>
          <w:p>
            <w:pPr>
              <w:pStyle w:val="Compact"/>
              <w:jc w:val="left"/>
            </w:pPr>
            <w:r>
              <w:t xml:space="preserve">Reviews done</w:t>
            </w:r>
          </w:p>
        </w:tc>
      </w:tr>
      <w:tr>
        <w:tc>
          <w:tcPr>
            <w:tcW w:w="820" w:type="dxa"/>
          </w:tcPr>
          <w:p>
            <w:pPr>
              <w:pStyle w:val="Compact"/>
              <w:jc w:val="left"/>
            </w:pPr>
            <w:r>
              <w:t xml:space="preserve">08:15-08:30</w:t>
            </w:r>
          </w:p>
        </w:tc>
        <w:tc>
          <w:tcPr>
            <w:tcW w:w="5122" w:type="dxa"/>
          </w:tcPr>
          <w:p>
            <w:pPr>
              <w:pStyle w:val="Compact"/>
              <w:jc w:val="left"/>
            </w:pPr>
            <w:r>
              <w:t xml:space="preserve">Stand-up (hires only); send your batched questions for the Senior's 15:15 office hours by 12:00</w:t>
            </w:r>
          </w:p>
        </w:tc>
        <w:tc>
          <w:tcPr>
            <w:tcW w:w="820" w:type="dxa"/>
          </w:tcPr>
          <w:p>
            <w:pPr>
              <w:pStyle w:val="Compact"/>
              <w:jc w:val="left"/>
            </w:pPr>
            <w:r>
              <w:t xml:space="preserve">Hires</w:t>
            </w:r>
          </w:p>
        </w:tc>
        <w:tc>
          <w:tcPr>
            <w:tcW w:w="820" w:type="dxa"/>
          </w:tcPr>
          <w:p>
            <w:pPr>
              <w:pStyle w:val="Compact"/>
              <w:jc w:val="left"/>
            </w:pPr>
            <w:r>
              <w:t xml:space="preserve">M0</w:t>
            </w:r>
          </w:p>
        </w:tc>
        <w:tc>
          <w:tcPr>
            <w:tcW w:w="1775" w:type="dxa"/>
          </w:tcPr>
          <w:p>
            <w:pPr>
              <w:pStyle w:val="Compact"/>
              <w:jc w:val="left"/>
            </w:pPr>
            <w:r>
              <w:t xml:space="preserve">Blockers posted</w:t>
            </w:r>
          </w:p>
        </w:tc>
      </w:tr>
      <w:tr>
        <w:tc>
          <w:tcPr>
            <w:tcW w:w="820" w:type="dxa"/>
          </w:tcPr>
          <w:p>
            <w:pPr>
              <w:pStyle w:val="Compact"/>
              <w:jc w:val="left"/>
            </w:pPr>
            <w:r>
              <w:t xml:space="preserve">08:30-10:00</w:t>
            </w:r>
          </w:p>
        </w:tc>
        <w:tc>
          <w:tcPr>
            <w:tcW w:w="5122" w:type="dxa"/>
          </w:tcPr>
          <w:p>
            <w:pPr>
              <w:pStyle w:val="Compact"/>
              <w:jc w:val="left"/>
            </w:pPr>
            <w:r>
              <w:t xml:space="preserve">Classification basics: read the classification section of the customs primer (HS structure, national digits, General Rules of Interpretation 1-6). Classify the 5 sanitized practice items using hts.usitc.gov and CBP's CROSS rulings search (rulings.cbp.gov); record the rule you relied on</w:t>
            </w:r>
          </w:p>
        </w:tc>
        <w:tc>
          <w:tcPr>
            <w:tcW w:w="820" w:type="dxa"/>
          </w:tcPr>
          <w:p>
            <w:pPr>
              <w:pStyle w:val="Compact"/>
              <w:jc w:val="left"/>
            </w:pPr>
            <w:r>
              <w:t xml:space="preserve">Self-study</w:t>
            </w:r>
          </w:p>
        </w:tc>
        <w:tc>
          <w:tcPr>
            <w:tcW w:w="820" w:type="dxa"/>
          </w:tcPr>
          <w:p>
            <w:pPr>
              <w:pStyle w:val="Compact"/>
              <w:jc w:val="left"/>
            </w:pPr>
            <w:r>
              <w:t xml:space="preserve">M1</w:t>
            </w:r>
          </w:p>
        </w:tc>
        <w:tc>
          <w:tcPr>
            <w:tcW w:w="1775" w:type="dxa"/>
          </w:tcPr>
          <w:p>
            <w:pPr>
              <w:pStyle w:val="Compact"/>
              <w:jc w:val="left"/>
            </w:pPr>
            <w:r>
              <w:t xml:space="preserve">5-item classification worksheet for Thursday</w:t>
            </w:r>
          </w:p>
        </w:tc>
      </w:tr>
      <w:tr>
        <w:tc>
          <w:tcPr>
            <w:tcW w:w="820" w:type="dxa"/>
          </w:tcPr>
          <w:p>
            <w:pPr>
              <w:pStyle w:val="Compact"/>
              <w:jc w:val="left"/>
            </w:pPr>
            <w:r>
              <w:t xml:space="preserve">10:00-12:00</w:t>
            </w:r>
          </w:p>
        </w:tc>
        <w:tc>
          <w:tcPr>
            <w:tcW w:w="5122" w:type="dxa"/>
          </w:tcPr>
          <w:p>
            <w:pPr>
              <w:pStyle w:val="Compact"/>
              <w:jc w:val="left"/>
            </w:pPr>
            <w:r>
              <w:t xml:space="preserve">Hire A: shadow a real Research item with [COMPANY: current Research process runner]. Cover the trigger, sources, legal scope, matching HTS and countries to our items, the brief, the review and the handoff</w:t>
            </w:r>
          </w:p>
        </w:tc>
        <w:tc>
          <w:tcPr>
            <w:tcW w:w="820" w:type="dxa"/>
          </w:tcPr>
          <w:p>
            <w:pPr>
              <w:pStyle w:val="Compact"/>
              <w:jc w:val="left"/>
            </w:pPr>
            <w:r>
              <w:t xml:space="preserve">Shadow</w:t>
            </w:r>
          </w:p>
        </w:tc>
        <w:tc>
          <w:tcPr>
            <w:tcW w:w="820" w:type="dxa"/>
          </w:tcPr>
          <w:p>
            <w:pPr>
              <w:pStyle w:val="Compact"/>
              <w:jc w:val="left"/>
            </w:pPr>
            <w:r>
              <w:t xml:space="preserve">M5R</w:t>
            </w:r>
          </w:p>
        </w:tc>
        <w:tc>
          <w:tcPr>
            <w:tcW w:w="1775" w:type="dxa"/>
          </w:tcPr>
          <w:p>
            <w:pPr>
              <w:pStyle w:val="Compact"/>
              <w:jc w:val="left"/>
            </w:pPr>
            <w:r>
              <w:t xml:space="preserve">Shadow notes: steps, sources, decisions, handoff</w:t>
            </w:r>
          </w:p>
        </w:tc>
      </w:tr>
      <w:tr>
        <w:tc>
          <w:tcPr>
            <w:tcW w:w="820" w:type="dxa"/>
          </w:tcPr>
          <w:p>
            <w:pPr>
              <w:pStyle w:val="Compact"/>
              <w:jc w:val="left"/>
            </w:pPr>
            <w:r>
              <w:t xml:space="preserve">10:00-12:00</w:t>
            </w:r>
          </w:p>
        </w:tc>
        <w:tc>
          <w:tcPr>
            <w:tcW w:w="5122" w:type="dxa"/>
          </w:tcPr>
          <w:p>
            <w:pPr>
              <w:pStyle w:val="Compact"/>
              <w:jc w:val="left"/>
            </w:pPr>
            <w:r>
              <w:t xml:space="preserve">Hire B: shadow a real standard cost input or variance question with [COMPANY: current Standard Cost process runner or Finance cost accountant]. Cover the question, the data pulled, the calculation, the review and the answer</w:t>
            </w:r>
          </w:p>
        </w:tc>
        <w:tc>
          <w:tcPr>
            <w:tcW w:w="820" w:type="dxa"/>
          </w:tcPr>
          <w:p>
            <w:pPr>
              <w:pStyle w:val="Compact"/>
              <w:jc w:val="left"/>
            </w:pPr>
            <w:r>
              <w:t xml:space="preserve">Shadow</w:t>
            </w:r>
          </w:p>
        </w:tc>
        <w:tc>
          <w:tcPr>
            <w:tcW w:w="820" w:type="dxa"/>
          </w:tcPr>
          <w:p>
            <w:pPr>
              <w:pStyle w:val="Compact"/>
              <w:jc w:val="left"/>
            </w:pPr>
            <w:r>
              <w:t xml:space="preserve">M5C</w:t>
            </w:r>
          </w:p>
        </w:tc>
        <w:tc>
          <w:tcPr>
            <w:tcW w:w="1775" w:type="dxa"/>
          </w:tcPr>
          <w:p>
            <w:pPr>
              <w:pStyle w:val="Compact"/>
              <w:jc w:val="left"/>
            </w:pPr>
            <w:r>
              <w:t xml:space="preserve">Shadow notes: steps, data, checks, answer</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02"/>
        <w:gridCol w:w="4842"/>
        <w:gridCol w:w="802"/>
        <w:gridCol w:w="802"/>
        <w:gridCol w:w="2110"/>
      </w:tblGrid>
      <w:tr>
        <w:trPr>
          <w:tblHeader w:val="true"/>
        </w:trPr>
        <w:tc>
          <w:tcPr>
            <w:tcW w:w="802" w:type="dxa"/>
          </w:tcPr>
          <w:p>
            <w:pPr>
              <w:pStyle w:val="Compact"/>
              <w:jc w:val="left"/>
            </w:pPr>
            <w:r>
              <w:t xml:space="preserve">Time</w:t>
            </w:r>
          </w:p>
        </w:tc>
        <w:tc>
          <w:tcPr>
            <w:tcW w:w="4842" w:type="dxa"/>
          </w:tcPr>
          <w:p>
            <w:pPr>
              <w:pStyle w:val="Compact"/>
              <w:jc w:val="left"/>
            </w:pPr>
            <w:r>
              <w:t xml:space="preserve">Activity</w:t>
            </w:r>
          </w:p>
        </w:tc>
        <w:tc>
          <w:tcPr>
            <w:tcW w:w="802" w:type="dxa"/>
          </w:tcPr>
          <w:p>
            <w:pPr>
              <w:pStyle w:val="Compact"/>
              <w:jc w:val="left"/>
            </w:pPr>
            <w:r>
              <w:t xml:space="preserve">Lead</w:t>
            </w:r>
          </w:p>
        </w:tc>
        <w:tc>
          <w:tcPr>
            <w:tcW w:w="802" w:type="dxa"/>
          </w:tcPr>
          <w:p>
            <w:pPr>
              <w:pStyle w:val="Compact"/>
              <w:jc w:val="left"/>
            </w:pPr>
            <w:r>
              <w:t xml:space="preserve">Module</w:t>
            </w:r>
          </w:p>
        </w:tc>
        <w:tc>
          <w:tcPr>
            <w:tcW w:w="2110" w:type="dxa"/>
          </w:tcPr>
          <w:p>
            <w:pPr>
              <w:pStyle w:val="Compact"/>
              <w:jc w:val="left"/>
            </w:pPr>
            <w:r>
              <w:t xml:space="preserve">Output</w:t>
            </w:r>
          </w:p>
        </w:tc>
      </w:tr>
      <w:tr>
        <w:tc>
          <w:tcPr>
            <w:tcW w:w="802" w:type="dxa"/>
          </w:tcPr>
          <w:p>
            <w:pPr>
              <w:pStyle w:val="Compact"/>
              <w:jc w:val="left"/>
            </w:pPr>
            <w:r>
              <w:t xml:space="preserve">13:00-13:45</w:t>
            </w:r>
          </w:p>
        </w:tc>
        <w:tc>
          <w:tcPr>
            <w:tcW w:w="4842" w:type="dxa"/>
          </w:tcPr>
          <w:p>
            <w:pPr>
              <w:pStyle w:val="Compact"/>
              <w:jc w:val="left"/>
            </w:pPr>
            <w:r>
              <w:t xml:space="preserve">BSA craft intro: logging intake (</w:t>
            </w:r>
            <w:r>
              <w:rPr>
                <w:rStyle w:val="VerbatimChar"/>
              </w:rPr>
              <w:t xml:space="preserve">docs/templates/bsa/01-intake-request.md</w:t>
            </w:r>
            <w:r>
              <w:t xml:space="preserve">), writing a Jira story with acceptance criteria (</w:t>
            </w:r>
            <w:r>
              <w:rPr>
                <w:rStyle w:val="VerbatimChar"/>
              </w:rPr>
              <w:t xml:space="preserve">docs/templates/bsa/07-jira-epic-story.md</w:t>
            </w:r>
            <w:r>
              <w:t xml:space="preserve">), when a change request is needed (</w:t>
            </w:r>
            <w:r>
              <w:rPr>
                <w:rStyle w:val="VerbatimChar"/>
              </w:rPr>
              <w:t xml:space="preserve">docs/templates/bsa/06-change-request.md</w:t>
            </w:r>
            <w:r>
              <w:t xml:space="preserve">)</w:t>
            </w:r>
          </w:p>
        </w:tc>
        <w:tc>
          <w:tcPr>
            <w:tcW w:w="802" w:type="dxa"/>
          </w:tcPr>
          <w:p>
            <w:pPr>
              <w:pStyle w:val="Compact"/>
              <w:jc w:val="left"/>
            </w:pPr>
            <w:r>
              <w:t xml:space="preserve">Manager</w:t>
            </w:r>
          </w:p>
        </w:tc>
        <w:tc>
          <w:tcPr>
            <w:tcW w:w="802" w:type="dxa"/>
          </w:tcPr>
          <w:p>
            <w:pPr>
              <w:pStyle w:val="Compact"/>
              <w:jc w:val="left"/>
            </w:pPr>
            <w:r>
              <w:t xml:space="preserve">M4</w:t>
            </w:r>
          </w:p>
        </w:tc>
        <w:tc>
          <w:tcPr>
            <w:tcW w:w="2110" w:type="dxa"/>
          </w:tcPr>
          <w:p>
            <w:pPr>
              <w:pStyle w:val="Compact"/>
              <w:jc w:val="left"/>
            </w:pPr>
            <w:r>
              <w:t xml:space="preserve">Each hire drafts the intake record for their shadowed item</w:t>
            </w:r>
          </w:p>
        </w:tc>
      </w:tr>
      <w:tr>
        <w:tc>
          <w:tcPr>
            <w:tcW w:w="802" w:type="dxa"/>
          </w:tcPr>
          <w:p>
            <w:pPr>
              <w:pStyle w:val="Compact"/>
              <w:jc w:val="left"/>
            </w:pPr>
            <w:r>
              <w:t xml:space="preserve">13:45-15:00</w:t>
            </w:r>
          </w:p>
        </w:tc>
        <w:tc>
          <w:tcPr>
            <w:tcW w:w="4842" w:type="dxa"/>
          </w:tcPr>
          <w:p>
            <w:pPr>
              <w:pStyle w:val="Compact"/>
              <w:jc w:val="left"/>
            </w:pPr>
            <w:r>
              <w:t xml:space="preserve">Write up your shadow: the intake record, a Jira story, and the as-is steps, kept as raw material for your future SOP (</w:t>
            </w:r>
            <w:r>
              <w:rPr>
                <w:rStyle w:val="VerbatimChar"/>
              </w:rPr>
              <w:t xml:space="preserve">docs/templates/knowledge/process-sop.md</w:t>
            </w:r>
            <w:r>
              <w:t xml:space="preserve">)</w:t>
            </w:r>
          </w:p>
        </w:tc>
        <w:tc>
          <w:tcPr>
            <w:tcW w:w="802" w:type="dxa"/>
          </w:tcPr>
          <w:p>
            <w:pPr>
              <w:pStyle w:val="Compact"/>
              <w:jc w:val="left"/>
            </w:pPr>
            <w:r>
              <w:t xml:space="preserve">Self-study</w:t>
            </w:r>
          </w:p>
        </w:tc>
        <w:tc>
          <w:tcPr>
            <w:tcW w:w="802" w:type="dxa"/>
          </w:tcPr>
          <w:p>
            <w:pPr>
              <w:pStyle w:val="Compact"/>
              <w:jc w:val="left"/>
            </w:pPr>
            <w:r>
              <w:t xml:space="preserve">M4</w:t>
            </w:r>
          </w:p>
        </w:tc>
        <w:tc>
          <w:tcPr>
            <w:tcW w:w="2110" w:type="dxa"/>
          </w:tcPr>
          <w:p>
            <w:pPr>
              <w:pStyle w:val="Compact"/>
              <w:jc w:val="left"/>
            </w:pPr>
            <w:r>
              <w:t xml:space="preserve">Intake, story and as-is steps posted</w:t>
            </w:r>
          </w:p>
        </w:tc>
      </w:tr>
      <w:tr>
        <w:tc>
          <w:tcPr>
            <w:tcW w:w="802" w:type="dxa"/>
          </w:tcPr>
          <w:p>
            <w:pPr>
              <w:pStyle w:val="Compact"/>
              <w:jc w:val="left"/>
            </w:pPr>
            <w:r>
              <w:t xml:space="preserve">15:00-15:15</w:t>
            </w:r>
          </w:p>
        </w:tc>
        <w:tc>
          <w:tcPr>
            <w:tcW w:w="4842" w:type="dxa"/>
          </w:tcPr>
          <w:p>
            <w:pPr>
              <w:pStyle w:val="Compact"/>
              <w:jc w:val="left"/>
            </w:pPr>
            <w:r>
              <w:t xml:space="preserve">Hire A: USMCA oral test-out with the Senior, without notes: self-check questions 14-18 in Section 16 of</w:t>
            </w:r>
            <w:r>
              <w:t xml:space="preserve"> </w:t>
            </w:r>
            <w:r>
              <w:rPr>
                <w:rStyle w:val="VerbatimChar"/>
              </w:rPr>
              <w:t xml:space="preserve">docs/primers/customs-trade-compliance-primer.md</w:t>
            </w:r>
            <w:r>
              <w:t xml:space="preserve">. 4 of 5 correct is a pass: skim primer 10.2-10.5 in W3 and spend the saved time on 10.6, 10.9 and the tariff-landscape sources</w:t>
            </w:r>
          </w:p>
        </w:tc>
        <w:tc>
          <w:tcPr>
            <w:tcW w:w="802" w:type="dxa"/>
          </w:tcPr>
          <w:p>
            <w:pPr>
              <w:pStyle w:val="Compact"/>
              <w:jc w:val="left"/>
            </w:pPr>
            <w:r>
              <w:t xml:space="preserve">Senior</w:t>
            </w:r>
          </w:p>
        </w:tc>
        <w:tc>
          <w:tcPr>
            <w:tcW w:w="802" w:type="dxa"/>
          </w:tcPr>
          <w:p>
            <w:pPr>
              <w:pStyle w:val="Compact"/>
              <w:jc w:val="left"/>
            </w:pPr>
            <w:r>
              <w:t xml:space="preserve">M1</w:t>
            </w:r>
          </w:p>
        </w:tc>
        <w:tc>
          <w:tcPr>
            <w:tcW w:w="2110" w:type="dxa"/>
          </w:tcPr>
          <w:p>
            <w:pPr>
              <w:pStyle w:val="Compact"/>
              <w:jc w:val="left"/>
            </w:pPr>
            <w:r>
              <w:t xml:space="preserve">Result in the question log and the W3 plan</w:t>
            </w:r>
          </w:p>
        </w:tc>
      </w:tr>
      <w:tr>
        <w:tc>
          <w:tcPr>
            <w:tcW w:w="802" w:type="dxa"/>
          </w:tcPr>
          <w:p>
            <w:pPr>
              <w:pStyle w:val="Compact"/>
              <w:jc w:val="left"/>
            </w:pPr>
            <w:r>
              <w:t xml:space="preserve">15:00-15:15</w:t>
            </w:r>
          </w:p>
        </w:tc>
        <w:tc>
          <w:tcPr>
            <w:tcW w:w="4842" w:type="dxa"/>
          </w:tcPr>
          <w:p>
            <w:pPr>
              <w:pStyle w:val="Compact"/>
              <w:jc w:val="left"/>
            </w:pPr>
            <w:r>
              <w:t xml:space="preserve">Hire B: start Analytics Exercise 4</w:t>
            </w:r>
          </w:p>
        </w:tc>
        <w:tc>
          <w:tcPr>
            <w:tcW w:w="802" w:type="dxa"/>
          </w:tcPr>
          <w:p>
            <w:pPr>
              <w:pStyle w:val="Compact"/>
              <w:jc w:val="left"/>
            </w:pPr>
            <w:r>
              <w:t xml:space="preserve">Self-study</w:t>
            </w:r>
          </w:p>
        </w:tc>
        <w:tc>
          <w:tcPr>
            <w:tcW w:w="802" w:type="dxa"/>
          </w:tcPr>
          <w:p>
            <w:pPr>
              <w:pStyle w:val="Compact"/>
              <w:jc w:val="left"/>
            </w:pPr>
            <w:r>
              <w:t xml:space="preserve">M3</w:t>
            </w:r>
          </w:p>
        </w:tc>
        <w:tc>
          <w:tcPr>
            <w:tcW w:w="2110" w:type="dxa"/>
          </w:tcPr>
          <w:p>
            <w:pPr>
              <w:pStyle w:val="Compact"/>
              <w:jc w:val="left"/>
            </w:pPr>
            <w:r>
              <w:t xml:space="preserve">Exercise 4 started</w:t>
            </w:r>
          </w:p>
        </w:tc>
      </w:tr>
      <w:tr>
        <w:tc>
          <w:tcPr>
            <w:tcW w:w="802" w:type="dxa"/>
          </w:tcPr>
          <w:p>
            <w:pPr>
              <w:pStyle w:val="Compact"/>
              <w:jc w:val="left"/>
            </w:pPr>
            <w:r>
              <w:t xml:space="preserve">15:15-15:30</w:t>
            </w:r>
          </w:p>
        </w:tc>
        <w:tc>
          <w:tcPr>
            <w:tcW w:w="4842" w:type="dxa"/>
          </w:tcPr>
          <w:p>
            <w:pPr>
              <w:pStyle w:val="Compact"/>
              <w:jc w:val="left"/>
            </w:pPr>
            <w:r>
              <w:t xml:space="preserve">Senior office hours: batched questions</w:t>
            </w:r>
          </w:p>
        </w:tc>
        <w:tc>
          <w:tcPr>
            <w:tcW w:w="802" w:type="dxa"/>
          </w:tcPr>
          <w:p>
            <w:pPr>
              <w:pStyle w:val="Compact"/>
              <w:jc w:val="left"/>
            </w:pPr>
            <w:r>
              <w:t xml:space="preserve">Senior</w:t>
            </w:r>
          </w:p>
        </w:tc>
        <w:tc>
          <w:tcPr>
            <w:tcW w:w="802" w:type="dxa"/>
          </w:tcPr>
          <w:p>
            <w:pPr>
              <w:pStyle w:val="Compact"/>
              <w:jc w:val="left"/>
            </w:pPr>
            <w:r>
              <w:t xml:space="preserve">M1</w:t>
            </w:r>
          </w:p>
        </w:tc>
        <w:tc>
          <w:tcPr>
            <w:tcW w:w="2110" w:type="dxa"/>
          </w:tcPr>
          <w:p>
            <w:pPr>
              <w:pStyle w:val="Compact"/>
              <w:jc w:val="left"/>
            </w:pPr>
            <w:r>
              <w:t xml:space="preserve">Answers recorded in the question log</w:t>
            </w:r>
          </w:p>
        </w:tc>
      </w:tr>
      <w:tr>
        <w:tc>
          <w:tcPr>
            <w:tcW w:w="802" w:type="dxa"/>
          </w:tcPr>
          <w:p>
            <w:pPr>
              <w:pStyle w:val="Compact"/>
              <w:jc w:val="left"/>
            </w:pPr>
            <w:r>
              <w:t xml:space="preserve">15:30-16:45</w:t>
            </w:r>
          </w:p>
        </w:tc>
        <w:tc>
          <w:tcPr>
            <w:tcW w:w="4842" w:type="dxa"/>
          </w:tcPr>
          <w:p>
            <w:pPr>
              <w:pStyle w:val="Compact"/>
              <w:jc w:val="left"/>
            </w:pPr>
            <w:r>
              <w:t xml:space="preserve">Analytics Exercise 4</w:t>
            </w:r>
          </w:p>
        </w:tc>
        <w:tc>
          <w:tcPr>
            <w:tcW w:w="802" w:type="dxa"/>
          </w:tcPr>
          <w:p>
            <w:pPr>
              <w:pStyle w:val="Compact"/>
              <w:jc w:val="left"/>
            </w:pPr>
            <w:r>
              <w:t xml:space="preserve">Self-study</w:t>
            </w:r>
          </w:p>
        </w:tc>
        <w:tc>
          <w:tcPr>
            <w:tcW w:w="802" w:type="dxa"/>
          </w:tcPr>
          <w:p>
            <w:pPr>
              <w:pStyle w:val="Compact"/>
              <w:jc w:val="left"/>
            </w:pPr>
            <w:r>
              <w:t xml:space="preserve">M3</w:t>
            </w:r>
          </w:p>
        </w:tc>
        <w:tc>
          <w:tcPr>
            <w:tcW w:w="2110" w:type="dxa"/>
          </w:tcPr>
          <w:p>
            <w:pPr>
              <w:pStyle w:val="Compact"/>
              <w:jc w:val="left"/>
            </w:pPr>
            <w:r>
              <w:t xml:space="preserve">Exercise 4 in progress</w:t>
            </w:r>
          </w:p>
        </w:tc>
      </w:tr>
      <w:tr>
        <w:tc>
          <w:tcPr>
            <w:tcW w:w="802" w:type="dxa"/>
          </w:tcPr>
          <w:p>
            <w:pPr>
              <w:pStyle w:val="Compact"/>
              <w:jc w:val="left"/>
            </w:pPr>
            <w:r>
              <w:t xml:space="preserve">16:45-17:00</w:t>
            </w:r>
          </w:p>
        </w:tc>
        <w:tc>
          <w:tcPr>
            <w:tcW w:w="4842" w:type="dxa"/>
          </w:tcPr>
          <w:p>
            <w:pPr>
              <w:pStyle w:val="Compact"/>
              <w:jc w:val="left"/>
            </w:pPr>
            <w:r>
              <w:t xml:space="preserve">Daily wrap</w:t>
            </w:r>
          </w:p>
        </w:tc>
        <w:tc>
          <w:tcPr>
            <w:tcW w:w="802" w:type="dxa"/>
          </w:tcPr>
          <w:p>
            <w:pPr>
              <w:pStyle w:val="Compact"/>
              <w:jc w:val="left"/>
            </w:pPr>
            <w:r>
              <w:t xml:space="preserve">Self-study</w:t>
            </w:r>
          </w:p>
        </w:tc>
        <w:tc>
          <w:tcPr>
            <w:tcW w:w="802" w:type="dxa"/>
          </w:tcPr>
          <w:p>
            <w:pPr>
              <w:pStyle w:val="Compact"/>
              <w:jc w:val="left"/>
            </w:pPr>
            <w:r>
              <w:t xml:space="preserve">M0</w:t>
            </w:r>
          </w:p>
        </w:tc>
        <w:tc>
          <w:tcPr>
            <w:tcW w:w="2110" w:type="dxa"/>
          </w:tcPr>
          <w:p>
            <w:pPr>
              <w:pStyle w:val="Compact"/>
              <w:jc w:val="left"/>
            </w:pPr>
            <w:r>
              <w:t xml:space="preserve">Top-3 for Thu</w:t>
            </w:r>
          </w:p>
        </w:tc>
      </w:tr>
    </w:tbl>
    <w:p>
      <w:pPr>
        <w:pStyle w:val="BodyText"/>
      </w:pPr>
      <w:r>
        <w:t xml:space="preserve">If no live item is in progress on Wed 10/28, the same person walks through the most recent completed item (its Jira history and files) instead. The output stays the same.</w:t>
      </w:r>
    </w:p>
    <w:bookmarkEnd w:id="38"/>
    <w:bookmarkStart w:id="39" w:name="day-9---thu-1029"/>
    <w:p>
      <w:pPr>
        <w:pStyle w:val="Heading3"/>
      </w:pPr>
      <w:r>
        <w:t xml:space="preserve">Day 9 - Thu 10/29</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49"/>
        <w:gridCol w:w="5302"/>
        <w:gridCol w:w="849"/>
        <w:gridCol w:w="849"/>
        <w:gridCol w:w="1507"/>
      </w:tblGrid>
      <w:tr>
        <w:trPr>
          <w:tblHeader w:val="true"/>
        </w:trPr>
        <w:tc>
          <w:tcPr>
            <w:tcW w:w="849" w:type="dxa"/>
          </w:tcPr>
          <w:p>
            <w:pPr>
              <w:pStyle w:val="Compact"/>
              <w:jc w:val="left"/>
            </w:pPr>
            <w:r>
              <w:t xml:space="preserve">Time</w:t>
            </w:r>
          </w:p>
        </w:tc>
        <w:tc>
          <w:tcPr>
            <w:tcW w:w="5302" w:type="dxa"/>
          </w:tcPr>
          <w:p>
            <w:pPr>
              <w:pStyle w:val="Compact"/>
              <w:jc w:val="left"/>
            </w:pPr>
            <w:r>
              <w:t xml:space="preserve">Activity</w:t>
            </w:r>
          </w:p>
        </w:tc>
        <w:tc>
          <w:tcPr>
            <w:tcW w:w="849" w:type="dxa"/>
          </w:tcPr>
          <w:p>
            <w:pPr>
              <w:pStyle w:val="Compact"/>
              <w:jc w:val="left"/>
            </w:pPr>
            <w:r>
              <w:t xml:space="preserve">Lead</w:t>
            </w:r>
          </w:p>
        </w:tc>
        <w:tc>
          <w:tcPr>
            <w:tcW w:w="849" w:type="dxa"/>
          </w:tcPr>
          <w:p>
            <w:pPr>
              <w:pStyle w:val="Compact"/>
              <w:jc w:val="left"/>
            </w:pPr>
            <w:r>
              <w:t xml:space="preserve">Module</w:t>
            </w:r>
          </w:p>
        </w:tc>
        <w:tc>
          <w:tcPr>
            <w:tcW w:w="1507" w:type="dxa"/>
          </w:tcPr>
          <w:p>
            <w:pPr>
              <w:pStyle w:val="Compact"/>
              <w:jc w:val="left"/>
            </w:pPr>
            <w:r>
              <w:t xml:space="preserve">Output</w:t>
            </w:r>
          </w:p>
        </w:tc>
      </w:tr>
      <w:tr>
        <w:tc>
          <w:tcPr>
            <w:tcW w:w="849" w:type="dxa"/>
          </w:tcPr>
          <w:p>
            <w:pPr>
              <w:pStyle w:val="Compact"/>
              <w:jc w:val="left"/>
            </w:pPr>
            <w:r>
              <w:t xml:space="preserve">08:00-08:15</w:t>
            </w:r>
          </w:p>
        </w:tc>
        <w:tc>
          <w:tcPr>
            <w:tcW w:w="5302" w:type="dxa"/>
          </w:tcPr>
          <w:p>
            <w:pPr>
              <w:pStyle w:val="Compact"/>
              <w:jc w:val="left"/>
            </w:pPr>
            <w:r>
              <w:t xml:space="preserve">Anki daily review</w:t>
            </w:r>
          </w:p>
        </w:tc>
        <w:tc>
          <w:tcPr>
            <w:tcW w:w="849" w:type="dxa"/>
          </w:tcPr>
          <w:p>
            <w:pPr>
              <w:pStyle w:val="Compact"/>
              <w:jc w:val="left"/>
            </w:pPr>
            <w:r>
              <w:t xml:space="preserve">Self-study</w:t>
            </w:r>
          </w:p>
        </w:tc>
        <w:tc>
          <w:tcPr>
            <w:tcW w:w="849" w:type="dxa"/>
          </w:tcPr>
          <w:p>
            <w:pPr>
              <w:pStyle w:val="Compact"/>
              <w:jc w:val="left"/>
            </w:pPr>
            <w:r>
              <w:t xml:space="preserve">M1</w:t>
            </w:r>
          </w:p>
        </w:tc>
        <w:tc>
          <w:tcPr>
            <w:tcW w:w="1507" w:type="dxa"/>
          </w:tcPr>
          <w:p>
            <w:pPr>
              <w:pStyle w:val="Compact"/>
              <w:jc w:val="left"/>
            </w:pPr>
            <w:r>
              <w:t xml:space="preserve">Reviews done</w:t>
            </w:r>
          </w:p>
        </w:tc>
      </w:tr>
      <w:tr>
        <w:tc>
          <w:tcPr>
            <w:tcW w:w="849" w:type="dxa"/>
          </w:tcPr>
          <w:p>
            <w:pPr>
              <w:pStyle w:val="Compact"/>
              <w:jc w:val="left"/>
            </w:pPr>
            <w:r>
              <w:t xml:space="preserve">08:15-10:00</w:t>
            </w:r>
          </w:p>
        </w:tc>
        <w:tc>
          <w:tcPr>
            <w:tcW w:w="5302" w:type="dxa"/>
          </w:tcPr>
          <w:p>
            <w:pPr>
              <w:pStyle w:val="Compact"/>
              <w:jc w:val="left"/>
            </w:pPr>
            <w:r>
              <w:t xml:space="preserve">Finish Analytics Exercise 4 and post it to OneNote 07 Analytics</w:t>
            </w:r>
          </w:p>
        </w:tc>
        <w:tc>
          <w:tcPr>
            <w:tcW w:w="849" w:type="dxa"/>
          </w:tcPr>
          <w:p>
            <w:pPr>
              <w:pStyle w:val="Compact"/>
              <w:jc w:val="left"/>
            </w:pPr>
            <w:r>
              <w:t xml:space="preserve">Self-study</w:t>
            </w:r>
          </w:p>
        </w:tc>
        <w:tc>
          <w:tcPr>
            <w:tcW w:w="849" w:type="dxa"/>
          </w:tcPr>
          <w:p>
            <w:pPr>
              <w:pStyle w:val="Compact"/>
              <w:jc w:val="left"/>
            </w:pPr>
            <w:r>
              <w:t xml:space="preserve">M3</w:t>
            </w:r>
          </w:p>
        </w:tc>
        <w:tc>
          <w:tcPr>
            <w:tcW w:w="1507" w:type="dxa"/>
          </w:tcPr>
          <w:p>
            <w:pPr>
              <w:pStyle w:val="Compact"/>
              <w:jc w:val="left"/>
            </w:pPr>
            <w:r>
              <w:t xml:space="preserve">Exercise 4 posted</w:t>
            </w:r>
          </w:p>
        </w:tc>
      </w:tr>
      <w:tr>
        <w:tc>
          <w:tcPr>
            <w:tcW w:w="849" w:type="dxa"/>
          </w:tcPr>
          <w:p>
            <w:pPr>
              <w:pStyle w:val="Compact"/>
              <w:jc w:val="left"/>
            </w:pPr>
            <w:r>
              <w:t xml:space="preserve">10:00-11:00</w:t>
            </w:r>
          </w:p>
        </w:tc>
        <w:tc>
          <w:tcPr>
            <w:tcW w:w="5302" w:type="dxa"/>
          </w:tcPr>
          <w:p>
            <w:pPr>
              <w:pStyle w:val="Compact"/>
              <w:jc w:val="left"/>
            </w:pPr>
            <w:r>
              <w:t xml:space="preserve">Custom tools kickoff: what we know about the 10+ tools. Split them: Hire A takes the tools nearest Research, classification and origin/USMCA; Hire B takes the tools nearest cost, landed cost, cost extracts and reports. Walk through the Tool Inventory tab in the trackers workbook and</w:t>
            </w:r>
            <w:r>
              <w:t xml:space="preserve"> </w:t>
            </w:r>
            <w:r>
              <w:rPr>
                <w:rStyle w:val="VerbatimChar"/>
              </w:rPr>
              <w:t xml:space="preserve">docs/templates/knowledge/tool-doc.md</w:t>
            </w:r>
          </w:p>
        </w:tc>
        <w:tc>
          <w:tcPr>
            <w:tcW w:w="849" w:type="dxa"/>
          </w:tcPr>
          <w:p>
            <w:pPr>
              <w:pStyle w:val="Compact"/>
              <w:jc w:val="left"/>
            </w:pPr>
            <w:r>
              <w:t xml:space="preserve">Manager</w:t>
            </w:r>
          </w:p>
        </w:tc>
        <w:tc>
          <w:tcPr>
            <w:tcW w:w="849" w:type="dxa"/>
          </w:tcPr>
          <w:p>
            <w:pPr>
              <w:pStyle w:val="Compact"/>
              <w:jc w:val="left"/>
            </w:pPr>
            <w:r>
              <w:t xml:space="preserve">M6</w:t>
            </w:r>
          </w:p>
        </w:tc>
        <w:tc>
          <w:tcPr>
            <w:tcW w:w="1507" w:type="dxa"/>
          </w:tcPr>
          <w:p>
            <w:pPr>
              <w:pStyle w:val="Compact"/>
              <w:jc w:val="left"/>
            </w:pPr>
            <w:r>
              <w:t xml:space="preserve">Every tool row has an assigned learner</w:t>
            </w:r>
          </w:p>
        </w:tc>
      </w:tr>
      <w:tr>
        <w:tc>
          <w:tcPr>
            <w:tcW w:w="849" w:type="dxa"/>
          </w:tcPr>
          <w:p>
            <w:pPr>
              <w:pStyle w:val="Compact"/>
              <w:jc w:val="left"/>
            </w:pPr>
            <w:r>
              <w:t xml:space="preserve">11:00-12:00</w:t>
            </w:r>
          </w:p>
        </w:tc>
        <w:tc>
          <w:tcPr>
            <w:tcW w:w="5302" w:type="dxa"/>
          </w:tcPr>
          <w:p>
            <w:pPr>
              <w:pStyle w:val="Compact"/>
              <w:jc w:val="left"/>
            </w:pPr>
            <w:r>
              <w:t xml:space="preserve">Start the inventory: for each of your tools, fill in purpose, business users, stack, where it lives, run frequency and knowledge holder. Do not run any tool that writes data</w:t>
            </w:r>
          </w:p>
        </w:tc>
        <w:tc>
          <w:tcPr>
            <w:tcW w:w="849" w:type="dxa"/>
          </w:tcPr>
          <w:p>
            <w:pPr>
              <w:pStyle w:val="Compact"/>
              <w:jc w:val="left"/>
            </w:pPr>
            <w:r>
              <w:t xml:space="preserve">Self-study</w:t>
            </w:r>
          </w:p>
        </w:tc>
        <w:tc>
          <w:tcPr>
            <w:tcW w:w="849" w:type="dxa"/>
          </w:tcPr>
          <w:p>
            <w:pPr>
              <w:pStyle w:val="Compact"/>
              <w:jc w:val="left"/>
            </w:pPr>
            <w:r>
              <w:t xml:space="preserve">M6</w:t>
            </w:r>
          </w:p>
        </w:tc>
        <w:tc>
          <w:tcPr>
            <w:tcW w:w="1507" w:type="dxa"/>
          </w:tcPr>
          <w:p>
            <w:pPr>
              <w:pStyle w:val="Compact"/>
              <w:jc w:val="left"/>
            </w:pPr>
            <w:r>
              <w:t xml:space="preserve">First rows filled in</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71"/>
        <w:gridCol w:w="5436"/>
        <w:gridCol w:w="871"/>
        <w:gridCol w:w="871"/>
        <w:gridCol w:w="1309"/>
      </w:tblGrid>
      <w:tr>
        <w:trPr>
          <w:tblHeader w:val="true"/>
        </w:trPr>
        <w:tc>
          <w:tcPr>
            <w:tcW w:w="871" w:type="dxa"/>
          </w:tcPr>
          <w:p>
            <w:pPr>
              <w:pStyle w:val="Compact"/>
              <w:jc w:val="left"/>
            </w:pPr>
            <w:r>
              <w:t xml:space="preserve">Time</w:t>
            </w:r>
          </w:p>
        </w:tc>
        <w:tc>
          <w:tcPr>
            <w:tcW w:w="5436" w:type="dxa"/>
          </w:tcPr>
          <w:p>
            <w:pPr>
              <w:pStyle w:val="Compact"/>
              <w:jc w:val="left"/>
            </w:pPr>
            <w:r>
              <w:t xml:space="preserve">Activity</w:t>
            </w:r>
          </w:p>
        </w:tc>
        <w:tc>
          <w:tcPr>
            <w:tcW w:w="871" w:type="dxa"/>
          </w:tcPr>
          <w:p>
            <w:pPr>
              <w:pStyle w:val="Compact"/>
              <w:jc w:val="left"/>
            </w:pPr>
            <w:r>
              <w:t xml:space="preserve">Lead</w:t>
            </w:r>
          </w:p>
        </w:tc>
        <w:tc>
          <w:tcPr>
            <w:tcW w:w="871" w:type="dxa"/>
          </w:tcPr>
          <w:p>
            <w:pPr>
              <w:pStyle w:val="Compact"/>
              <w:jc w:val="left"/>
            </w:pPr>
            <w:r>
              <w:t xml:space="preserve">Module</w:t>
            </w:r>
          </w:p>
        </w:tc>
        <w:tc>
          <w:tcPr>
            <w:tcW w:w="1309" w:type="dxa"/>
          </w:tcPr>
          <w:p>
            <w:pPr>
              <w:pStyle w:val="Compact"/>
              <w:jc w:val="left"/>
            </w:pPr>
            <w:r>
              <w:t xml:space="preserve">Output</w:t>
            </w:r>
          </w:p>
        </w:tc>
      </w:tr>
      <w:tr>
        <w:tc>
          <w:tcPr>
            <w:tcW w:w="871" w:type="dxa"/>
          </w:tcPr>
          <w:p>
            <w:pPr>
              <w:pStyle w:val="Compact"/>
              <w:jc w:val="left"/>
            </w:pPr>
            <w:r>
              <w:t xml:space="preserve">13:00-14:30</w:t>
            </w:r>
          </w:p>
        </w:tc>
        <w:tc>
          <w:tcPr>
            <w:tcW w:w="5436" w:type="dxa"/>
          </w:tcPr>
          <w:p>
            <w:pPr>
              <w:pStyle w:val="Compact"/>
              <w:jc w:val="left"/>
            </w:pPr>
            <w:r>
              <w:t xml:space="preserve">S4, USMCA origin and classification basics: origin criteria (wholly obtained, tariff shift, regional value content), the certification of origin and its minimum data elements, importer, exporter and producer obligations, recordkeeping and verification. Then work the General Rules of Interpretation on 2 of the 5 worksheet items</w:t>
            </w:r>
          </w:p>
        </w:tc>
        <w:tc>
          <w:tcPr>
            <w:tcW w:w="871" w:type="dxa"/>
          </w:tcPr>
          <w:p>
            <w:pPr>
              <w:pStyle w:val="Compact"/>
              <w:jc w:val="left"/>
            </w:pPr>
            <w:r>
              <w:t xml:space="preserve">Senior</w:t>
            </w:r>
          </w:p>
        </w:tc>
        <w:tc>
          <w:tcPr>
            <w:tcW w:w="871" w:type="dxa"/>
          </w:tcPr>
          <w:p>
            <w:pPr>
              <w:pStyle w:val="Compact"/>
              <w:jc w:val="left"/>
            </w:pPr>
            <w:r>
              <w:t xml:space="preserve">M1</w:t>
            </w:r>
          </w:p>
        </w:tc>
        <w:tc>
          <w:tcPr>
            <w:tcW w:w="1309" w:type="dxa"/>
          </w:tcPr>
          <w:p>
            <w:pPr>
              <w:pStyle w:val="Compact"/>
              <w:jc w:val="left"/>
            </w:pPr>
            <w:r>
              <w:t xml:space="preserve">Corrected worksheet; USMCA one-pager</w:t>
            </w:r>
          </w:p>
        </w:tc>
      </w:tr>
      <w:tr>
        <w:tc>
          <w:tcPr>
            <w:tcW w:w="871" w:type="dxa"/>
          </w:tcPr>
          <w:p>
            <w:pPr>
              <w:pStyle w:val="Compact"/>
              <w:jc w:val="left"/>
            </w:pPr>
            <w:r>
              <w:t xml:space="preserve">14:30-15:00</w:t>
            </w:r>
          </w:p>
        </w:tc>
        <w:tc>
          <w:tcPr>
            <w:tcW w:w="5436" w:type="dxa"/>
          </w:tcPr>
          <w:p>
            <w:pPr>
              <w:pStyle w:val="Compact"/>
              <w:jc w:val="left"/>
            </w:pPr>
            <w:r>
              <w:t xml:space="preserve">Analytics review: the Senior reviews Exercises 1-3 against the answer key, which stays with the trainers (approach, Power Query or SQL hygiene, how the result was checked). Exercise 4 is reviewed in W3</w:t>
            </w:r>
          </w:p>
        </w:tc>
        <w:tc>
          <w:tcPr>
            <w:tcW w:w="871" w:type="dxa"/>
          </w:tcPr>
          <w:p>
            <w:pPr>
              <w:pStyle w:val="Compact"/>
              <w:jc w:val="left"/>
            </w:pPr>
            <w:r>
              <w:t xml:space="preserve">Senior</w:t>
            </w:r>
          </w:p>
        </w:tc>
        <w:tc>
          <w:tcPr>
            <w:tcW w:w="871" w:type="dxa"/>
          </w:tcPr>
          <w:p>
            <w:pPr>
              <w:pStyle w:val="Compact"/>
              <w:jc w:val="left"/>
            </w:pPr>
            <w:r>
              <w:t xml:space="preserve">M3</w:t>
            </w:r>
          </w:p>
        </w:tc>
        <w:tc>
          <w:tcPr>
            <w:tcW w:w="1309" w:type="dxa"/>
          </w:tcPr>
          <w:p>
            <w:pPr>
              <w:pStyle w:val="Compact"/>
              <w:jc w:val="left"/>
            </w:pPr>
            <w:r>
              <w:t xml:space="preserve">Fix list per hire</w:t>
            </w:r>
          </w:p>
        </w:tc>
      </w:tr>
      <w:tr>
        <w:tc>
          <w:tcPr>
            <w:tcW w:w="871" w:type="dxa"/>
          </w:tcPr>
          <w:p>
            <w:pPr>
              <w:pStyle w:val="Compact"/>
              <w:jc w:val="left"/>
            </w:pPr>
            <w:r>
              <w:t xml:space="preserve">15:00-16:00</w:t>
            </w:r>
          </w:p>
        </w:tc>
        <w:tc>
          <w:tcPr>
            <w:tcW w:w="5436" w:type="dxa"/>
          </w:tcPr>
          <w:p>
            <w:pPr>
              <w:pStyle w:val="Compact"/>
              <w:jc w:val="left"/>
            </w:pPr>
            <w:r>
              <w:t xml:space="preserve">Teach-back prep (</w:t>
            </w:r>
            <w:r>
              <w:rPr>
                <w:rStyle w:val="VerbatimChar"/>
              </w:rPr>
              <w:t xml:space="preserve">docs/templates/knowledge/teach-back.md</w:t>
            </w:r>
            <w:r>
              <w:t xml:space="preserve">): 10 minutes outside your own track. Hire A: "Our trade data flow: AS400, brokers, Oracle". Hire B: "US vs Canada vs Mexico: who files what". The Manager may swap topics</w:t>
            </w:r>
          </w:p>
        </w:tc>
        <w:tc>
          <w:tcPr>
            <w:tcW w:w="871" w:type="dxa"/>
          </w:tcPr>
          <w:p>
            <w:pPr>
              <w:pStyle w:val="Compact"/>
              <w:jc w:val="left"/>
            </w:pPr>
            <w:r>
              <w:t xml:space="preserve">Self-study</w:t>
            </w:r>
          </w:p>
        </w:tc>
        <w:tc>
          <w:tcPr>
            <w:tcW w:w="871" w:type="dxa"/>
          </w:tcPr>
          <w:p>
            <w:pPr>
              <w:pStyle w:val="Compact"/>
              <w:jc w:val="left"/>
            </w:pPr>
            <w:r>
              <w:t xml:space="preserve">M0</w:t>
            </w:r>
          </w:p>
        </w:tc>
        <w:tc>
          <w:tcPr>
            <w:tcW w:w="1309" w:type="dxa"/>
          </w:tcPr>
          <w:p>
            <w:pPr>
              <w:pStyle w:val="Compact"/>
              <w:jc w:val="left"/>
            </w:pPr>
            <w:r>
              <w:t xml:space="preserve">Teach-back outline</w:t>
            </w:r>
          </w:p>
        </w:tc>
      </w:tr>
      <w:tr>
        <w:tc>
          <w:tcPr>
            <w:tcW w:w="871" w:type="dxa"/>
          </w:tcPr>
          <w:p>
            <w:pPr>
              <w:pStyle w:val="Compact"/>
              <w:jc w:val="left"/>
            </w:pPr>
            <w:r>
              <w:t xml:space="preserve">16:00-16:45</w:t>
            </w:r>
          </w:p>
        </w:tc>
        <w:tc>
          <w:tcPr>
            <w:tcW w:w="5436" w:type="dxa"/>
          </w:tcPr>
          <w:p>
            <w:pPr>
              <w:pStyle w:val="Compact"/>
              <w:jc w:val="left"/>
            </w:pPr>
            <w:r>
              <w:t xml:space="preserve">Hire A: classification stretch. Add a kit or set item to the worksheet (GRI 3(b)) and write down its USMCA origin question</w:t>
            </w:r>
          </w:p>
        </w:tc>
        <w:tc>
          <w:tcPr>
            <w:tcW w:w="871" w:type="dxa"/>
          </w:tcPr>
          <w:p>
            <w:pPr>
              <w:pStyle w:val="Compact"/>
              <w:jc w:val="left"/>
            </w:pPr>
            <w:r>
              <w:t xml:space="preserve">Self-study</w:t>
            </w:r>
          </w:p>
        </w:tc>
        <w:tc>
          <w:tcPr>
            <w:tcW w:w="871" w:type="dxa"/>
          </w:tcPr>
          <w:p>
            <w:pPr>
              <w:pStyle w:val="Compact"/>
              <w:jc w:val="left"/>
            </w:pPr>
            <w:r>
              <w:t xml:space="preserve">M1</w:t>
            </w:r>
          </w:p>
        </w:tc>
        <w:tc>
          <w:tcPr>
            <w:tcW w:w="1309" w:type="dxa"/>
          </w:tcPr>
          <w:p>
            <w:pPr>
              <w:pStyle w:val="Compact"/>
              <w:jc w:val="left"/>
            </w:pPr>
            <w:r>
              <w:t xml:space="preserve">Kit item added</w:t>
            </w:r>
          </w:p>
        </w:tc>
      </w:tr>
      <w:tr>
        <w:tc>
          <w:tcPr>
            <w:tcW w:w="871" w:type="dxa"/>
          </w:tcPr>
          <w:p>
            <w:pPr>
              <w:pStyle w:val="Compact"/>
              <w:jc w:val="left"/>
            </w:pPr>
            <w:r>
              <w:t xml:space="preserve">16:00-16:45</w:t>
            </w:r>
          </w:p>
        </w:tc>
        <w:tc>
          <w:tcPr>
            <w:tcW w:w="5436" w:type="dxa"/>
          </w:tcPr>
          <w:p>
            <w:pPr>
              <w:pStyle w:val="Compact"/>
              <w:jc w:val="left"/>
            </w:pPr>
            <w:r>
              <w:t xml:space="preserve">Hire B: analytics stretch. Do the Hire B stretch of Exercise 3 in</w:t>
            </w:r>
            <w:r>
              <w:t xml:space="preserve"> </w:t>
            </w:r>
            <w:r>
              <w:rPr>
                <w:rStyle w:val="VerbatimChar"/>
              </w:rPr>
              <w:t xml:space="preserve">docs/analytics/practice-exercises.md</w:t>
            </w:r>
            <w:r>
              <w:t xml:space="preserve"> </w:t>
            </w:r>
            <w:r>
              <w:t xml:space="preserve">on the sanitized standard cost extract: implied duty rate per item against the HTS general rate (read-only; no system writes)</w:t>
            </w:r>
          </w:p>
        </w:tc>
        <w:tc>
          <w:tcPr>
            <w:tcW w:w="871" w:type="dxa"/>
          </w:tcPr>
          <w:p>
            <w:pPr>
              <w:pStyle w:val="Compact"/>
              <w:jc w:val="left"/>
            </w:pPr>
            <w:r>
              <w:t xml:space="preserve">Self-study</w:t>
            </w:r>
          </w:p>
        </w:tc>
        <w:tc>
          <w:tcPr>
            <w:tcW w:w="871" w:type="dxa"/>
          </w:tcPr>
          <w:p>
            <w:pPr>
              <w:pStyle w:val="Compact"/>
              <w:jc w:val="left"/>
            </w:pPr>
            <w:r>
              <w:t xml:space="preserve">M3</w:t>
            </w:r>
          </w:p>
        </w:tc>
        <w:tc>
          <w:tcPr>
            <w:tcW w:w="1309" w:type="dxa"/>
          </w:tcPr>
          <w:p>
            <w:pPr>
              <w:pStyle w:val="Compact"/>
              <w:jc w:val="left"/>
            </w:pPr>
            <w:r>
              <w:t xml:space="preserve">One-page finding</w:t>
            </w:r>
          </w:p>
        </w:tc>
      </w:tr>
      <w:tr>
        <w:tc>
          <w:tcPr>
            <w:tcW w:w="871" w:type="dxa"/>
          </w:tcPr>
          <w:p>
            <w:pPr>
              <w:pStyle w:val="Compact"/>
              <w:jc w:val="left"/>
            </w:pPr>
            <w:r>
              <w:t xml:space="preserve">16:45-17:00</w:t>
            </w:r>
          </w:p>
        </w:tc>
        <w:tc>
          <w:tcPr>
            <w:tcW w:w="5436" w:type="dxa"/>
          </w:tcPr>
          <w:p>
            <w:pPr>
              <w:pStyle w:val="Compact"/>
              <w:jc w:val="left"/>
            </w:pPr>
            <w:r>
              <w:t xml:space="preserve">Daily wrap</w:t>
            </w:r>
          </w:p>
        </w:tc>
        <w:tc>
          <w:tcPr>
            <w:tcW w:w="871" w:type="dxa"/>
          </w:tcPr>
          <w:p>
            <w:pPr>
              <w:pStyle w:val="Compact"/>
              <w:jc w:val="left"/>
            </w:pPr>
            <w:r>
              <w:t xml:space="preserve">Self-study</w:t>
            </w:r>
          </w:p>
        </w:tc>
        <w:tc>
          <w:tcPr>
            <w:tcW w:w="871" w:type="dxa"/>
          </w:tcPr>
          <w:p>
            <w:pPr>
              <w:pStyle w:val="Compact"/>
              <w:jc w:val="left"/>
            </w:pPr>
            <w:r>
              <w:t xml:space="preserve">M0</w:t>
            </w:r>
          </w:p>
        </w:tc>
        <w:tc>
          <w:tcPr>
            <w:tcW w:w="1309" w:type="dxa"/>
          </w:tcPr>
          <w:p>
            <w:pPr>
              <w:pStyle w:val="Compact"/>
              <w:jc w:val="left"/>
            </w:pPr>
            <w:r>
              <w:t xml:space="preserve">Top-3 for Fri</w:t>
            </w:r>
          </w:p>
        </w:tc>
      </w:tr>
    </w:tbl>
    <w:bookmarkEnd w:id="39"/>
    <w:bookmarkStart w:id="40" w:name="day-10---fri-1030"/>
    <w:p>
      <w:pPr>
        <w:pStyle w:val="Heading3"/>
      </w:pPr>
      <w:r>
        <w:t xml:space="preserve">Day 10 - Fri 10/30</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873"/>
        <w:gridCol w:w="4425"/>
        <w:gridCol w:w="857"/>
        <w:gridCol w:w="857"/>
        <w:gridCol w:w="2345"/>
      </w:tblGrid>
      <w:tr>
        <w:trPr>
          <w:tblHeader w:val="true"/>
        </w:trPr>
        <w:tc>
          <w:tcPr>
            <w:tcW w:w="873" w:type="dxa"/>
          </w:tcPr>
          <w:p>
            <w:pPr>
              <w:pStyle w:val="Compact"/>
              <w:jc w:val="left"/>
            </w:pPr>
            <w:r>
              <w:t xml:space="preserve">Time</w:t>
            </w:r>
          </w:p>
        </w:tc>
        <w:tc>
          <w:tcPr>
            <w:tcW w:w="4425" w:type="dxa"/>
          </w:tcPr>
          <w:p>
            <w:pPr>
              <w:pStyle w:val="Compact"/>
              <w:jc w:val="left"/>
            </w:pPr>
            <w:r>
              <w:t xml:space="preserve">Activity</w:t>
            </w:r>
          </w:p>
        </w:tc>
        <w:tc>
          <w:tcPr>
            <w:tcW w:w="857" w:type="dxa"/>
          </w:tcPr>
          <w:p>
            <w:pPr>
              <w:pStyle w:val="Compact"/>
              <w:jc w:val="left"/>
            </w:pPr>
            <w:r>
              <w:t xml:space="preserve">Lead</w:t>
            </w:r>
          </w:p>
        </w:tc>
        <w:tc>
          <w:tcPr>
            <w:tcW w:w="857" w:type="dxa"/>
          </w:tcPr>
          <w:p>
            <w:pPr>
              <w:pStyle w:val="Compact"/>
              <w:jc w:val="left"/>
            </w:pPr>
            <w:r>
              <w:t xml:space="preserve">Module</w:t>
            </w:r>
          </w:p>
        </w:tc>
        <w:tc>
          <w:tcPr>
            <w:tcW w:w="2345" w:type="dxa"/>
          </w:tcPr>
          <w:p>
            <w:pPr>
              <w:pStyle w:val="Compact"/>
              <w:jc w:val="left"/>
            </w:pPr>
            <w:r>
              <w:t xml:space="preserve">Output</w:t>
            </w:r>
          </w:p>
        </w:tc>
      </w:tr>
      <w:tr>
        <w:tc>
          <w:tcPr>
            <w:tcW w:w="873" w:type="dxa"/>
          </w:tcPr>
          <w:p>
            <w:pPr>
              <w:pStyle w:val="Compact"/>
              <w:jc w:val="left"/>
            </w:pPr>
            <w:r>
              <w:t xml:space="preserve">08:00-08:15</w:t>
            </w:r>
          </w:p>
        </w:tc>
        <w:tc>
          <w:tcPr>
            <w:tcW w:w="4425" w:type="dxa"/>
          </w:tcPr>
          <w:p>
            <w:pPr>
              <w:pStyle w:val="Compact"/>
              <w:jc w:val="left"/>
            </w:pPr>
            <w:r>
              <w:t xml:space="preserve">Anki daily review</w:t>
            </w:r>
          </w:p>
        </w:tc>
        <w:tc>
          <w:tcPr>
            <w:tcW w:w="857" w:type="dxa"/>
          </w:tcPr>
          <w:p>
            <w:pPr>
              <w:pStyle w:val="Compact"/>
              <w:jc w:val="left"/>
            </w:pPr>
            <w:r>
              <w:t xml:space="preserve">Self-study</w:t>
            </w:r>
          </w:p>
        </w:tc>
        <w:tc>
          <w:tcPr>
            <w:tcW w:w="857" w:type="dxa"/>
          </w:tcPr>
          <w:p>
            <w:pPr>
              <w:pStyle w:val="Compact"/>
              <w:jc w:val="left"/>
            </w:pPr>
            <w:r>
              <w:t xml:space="preserve">M1</w:t>
            </w:r>
          </w:p>
        </w:tc>
        <w:tc>
          <w:tcPr>
            <w:tcW w:w="2345" w:type="dxa"/>
          </w:tcPr>
          <w:p>
            <w:pPr>
              <w:pStyle w:val="Compact"/>
              <w:jc w:val="left"/>
            </w:pPr>
            <w:r>
              <w:t xml:space="preserve">Reviews done</w:t>
            </w:r>
          </w:p>
        </w:tc>
      </w:tr>
      <w:tr>
        <w:tc>
          <w:tcPr>
            <w:tcW w:w="873" w:type="dxa"/>
          </w:tcPr>
          <w:p>
            <w:pPr>
              <w:pStyle w:val="Compact"/>
              <w:jc w:val="left"/>
            </w:pPr>
            <w:r>
              <w:t xml:space="preserve">08:15-09:30</w:t>
            </w:r>
          </w:p>
        </w:tc>
        <w:tc>
          <w:tcPr>
            <w:tcW w:w="4425" w:type="dxa"/>
          </w:tcPr>
          <w:p>
            <w:pPr>
              <w:pStyle w:val="Compact"/>
              <w:jc w:val="left"/>
            </w:pPr>
            <w:r>
              <w:t xml:space="preserve">Continue the tool inventory</w:t>
            </w:r>
          </w:p>
        </w:tc>
        <w:tc>
          <w:tcPr>
            <w:tcW w:w="857" w:type="dxa"/>
          </w:tcPr>
          <w:p>
            <w:pPr>
              <w:pStyle w:val="Compact"/>
              <w:jc w:val="left"/>
            </w:pPr>
            <w:r>
              <w:t xml:space="preserve">Self-study</w:t>
            </w:r>
          </w:p>
        </w:tc>
        <w:tc>
          <w:tcPr>
            <w:tcW w:w="857" w:type="dxa"/>
          </w:tcPr>
          <w:p>
            <w:pPr>
              <w:pStyle w:val="Compact"/>
              <w:jc w:val="left"/>
            </w:pPr>
            <w:r>
              <w:t xml:space="preserve">M6</w:t>
            </w:r>
          </w:p>
        </w:tc>
        <w:tc>
          <w:tcPr>
            <w:tcW w:w="2345" w:type="dxa"/>
          </w:tcPr>
          <w:p>
            <w:pPr>
              <w:pStyle w:val="Compact"/>
              <w:jc w:val="left"/>
            </w:pPr>
            <w:r>
              <w:t xml:space="preserve">More rows filled in</w:t>
            </w:r>
          </w:p>
        </w:tc>
      </w:tr>
      <w:tr>
        <w:tc>
          <w:tcPr>
            <w:tcW w:w="873" w:type="dxa"/>
          </w:tcPr>
          <w:p>
            <w:pPr>
              <w:pStyle w:val="Compact"/>
              <w:jc w:val="left"/>
            </w:pPr>
            <w:r>
              <w:t xml:space="preserve">09:30-10:00</w:t>
            </w:r>
          </w:p>
        </w:tc>
        <w:tc>
          <w:tcPr>
            <w:tcW w:w="4425" w:type="dxa"/>
          </w:tcPr>
          <w:p>
            <w:pPr>
              <w:pStyle w:val="Compact"/>
              <w:jc w:val="left"/>
            </w:pPr>
            <w:r>
              <w:t xml:space="preserve">Rehearse your teach-back once, out loud and timed</w:t>
            </w:r>
          </w:p>
        </w:tc>
        <w:tc>
          <w:tcPr>
            <w:tcW w:w="857" w:type="dxa"/>
          </w:tcPr>
          <w:p>
            <w:pPr>
              <w:pStyle w:val="Compact"/>
              <w:jc w:val="left"/>
            </w:pPr>
            <w:r>
              <w:t xml:space="preserve">Self-study</w:t>
            </w:r>
          </w:p>
        </w:tc>
        <w:tc>
          <w:tcPr>
            <w:tcW w:w="857" w:type="dxa"/>
          </w:tcPr>
          <w:p>
            <w:pPr>
              <w:pStyle w:val="Compact"/>
              <w:jc w:val="left"/>
            </w:pPr>
            <w:r>
              <w:t xml:space="preserve">M0</w:t>
            </w:r>
          </w:p>
        </w:tc>
        <w:tc>
          <w:tcPr>
            <w:tcW w:w="2345" w:type="dxa"/>
          </w:tcPr>
          <w:p>
            <w:pPr>
              <w:pStyle w:val="Compact"/>
              <w:jc w:val="left"/>
            </w:pPr>
            <w:r>
              <w:t xml:space="preserve">Fits in 10 minutes</w:t>
            </w:r>
          </w:p>
        </w:tc>
      </w:tr>
      <w:tr>
        <w:tc>
          <w:tcPr>
            <w:tcW w:w="873" w:type="dxa"/>
          </w:tcPr>
          <w:p>
            <w:pPr>
              <w:pStyle w:val="Compact"/>
              <w:jc w:val="left"/>
            </w:pPr>
            <w:r>
              <w:t xml:space="preserve">10:00-10:30</w:t>
            </w:r>
          </w:p>
        </w:tc>
        <w:tc>
          <w:tcPr>
            <w:tcW w:w="4425" w:type="dxa"/>
          </w:tcPr>
          <w:p>
            <w:pPr>
              <w:pStyle w:val="Compact"/>
              <w:jc w:val="left"/>
            </w:pPr>
            <w:r>
              <w:t xml:space="preserve">First Friday teach-back: 10 minutes each plus 5 minutes of feedback each</w:t>
            </w:r>
          </w:p>
        </w:tc>
        <w:tc>
          <w:tcPr>
            <w:tcW w:w="857" w:type="dxa"/>
          </w:tcPr>
          <w:p>
            <w:pPr>
              <w:pStyle w:val="Compact"/>
              <w:jc w:val="left"/>
            </w:pPr>
            <w:r>
              <w:t xml:space="preserve">Manager</w:t>
            </w:r>
          </w:p>
        </w:tc>
        <w:tc>
          <w:tcPr>
            <w:tcW w:w="857" w:type="dxa"/>
          </w:tcPr>
          <w:p>
            <w:pPr>
              <w:pStyle w:val="Compact"/>
              <w:jc w:val="left"/>
            </w:pPr>
            <w:r>
              <w:t xml:space="preserve">M0</w:t>
            </w:r>
          </w:p>
        </w:tc>
        <w:tc>
          <w:tcPr>
            <w:tcW w:w="2345" w:type="dxa"/>
          </w:tcPr>
          <w:p>
            <w:pPr>
              <w:pStyle w:val="Compact"/>
              <w:jc w:val="left"/>
            </w:pPr>
            <w:r>
              <w:t xml:space="preserve">Feedback and corrections noted in OneNote</w:t>
            </w:r>
          </w:p>
        </w:tc>
      </w:tr>
      <w:tr>
        <w:tc>
          <w:tcPr>
            <w:tcW w:w="873" w:type="dxa"/>
          </w:tcPr>
          <w:p>
            <w:pPr>
              <w:pStyle w:val="Compact"/>
              <w:jc w:val="left"/>
            </w:pPr>
            <w:r>
              <w:t xml:space="preserve">10:30-11:30</w:t>
            </w:r>
          </w:p>
        </w:tc>
        <w:tc>
          <w:tcPr>
            <w:tcW w:w="4425" w:type="dxa"/>
          </w:tcPr>
          <w:p>
            <w:pPr>
              <w:pStyle w:val="Compact"/>
              <w:jc w:val="left"/>
            </w:pPr>
            <w:r>
              <w:t xml:space="preserve">Friday self-report and W3 weekly plan; send to the Manager by 11:30</w:t>
            </w:r>
          </w:p>
        </w:tc>
        <w:tc>
          <w:tcPr>
            <w:tcW w:w="857" w:type="dxa"/>
          </w:tcPr>
          <w:p>
            <w:pPr>
              <w:pStyle w:val="Compact"/>
              <w:jc w:val="left"/>
            </w:pPr>
            <w:r>
              <w:t xml:space="preserve">Self-study</w:t>
            </w:r>
          </w:p>
        </w:tc>
        <w:tc>
          <w:tcPr>
            <w:tcW w:w="857" w:type="dxa"/>
          </w:tcPr>
          <w:p>
            <w:pPr>
              <w:pStyle w:val="Compact"/>
              <w:jc w:val="left"/>
            </w:pPr>
            <w:r>
              <w:t xml:space="preserve">M0</w:t>
            </w:r>
          </w:p>
        </w:tc>
        <w:tc>
          <w:tcPr>
            <w:tcW w:w="2345" w:type="dxa"/>
          </w:tcPr>
          <w:p>
            <w:pPr>
              <w:pStyle w:val="Compact"/>
              <w:jc w:val="left"/>
            </w:pPr>
            <w:r>
              <w:t xml:space="preserve">Self-report and W3 plan sent</w:t>
            </w:r>
          </w:p>
        </w:tc>
      </w:tr>
      <w:tr>
        <w:tc>
          <w:tcPr>
            <w:tcW w:w="873" w:type="dxa"/>
          </w:tcPr>
          <w:p>
            <w:pPr>
              <w:pStyle w:val="Compact"/>
              <w:jc w:val="left"/>
            </w:pPr>
            <w:r>
              <w:t xml:space="preserve">11:30-12:00</w:t>
            </w:r>
          </w:p>
        </w:tc>
        <w:tc>
          <w:tcPr>
            <w:tcW w:w="4425" w:type="dxa"/>
          </w:tcPr>
          <w:p>
            <w:pPr>
              <w:pStyle w:val="Compact"/>
              <w:jc w:val="left"/>
            </w:pPr>
            <w:r>
              <w:t xml:space="preserve">Fix any errors found in the teach-back in your notes and cards</w:t>
            </w:r>
          </w:p>
        </w:tc>
        <w:tc>
          <w:tcPr>
            <w:tcW w:w="857" w:type="dxa"/>
          </w:tcPr>
          <w:p>
            <w:pPr>
              <w:pStyle w:val="Compact"/>
              <w:jc w:val="left"/>
            </w:pPr>
            <w:r>
              <w:t xml:space="preserve">Self-study</w:t>
            </w:r>
          </w:p>
        </w:tc>
        <w:tc>
          <w:tcPr>
            <w:tcW w:w="857" w:type="dxa"/>
          </w:tcPr>
          <w:p>
            <w:pPr>
              <w:pStyle w:val="Compact"/>
              <w:jc w:val="left"/>
            </w:pPr>
            <w:r>
              <w:t xml:space="preserve">M1</w:t>
            </w:r>
          </w:p>
        </w:tc>
        <w:tc>
          <w:tcPr>
            <w:tcW w:w="2345" w:type="dxa"/>
          </w:tcPr>
          <w:p>
            <w:pPr>
              <w:pStyle w:val="Compact"/>
              <w:jc w:val="left"/>
            </w:pPr>
            <w:r>
              <w:t xml:space="preserve">Notes and cards corrected</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828"/>
        <w:gridCol w:w="4852"/>
        <w:gridCol w:w="828"/>
        <w:gridCol w:w="828"/>
        <w:gridCol w:w="2021"/>
      </w:tblGrid>
      <w:tr>
        <w:trPr>
          <w:tblHeader w:val="true"/>
        </w:trPr>
        <w:tc>
          <w:tcPr>
            <w:tcW w:w="828" w:type="dxa"/>
          </w:tcPr>
          <w:p>
            <w:pPr>
              <w:pStyle w:val="Compact"/>
              <w:jc w:val="left"/>
            </w:pPr>
            <w:r>
              <w:t xml:space="preserve">Time</w:t>
            </w:r>
          </w:p>
        </w:tc>
        <w:tc>
          <w:tcPr>
            <w:tcW w:w="4852" w:type="dxa"/>
          </w:tcPr>
          <w:p>
            <w:pPr>
              <w:pStyle w:val="Compact"/>
              <w:jc w:val="left"/>
            </w:pPr>
            <w:r>
              <w:t xml:space="preserve">Activity</w:t>
            </w:r>
          </w:p>
        </w:tc>
        <w:tc>
          <w:tcPr>
            <w:tcW w:w="828" w:type="dxa"/>
          </w:tcPr>
          <w:p>
            <w:pPr>
              <w:pStyle w:val="Compact"/>
              <w:jc w:val="left"/>
            </w:pPr>
            <w:r>
              <w:t xml:space="preserve">Lead</w:t>
            </w:r>
          </w:p>
        </w:tc>
        <w:tc>
          <w:tcPr>
            <w:tcW w:w="828" w:type="dxa"/>
          </w:tcPr>
          <w:p>
            <w:pPr>
              <w:pStyle w:val="Compact"/>
              <w:jc w:val="left"/>
            </w:pPr>
            <w:r>
              <w:t xml:space="preserve">Module</w:t>
            </w:r>
          </w:p>
        </w:tc>
        <w:tc>
          <w:tcPr>
            <w:tcW w:w="2021" w:type="dxa"/>
          </w:tcPr>
          <w:p>
            <w:pPr>
              <w:pStyle w:val="Compact"/>
              <w:jc w:val="left"/>
            </w:pPr>
            <w:r>
              <w:t xml:space="preserve">Output</w:t>
            </w:r>
          </w:p>
        </w:tc>
      </w:tr>
      <w:tr>
        <w:tc>
          <w:tcPr>
            <w:tcW w:w="828" w:type="dxa"/>
          </w:tcPr>
          <w:p>
            <w:pPr>
              <w:pStyle w:val="Compact"/>
              <w:jc w:val="left"/>
            </w:pPr>
            <w:r>
              <w:t xml:space="preserve">13:00-13:45</w:t>
            </w:r>
          </w:p>
        </w:tc>
        <w:tc>
          <w:tcPr>
            <w:tcW w:w="4852" w:type="dxa"/>
          </w:tcPr>
          <w:p>
            <w:pPr>
              <w:pStyle w:val="Compact"/>
              <w:jc w:val="left"/>
            </w:pPr>
            <w:r>
              <w:t xml:space="preserve">Hire A: weekly 1:1</w:t>
            </w:r>
          </w:p>
        </w:tc>
        <w:tc>
          <w:tcPr>
            <w:tcW w:w="828" w:type="dxa"/>
          </w:tcPr>
          <w:p>
            <w:pPr>
              <w:pStyle w:val="Compact"/>
              <w:jc w:val="left"/>
            </w:pPr>
            <w:r>
              <w:t xml:space="preserve">Manager</w:t>
            </w:r>
          </w:p>
        </w:tc>
        <w:tc>
          <w:tcPr>
            <w:tcW w:w="828" w:type="dxa"/>
          </w:tcPr>
          <w:p>
            <w:pPr>
              <w:pStyle w:val="Compact"/>
              <w:jc w:val="left"/>
            </w:pPr>
            <w:r>
              <w:t xml:space="preserve">M0</w:t>
            </w:r>
          </w:p>
        </w:tc>
        <w:tc>
          <w:tcPr>
            <w:tcW w:w="2021" w:type="dxa"/>
          </w:tcPr>
          <w:p>
            <w:pPr>
              <w:pStyle w:val="Compact"/>
              <w:jc w:val="left"/>
            </w:pPr>
            <w:r>
              <w:t xml:space="preserve">W3 plan agreed; actions noted</w:t>
            </w:r>
          </w:p>
        </w:tc>
      </w:tr>
      <w:tr>
        <w:tc>
          <w:tcPr>
            <w:tcW w:w="828" w:type="dxa"/>
          </w:tcPr>
          <w:p>
            <w:pPr>
              <w:pStyle w:val="Compact"/>
              <w:jc w:val="left"/>
            </w:pPr>
            <w:r>
              <w:t xml:space="preserve">13:00-13:45</w:t>
            </w:r>
          </w:p>
        </w:tc>
        <w:tc>
          <w:tcPr>
            <w:tcW w:w="4852" w:type="dxa"/>
          </w:tcPr>
          <w:p>
            <w:pPr>
              <w:pStyle w:val="Compact"/>
              <w:jc w:val="left"/>
            </w:pPr>
            <w:r>
              <w:t xml:space="preserve">Hire B: read Section 5 (e2open) of</w:t>
            </w:r>
            <w:r>
              <w:t xml:space="preserve"> </w:t>
            </w:r>
            <w:r>
              <w:rPr>
                <w:rStyle w:val="VerbatimChar"/>
              </w:rPr>
              <w:t xml:space="preserve">docs/primers/trade-systems-gtm-e2open-primer.md</w:t>
            </w:r>
            <w:r>
              <w:t xml:space="preserve">; write 3 Anki cards</w:t>
            </w:r>
          </w:p>
        </w:tc>
        <w:tc>
          <w:tcPr>
            <w:tcW w:w="828" w:type="dxa"/>
          </w:tcPr>
          <w:p>
            <w:pPr>
              <w:pStyle w:val="Compact"/>
              <w:jc w:val="left"/>
            </w:pPr>
            <w:r>
              <w:t xml:space="preserve">Self-study</w:t>
            </w:r>
          </w:p>
        </w:tc>
        <w:tc>
          <w:tcPr>
            <w:tcW w:w="828" w:type="dxa"/>
          </w:tcPr>
          <w:p>
            <w:pPr>
              <w:pStyle w:val="Compact"/>
              <w:jc w:val="left"/>
            </w:pPr>
            <w:r>
              <w:t xml:space="preserve">M2</w:t>
            </w:r>
          </w:p>
        </w:tc>
        <w:tc>
          <w:tcPr>
            <w:tcW w:w="2021" w:type="dxa"/>
          </w:tcPr>
          <w:p>
            <w:pPr>
              <w:pStyle w:val="Compact"/>
              <w:jc w:val="left"/>
            </w:pPr>
            <w:r>
              <w:t xml:space="preserve">3 cards</w:t>
            </w:r>
          </w:p>
        </w:tc>
      </w:tr>
      <w:tr>
        <w:tc>
          <w:tcPr>
            <w:tcW w:w="828" w:type="dxa"/>
          </w:tcPr>
          <w:p>
            <w:pPr>
              <w:pStyle w:val="Compact"/>
              <w:jc w:val="left"/>
            </w:pPr>
            <w:r>
              <w:t xml:space="preserve">13:45-14:30</w:t>
            </w:r>
          </w:p>
        </w:tc>
        <w:tc>
          <w:tcPr>
            <w:tcW w:w="4852" w:type="dxa"/>
          </w:tcPr>
          <w:p>
            <w:pPr>
              <w:pStyle w:val="Compact"/>
              <w:jc w:val="left"/>
            </w:pPr>
            <w:r>
              <w:t xml:space="preserve">Hire B: weekly 1:1</w:t>
            </w:r>
          </w:p>
        </w:tc>
        <w:tc>
          <w:tcPr>
            <w:tcW w:w="828" w:type="dxa"/>
          </w:tcPr>
          <w:p>
            <w:pPr>
              <w:pStyle w:val="Compact"/>
              <w:jc w:val="left"/>
            </w:pPr>
            <w:r>
              <w:t xml:space="preserve">Manager</w:t>
            </w:r>
          </w:p>
        </w:tc>
        <w:tc>
          <w:tcPr>
            <w:tcW w:w="828" w:type="dxa"/>
          </w:tcPr>
          <w:p>
            <w:pPr>
              <w:pStyle w:val="Compact"/>
              <w:jc w:val="left"/>
            </w:pPr>
            <w:r>
              <w:t xml:space="preserve">M0</w:t>
            </w:r>
          </w:p>
        </w:tc>
        <w:tc>
          <w:tcPr>
            <w:tcW w:w="2021" w:type="dxa"/>
          </w:tcPr>
          <w:p>
            <w:pPr>
              <w:pStyle w:val="Compact"/>
              <w:jc w:val="left"/>
            </w:pPr>
            <w:r>
              <w:t xml:space="preserve">W3 plan agreed; actions noted</w:t>
            </w:r>
          </w:p>
        </w:tc>
      </w:tr>
      <w:tr>
        <w:tc>
          <w:tcPr>
            <w:tcW w:w="828" w:type="dxa"/>
          </w:tcPr>
          <w:p>
            <w:pPr>
              <w:pStyle w:val="Compact"/>
              <w:jc w:val="left"/>
            </w:pPr>
            <w:r>
              <w:t xml:space="preserve">13:45-14:30</w:t>
            </w:r>
          </w:p>
        </w:tc>
        <w:tc>
          <w:tcPr>
            <w:tcW w:w="4852" w:type="dxa"/>
          </w:tcPr>
          <w:p>
            <w:pPr>
              <w:pStyle w:val="Compact"/>
              <w:jc w:val="left"/>
            </w:pPr>
            <w:r>
              <w:t xml:space="preserve">Hire A: tool inventory</w:t>
            </w:r>
          </w:p>
        </w:tc>
        <w:tc>
          <w:tcPr>
            <w:tcW w:w="828" w:type="dxa"/>
          </w:tcPr>
          <w:p>
            <w:pPr>
              <w:pStyle w:val="Compact"/>
              <w:jc w:val="left"/>
            </w:pPr>
            <w:r>
              <w:t xml:space="preserve">Self-study</w:t>
            </w:r>
          </w:p>
        </w:tc>
        <w:tc>
          <w:tcPr>
            <w:tcW w:w="828" w:type="dxa"/>
          </w:tcPr>
          <w:p>
            <w:pPr>
              <w:pStyle w:val="Compact"/>
              <w:jc w:val="left"/>
            </w:pPr>
            <w:r>
              <w:t xml:space="preserve">M6</w:t>
            </w:r>
          </w:p>
        </w:tc>
        <w:tc>
          <w:tcPr>
            <w:tcW w:w="2021" w:type="dxa"/>
          </w:tcPr>
          <w:p>
            <w:pPr>
              <w:pStyle w:val="Compact"/>
              <w:jc w:val="left"/>
            </w:pPr>
            <w:r>
              <w:t xml:space="preserve">Rows filled in</w:t>
            </w:r>
          </w:p>
        </w:tc>
      </w:tr>
      <w:tr>
        <w:tc>
          <w:tcPr>
            <w:tcW w:w="828" w:type="dxa"/>
          </w:tcPr>
          <w:p>
            <w:pPr>
              <w:pStyle w:val="Compact"/>
              <w:jc w:val="left"/>
            </w:pPr>
            <w:r>
              <w:t xml:space="preserve">14:30-16:00</w:t>
            </w:r>
          </w:p>
        </w:tc>
        <w:tc>
          <w:tcPr>
            <w:tcW w:w="4852" w:type="dxa"/>
          </w:tcPr>
          <w:p>
            <w:pPr>
              <w:pStyle w:val="Compact"/>
              <w:jc w:val="left"/>
            </w:pPr>
            <w:r>
              <w:t xml:space="preserve">Hire A: set up research monitoring. Subscribe to CBP CSMS messages and Federal Register email alerts as described in</w:t>
            </w:r>
            <w:r>
              <w:t xml:space="preserve"> </w:t>
            </w:r>
            <w:r>
              <w:rPr>
                <w:rStyle w:val="VerbatimChar"/>
              </w:rPr>
              <w:t xml:space="preserve">docs/primers/current-tariff-landscape.md</w:t>
            </w:r>
            <w:r>
              <w:t xml:space="preserve">; log one recent notice as a practice research item</w:t>
            </w:r>
          </w:p>
        </w:tc>
        <w:tc>
          <w:tcPr>
            <w:tcW w:w="828" w:type="dxa"/>
          </w:tcPr>
          <w:p>
            <w:pPr>
              <w:pStyle w:val="Compact"/>
              <w:jc w:val="left"/>
            </w:pPr>
            <w:r>
              <w:t xml:space="preserve">Self-study</w:t>
            </w:r>
          </w:p>
        </w:tc>
        <w:tc>
          <w:tcPr>
            <w:tcW w:w="828" w:type="dxa"/>
          </w:tcPr>
          <w:p>
            <w:pPr>
              <w:pStyle w:val="Compact"/>
              <w:jc w:val="left"/>
            </w:pPr>
            <w:r>
              <w:t xml:space="preserve">M5R</w:t>
            </w:r>
          </w:p>
        </w:tc>
        <w:tc>
          <w:tcPr>
            <w:tcW w:w="2021" w:type="dxa"/>
          </w:tcPr>
          <w:p>
            <w:pPr>
              <w:pStyle w:val="Compact"/>
              <w:jc w:val="left"/>
            </w:pPr>
            <w:r>
              <w:t xml:space="preserve">Subscriptions active; 1 practice item logged</w:t>
            </w:r>
          </w:p>
        </w:tc>
      </w:tr>
      <w:tr>
        <w:tc>
          <w:tcPr>
            <w:tcW w:w="828" w:type="dxa"/>
          </w:tcPr>
          <w:p>
            <w:pPr>
              <w:pStyle w:val="Compact"/>
              <w:jc w:val="left"/>
            </w:pPr>
            <w:r>
              <w:t xml:space="preserve">14:30-16:00</w:t>
            </w:r>
          </w:p>
        </w:tc>
        <w:tc>
          <w:tcPr>
            <w:tcW w:w="4852" w:type="dxa"/>
          </w:tcPr>
          <w:p>
            <w:pPr>
              <w:pStyle w:val="Compact"/>
              <w:jc w:val="left"/>
            </w:pPr>
            <w:r>
              <w:t xml:space="preserve">Hire B: PPV. Using the sanitized PPV example, explain 3 variances in plain words (price, freight, duty)</w:t>
            </w:r>
          </w:p>
        </w:tc>
        <w:tc>
          <w:tcPr>
            <w:tcW w:w="828" w:type="dxa"/>
          </w:tcPr>
          <w:p>
            <w:pPr>
              <w:pStyle w:val="Compact"/>
              <w:jc w:val="left"/>
            </w:pPr>
            <w:r>
              <w:t xml:space="preserve">Self-study</w:t>
            </w:r>
          </w:p>
        </w:tc>
        <w:tc>
          <w:tcPr>
            <w:tcW w:w="828" w:type="dxa"/>
          </w:tcPr>
          <w:p>
            <w:pPr>
              <w:pStyle w:val="Compact"/>
              <w:jc w:val="left"/>
            </w:pPr>
            <w:r>
              <w:t xml:space="preserve">M5C</w:t>
            </w:r>
          </w:p>
        </w:tc>
        <w:tc>
          <w:tcPr>
            <w:tcW w:w="2021" w:type="dxa"/>
          </w:tcPr>
          <w:p>
            <w:pPr>
              <w:pStyle w:val="Compact"/>
              <w:jc w:val="left"/>
            </w:pPr>
            <w:r>
              <w:t xml:space="preserve">3 variance explanations</w:t>
            </w:r>
          </w:p>
        </w:tc>
      </w:tr>
      <w:tr>
        <w:tc>
          <w:tcPr>
            <w:tcW w:w="828" w:type="dxa"/>
          </w:tcPr>
          <w:p>
            <w:pPr>
              <w:pStyle w:val="Compact"/>
              <w:jc w:val="left"/>
            </w:pPr>
            <w:r>
              <w:t xml:space="preserve">16:00-16:45</w:t>
            </w:r>
          </w:p>
        </w:tc>
        <w:tc>
          <w:tcPr>
            <w:tcW w:w="4852" w:type="dxa"/>
          </w:tcPr>
          <w:p>
            <w:pPr>
              <w:pStyle w:val="Compact"/>
              <w:jc w:val="left"/>
            </w:pPr>
            <w:r>
              <w:t xml:space="preserve">Catch-up buffer: finish anything left from your W2 plan</w:t>
            </w:r>
          </w:p>
        </w:tc>
        <w:tc>
          <w:tcPr>
            <w:tcW w:w="828" w:type="dxa"/>
          </w:tcPr>
          <w:p>
            <w:pPr>
              <w:pStyle w:val="Compact"/>
              <w:jc w:val="left"/>
            </w:pPr>
            <w:r>
              <w:t xml:space="preserve">Self-study</w:t>
            </w:r>
          </w:p>
        </w:tc>
        <w:tc>
          <w:tcPr>
            <w:tcW w:w="828" w:type="dxa"/>
          </w:tcPr>
          <w:p>
            <w:pPr>
              <w:pStyle w:val="Compact"/>
              <w:jc w:val="left"/>
            </w:pPr>
            <w:r>
              <w:t xml:space="preserve">M0</w:t>
            </w:r>
          </w:p>
        </w:tc>
        <w:tc>
          <w:tcPr>
            <w:tcW w:w="2021" w:type="dxa"/>
          </w:tcPr>
          <w:p>
            <w:pPr>
              <w:pStyle w:val="Compact"/>
              <w:jc w:val="left"/>
            </w:pPr>
            <w:r>
              <w:t xml:space="preserve">W2 plan items closed or carried</w:t>
            </w:r>
          </w:p>
        </w:tc>
      </w:tr>
      <w:tr>
        <w:tc>
          <w:tcPr>
            <w:tcW w:w="828" w:type="dxa"/>
          </w:tcPr>
          <w:p>
            <w:pPr>
              <w:pStyle w:val="Compact"/>
              <w:jc w:val="left"/>
            </w:pPr>
            <w:r>
              <w:t xml:space="preserve">16:45-17:00</w:t>
            </w:r>
          </w:p>
        </w:tc>
        <w:tc>
          <w:tcPr>
            <w:tcW w:w="4852" w:type="dxa"/>
          </w:tcPr>
          <w:p>
            <w:pPr>
              <w:pStyle w:val="Compact"/>
              <w:jc w:val="left"/>
            </w:pPr>
            <w:r>
              <w:t xml:space="preserve">Put the final W3 plan in Planner</w:t>
            </w:r>
          </w:p>
        </w:tc>
        <w:tc>
          <w:tcPr>
            <w:tcW w:w="828" w:type="dxa"/>
          </w:tcPr>
          <w:p>
            <w:pPr>
              <w:pStyle w:val="Compact"/>
              <w:jc w:val="left"/>
            </w:pPr>
            <w:r>
              <w:t xml:space="preserve">Self-study</w:t>
            </w:r>
          </w:p>
        </w:tc>
        <w:tc>
          <w:tcPr>
            <w:tcW w:w="828" w:type="dxa"/>
          </w:tcPr>
          <w:p>
            <w:pPr>
              <w:pStyle w:val="Compact"/>
              <w:jc w:val="left"/>
            </w:pPr>
            <w:r>
              <w:t xml:space="preserve">M0</w:t>
            </w:r>
          </w:p>
        </w:tc>
        <w:tc>
          <w:tcPr>
            <w:tcW w:w="2021" w:type="dxa"/>
          </w:tcPr>
          <w:p>
            <w:pPr>
              <w:pStyle w:val="Compact"/>
              <w:jc w:val="left"/>
            </w:pPr>
            <w:r>
              <w:t xml:space="preserve">W3 plan in Planner</w:t>
            </w:r>
          </w:p>
        </w:tc>
      </w:tr>
    </w:tbl>
    <w:bookmarkEnd w:id="40"/>
    <w:bookmarkEnd w:id="41"/>
    <w:bookmarkStart w:id="42" w:name="where-hire-a-and-hire-b-differ"/>
    <w:p>
      <w:pPr>
        <w:pStyle w:val="Heading2"/>
      </w:pPr>
      <w:r>
        <w:t xml:space="preserve">Where Hire A and Hire B differ</w:t>
      </w:r>
    </w:p>
    <w:tbl>
      <w:tblPr>
        <w:tblStyle w:val="Table"/>
        <w:tblW w:type="dxa" w:w="9360"/>
        <w:tblLook w:firstRow="1" w:lastRow="0" w:firstColumn="0" w:lastColumn="0" w:noHBand="0" w:noVBand="0" w:val="0020"/>
        <w:jc w:val="start"/>
        <w:tblLayout w:type="fixed"/>
      </w:tblPr>
      <w:tblGrid>
        <w:gridCol w:w="1091"/>
        <w:gridCol w:w="4256"/>
        <w:gridCol w:w="4011"/>
      </w:tblGrid>
      <w:tr>
        <w:trPr>
          <w:tblHeader w:val="true"/>
        </w:trPr>
        <w:tc>
          <w:tcPr>
            <w:tcW w:w="1091" w:type="dxa"/>
          </w:tcPr>
          <w:p>
            <w:pPr>
              <w:pStyle w:val="Compact"/>
              <w:jc w:val="left"/>
            </w:pPr>
            <w:r>
              <w:t xml:space="preserve">Topic</w:t>
            </w:r>
          </w:p>
        </w:tc>
        <w:tc>
          <w:tcPr>
            <w:tcW w:w="4256" w:type="dxa"/>
          </w:tcPr>
          <w:p>
            <w:pPr>
              <w:pStyle w:val="Compact"/>
              <w:jc w:val="left"/>
            </w:pPr>
            <w:r>
              <w:t xml:space="preserve">Hire A (Research)</w:t>
            </w:r>
          </w:p>
        </w:tc>
        <w:tc>
          <w:tcPr>
            <w:tcW w:w="4011" w:type="dxa"/>
          </w:tcPr>
          <w:p>
            <w:pPr>
              <w:pStyle w:val="Compact"/>
              <w:jc w:val="left"/>
            </w:pPr>
            <w:r>
              <w:t xml:space="preserve">Hire B (Standard Cost)</w:t>
            </w:r>
          </w:p>
        </w:tc>
      </w:tr>
      <w:tr>
        <w:tc>
          <w:tcPr>
            <w:tcW w:w="1091" w:type="dxa"/>
          </w:tcPr>
          <w:p>
            <w:pPr>
              <w:pStyle w:val="Compact"/>
              <w:jc w:val="left"/>
            </w:pPr>
            <w:r>
              <w:t xml:space="preserve">Business orientation</w:t>
            </w:r>
          </w:p>
        </w:tc>
        <w:tc>
          <w:tcPr>
            <w:tcW w:w="4256" w:type="dxa"/>
          </w:tcPr>
          <w:p>
            <w:pPr>
              <w:pStyle w:val="Compact"/>
              <w:jc w:val="left"/>
            </w:pPr>
            <w:r>
              <w:t xml:space="preserve">Full: Purchasing/Logistics shadow (Tue 10/20), deck self-study (Wed 10/21), two Manager sessions (Thu 10/22, Mon 10/26); stakeholder intro meetings follow in W3-W4</w:t>
            </w:r>
          </w:p>
        </w:tc>
        <w:tc>
          <w:tcPr>
            <w:tcW w:w="4011" w:type="dxa"/>
          </w:tcPr>
          <w:p>
            <w:pPr>
              <w:pStyle w:val="Compact"/>
              <w:jc w:val="left"/>
            </w:pPr>
            <w:r>
              <w:t xml:space="preserve">Refresher only: a 30-minute skim (Tue 10/20); the other slots go to Oracle cost data</w:t>
            </w:r>
          </w:p>
        </w:tc>
      </w:tr>
      <w:tr>
        <w:tc>
          <w:tcPr>
            <w:tcW w:w="1091" w:type="dxa"/>
          </w:tcPr>
          <w:p>
            <w:pPr>
              <w:pStyle w:val="Compact"/>
              <w:jc w:val="left"/>
            </w:pPr>
            <w:r>
              <w:t xml:space="preserve">USMCA</w:t>
            </w:r>
          </w:p>
        </w:tc>
        <w:tc>
          <w:tcPr>
            <w:tcW w:w="4256" w:type="dxa"/>
          </w:tcPr>
          <w:p>
            <w:pPr>
              <w:pStyle w:val="Compact"/>
              <w:jc w:val="left"/>
            </w:pPr>
            <w:r>
              <w:t xml:space="preserve">Oral test-out Wed 10/28 (prior exposure)</w:t>
            </w:r>
          </w:p>
        </w:tc>
        <w:tc>
          <w:tcPr>
            <w:tcW w:w="4011" w:type="dxa"/>
          </w:tcPr>
          <w:p>
            <w:pPr>
              <w:pStyle w:val="Compact"/>
              <w:jc w:val="left"/>
            </w:pPr>
            <w:r>
              <w:t xml:space="preserve">No test-out; target is proficiency 1 at day 30</w:t>
            </w:r>
          </w:p>
        </w:tc>
      </w:tr>
      <w:tr>
        <w:tc>
          <w:tcPr>
            <w:tcW w:w="1091" w:type="dxa"/>
          </w:tcPr>
          <w:p>
            <w:pPr>
              <w:pStyle w:val="Compact"/>
              <w:jc w:val="left"/>
            </w:pPr>
            <w:r>
              <w:t xml:space="preserve">Oracle cost data</w:t>
            </w:r>
          </w:p>
        </w:tc>
        <w:tc>
          <w:tcPr>
            <w:tcW w:w="4256" w:type="dxa"/>
          </w:tcPr>
          <w:p>
            <w:pPr>
              <w:pStyle w:val="Compact"/>
              <w:jc w:val="left"/>
            </w:pPr>
            <w:r>
              <w:t xml:space="preserve">Not in W1-W2 beyond the landscape and data-flow sessions</w:t>
            </w:r>
          </w:p>
        </w:tc>
        <w:tc>
          <w:tcPr>
            <w:tcW w:w="4011" w:type="dxa"/>
          </w:tcPr>
          <w:p>
            <w:pPr>
              <w:pStyle w:val="Compact"/>
              <w:jc w:val="left"/>
            </w:pPr>
            <w:r>
              <w:t xml:space="preserve">Every spare slot: cost elements, standard cost checklist, one-item trace, PPV</w:t>
            </w:r>
          </w:p>
        </w:tc>
      </w:tr>
      <w:tr>
        <w:tc>
          <w:tcPr>
            <w:tcW w:w="1091" w:type="dxa"/>
          </w:tcPr>
          <w:p>
            <w:pPr>
              <w:pStyle w:val="Compact"/>
              <w:jc w:val="left"/>
            </w:pPr>
            <w:r>
              <w:t xml:space="preserve">Finance contact</w:t>
            </w:r>
          </w:p>
        </w:tc>
        <w:tc>
          <w:tcPr>
            <w:tcW w:w="4256" w:type="dxa"/>
          </w:tcPr>
          <w:p>
            <w:pPr>
              <w:pStyle w:val="Compact"/>
              <w:jc w:val="left"/>
            </w:pPr>
            <w:r>
              <w:t xml:space="preserve">None in W1-W2</w:t>
            </w:r>
          </w:p>
        </w:tc>
        <w:tc>
          <w:tcPr>
            <w:tcW w:w="4011" w:type="dxa"/>
          </w:tcPr>
          <w:p>
            <w:pPr>
              <w:pStyle w:val="Compact"/>
              <w:jc w:val="left"/>
            </w:pPr>
            <w:r>
              <w:t xml:space="preserve">Shadow with Finance (Thu 10/22)</w:t>
            </w:r>
          </w:p>
        </w:tc>
      </w:tr>
      <w:tr>
        <w:tc>
          <w:tcPr>
            <w:tcW w:w="1091" w:type="dxa"/>
          </w:tcPr>
          <w:p>
            <w:pPr>
              <w:pStyle w:val="Compact"/>
              <w:jc w:val="left"/>
            </w:pPr>
            <w:r>
              <w:t xml:space="preserve">Track pre-read and shadow</w:t>
            </w:r>
          </w:p>
        </w:tc>
        <w:tc>
          <w:tcPr>
            <w:tcW w:w="4256" w:type="dxa"/>
          </w:tcPr>
          <w:p>
            <w:pPr>
              <w:pStyle w:val="Compact"/>
              <w:jc w:val="left"/>
            </w:pPr>
            <w:r>
              <w:t xml:space="preserve">Tariff-Impact Brief, tariff landscape, real Research item</w:t>
            </w:r>
          </w:p>
        </w:tc>
        <w:tc>
          <w:tcPr>
            <w:tcW w:w="4011" w:type="dxa"/>
          </w:tcPr>
          <w:p>
            <w:pPr>
              <w:pStyle w:val="Compact"/>
              <w:jc w:val="left"/>
            </w:pPr>
            <w:r>
              <w:t xml:space="preserve">Tariff-Impact Model guide, cost checklist, real cost or variance item</w:t>
            </w:r>
          </w:p>
        </w:tc>
      </w:tr>
      <w:tr>
        <w:tc>
          <w:tcPr>
            <w:tcW w:w="1091" w:type="dxa"/>
          </w:tcPr>
          <w:p>
            <w:pPr>
              <w:pStyle w:val="Compact"/>
              <w:jc w:val="left"/>
            </w:pPr>
            <w:r>
              <w:t xml:space="preserve">Stretch work</w:t>
            </w:r>
          </w:p>
        </w:tc>
        <w:tc>
          <w:tcPr>
            <w:tcW w:w="4256" w:type="dxa"/>
          </w:tcPr>
          <w:p>
            <w:pPr>
              <w:pStyle w:val="Compact"/>
              <w:jc w:val="left"/>
            </w:pPr>
            <w:r>
              <w:t xml:space="preserve">Kit/BOM origin and GRI 3(b), building on prior USMCA and BOM exposure</w:t>
            </w:r>
          </w:p>
        </w:tc>
        <w:tc>
          <w:tcPr>
            <w:tcW w:w="4011" w:type="dxa"/>
          </w:tcPr>
          <w:p>
            <w:pPr>
              <w:pStyle w:val="Compact"/>
              <w:jc w:val="left"/>
            </w:pPr>
            <w:r>
              <w:t xml:space="preserve">Analytics on the real cost extract, since data comes quickly</w:t>
            </w:r>
          </w:p>
        </w:tc>
      </w:tr>
      <w:tr>
        <w:tc>
          <w:tcPr>
            <w:tcW w:w="1091" w:type="dxa"/>
          </w:tcPr>
          <w:p>
            <w:pPr>
              <w:pStyle w:val="Compact"/>
              <w:jc w:val="left"/>
            </w:pPr>
            <w:r>
              <w:t xml:space="preserve">Tool split</w:t>
            </w:r>
          </w:p>
        </w:tc>
        <w:tc>
          <w:tcPr>
            <w:tcW w:w="4256" w:type="dxa"/>
          </w:tcPr>
          <w:p>
            <w:pPr>
              <w:pStyle w:val="Compact"/>
              <w:jc w:val="left"/>
            </w:pPr>
            <w:r>
              <w:t xml:space="preserve">Research, classification and origin tools</w:t>
            </w:r>
          </w:p>
        </w:tc>
        <w:tc>
          <w:tcPr>
            <w:tcW w:w="4011" w:type="dxa"/>
          </w:tcPr>
          <w:p>
            <w:pPr>
              <w:pStyle w:val="Compact"/>
              <w:jc w:val="left"/>
            </w:pPr>
            <w:r>
              <w:t xml:space="preserve">Cost, landed-cost and extract or report tools</w:t>
            </w:r>
          </w:p>
        </w:tc>
      </w:tr>
    </w:tbl>
    <w:bookmarkEnd w:id="42"/>
    <w:bookmarkStart w:id="43" w:name="week-2-exit-check-fri-1030"/>
    <w:p>
      <w:pPr>
        <w:pStyle w:val="Heading2"/>
      </w:pPr>
      <w:r>
        <w:t xml:space="preserve">Week 2 exit check (Fri 10/30)</w:t>
      </w:r>
    </w:p>
    <w:p>
      <w:pPr>
        <w:pStyle w:val="FirstParagraph"/>
      </w:pPr>
      <w:r>
        <w:t xml:space="preserve">Review in the Friday 1:1s. Anything unchecked goes in the W3 plan with a date.</w:t>
      </w:r>
    </w:p>
    <w:p>
      <w:pPr>
        <w:numPr>
          <w:ilvl w:val="0"/>
          <w:numId w:val="1008"/>
        </w:numPr>
        <w:pStyle w:val="Compact"/>
      </w:pPr>
      <w:r>
        <w:t xml:space="preserve">☐ Can explain the US entry flow, from 3461 to liquidation, without notes.</w:t>
      </w:r>
    </w:p>
    <w:p>
      <w:pPr>
        <w:numPr>
          <w:ilvl w:val="0"/>
          <w:numId w:val="1008"/>
        </w:numPr>
        <w:pStyle w:val="Compact"/>
      </w:pPr>
      <w:r>
        <w:t xml:space="preserve">☐ US/CA/MX comparison table and the 5-item classification worksheet are posted and corrected.</w:t>
      </w:r>
    </w:p>
    <w:p>
      <w:pPr>
        <w:numPr>
          <w:ilvl w:val="0"/>
          <w:numId w:val="1008"/>
        </w:numPr>
        <w:pStyle w:val="Compact"/>
      </w:pPr>
      <w:r>
        <w:t xml:space="preserve">☐ Systems landscape v1 and AS400 trade data-flow v1 are posted.</w:t>
      </w:r>
    </w:p>
    <w:p>
      <w:pPr>
        <w:numPr>
          <w:ilvl w:val="0"/>
          <w:numId w:val="1008"/>
        </w:numPr>
        <w:pStyle w:val="Compact"/>
      </w:pPr>
      <w:r>
        <w:t xml:space="preserve">☐ Analytics Exercises 1-4 are posted, and Exercises 1-3 have had the Senior's feedback.</w:t>
      </w:r>
    </w:p>
    <w:p>
      <w:pPr>
        <w:numPr>
          <w:ilvl w:val="0"/>
          <w:numId w:val="1008"/>
        </w:numPr>
        <w:pStyle w:val="Compact"/>
      </w:pPr>
      <w:r>
        <w:t xml:space="preserve">☐ Shadow write-up done: intake record, Jira story and as-is steps.</w:t>
      </w:r>
    </w:p>
    <w:p>
      <w:pPr>
        <w:numPr>
          <w:ilvl w:val="0"/>
          <w:numId w:val="1008"/>
        </w:numPr>
        <w:pStyle w:val="Compact"/>
      </w:pPr>
      <w:r>
        <w:t xml:space="preserve">☐ Every row in the Tool Inventory tab has a learner, and each hire has filled in at least the basic fields for their tools.</w:t>
      </w:r>
    </w:p>
    <w:p>
      <w:pPr>
        <w:numPr>
          <w:ilvl w:val="0"/>
          <w:numId w:val="1008"/>
        </w:numPr>
        <w:pStyle w:val="Compact"/>
      </w:pPr>
      <w:r>
        <w:t xml:space="preserve">☐ First teach-back done and feedback recorded.</w:t>
      </w:r>
    </w:p>
    <w:p>
      <w:pPr>
        <w:numPr>
          <w:ilvl w:val="0"/>
          <w:numId w:val="1008"/>
        </w:numPr>
        <w:pStyle w:val="Compact"/>
      </w:pPr>
      <w:r>
        <w:t xml:space="preserve">☐ Anki reviewed on 9 of 10 days; at least 15 of their own cards drafted.</w:t>
      </w:r>
    </w:p>
    <w:p>
      <w:pPr>
        <w:numPr>
          <w:ilvl w:val="0"/>
          <w:numId w:val="1008"/>
        </w:numPr>
        <w:pStyle w:val="Compact"/>
      </w:pPr>
      <w:r>
        <w:t xml:space="preserve">☐ Question log in daily use, and two Friday self-reports sent on time.</w:t>
      </w:r>
    </w:p>
    <w:p>
      <w:pPr>
        <w:numPr>
          <w:ilvl w:val="0"/>
          <w:numId w:val="1008"/>
        </w:numPr>
        <w:pStyle w:val="Compact"/>
      </w:pPr>
      <w:r>
        <w:t xml:space="preserve">☐ Every access item due by W2 has status Verified, or has an escalation logged.</w:t>
      </w:r>
    </w:p>
    <w:bookmarkEnd w:id="43"/>
    <w:bookmarkStart w:id="48" w:name="trainer-hours"/>
    <w:p>
      <w:pPr>
        <w:pStyle w:val="Heading2"/>
      </w:pPr>
      <w:r>
        <w:t xml:space="preserve">Trainer hours</w:t>
      </w:r>
    </w:p>
    <w:p>
      <w:pPr>
        <w:pStyle w:val="FirstParagraph"/>
      </w:pPr>
      <w:r>
        <w:t xml:space="preserve">Counting rule: a session that both hires attend counts once. A row with a "Hire A:" or "Hire B:" prefix counts on its own. Stand-ups are hire-only and cost no trainer time. Shadow hosts and HR are not in the trainer budget; see "Other people's time" below. Only rows in the day tables above are counted. These line items match the W1 and W2 rows of the trainer-load table in</w:t>
      </w:r>
      <w:r>
        <w:t xml:space="preserve"> </w:t>
      </w:r>
      <w:r>
        <w:rPr>
          <w:rStyle w:val="VerbatimChar"/>
        </w:rPr>
        <w:t xml:space="preserve">docs/01-30-60-90-plan.md</w:t>
      </w:r>
      <w:r>
        <w:t xml:space="preserve"> </w:t>
      </w:r>
      <w:r>
        <w:t xml:space="preserve">Section 5. The gap up to the cap is the Manager's async review and buffer time (self-reports, notes, cards, access chasing, next-week prep).</w:t>
      </w:r>
    </w:p>
    <w:bookmarkStart w:id="44" w:name="week-1-line-items"/>
    <w:p>
      <w:pPr>
        <w:pStyle w:val="Heading3"/>
      </w:pPr>
      <w:r>
        <w:t xml:space="preserve">Week 1 line items</w:t>
      </w:r>
    </w:p>
    <w:tbl>
      <w:tblPr>
        <w:tblStyle w:val="Table"/>
        <w:tblW w:type="dxa" w:w="9360"/>
        <w:tblLook w:firstRow="1" w:lastRow="0" w:firstColumn="0" w:lastColumn="0" w:noHBand="0" w:noVBand="0" w:val="0020"/>
        <w:jc w:val="start"/>
        <w:tblLayout w:type="fixed"/>
      </w:tblPr>
      <w:tblGrid>
        <w:gridCol w:w="1577"/>
        <w:gridCol w:w="5438"/>
        <w:gridCol w:w="1262"/>
        <w:gridCol w:w="1081"/>
      </w:tblGrid>
      <w:tr>
        <w:trPr>
          <w:tblHeader w:val="true"/>
        </w:trPr>
        <w:tc>
          <w:tcPr>
            <w:tcW w:w="1577" w:type="dxa"/>
          </w:tcPr>
          <w:p>
            <w:pPr>
              <w:pStyle w:val="Compact"/>
              <w:jc w:val="left"/>
            </w:pPr>
            <w:r>
              <w:t xml:space="preserve">Day</w:t>
            </w:r>
          </w:p>
        </w:tc>
        <w:tc>
          <w:tcPr>
            <w:tcW w:w="5438" w:type="dxa"/>
          </w:tcPr>
          <w:p>
            <w:pPr>
              <w:pStyle w:val="Compact"/>
              <w:jc w:val="left"/>
            </w:pPr>
            <w:r>
              <w:t xml:space="preserve">Session</w:t>
            </w:r>
          </w:p>
        </w:tc>
        <w:tc>
          <w:tcPr>
            <w:tcW w:w="1262" w:type="dxa"/>
          </w:tcPr>
          <w:p>
            <w:pPr>
              <w:pStyle w:val="Compact"/>
              <w:jc w:val="left"/>
            </w:pPr>
            <w:r>
              <w:t xml:space="preserve">Manager h</w:t>
            </w:r>
          </w:p>
        </w:tc>
        <w:tc>
          <w:tcPr>
            <w:tcW w:w="1081" w:type="dxa"/>
          </w:tcPr>
          <w:p>
            <w:pPr>
              <w:pStyle w:val="Compact"/>
              <w:jc w:val="left"/>
            </w:pPr>
            <w:r>
              <w:t xml:space="preserve">Senior h</w:t>
            </w:r>
          </w:p>
        </w:tc>
      </w:tr>
      <w:tr>
        <w:tc>
          <w:tcPr>
            <w:tcW w:w="1577" w:type="dxa"/>
          </w:tcPr>
          <w:p>
            <w:pPr>
              <w:pStyle w:val="Compact"/>
              <w:jc w:val="left"/>
            </w:pPr>
            <w:r>
              <w:t xml:space="preserve">Mon 10/19</w:t>
            </w:r>
          </w:p>
        </w:tc>
        <w:tc>
          <w:tcPr>
            <w:tcW w:w="5438" w:type="dxa"/>
          </w:tcPr>
          <w:p>
            <w:pPr>
              <w:pStyle w:val="Compact"/>
              <w:jc w:val="left"/>
            </w:pPr>
            <w:r>
              <w:t xml:space="preserve">Welcome and 30/60/90 plan</w:t>
            </w:r>
          </w:p>
        </w:tc>
        <w:tc>
          <w:tcPr>
            <w:tcW w:w="1262" w:type="dxa"/>
          </w:tcPr>
          <w:p>
            <w:pPr>
              <w:pStyle w:val="Compact"/>
              <w:jc w:val="left"/>
            </w:pPr>
            <w:r>
              <w:t xml:space="preserve">1.00</w:t>
            </w:r>
          </w:p>
        </w:tc>
        <w:tc>
          <w:tcPr>
            <w:tcW w:w="1081" w:type="dxa"/>
          </w:tcPr>
          <w:p>
            <w:pPr>
              <w:pStyle w:val="Compact"/>
              <w:jc w:val="left"/>
            </w:pPr>
            <w:r>
              <w:t xml:space="preserve">0.00</w:t>
            </w:r>
          </w:p>
        </w:tc>
      </w:tr>
      <w:tr>
        <w:tc>
          <w:tcPr>
            <w:tcW w:w="1577" w:type="dxa"/>
          </w:tcPr>
          <w:p>
            <w:pPr>
              <w:pStyle w:val="Compact"/>
              <w:jc w:val="left"/>
            </w:pPr>
            <w:r>
              <w:t xml:space="preserve">Mon 10/19</w:t>
            </w:r>
          </w:p>
        </w:tc>
        <w:tc>
          <w:tcPr>
            <w:tcW w:w="5438" w:type="dxa"/>
          </w:tcPr>
          <w:p>
            <w:pPr>
              <w:pStyle w:val="Compact"/>
              <w:jc w:val="left"/>
            </w:pPr>
            <w:r>
              <w:t xml:space="preserve">Meet the Senior</w:t>
            </w:r>
          </w:p>
        </w:tc>
        <w:tc>
          <w:tcPr>
            <w:tcW w:w="1262" w:type="dxa"/>
          </w:tcPr>
          <w:p>
            <w:pPr>
              <w:pStyle w:val="Compact"/>
              <w:jc w:val="left"/>
            </w:pPr>
            <w:r>
              <w:t xml:space="preserve">0.00</w:t>
            </w:r>
          </w:p>
        </w:tc>
        <w:tc>
          <w:tcPr>
            <w:tcW w:w="1081" w:type="dxa"/>
          </w:tcPr>
          <w:p>
            <w:pPr>
              <w:pStyle w:val="Compact"/>
              <w:jc w:val="left"/>
            </w:pPr>
            <w:r>
              <w:t xml:space="preserve">0.25</w:t>
            </w:r>
          </w:p>
        </w:tc>
      </w:tr>
      <w:tr>
        <w:tc>
          <w:tcPr>
            <w:tcW w:w="1577" w:type="dxa"/>
          </w:tcPr>
          <w:p>
            <w:pPr>
              <w:pStyle w:val="Compact"/>
              <w:jc w:val="left"/>
            </w:pPr>
            <w:r>
              <w:t xml:space="preserve">Mon 10/19</w:t>
            </w:r>
          </w:p>
        </w:tc>
        <w:tc>
          <w:tcPr>
            <w:tcW w:w="5438" w:type="dxa"/>
          </w:tcPr>
          <w:p>
            <w:pPr>
              <w:pStyle w:val="Compact"/>
              <w:jc w:val="left"/>
            </w:pPr>
            <w:r>
              <w:t xml:space="preserve">Day-1 wrap</w:t>
            </w:r>
          </w:p>
        </w:tc>
        <w:tc>
          <w:tcPr>
            <w:tcW w:w="1262" w:type="dxa"/>
          </w:tcPr>
          <w:p>
            <w:pPr>
              <w:pStyle w:val="Compact"/>
              <w:jc w:val="left"/>
            </w:pPr>
            <w:r>
              <w:t xml:space="preserve">0.25</w:t>
            </w:r>
          </w:p>
        </w:tc>
        <w:tc>
          <w:tcPr>
            <w:tcW w:w="1081" w:type="dxa"/>
          </w:tcPr>
          <w:p>
            <w:pPr>
              <w:pStyle w:val="Compact"/>
              <w:jc w:val="left"/>
            </w:pPr>
            <w:r>
              <w:t xml:space="preserve">0.00</w:t>
            </w:r>
          </w:p>
        </w:tc>
      </w:tr>
      <w:tr>
        <w:tc>
          <w:tcPr>
            <w:tcW w:w="1577" w:type="dxa"/>
          </w:tcPr>
          <w:p>
            <w:pPr>
              <w:pStyle w:val="Compact"/>
              <w:jc w:val="left"/>
            </w:pPr>
            <w:r>
              <w:t xml:space="preserve">Tue 10/20</w:t>
            </w:r>
          </w:p>
        </w:tc>
        <w:tc>
          <w:tcPr>
            <w:tcW w:w="5438" w:type="dxa"/>
          </w:tcPr>
          <w:p>
            <w:pPr>
              <w:pStyle w:val="Compact"/>
              <w:jc w:val="left"/>
            </w:pPr>
            <w:r>
              <w:t xml:space="preserve">Trade systems landscape</w:t>
            </w:r>
          </w:p>
        </w:tc>
        <w:tc>
          <w:tcPr>
            <w:tcW w:w="1262" w:type="dxa"/>
          </w:tcPr>
          <w:p>
            <w:pPr>
              <w:pStyle w:val="Compact"/>
              <w:jc w:val="left"/>
            </w:pPr>
            <w:r>
              <w:t xml:space="preserve">1.50</w:t>
            </w:r>
          </w:p>
        </w:tc>
        <w:tc>
          <w:tcPr>
            <w:tcW w:w="1081" w:type="dxa"/>
          </w:tcPr>
          <w:p>
            <w:pPr>
              <w:pStyle w:val="Compact"/>
              <w:jc w:val="left"/>
            </w:pPr>
            <w:r>
              <w:t xml:space="preserve">0.00</w:t>
            </w:r>
          </w:p>
        </w:tc>
      </w:tr>
      <w:tr>
        <w:tc>
          <w:tcPr>
            <w:tcW w:w="1577" w:type="dxa"/>
          </w:tcPr>
          <w:p>
            <w:pPr>
              <w:pStyle w:val="Compact"/>
              <w:jc w:val="left"/>
            </w:pPr>
            <w:r>
              <w:t xml:space="preserve">Wed 10/21</w:t>
            </w:r>
          </w:p>
        </w:tc>
        <w:tc>
          <w:tcPr>
            <w:tcW w:w="5438" w:type="dxa"/>
          </w:tcPr>
          <w:p>
            <w:pPr>
              <w:pStyle w:val="Compact"/>
              <w:jc w:val="left"/>
            </w:pPr>
            <w:r>
              <w:t xml:space="preserve">Ways of working: Jira, Planner, time management</w:t>
            </w:r>
          </w:p>
        </w:tc>
        <w:tc>
          <w:tcPr>
            <w:tcW w:w="1262" w:type="dxa"/>
          </w:tcPr>
          <w:p>
            <w:pPr>
              <w:pStyle w:val="Compact"/>
              <w:jc w:val="left"/>
            </w:pPr>
            <w:r>
              <w:t xml:space="preserve">1.00</w:t>
            </w:r>
          </w:p>
        </w:tc>
        <w:tc>
          <w:tcPr>
            <w:tcW w:w="1081" w:type="dxa"/>
          </w:tcPr>
          <w:p>
            <w:pPr>
              <w:pStyle w:val="Compact"/>
              <w:jc w:val="left"/>
            </w:pPr>
            <w:r>
              <w:t xml:space="preserve">0.00</w:t>
            </w:r>
          </w:p>
        </w:tc>
      </w:tr>
      <w:tr>
        <w:tc>
          <w:tcPr>
            <w:tcW w:w="1577" w:type="dxa"/>
          </w:tcPr>
          <w:p>
            <w:pPr>
              <w:pStyle w:val="Compact"/>
              <w:jc w:val="left"/>
            </w:pPr>
            <w:r>
              <w:t xml:space="preserve">Wed 10/21</w:t>
            </w:r>
          </w:p>
        </w:tc>
        <w:tc>
          <w:tcPr>
            <w:tcW w:w="5438" w:type="dxa"/>
          </w:tcPr>
          <w:p>
            <w:pPr>
              <w:pStyle w:val="Compact"/>
              <w:jc w:val="left"/>
            </w:pPr>
            <w:r>
              <w:t xml:space="preserve">S1: US customs fundamentals I</w:t>
            </w:r>
          </w:p>
        </w:tc>
        <w:tc>
          <w:tcPr>
            <w:tcW w:w="1262" w:type="dxa"/>
          </w:tcPr>
          <w:p>
            <w:pPr>
              <w:pStyle w:val="Compact"/>
              <w:jc w:val="left"/>
            </w:pPr>
            <w:r>
              <w:t xml:space="preserve">0.00</w:t>
            </w:r>
          </w:p>
        </w:tc>
        <w:tc>
          <w:tcPr>
            <w:tcW w:w="1081" w:type="dxa"/>
          </w:tcPr>
          <w:p>
            <w:pPr>
              <w:pStyle w:val="Compact"/>
              <w:jc w:val="left"/>
            </w:pPr>
            <w:r>
              <w:t xml:space="preserve">1.50</w:t>
            </w:r>
          </w:p>
        </w:tc>
      </w:tr>
      <w:tr>
        <w:tc>
          <w:tcPr>
            <w:tcW w:w="1577" w:type="dxa"/>
          </w:tcPr>
          <w:p>
            <w:pPr>
              <w:pStyle w:val="Compact"/>
              <w:jc w:val="left"/>
            </w:pPr>
            <w:r>
              <w:t xml:space="preserve">Thu 10/22</w:t>
            </w:r>
          </w:p>
        </w:tc>
        <w:tc>
          <w:tcPr>
            <w:tcW w:w="5438" w:type="dxa"/>
          </w:tcPr>
          <w:p>
            <w:pPr>
              <w:pStyle w:val="Compact"/>
              <w:jc w:val="left"/>
            </w:pPr>
            <w:r>
              <w:t xml:space="preserve">Hire A business orientation</w:t>
            </w:r>
          </w:p>
        </w:tc>
        <w:tc>
          <w:tcPr>
            <w:tcW w:w="1262" w:type="dxa"/>
          </w:tcPr>
          <w:p>
            <w:pPr>
              <w:pStyle w:val="Compact"/>
              <w:jc w:val="left"/>
            </w:pPr>
            <w:r>
              <w:t xml:space="preserve">0.75</w:t>
            </w:r>
          </w:p>
        </w:tc>
        <w:tc>
          <w:tcPr>
            <w:tcW w:w="1081" w:type="dxa"/>
          </w:tcPr>
          <w:p>
            <w:pPr>
              <w:pStyle w:val="Compact"/>
              <w:jc w:val="left"/>
            </w:pPr>
            <w:r>
              <w:t xml:space="preserve">0.00</w:t>
            </w:r>
          </w:p>
        </w:tc>
      </w:tr>
      <w:tr>
        <w:tc>
          <w:tcPr>
            <w:tcW w:w="1577" w:type="dxa"/>
          </w:tcPr>
          <w:p>
            <w:pPr>
              <w:pStyle w:val="Compact"/>
              <w:jc w:val="left"/>
            </w:pPr>
            <w:r>
              <w:t xml:space="preserve">Thu 10/22</w:t>
            </w:r>
          </w:p>
        </w:tc>
        <w:tc>
          <w:tcPr>
            <w:tcW w:w="5438" w:type="dxa"/>
          </w:tcPr>
          <w:p>
            <w:pPr>
              <w:pStyle w:val="Compact"/>
              <w:jc w:val="left"/>
            </w:pPr>
            <w:r>
              <w:t xml:space="preserve">Data landscape tour</w:t>
            </w:r>
          </w:p>
        </w:tc>
        <w:tc>
          <w:tcPr>
            <w:tcW w:w="1262" w:type="dxa"/>
          </w:tcPr>
          <w:p>
            <w:pPr>
              <w:pStyle w:val="Compact"/>
              <w:jc w:val="left"/>
            </w:pPr>
            <w:r>
              <w:t xml:space="preserve">0.00</w:t>
            </w:r>
          </w:p>
        </w:tc>
        <w:tc>
          <w:tcPr>
            <w:tcW w:w="1081" w:type="dxa"/>
          </w:tcPr>
          <w:p>
            <w:pPr>
              <w:pStyle w:val="Compact"/>
              <w:jc w:val="left"/>
            </w:pPr>
            <w:r>
              <w:t xml:space="preserve">0.50</w:t>
            </w:r>
          </w:p>
        </w:tc>
      </w:tr>
      <w:tr>
        <w:tc>
          <w:tcPr>
            <w:tcW w:w="1577" w:type="dxa"/>
          </w:tcPr>
          <w:p>
            <w:pPr>
              <w:pStyle w:val="Compact"/>
              <w:jc w:val="left"/>
            </w:pPr>
            <w:r>
              <w:t xml:space="preserve">Thu 10/22</w:t>
            </w:r>
          </w:p>
        </w:tc>
        <w:tc>
          <w:tcPr>
            <w:tcW w:w="5438" w:type="dxa"/>
          </w:tcPr>
          <w:p>
            <w:pPr>
              <w:pStyle w:val="Compact"/>
              <w:jc w:val="left"/>
            </w:pPr>
            <w:r>
              <w:t xml:space="preserve">Senior office hours</w:t>
            </w:r>
          </w:p>
        </w:tc>
        <w:tc>
          <w:tcPr>
            <w:tcW w:w="1262" w:type="dxa"/>
          </w:tcPr>
          <w:p>
            <w:pPr>
              <w:pStyle w:val="Compact"/>
              <w:jc w:val="left"/>
            </w:pPr>
            <w:r>
              <w:t xml:space="preserve">0.00</w:t>
            </w:r>
          </w:p>
        </w:tc>
        <w:tc>
          <w:tcPr>
            <w:tcW w:w="1081" w:type="dxa"/>
          </w:tcPr>
          <w:p>
            <w:pPr>
              <w:pStyle w:val="Compact"/>
              <w:jc w:val="left"/>
            </w:pPr>
            <w:r>
              <w:t xml:space="preserve">0.50</w:t>
            </w:r>
          </w:p>
        </w:tc>
      </w:tr>
      <w:tr>
        <w:tc>
          <w:tcPr>
            <w:tcW w:w="1577" w:type="dxa"/>
          </w:tcPr>
          <w:p>
            <w:pPr>
              <w:pStyle w:val="Compact"/>
              <w:jc w:val="left"/>
            </w:pPr>
            <w:r>
              <w:t xml:space="preserve">Fri 10/23</w:t>
            </w:r>
          </w:p>
        </w:tc>
        <w:tc>
          <w:tcPr>
            <w:tcW w:w="5438" w:type="dxa"/>
          </w:tcPr>
          <w:p>
            <w:pPr>
              <w:pStyle w:val="Compact"/>
              <w:jc w:val="left"/>
            </w:pPr>
            <w:r>
              <w:t xml:space="preserve">S2: US customs fundamentals II</w:t>
            </w:r>
          </w:p>
        </w:tc>
        <w:tc>
          <w:tcPr>
            <w:tcW w:w="1262" w:type="dxa"/>
          </w:tcPr>
          <w:p>
            <w:pPr>
              <w:pStyle w:val="Compact"/>
              <w:jc w:val="left"/>
            </w:pPr>
            <w:r>
              <w:t xml:space="preserve">0.00</w:t>
            </w:r>
          </w:p>
        </w:tc>
        <w:tc>
          <w:tcPr>
            <w:tcW w:w="1081" w:type="dxa"/>
          </w:tcPr>
          <w:p>
            <w:pPr>
              <w:pStyle w:val="Compact"/>
              <w:jc w:val="left"/>
            </w:pPr>
            <w:r>
              <w:t xml:space="preserve">1.50</w:t>
            </w:r>
          </w:p>
        </w:tc>
      </w:tr>
      <w:tr>
        <w:tc>
          <w:tcPr>
            <w:tcW w:w="1577" w:type="dxa"/>
          </w:tcPr>
          <w:p>
            <w:pPr>
              <w:pStyle w:val="Compact"/>
              <w:jc w:val="left"/>
            </w:pPr>
            <w:r>
              <w:t xml:space="preserve">Fri 10/23</w:t>
            </w:r>
          </w:p>
        </w:tc>
        <w:tc>
          <w:tcPr>
            <w:tcW w:w="5438" w:type="dxa"/>
          </w:tcPr>
          <w:p>
            <w:pPr>
              <w:pStyle w:val="Compact"/>
              <w:jc w:val="left"/>
            </w:pPr>
            <w:r>
              <w:t xml:space="preserve">Hire A 1:1</w:t>
            </w:r>
          </w:p>
        </w:tc>
        <w:tc>
          <w:tcPr>
            <w:tcW w:w="1262" w:type="dxa"/>
          </w:tcPr>
          <w:p>
            <w:pPr>
              <w:pStyle w:val="Compact"/>
              <w:jc w:val="left"/>
            </w:pPr>
            <w:r>
              <w:t xml:space="preserve">0.75</w:t>
            </w:r>
          </w:p>
        </w:tc>
        <w:tc>
          <w:tcPr>
            <w:tcW w:w="1081" w:type="dxa"/>
          </w:tcPr>
          <w:p>
            <w:pPr>
              <w:pStyle w:val="Compact"/>
              <w:jc w:val="left"/>
            </w:pPr>
            <w:r>
              <w:t xml:space="preserve">0.00</w:t>
            </w:r>
          </w:p>
        </w:tc>
      </w:tr>
      <w:tr>
        <w:tc>
          <w:tcPr>
            <w:tcW w:w="1577" w:type="dxa"/>
          </w:tcPr>
          <w:p>
            <w:pPr>
              <w:pStyle w:val="Compact"/>
              <w:jc w:val="left"/>
            </w:pPr>
            <w:r>
              <w:t xml:space="preserve">Fri 10/23</w:t>
            </w:r>
          </w:p>
        </w:tc>
        <w:tc>
          <w:tcPr>
            <w:tcW w:w="5438" w:type="dxa"/>
          </w:tcPr>
          <w:p>
            <w:pPr>
              <w:pStyle w:val="Compact"/>
              <w:jc w:val="left"/>
            </w:pPr>
            <w:r>
              <w:t xml:space="preserve">Hire B 1:1</w:t>
            </w:r>
          </w:p>
        </w:tc>
        <w:tc>
          <w:tcPr>
            <w:tcW w:w="1262" w:type="dxa"/>
          </w:tcPr>
          <w:p>
            <w:pPr>
              <w:pStyle w:val="Compact"/>
              <w:jc w:val="left"/>
            </w:pPr>
            <w:r>
              <w:t xml:space="preserve">0.75</w:t>
            </w:r>
          </w:p>
        </w:tc>
        <w:tc>
          <w:tcPr>
            <w:tcW w:w="1081" w:type="dxa"/>
          </w:tcPr>
          <w:p>
            <w:pPr>
              <w:pStyle w:val="Compact"/>
              <w:jc w:val="left"/>
            </w:pPr>
            <w:r>
              <w:t xml:space="preserve">0.00</w:t>
            </w:r>
          </w:p>
        </w:tc>
      </w:tr>
      <w:tr>
        <w:tc>
          <w:tcPr>
            <w:tcW w:w="1577" w:type="dxa"/>
          </w:tcPr>
          <w:p>
            <w:pPr>
              <w:pStyle w:val="Compact"/>
              <w:jc w:val="left"/>
            </w:pPr>
            <w:r>
              <w:t xml:space="preserve">W1 total</w:t>
            </w:r>
          </w:p>
        </w:tc>
        <w:tc>
          <w:tcPr>
            <w:tcW w:w="5438" w:type="dxa"/>
          </w:tcPr>
          <w:p>
            <w:pPr>
              <w:pStyle w:val="Compact"/>
            </w:pPr>
          </w:p>
        </w:tc>
        <w:tc>
          <w:tcPr>
            <w:tcW w:w="1262" w:type="dxa"/>
          </w:tcPr>
          <w:p>
            <w:pPr>
              <w:pStyle w:val="Compact"/>
              <w:jc w:val="left"/>
            </w:pPr>
            <w:r>
              <w:t xml:space="preserve">6.00</w:t>
            </w:r>
          </w:p>
        </w:tc>
        <w:tc>
          <w:tcPr>
            <w:tcW w:w="1081" w:type="dxa"/>
          </w:tcPr>
          <w:p>
            <w:pPr>
              <w:pStyle w:val="Compact"/>
              <w:jc w:val="left"/>
            </w:pPr>
            <w:r>
              <w:t xml:space="preserve">4.25</w:t>
            </w:r>
          </w:p>
        </w:tc>
      </w:tr>
    </w:tbl>
    <w:bookmarkEnd w:id="44"/>
    <w:bookmarkStart w:id="45" w:name="week-2-line-items"/>
    <w:p>
      <w:pPr>
        <w:pStyle w:val="Heading3"/>
      </w:pPr>
      <w:r>
        <w:t xml:space="preserve">Week 2 line items</w:t>
      </w:r>
    </w:p>
    <w:tbl>
      <w:tblPr>
        <w:tblStyle w:val="Table"/>
        <w:tblW w:type="dxa" w:w="9360"/>
        <w:tblLook w:firstRow="1" w:lastRow="0" w:firstColumn="0" w:lastColumn="0" w:noHBand="0" w:noVBand="0" w:val="0020"/>
        <w:jc w:val="start"/>
        <w:tblLayout w:type="fixed"/>
      </w:tblPr>
      <w:tblGrid>
        <w:gridCol w:w="1532"/>
        <w:gridCol w:w="5549"/>
        <w:gridCol w:w="1226"/>
        <w:gridCol w:w="1051"/>
      </w:tblGrid>
      <w:tr>
        <w:trPr>
          <w:tblHeader w:val="true"/>
        </w:trPr>
        <w:tc>
          <w:tcPr>
            <w:tcW w:w="1532" w:type="dxa"/>
          </w:tcPr>
          <w:p>
            <w:pPr>
              <w:pStyle w:val="Compact"/>
              <w:jc w:val="left"/>
            </w:pPr>
            <w:r>
              <w:t xml:space="preserve">Day</w:t>
            </w:r>
          </w:p>
        </w:tc>
        <w:tc>
          <w:tcPr>
            <w:tcW w:w="5549" w:type="dxa"/>
          </w:tcPr>
          <w:p>
            <w:pPr>
              <w:pStyle w:val="Compact"/>
              <w:jc w:val="left"/>
            </w:pPr>
            <w:r>
              <w:t xml:space="preserve">Session</w:t>
            </w:r>
          </w:p>
        </w:tc>
        <w:tc>
          <w:tcPr>
            <w:tcW w:w="1226" w:type="dxa"/>
          </w:tcPr>
          <w:p>
            <w:pPr>
              <w:pStyle w:val="Compact"/>
              <w:jc w:val="left"/>
            </w:pPr>
            <w:r>
              <w:t xml:space="preserve">Manager h</w:t>
            </w:r>
          </w:p>
        </w:tc>
        <w:tc>
          <w:tcPr>
            <w:tcW w:w="1051" w:type="dxa"/>
          </w:tcPr>
          <w:p>
            <w:pPr>
              <w:pStyle w:val="Compact"/>
              <w:jc w:val="left"/>
            </w:pPr>
            <w:r>
              <w:t xml:space="preserve">Senior h</w:t>
            </w:r>
          </w:p>
        </w:tc>
      </w:tr>
      <w:tr>
        <w:tc>
          <w:tcPr>
            <w:tcW w:w="1532" w:type="dxa"/>
          </w:tcPr>
          <w:p>
            <w:pPr>
              <w:pStyle w:val="Compact"/>
              <w:jc w:val="left"/>
            </w:pPr>
            <w:r>
              <w:t xml:space="preserve">Mon 10/26</w:t>
            </w:r>
          </w:p>
        </w:tc>
        <w:tc>
          <w:tcPr>
            <w:tcW w:w="5549" w:type="dxa"/>
          </w:tcPr>
          <w:p>
            <w:pPr>
              <w:pStyle w:val="Compact"/>
              <w:jc w:val="left"/>
            </w:pPr>
            <w:r>
              <w:t xml:space="preserve">Monday confirm</w:t>
            </w:r>
          </w:p>
        </w:tc>
        <w:tc>
          <w:tcPr>
            <w:tcW w:w="1226" w:type="dxa"/>
          </w:tcPr>
          <w:p>
            <w:pPr>
              <w:pStyle w:val="Compact"/>
              <w:jc w:val="left"/>
            </w:pPr>
            <w:r>
              <w:t xml:space="preserve">0.25</w:t>
            </w:r>
          </w:p>
        </w:tc>
        <w:tc>
          <w:tcPr>
            <w:tcW w:w="1051" w:type="dxa"/>
          </w:tcPr>
          <w:p>
            <w:pPr>
              <w:pStyle w:val="Compact"/>
              <w:jc w:val="left"/>
            </w:pPr>
            <w:r>
              <w:t xml:space="preserve">0.00</w:t>
            </w:r>
          </w:p>
        </w:tc>
      </w:tr>
      <w:tr>
        <w:tc>
          <w:tcPr>
            <w:tcW w:w="1532" w:type="dxa"/>
          </w:tcPr>
          <w:p>
            <w:pPr>
              <w:pStyle w:val="Compact"/>
              <w:jc w:val="left"/>
            </w:pPr>
            <w:r>
              <w:t xml:space="preserve">Mon 10/26</w:t>
            </w:r>
          </w:p>
        </w:tc>
        <w:tc>
          <w:tcPr>
            <w:tcW w:w="5549" w:type="dxa"/>
          </w:tcPr>
          <w:p>
            <w:pPr>
              <w:pStyle w:val="Compact"/>
              <w:jc w:val="left"/>
            </w:pPr>
            <w:r>
              <w:t xml:space="preserve">Hire A business orientation II</w:t>
            </w:r>
          </w:p>
        </w:tc>
        <w:tc>
          <w:tcPr>
            <w:tcW w:w="1226" w:type="dxa"/>
          </w:tcPr>
          <w:p>
            <w:pPr>
              <w:pStyle w:val="Compact"/>
              <w:jc w:val="left"/>
            </w:pPr>
            <w:r>
              <w:t xml:space="preserve">0.50</w:t>
            </w:r>
          </w:p>
        </w:tc>
        <w:tc>
          <w:tcPr>
            <w:tcW w:w="1051" w:type="dxa"/>
          </w:tcPr>
          <w:p>
            <w:pPr>
              <w:pStyle w:val="Compact"/>
              <w:jc w:val="left"/>
            </w:pPr>
            <w:r>
              <w:t xml:space="preserve">0.00</w:t>
            </w:r>
          </w:p>
        </w:tc>
      </w:tr>
      <w:tr>
        <w:tc>
          <w:tcPr>
            <w:tcW w:w="1532" w:type="dxa"/>
          </w:tcPr>
          <w:p>
            <w:pPr>
              <w:pStyle w:val="Compact"/>
              <w:jc w:val="left"/>
            </w:pPr>
            <w:r>
              <w:t xml:space="preserve">Tue 10/27</w:t>
            </w:r>
          </w:p>
        </w:tc>
        <w:tc>
          <w:tcPr>
            <w:tcW w:w="5549" w:type="dxa"/>
          </w:tcPr>
          <w:p>
            <w:pPr>
              <w:pStyle w:val="Compact"/>
              <w:jc w:val="left"/>
            </w:pPr>
            <w:r>
              <w:t xml:space="preserve">S3: Canada and Mexico customs</w:t>
            </w:r>
          </w:p>
        </w:tc>
        <w:tc>
          <w:tcPr>
            <w:tcW w:w="1226" w:type="dxa"/>
          </w:tcPr>
          <w:p>
            <w:pPr>
              <w:pStyle w:val="Compact"/>
              <w:jc w:val="left"/>
            </w:pPr>
            <w:r>
              <w:t xml:space="preserve">0.00</w:t>
            </w:r>
          </w:p>
        </w:tc>
        <w:tc>
          <w:tcPr>
            <w:tcW w:w="1051" w:type="dxa"/>
          </w:tcPr>
          <w:p>
            <w:pPr>
              <w:pStyle w:val="Compact"/>
              <w:jc w:val="left"/>
            </w:pPr>
            <w:r>
              <w:t xml:space="preserve">1.50</w:t>
            </w:r>
          </w:p>
        </w:tc>
      </w:tr>
      <w:tr>
        <w:tc>
          <w:tcPr>
            <w:tcW w:w="1532" w:type="dxa"/>
          </w:tcPr>
          <w:p>
            <w:pPr>
              <w:pStyle w:val="Compact"/>
              <w:jc w:val="left"/>
            </w:pPr>
            <w:r>
              <w:t xml:space="preserve">Tue 10/27</w:t>
            </w:r>
          </w:p>
        </w:tc>
        <w:tc>
          <w:tcPr>
            <w:tcW w:w="5549" w:type="dxa"/>
          </w:tcPr>
          <w:p>
            <w:pPr>
              <w:pStyle w:val="Compact"/>
              <w:jc w:val="left"/>
            </w:pPr>
            <w:r>
              <w:t xml:space="preserve">AS400 trade data-flow walkthrough</w:t>
            </w:r>
          </w:p>
        </w:tc>
        <w:tc>
          <w:tcPr>
            <w:tcW w:w="1226" w:type="dxa"/>
          </w:tcPr>
          <w:p>
            <w:pPr>
              <w:pStyle w:val="Compact"/>
              <w:jc w:val="left"/>
            </w:pPr>
            <w:r>
              <w:t xml:space="preserve">1.50</w:t>
            </w:r>
          </w:p>
        </w:tc>
        <w:tc>
          <w:tcPr>
            <w:tcW w:w="1051" w:type="dxa"/>
          </w:tcPr>
          <w:p>
            <w:pPr>
              <w:pStyle w:val="Compact"/>
              <w:jc w:val="left"/>
            </w:pPr>
            <w:r>
              <w:t xml:space="preserve">0.00</w:t>
            </w:r>
          </w:p>
        </w:tc>
      </w:tr>
      <w:tr>
        <w:tc>
          <w:tcPr>
            <w:tcW w:w="1532" w:type="dxa"/>
          </w:tcPr>
          <w:p>
            <w:pPr>
              <w:pStyle w:val="Compact"/>
              <w:jc w:val="left"/>
            </w:pPr>
            <w:r>
              <w:t xml:space="preserve">Wed 10/28</w:t>
            </w:r>
          </w:p>
        </w:tc>
        <w:tc>
          <w:tcPr>
            <w:tcW w:w="5549" w:type="dxa"/>
          </w:tcPr>
          <w:p>
            <w:pPr>
              <w:pStyle w:val="Compact"/>
              <w:jc w:val="left"/>
            </w:pPr>
            <w:r>
              <w:t xml:space="preserve">BSA craft intro: intake and Jira stories</w:t>
            </w:r>
          </w:p>
        </w:tc>
        <w:tc>
          <w:tcPr>
            <w:tcW w:w="1226" w:type="dxa"/>
          </w:tcPr>
          <w:p>
            <w:pPr>
              <w:pStyle w:val="Compact"/>
              <w:jc w:val="left"/>
            </w:pPr>
            <w:r>
              <w:t xml:space="preserve">0.75</w:t>
            </w:r>
          </w:p>
        </w:tc>
        <w:tc>
          <w:tcPr>
            <w:tcW w:w="1051" w:type="dxa"/>
          </w:tcPr>
          <w:p>
            <w:pPr>
              <w:pStyle w:val="Compact"/>
              <w:jc w:val="left"/>
            </w:pPr>
            <w:r>
              <w:t xml:space="preserve">0.00</w:t>
            </w:r>
          </w:p>
        </w:tc>
      </w:tr>
      <w:tr>
        <w:tc>
          <w:tcPr>
            <w:tcW w:w="1532" w:type="dxa"/>
          </w:tcPr>
          <w:p>
            <w:pPr>
              <w:pStyle w:val="Compact"/>
              <w:jc w:val="left"/>
            </w:pPr>
            <w:r>
              <w:t xml:space="preserve">Wed 10/28</w:t>
            </w:r>
          </w:p>
        </w:tc>
        <w:tc>
          <w:tcPr>
            <w:tcW w:w="5549" w:type="dxa"/>
          </w:tcPr>
          <w:p>
            <w:pPr>
              <w:pStyle w:val="Compact"/>
              <w:jc w:val="left"/>
            </w:pPr>
            <w:r>
              <w:t xml:space="preserve">Hire A USMCA test-out and Senior office hours</w:t>
            </w:r>
          </w:p>
        </w:tc>
        <w:tc>
          <w:tcPr>
            <w:tcW w:w="1226" w:type="dxa"/>
          </w:tcPr>
          <w:p>
            <w:pPr>
              <w:pStyle w:val="Compact"/>
              <w:jc w:val="left"/>
            </w:pPr>
            <w:r>
              <w:t xml:space="preserve">0.00</w:t>
            </w:r>
          </w:p>
        </w:tc>
        <w:tc>
          <w:tcPr>
            <w:tcW w:w="1051" w:type="dxa"/>
          </w:tcPr>
          <w:p>
            <w:pPr>
              <w:pStyle w:val="Compact"/>
              <w:jc w:val="left"/>
            </w:pPr>
            <w:r>
              <w:t xml:space="preserve">0.50</w:t>
            </w:r>
          </w:p>
        </w:tc>
      </w:tr>
      <w:tr>
        <w:tc>
          <w:tcPr>
            <w:tcW w:w="1532" w:type="dxa"/>
          </w:tcPr>
          <w:p>
            <w:pPr>
              <w:pStyle w:val="Compact"/>
              <w:jc w:val="left"/>
            </w:pPr>
            <w:r>
              <w:t xml:space="preserve">Thu 10/29</w:t>
            </w:r>
          </w:p>
        </w:tc>
        <w:tc>
          <w:tcPr>
            <w:tcW w:w="5549" w:type="dxa"/>
          </w:tcPr>
          <w:p>
            <w:pPr>
              <w:pStyle w:val="Compact"/>
              <w:jc w:val="left"/>
            </w:pPr>
            <w:r>
              <w:t xml:space="preserve">Custom tools kickoff</w:t>
            </w:r>
          </w:p>
        </w:tc>
        <w:tc>
          <w:tcPr>
            <w:tcW w:w="1226" w:type="dxa"/>
          </w:tcPr>
          <w:p>
            <w:pPr>
              <w:pStyle w:val="Compact"/>
              <w:jc w:val="left"/>
            </w:pPr>
            <w:r>
              <w:t xml:space="preserve">1.00</w:t>
            </w:r>
          </w:p>
        </w:tc>
        <w:tc>
          <w:tcPr>
            <w:tcW w:w="1051" w:type="dxa"/>
          </w:tcPr>
          <w:p>
            <w:pPr>
              <w:pStyle w:val="Compact"/>
              <w:jc w:val="left"/>
            </w:pPr>
            <w:r>
              <w:t xml:space="preserve">0.00</w:t>
            </w:r>
          </w:p>
        </w:tc>
      </w:tr>
      <w:tr>
        <w:tc>
          <w:tcPr>
            <w:tcW w:w="1532" w:type="dxa"/>
          </w:tcPr>
          <w:p>
            <w:pPr>
              <w:pStyle w:val="Compact"/>
              <w:jc w:val="left"/>
            </w:pPr>
            <w:r>
              <w:t xml:space="preserve">Thu 10/29</w:t>
            </w:r>
          </w:p>
        </w:tc>
        <w:tc>
          <w:tcPr>
            <w:tcW w:w="5549" w:type="dxa"/>
          </w:tcPr>
          <w:p>
            <w:pPr>
              <w:pStyle w:val="Compact"/>
              <w:jc w:val="left"/>
            </w:pPr>
            <w:r>
              <w:t xml:space="preserve">S4: USMCA origin and classification basics</w:t>
            </w:r>
          </w:p>
        </w:tc>
        <w:tc>
          <w:tcPr>
            <w:tcW w:w="1226" w:type="dxa"/>
          </w:tcPr>
          <w:p>
            <w:pPr>
              <w:pStyle w:val="Compact"/>
              <w:jc w:val="left"/>
            </w:pPr>
            <w:r>
              <w:t xml:space="preserve">0.00</w:t>
            </w:r>
          </w:p>
        </w:tc>
        <w:tc>
          <w:tcPr>
            <w:tcW w:w="1051" w:type="dxa"/>
          </w:tcPr>
          <w:p>
            <w:pPr>
              <w:pStyle w:val="Compact"/>
              <w:jc w:val="left"/>
            </w:pPr>
            <w:r>
              <w:t xml:space="preserve">1.50</w:t>
            </w:r>
          </w:p>
        </w:tc>
      </w:tr>
      <w:tr>
        <w:tc>
          <w:tcPr>
            <w:tcW w:w="1532" w:type="dxa"/>
          </w:tcPr>
          <w:p>
            <w:pPr>
              <w:pStyle w:val="Compact"/>
              <w:jc w:val="left"/>
            </w:pPr>
            <w:r>
              <w:t xml:space="preserve">Thu 10/29</w:t>
            </w:r>
          </w:p>
        </w:tc>
        <w:tc>
          <w:tcPr>
            <w:tcW w:w="5549" w:type="dxa"/>
          </w:tcPr>
          <w:p>
            <w:pPr>
              <w:pStyle w:val="Compact"/>
              <w:jc w:val="left"/>
            </w:pPr>
            <w:r>
              <w:t xml:space="preserve">Analytics review</w:t>
            </w:r>
          </w:p>
        </w:tc>
        <w:tc>
          <w:tcPr>
            <w:tcW w:w="1226" w:type="dxa"/>
          </w:tcPr>
          <w:p>
            <w:pPr>
              <w:pStyle w:val="Compact"/>
              <w:jc w:val="left"/>
            </w:pPr>
            <w:r>
              <w:t xml:space="preserve">0.00</w:t>
            </w:r>
          </w:p>
        </w:tc>
        <w:tc>
          <w:tcPr>
            <w:tcW w:w="1051" w:type="dxa"/>
          </w:tcPr>
          <w:p>
            <w:pPr>
              <w:pStyle w:val="Compact"/>
              <w:jc w:val="left"/>
            </w:pPr>
            <w:r>
              <w:t xml:space="preserve">0.50</w:t>
            </w:r>
          </w:p>
        </w:tc>
      </w:tr>
      <w:tr>
        <w:tc>
          <w:tcPr>
            <w:tcW w:w="1532" w:type="dxa"/>
          </w:tcPr>
          <w:p>
            <w:pPr>
              <w:pStyle w:val="Compact"/>
              <w:jc w:val="left"/>
            </w:pPr>
            <w:r>
              <w:t xml:space="preserve">Fri 10/30</w:t>
            </w:r>
          </w:p>
        </w:tc>
        <w:tc>
          <w:tcPr>
            <w:tcW w:w="5549" w:type="dxa"/>
          </w:tcPr>
          <w:p>
            <w:pPr>
              <w:pStyle w:val="Compact"/>
              <w:jc w:val="left"/>
            </w:pPr>
            <w:r>
              <w:t xml:space="preserve">First teach-back</w:t>
            </w:r>
          </w:p>
        </w:tc>
        <w:tc>
          <w:tcPr>
            <w:tcW w:w="1226" w:type="dxa"/>
          </w:tcPr>
          <w:p>
            <w:pPr>
              <w:pStyle w:val="Compact"/>
              <w:jc w:val="left"/>
            </w:pPr>
            <w:r>
              <w:t xml:space="preserve">0.50</w:t>
            </w:r>
          </w:p>
        </w:tc>
        <w:tc>
          <w:tcPr>
            <w:tcW w:w="1051" w:type="dxa"/>
          </w:tcPr>
          <w:p>
            <w:pPr>
              <w:pStyle w:val="Compact"/>
              <w:jc w:val="left"/>
            </w:pPr>
            <w:r>
              <w:t xml:space="preserve">0.00</w:t>
            </w:r>
          </w:p>
        </w:tc>
      </w:tr>
      <w:tr>
        <w:tc>
          <w:tcPr>
            <w:tcW w:w="1532" w:type="dxa"/>
          </w:tcPr>
          <w:p>
            <w:pPr>
              <w:pStyle w:val="Compact"/>
              <w:jc w:val="left"/>
            </w:pPr>
            <w:r>
              <w:t xml:space="preserve">Fri 10/30</w:t>
            </w:r>
          </w:p>
        </w:tc>
        <w:tc>
          <w:tcPr>
            <w:tcW w:w="5549" w:type="dxa"/>
          </w:tcPr>
          <w:p>
            <w:pPr>
              <w:pStyle w:val="Compact"/>
              <w:jc w:val="left"/>
            </w:pPr>
            <w:r>
              <w:t xml:space="preserve">Hire A 1:1</w:t>
            </w:r>
          </w:p>
        </w:tc>
        <w:tc>
          <w:tcPr>
            <w:tcW w:w="1226" w:type="dxa"/>
          </w:tcPr>
          <w:p>
            <w:pPr>
              <w:pStyle w:val="Compact"/>
              <w:jc w:val="left"/>
            </w:pPr>
            <w:r>
              <w:t xml:space="preserve">0.75</w:t>
            </w:r>
          </w:p>
        </w:tc>
        <w:tc>
          <w:tcPr>
            <w:tcW w:w="1051" w:type="dxa"/>
          </w:tcPr>
          <w:p>
            <w:pPr>
              <w:pStyle w:val="Compact"/>
              <w:jc w:val="left"/>
            </w:pPr>
            <w:r>
              <w:t xml:space="preserve">0.00</w:t>
            </w:r>
          </w:p>
        </w:tc>
      </w:tr>
      <w:tr>
        <w:tc>
          <w:tcPr>
            <w:tcW w:w="1532" w:type="dxa"/>
          </w:tcPr>
          <w:p>
            <w:pPr>
              <w:pStyle w:val="Compact"/>
              <w:jc w:val="left"/>
            </w:pPr>
            <w:r>
              <w:t xml:space="preserve">Fri 10/30</w:t>
            </w:r>
          </w:p>
        </w:tc>
        <w:tc>
          <w:tcPr>
            <w:tcW w:w="5549" w:type="dxa"/>
          </w:tcPr>
          <w:p>
            <w:pPr>
              <w:pStyle w:val="Compact"/>
              <w:jc w:val="left"/>
            </w:pPr>
            <w:r>
              <w:t xml:space="preserve">Hire B 1:1</w:t>
            </w:r>
          </w:p>
        </w:tc>
        <w:tc>
          <w:tcPr>
            <w:tcW w:w="1226" w:type="dxa"/>
          </w:tcPr>
          <w:p>
            <w:pPr>
              <w:pStyle w:val="Compact"/>
              <w:jc w:val="left"/>
            </w:pPr>
            <w:r>
              <w:t xml:space="preserve">0.75</w:t>
            </w:r>
          </w:p>
        </w:tc>
        <w:tc>
          <w:tcPr>
            <w:tcW w:w="1051" w:type="dxa"/>
          </w:tcPr>
          <w:p>
            <w:pPr>
              <w:pStyle w:val="Compact"/>
              <w:jc w:val="left"/>
            </w:pPr>
            <w:r>
              <w:t xml:space="preserve">0.00</w:t>
            </w:r>
          </w:p>
        </w:tc>
      </w:tr>
      <w:tr>
        <w:tc>
          <w:tcPr>
            <w:tcW w:w="1532" w:type="dxa"/>
          </w:tcPr>
          <w:p>
            <w:pPr>
              <w:pStyle w:val="Compact"/>
              <w:jc w:val="left"/>
            </w:pPr>
            <w:r>
              <w:t xml:space="preserve">W2 total</w:t>
            </w:r>
          </w:p>
        </w:tc>
        <w:tc>
          <w:tcPr>
            <w:tcW w:w="5549" w:type="dxa"/>
          </w:tcPr>
          <w:p>
            <w:pPr>
              <w:pStyle w:val="Compact"/>
            </w:pPr>
          </w:p>
        </w:tc>
        <w:tc>
          <w:tcPr>
            <w:tcW w:w="1226" w:type="dxa"/>
          </w:tcPr>
          <w:p>
            <w:pPr>
              <w:pStyle w:val="Compact"/>
              <w:jc w:val="left"/>
            </w:pPr>
            <w:r>
              <w:t xml:space="preserve">6.00</w:t>
            </w:r>
          </w:p>
        </w:tc>
        <w:tc>
          <w:tcPr>
            <w:tcW w:w="1051" w:type="dxa"/>
          </w:tcPr>
          <w:p>
            <w:pPr>
              <w:pStyle w:val="Compact"/>
              <w:jc w:val="left"/>
            </w:pPr>
            <w:r>
              <w:t xml:space="preserve">4.00</w:t>
            </w:r>
          </w:p>
        </w:tc>
      </w:tr>
    </w:tbl>
    <w:bookmarkEnd w:id="45"/>
    <w:bookmarkStart w:id="46" w:name="totals-vs-capacity"/>
    <w:p>
      <w:pPr>
        <w:pStyle w:val="Heading3"/>
      </w:pPr>
      <w:r>
        <w:t xml:space="preserve">Totals vs capacity</w:t>
      </w:r>
    </w:p>
    <w:tbl>
      <w:tblPr>
        <w:tblStyle w:val="Table"/>
        <w:tblW w:type="dxa" w:w="9360"/>
        <w:tblLook w:firstRow="1" w:lastRow="0" w:firstColumn="0" w:lastColumn="0" w:noHBand="0" w:noVBand="0" w:val="0020"/>
        <w:jc w:val="start"/>
        <w:tblLayout w:type="fixed"/>
      </w:tblPr>
      <w:tblGrid>
        <w:gridCol w:w="1714"/>
        <w:gridCol w:w="1617"/>
        <w:gridCol w:w="1180"/>
        <w:gridCol w:w="2195"/>
        <w:gridCol w:w="1545"/>
        <w:gridCol w:w="1106"/>
      </w:tblGrid>
      <w:tr>
        <w:trPr>
          <w:tblHeader w:val="true"/>
        </w:trPr>
        <w:tc>
          <w:tcPr>
            <w:tcW w:w="1714" w:type="dxa"/>
          </w:tcPr>
          <w:p>
            <w:pPr>
              <w:pStyle w:val="Compact"/>
              <w:jc w:val="left"/>
            </w:pPr>
            <w:r>
              <w:t xml:space="preserve">Week</w:t>
            </w:r>
          </w:p>
        </w:tc>
        <w:tc>
          <w:tcPr>
            <w:tcW w:w="1617" w:type="dxa"/>
          </w:tcPr>
          <w:p>
            <w:pPr>
              <w:pStyle w:val="Compact"/>
              <w:jc w:val="left"/>
            </w:pPr>
            <w:r>
              <w:t xml:space="preserve">Manager scheduled h</w:t>
            </w:r>
          </w:p>
        </w:tc>
        <w:tc>
          <w:tcPr>
            <w:tcW w:w="1180" w:type="dxa"/>
          </w:tcPr>
          <w:p>
            <w:pPr>
              <w:pStyle w:val="Compact"/>
              <w:jc w:val="left"/>
            </w:pPr>
            <w:r>
              <w:t xml:space="preserve">Manager cap h</w:t>
            </w:r>
          </w:p>
        </w:tc>
        <w:tc>
          <w:tcPr>
            <w:tcW w:w="2195" w:type="dxa"/>
          </w:tcPr>
          <w:p>
            <w:pPr>
              <w:pStyle w:val="Compact"/>
              <w:jc w:val="left"/>
            </w:pPr>
            <w:r>
              <w:t xml:space="preserve">Manager review and buffer h</w:t>
            </w:r>
          </w:p>
        </w:tc>
        <w:tc>
          <w:tcPr>
            <w:tcW w:w="1545" w:type="dxa"/>
          </w:tcPr>
          <w:p>
            <w:pPr>
              <w:pStyle w:val="Compact"/>
              <w:jc w:val="left"/>
            </w:pPr>
            <w:r>
              <w:t xml:space="preserve">Senior scheduled h</w:t>
            </w:r>
          </w:p>
        </w:tc>
        <w:tc>
          <w:tcPr>
            <w:tcW w:w="1106" w:type="dxa"/>
          </w:tcPr>
          <w:p>
            <w:pPr>
              <w:pStyle w:val="Compact"/>
              <w:jc w:val="left"/>
            </w:pPr>
            <w:r>
              <w:t xml:space="preserve">Senior cap h</w:t>
            </w:r>
          </w:p>
        </w:tc>
      </w:tr>
      <w:tr>
        <w:tc>
          <w:tcPr>
            <w:tcW w:w="1714" w:type="dxa"/>
          </w:tcPr>
          <w:p>
            <w:pPr>
              <w:pStyle w:val="Compact"/>
              <w:jc w:val="left"/>
            </w:pPr>
            <w:r>
              <w:t xml:space="preserve">W1 (10/19-10/23)</w:t>
            </w:r>
          </w:p>
        </w:tc>
        <w:tc>
          <w:tcPr>
            <w:tcW w:w="1617" w:type="dxa"/>
          </w:tcPr>
          <w:p>
            <w:pPr>
              <w:pStyle w:val="Compact"/>
              <w:jc w:val="left"/>
            </w:pPr>
            <w:r>
              <w:t xml:space="preserve">6.00</w:t>
            </w:r>
          </w:p>
        </w:tc>
        <w:tc>
          <w:tcPr>
            <w:tcW w:w="1180" w:type="dxa"/>
          </w:tcPr>
          <w:p>
            <w:pPr>
              <w:pStyle w:val="Compact"/>
              <w:jc w:val="left"/>
            </w:pPr>
            <w:r>
              <w:t xml:space="preserve">8.00</w:t>
            </w:r>
          </w:p>
        </w:tc>
        <w:tc>
          <w:tcPr>
            <w:tcW w:w="2195" w:type="dxa"/>
          </w:tcPr>
          <w:p>
            <w:pPr>
              <w:pStyle w:val="Compact"/>
              <w:jc w:val="left"/>
            </w:pPr>
            <w:r>
              <w:t xml:space="preserve">2.00</w:t>
            </w:r>
          </w:p>
        </w:tc>
        <w:tc>
          <w:tcPr>
            <w:tcW w:w="1545" w:type="dxa"/>
          </w:tcPr>
          <w:p>
            <w:pPr>
              <w:pStyle w:val="Compact"/>
              <w:jc w:val="left"/>
            </w:pPr>
            <w:r>
              <w:t xml:space="preserve">4.25</w:t>
            </w:r>
          </w:p>
        </w:tc>
        <w:tc>
          <w:tcPr>
            <w:tcW w:w="1106" w:type="dxa"/>
          </w:tcPr>
          <w:p>
            <w:pPr>
              <w:pStyle w:val="Compact"/>
              <w:jc w:val="left"/>
            </w:pPr>
            <w:r>
              <w:t xml:space="preserve">4.50</w:t>
            </w:r>
          </w:p>
        </w:tc>
      </w:tr>
      <w:tr>
        <w:tc>
          <w:tcPr>
            <w:tcW w:w="1714" w:type="dxa"/>
          </w:tcPr>
          <w:p>
            <w:pPr>
              <w:pStyle w:val="Compact"/>
              <w:jc w:val="left"/>
            </w:pPr>
            <w:r>
              <w:t xml:space="preserve">W2 (10/26-10/30)</w:t>
            </w:r>
          </w:p>
        </w:tc>
        <w:tc>
          <w:tcPr>
            <w:tcW w:w="1617" w:type="dxa"/>
          </w:tcPr>
          <w:p>
            <w:pPr>
              <w:pStyle w:val="Compact"/>
              <w:jc w:val="left"/>
            </w:pPr>
            <w:r>
              <w:t xml:space="preserve">6.00</w:t>
            </w:r>
          </w:p>
        </w:tc>
        <w:tc>
          <w:tcPr>
            <w:tcW w:w="1180" w:type="dxa"/>
          </w:tcPr>
          <w:p>
            <w:pPr>
              <w:pStyle w:val="Compact"/>
              <w:jc w:val="left"/>
            </w:pPr>
            <w:r>
              <w:t xml:space="preserve">8.00</w:t>
            </w:r>
          </w:p>
        </w:tc>
        <w:tc>
          <w:tcPr>
            <w:tcW w:w="2195" w:type="dxa"/>
          </w:tcPr>
          <w:p>
            <w:pPr>
              <w:pStyle w:val="Compact"/>
              <w:jc w:val="left"/>
            </w:pPr>
            <w:r>
              <w:t xml:space="preserve">2.00</w:t>
            </w:r>
          </w:p>
        </w:tc>
        <w:tc>
          <w:tcPr>
            <w:tcW w:w="1545" w:type="dxa"/>
          </w:tcPr>
          <w:p>
            <w:pPr>
              <w:pStyle w:val="Compact"/>
              <w:jc w:val="left"/>
            </w:pPr>
            <w:r>
              <w:t xml:space="preserve">4.00</w:t>
            </w:r>
          </w:p>
        </w:tc>
        <w:tc>
          <w:tcPr>
            <w:tcW w:w="1106" w:type="dxa"/>
          </w:tcPr>
          <w:p>
            <w:pPr>
              <w:pStyle w:val="Compact"/>
              <w:jc w:val="left"/>
            </w:pPr>
            <w:r>
              <w:t xml:space="preserve">4.50</w:t>
            </w:r>
          </w:p>
        </w:tc>
      </w:tr>
    </w:tbl>
    <w:p>
      <w:pPr>
        <w:pStyle w:val="BodyText"/>
      </w:pPr>
      <w:r>
        <w:t xml:space="preserve">Both weeks fit. The Senior has 0.25 h (W1) and 0.50 h (W2) of headroom under the 4.5 h planning cap, so do not fill it. The Senior's prep for S1-S4 (about 1 h) is done in the week of Mon 10/12, before the hires start, so it is not in these totals.</w:t>
      </w:r>
    </w:p>
    <w:bookmarkEnd w:id="46"/>
    <w:bookmarkStart w:id="47" w:name="if-you-or-the-senior-host-a-shadow"/>
    <w:p>
      <w:pPr>
        <w:pStyle w:val="Heading3"/>
      </w:pPr>
      <w:r>
        <w:t xml:space="preserve">If you or the Senior host a shadow</w:t>
      </w:r>
    </w:p>
    <w:p>
      <w:pPr>
        <w:pStyle w:val="FirstParagraph"/>
      </w:pPr>
      <w:r>
        <w:t xml:space="preserve">The table above assumes the Wed 10/28 shadows are hosted by someone other than the Manager or the Senior.</w:t>
      </w:r>
    </w:p>
    <w:p>
      <w:pPr>
        <w:numPr>
          <w:ilvl w:val="0"/>
          <w:numId w:val="1009"/>
        </w:numPr>
        <w:pStyle w:val="Compact"/>
      </w:pPr>
      <w:r>
        <w:rPr>
          <w:bCs/>
          <w:b/>
        </w:rPr>
        <w:t xml:space="preserve">If the Manager runs Research and Standard Cost today:</w:t>
      </w:r>
      <w:r>
        <w:t xml:space="preserve"> </w:t>
      </w:r>
      <w:r>
        <w:t xml:space="preserve">cut each shadow to 60 minutes and run them back to back (Hire A 10:00-11:00, Hire B 11:00-12:00). During that hour, the hire who is not shadowing starts Analytics Exercise 4 (pulled forward from 15:30). Move Hire A's business orientation II (Mon 10/26) to self-study. W2 Manager total becomes 6.00 - 0.50 + 2.00 = 7.50 h, which is still under 8.</w:t>
      </w:r>
    </w:p>
    <w:p>
      <w:pPr>
        <w:numPr>
          <w:ilvl w:val="0"/>
          <w:numId w:val="1009"/>
        </w:numPr>
        <w:pStyle w:val="Compact"/>
      </w:pPr>
      <w:r>
        <w:rPr>
          <w:bCs/>
          <w:b/>
        </w:rPr>
        <w:t xml:space="preserve">If the Senior hosts the Research shadow:</w:t>
      </w:r>
      <w:r>
        <w:t xml:space="preserve"> </w:t>
      </w:r>
      <w:r>
        <w:t xml:space="preserve">cap it at 45 minutes and cut the Wed 15:00 slot to the 15-minute test-out (questions go to S4). W2 Senior total becomes 4.00 + 0.75 - 0.25 = 4.50 h, exactly at the cap.</w:t>
      </w:r>
    </w:p>
    <w:bookmarkEnd w:id="47"/>
    <w:bookmarkEnd w:id="48"/>
    <w:bookmarkStart w:id="49" w:name="X6e89e5b6aca7463aa821b9b392a34821193c868"/>
    <w:p>
      <w:pPr>
        <w:pStyle w:val="Heading2"/>
      </w:pPr>
      <w:r>
        <w:t xml:space="preserve">Other people's time (not in the trainer budget)</w:t>
      </w:r>
    </w:p>
    <w:tbl>
      <w:tblPr>
        <w:tblStyle w:val="Table"/>
        <w:tblW w:type="dxa" w:w="9360"/>
        <w:tblLook w:firstRow="1" w:lastRow="0" w:firstColumn="0" w:lastColumn="0" w:noHBand="0" w:noVBand="0" w:val="0020"/>
        <w:jc w:val="start"/>
        <w:tblLayout w:type="fixed"/>
      </w:tblPr>
      <w:tblGrid>
        <w:gridCol w:w="4828"/>
        <w:gridCol w:w="845"/>
        <w:gridCol w:w="2839"/>
        <w:gridCol w:w="845"/>
      </w:tblGrid>
      <w:tr>
        <w:trPr>
          <w:tblHeader w:val="true"/>
        </w:trPr>
        <w:tc>
          <w:tcPr>
            <w:tcW w:w="4828" w:type="dxa"/>
          </w:tcPr>
          <w:p>
            <w:pPr>
              <w:pStyle w:val="Compact"/>
              <w:jc w:val="left"/>
            </w:pPr>
            <w:r>
              <w:t xml:space="preserve">Who</w:t>
            </w:r>
          </w:p>
        </w:tc>
        <w:tc>
          <w:tcPr>
            <w:tcW w:w="845" w:type="dxa"/>
          </w:tcPr>
          <w:p>
            <w:pPr>
              <w:pStyle w:val="Compact"/>
              <w:jc w:val="left"/>
            </w:pPr>
            <w:r>
              <w:t xml:space="preserve">Hire</w:t>
            </w:r>
          </w:p>
        </w:tc>
        <w:tc>
          <w:tcPr>
            <w:tcW w:w="2839" w:type="dxa"/>
          </w:tcPr>
          <w:p>
            <w:pPr>
              <w:pStyle w:val="Compact"/>
              <w:jc w:val="left"/>
            </w:pPr>
            <w:r>
              <w:t xml:space="preserve">When</w:t>
            </w:r>
          </w:p>
        </w:tc>
        <w:tc>
          <w:tcPr>
            <w:tcW w:w="845" w:type="dxa"/>
          </w:tcPr>
          <w:p>
            <w:pPr>
              <w:pStyle w:val="Compact"/>
              <w:jc w:val="left"/>
            </w:pPr>
            <w:r>
              <w:t xml:space="preserve">Hours</w:t>
            </w:r>
          </w:p>
        </w:tc>
      </w:tr>
      <w:tr>
        <w:tc>
          <w:tcPr>
            <w:tcW w:w="4828" w:type="dxa"/>
          </w:tcPr>
          <w:p>
            <w:pPr>
              <w:pStyle w:val="Compact"/>
              <w:jc w:val="left"/>
            </w:pPr>
            <w:r>
              <w:t xml:space="preserve">[COMPANY: HR and IT onboarding]</w:t>
            </w:r>
          </w:p>
        </w:tc>
        <w:tc>
          <w:tcPr>
            <w:tcW w:w="845" w:type="dxa"/>
          </w:tcPr>
          <w:p>
            <w:pPr>
              <w:pStyle w:val="Compact"/>
              <w:jc w:val="left"/>
            </w:pPr>
            <w:r>
              <w:t xml:space="preserve">Both</w:t>
            </w:r>
          </w:p>
        </w:tc>
        <w:tc>
          <w:tcPr>
            <w:tcW w:w="2839" w:type="dxa"/>
          </w:tcPr>
          <w:p>
            <w:pPr>
              <w:pStyle w:val="Compact"/>
              <w:jc w:val="left"/>
            </w:pPr>
            <w:r>
              <w:t xml:space="preserve">Mon 10/19 08:00-12:00</w:t>
            </w:r>
          </w:p>
        </w:tc>
        <w:tc>
          <w:tcPr>
            <w:tcW w:w="845" w:type="dxa"/>
          </w:tcPr>
          <w:p>
            <w:pPr>
              <w:pStyle w:val="Compact"/>
              <w:jc w:val="left"/>
            </w:pPr>
            <w:r>
              <w:t xml:space="preserve">4.00</w:t>
            </w:r>
          </w:p>
        </w:tc>
      </w:tr>
      <w:tr>
        <w:tc>
          <w:tcPr>
            <w:tcW w:w="4828" w:type="dxa"/>
          </w:tcPr>
          <w:p>
            <w:pPr>
              <w:pStyle w:val="Compact"/>
              <w:jc w:val="left"/>
            </w:pPr>
            <w:r>
              <w:t xml:space="preserve">[COMPANY: Purchasing or Logistics contact]</w:t>
            </w:r>
          </w:p>
        </w:tc>
        <w:tc>
          <w:tcPr>
            <w:tcW w:w="845" w:type="dxa"/>
          </w:tcPr>
          <w:p>
            <w:pPr>
              <w:pStyle w:val="Compact"/>
              <w:jc w:val="left"/>
            </w:pPr>
            <w:r>
              <w:t xml:space="preserve">Hire A</w:t>
            </w:r>
          </w:p>
        </w:tc>
        <w:tc>
          <w:tcPr>
            <w:tcW w:w="2839" w:type="dxa"/>
          </w:tcPr>
          <w:p>
            <w:pPr>
              <w:pStyle w:val="Compact"/>
              <w:jc w:val="left"/>
            </w:pPr>
            <w:r>
              <w:t xml:space="preserve">Tue 10/20 10:30-12:00</w:t>
            </w:r>
          </w:p>
        </w:tc>
        <w:tc>
          <w:tcPr>
            <w:tcW w:w="845" w:type="dxa"/>
          </w:tcPr>
          <w:p>
            <w:pPr>
              <w:pStyle w:val="Compact"/>
              <w:jc w:val="left"/>
            </w:pPr>
            <w:r>
              <w:t xml:space="preserve">1.50</w:t>
            </w:r>
          </w:p>
        </w:tc>
      </w:tr>
      <w:tr>
        <w:tc>
          <w:tcPr>
            <w:tcW w:w="4828" w:type="dxa"/>
          </w:tcPr>
          <w:p>
            <w:pPr>
              <w:pStyle w:val="Compact"/>
              <w:jc w:val="left"/>
            </w:pPr>
            <w:r>
              <w:t xml:space="preserve">[COMPANY: Finance cost accountant]</w:t>
            </w:r>
          </w:p>
        </w:tc>
        <w:tc>
          <w:tcPr>
            <w:tcW w:w="845" w:type="dxa"/>
          </w:tcPr>
          <w:p>
            <w:pPr>
              <w:pStyle w:val="Compact"/>
              <w:jc w:val="left"/>
            </w:pPr>
            <w:r>
              <w:t xml:space="preserve">Hire B</w:t>
            </w:r>
          </w:p>
        </w:tc>
        <w:tc>
          <w:tcPr>
            <w:tcW w:w="2839" w:type="dxa"/>
          </w:tcPr>
          <w:p>
            <w:pPr>
              <w:pStyle w:val="Compact"/>
              <w:jc w:val="left"/>
            </w:pPr>
            <w:r>
              <w:t xml:space="preserve">Thu 10/22 10:00-11:00</w:t>
            </w:r>
          </w:p>
        </w:tc>
        <w:tc>
          <w:tcPr>
            <w:tcW w:w="845" w:type="dxa"/>
          </w:tcPr>
          <w:p>
            <w:pPr>
              <w:pStyle w:val="Compact"/>
              <w:jc w:val="left"/>
            </w:pPr>
            <w:r>
              <w:t xml:space="preserve">1.00</w:t>
            </w:r>
          </w:p>
        </w:tc>
      </w:tr>
      <w:tr>
        <w:tc>
          <w:tcPr>
            <w:tcW w:w="4828" w:type="dxa"/>
          </w:tcPr>
          <w:p>
            <w:pPr>
              <w:pStyle w:val="Compact"/>
              <w:jc w:val="left"/>
            </w:pPr>
            <w:r>
              <w:t xml:space="preserve">[COMPANY: current Research process runner]</w:t>
            </w:r>
          </w:p>
        </w:tc>
        <w:tc>
          <w:tcPr>
            <w:tcW w:w="845" w:type="dxa"/>
          </w:tcPr>
          <w:p>
            <w:pPr>
              <w:pStyle w:val="Compact"/>
              <w:jc w:val="left"/>
            </w:pPr>
            <w:r>
              <w:t xml:space="preserve">Hire A</w:t>
            </w:r>
          </w:p>
        </w:tc>
        <w:tc>
          <w:tcPr>
            <w:tcW w:w="2839" w:type="dxa"/>
          </w:tcPr>
          <w:p>
            <w:pPr>
              <w:pStyle w:val="Compact"/>
              <w:jc w:val="left"/>
            </w:pPr>
            <w:r>
              <w:t xml:space="preserve">Wed 10/28 10:00-12:00</w:t>
            </w:r>
          </w:p>
        </w:tc>
        <w:tc>
          <w:tcPr>
            <w:tcW w:w="845" w:type="dxa"/>
          </w:tcPr>
          <w:p>
            <w:pPr>
              <w:pStyle w:val="Compact"/>
              <w:jc w:val="left"/>
            </w:pPr>
            <w:r>
              <w:t xml:space="preserve">2.00</w:t>
            </w:r>
          </w:p>
        </w:tc>
      </w:tr>
      <w:tr>
        <w:tc>
          <w:tcPr>
            <w:tcW w:w="4828" w:type="dxa"/>
          </w:tcPr>
          <w:p>
            <w:pPr>
              <w:pStyle w:val="Compact"/>
              <w:jc w:val="left"/>
            </w:pPr>
            <w:r>
              <w:t xml:space="preserve">[COMPANY: current Standard Cost process runner or Finance cost accountant]</w:t>
            </w:r>
          </w:p>
        </w:tc>
        <w:tc>
          <w:tcPr>
            <w:tcW w:w="845" w:type="dxa"/>
          </w:tcPr>
          <w:p>
            <w:pPr>
              <w:pStyle w:val="Compact"/>
              <w:jc w:val="left"/>
            </w:pPr>
            <w:r>
              <w:t xml:space="preserve">Hire B</w:t>
            </w:r>
          </w:p>
        </w:tc>
        <w:tc>
          <w:tcPr>
            <w:tcW w:w="2839" w:type="dxa"/>
          </w:tcPr>
          <w:p>
            <w:pPr>
              <w:pStyle w:val="Compact"/>
              <w:jc w:val="left"/>
            </w:pPr>
            <w:r>
              <w:t xml:space="preserve">Wed 10/28 10:00-12:00</w:t>
            </w:r>
          </w:p>
        </w:tc>
        <w:tc>
          <w:tcPr>
            <w:tcW w:w="845" w:type="dxa"/>
          </w:tcPr>
          <w:p>
            <w:pPr>
              <w:pStyle w:val="Compact"/>
              <w:jc w:val="left"/>
            </w:pPr>
            <w:r>
              <w:t xml:space="preserve">2.00</w:t>
            </w:r>
          </w:p>
        </w:tc>
      </w:tr>
      <w:tr>
        <w:tc>
          <w:tcPr>
            <w:tcW w:w="4828" w:type="dxa"/>
          </w:tcPr>
          <w:p>
            <w:pPr>
              <w:pStyle w:val="Compact"/>
              <w:jc w:val="left"/>
            </w:pPr>
            <w:r>
              <w:t xml:space="preserve">[COMPANY: stakeholder group contacts]</w:t>
            </w:r>
          </w:p>
        </w:tc>
        <w:tc>
          <w:tcPr>
            <w:tcW w:w="845" w:type="dxa"/>
          </w:tcPr>
          <w:p>
            <w:pPr>
              <w:pStyle w:val="Compact"/>
              <w:jc w:val="left"/>
            </w:pPr>
            <w:r>
              <w:t xml:space="preserve">Hire A</w:t>
            </w:r>
          </w:p>
        </w:tc>
        <w:tc>
          <w:tcPr>
            <w:tcW w:w="2839" w:type="dxa"/>
          </w:tcPr>
          <w:p>
            <w:pPr>
              <w:pStyle w:val="Compact"/>
              <w:jc w:val="left"/>
            </w:pPr>
            <w:r>
              <w:t xml:space="preserve">W3-W4, one 30-minute intro meeting per group</w:t>
            </w:r>
          </w:p>
        </w:tc>
        <w:tc>
          <w:tcPr>
            <w:tcW w:w="845" w:type="dxa"/>
          </w:tcPr>
          <w:p>
            <w:pPr>
              <w:pStyle w:val="Compact"/>
              <w:jc w:val="left"/>
            </w:pPr>
            <w:r>
              <w:t xml:space="preserve">0.50 each</w:t>
            </w:r>
          </w:p>
        </w:tc>
      </w:tr>
    </w:tbl>
    <w:bookmarkEnd w:id="49"/>
    <w:bookmarkStart w:id="50" w:name="if-something-moves"/>
    <w:p>
      <w:pPr>
        <w:pStyle w:val="Heading2"/>
      </w:pPr>
      <w:r>
        <w:t xml:space="preserve">If something moves</w:t>
      </w:r>
    </w:p>
    <w:p>
      <w:pPr>
        <w:numPr>
          <w:ilvl w:val="0"/>
          <w:numId w:val="1010"/>
        </w:numPr>
        <w:pStyle w:val="Compact"/>
      </w:pPr>
      <w:r>
        <w:rPr>
          <w:bCs/>
          <w:b/>
        </w:rPr>
        <w:t xml:space="preserve">A trainer session is cancelled:</w:t>
      </w:r>
      <w:r>
        <w:t xml:space="preserve"> </w:t>
      </w:r>
      <w:r>
        <w:t xml:space="preserve">swap it with a self-study block in the same week (move the self-study earlier, the session later). Don't drop it. If it can't happen this week, it goes first in next week's plan and the Manager updates the totals.</w:t>
      </w:r>
    </w:p>
    <w:p>
      <w:pPr>
        <w:numPr>
          <w:ilvl w:val="0"/>
          <w:numId w:val="1010"/>
        </w:numPr>
        <w:pStyle w:val="Compact"/>
      </w:pPr>
      <w:r>
        <w:rPr>
          <w:bCs/>
          <w:b/>
        </w:rPr>
        <w:t xml:space="preserve">Access is late:</w:t>
      </w:r>
      <w:r>
        <w:t xml:space="preserve"> </w:t>
      </w:r>
      <w:r>
        <w:t xml:space="preserve">follow the fallback table in</w:t>
      </w:r>
      <w:r>
        <w:t xml:space="preserve"> </w:t>
      </w:r>
      <w:r>
        <w:rPr>
          <w:rStyle w:val="VerbatimChar"/>
        </w:rPr>
        <w:t xml:space="preserve">docs/04-access-request-checklist.md</w:t>
      </w:r>
      <w:r>
        <w:t xml:space="preserve">. The session still runs on the trainer's screen.</w:t>
      </w:r>
    </w:p>
    <w:p>
      <w:pPr>
        <w:numPr>
          <w:ilvl w:val="0"/>
          <w:numId w:val="1010"/>
        </w:numPr>
        <w:pStyle w:val="Compact"/>
      </w:pPr>
      <w:r>
        <w:rPr>
          <w:bCs/>
          <w:b/>
        </w:rPr>
        <w:t xml:space="preserve">A hire finishes early:</w:t>
      </w:r>
      <w:r>
        <w:t xml:space="preserve"> </w:t>
      </w:r>
      <w:r>
        <w:t xml:space="preserve">go to the next exercise in</w:t>
      </w:r>
      <w:r>
        <w:t xml:space="preserve"> </w:t>
      </w:r>
      <w:r>
        <w:rPr>
          <w:rStyle w:val="VerbatimChar"/>
        </w:rPr>
        <w:t xml:space="preserve">docs/analytics/practice-exercises.md</w:t>
      </w:r>
      <w:r>
        <w:t xml:space="preserve">, or write more cards from the question log. Don't start real work items before W3 without the Manager's OK.</w:t>
      </w:r>
    </w:p>
    <w:p>
      <w:pPr>
        <w:numPr>
          <w:ilvl w:val="0"/>
          <w:numId w:val="1010"/>
        </w:numPr>
        <w:pStyle w:val="Compact"/>
      </w:pPr>
      <w:r>
        <w:rPr>
          <w:bCs/>
          <w:b/>
        </w:rPr>
        <w:t xml:space="preserve">A hire falls behind:</w:t>
      </w:r>
      <w:r>
        <w:t xml:space="preserve"> </w:t>
      </w:r>
      <w:r>
        <w:t xml:space="preserve">the 16:00-16:45 Friday buffer comes first. After that, carry it to the next week's plan; the Manager decides what drops.</w:t>
      </w:r>
    </w:p>
    <w:p>
      <w:pPr>
        <w:numPr>
          <w:ilvl w:val="0"/>
          <w:numId w:val="1010"/>
        </w:numPr>
        <w:pStyle w:val="Compact"/>
      </w:pPr>
      <w:r>
        <w:rPr>
          <w:bCs/>
          <w:b/>
        </w:rPr>
        <w:t xml:space="preserve">A live tariff action lands during W1-W2:</w:t>
      </w:r>
      <w:r>
        <w:t xml:space="preserve"> </w:t>
      </w:r>
      <w:r>
        <w:t xml:space="preserve">in W1-W2 the trainer is always maker. Hire A shadows it (in place of the Wed 10/28 slot if it overlaps) and writes after-action notes; see the note before the handling in scenario 1 of</w:t>
      </w:r>
      <w:r>
        <w:t xml:space="preserve"> </w:t>
      </w:r>
      <w:r>
        <w:rPr>
          <w:rStyle w:val="VerbatimChar"/>
        </w:rPr>
        <w:t xml:space="preserve">docs/05-time-management.md</w:t>
      </w:r>
      <w:r>
        <w:t xml:space="preserv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2026-10-08T20:57:12Z</dcterms:created>
  <dcterms:modified xsi:type="dcterms:W3CDTF">2026-10-08T20:57:12Z</dcterms:modified>
</cp:coreProperties>
</file>

<file path=docProps/custom.xml><?xml version="1.0" encoding="utf-8"?>
<Properties xmlns="http://schemas.openxmlformats.org/officeDocument/2006/custom-properties" xmlns:vt="http://schemas.openxmlformats.org/officeDocument/2006/docPropsVTypes"/>
</file>