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used in W7, when it is taught in M4 (in W2 the hires map system-level data flows with the table in</w:t>
      </w:r>
      <w:r>
        <w:t xml:space="preserve"> </w:t>
      </w:r>
      <w:r>
        <w:rPr>
          <w:rStyle w:val="VerbatimChar"/>
        </w:rPr>
        <w:t xml:space="preserve">docs/primers/trade-systems-gtm-e2open-primer.md</w:t>
      </w:r>
      <w:r>
        <w:t xml:space="preserve"> </w:t>
      </w:r>
      <w:r>
        <w:t xml:space="preserve">Section 7.3 instead).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14"/>
        <w:gridCol w:w="7045"/>
      </w:tblGrid>
      <w:tr>
        <w:trPr>
          <w:tblHeader w:val="true"/>
        </w:trP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8"/>
        <w:gridCol w:w="1266"/>
        <w:gridCol w:w="2804"/>
        <w:gridCol w:w="2226"/>
        <w:gridCol w:w="2194"/>
      </w:tblGrid>
      <w:tr>
        <w:trPr>
          <w:tblHeader w:val="true"/>
        </w:trPr>
        <w:tc>
          <w:tcPr>
            <w:tcW w:w="868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804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226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194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868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>
            <w:tcW w:w="2804" w:type="dxa"/>
          </w:tcPr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>
            <w:tcW w:w="2226" w:type="dxa"/>
          </w:tcPr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>
            <w:tcW w:w="2194" w:type="dxa"/>
          </w:tcPr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43"/>
        <w:gridCol w:w="4117"/>
        <w:gridCol w:w="1594"/>
        <w:gridCol w:w="843"/>
        <w:gridCol w:w="1961"/>
      </w:tblGrid>
      <w:tr>
        <w:trPr>
          <w:tblHeader w:val="true"/>
        </w:trPr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4117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4117" w:type="dxa"/>
          </w:tcPr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91"/>
        <w:gridCol w:w="4462"/>
        <w:gridCol w:w="4006"/>
      </w:tblGrid>
      <w:tr>
        <w:trPr>
          <w:tblHeader w:val="true"/>
        </w:trP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71"/>
        <w:gridCol w:w="2561"/>
        <w:gridCol w:w="1518"/>
        <w:gridCol w:w="2041"/>
        <w:gridCol w:w="1967"/>
      </w:tblGrid>
      <w:tr>
        <w:trPr>
          <w:tblHeader w:val="true"/>
        </w:trP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85"/>
        <w:gridCol w:w="6474"/>
      </w:tblGrid>
      <w:tr>
        <w:trPr>
          <w:tblHeader w:val="true"/>
        </w:trP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or Fusion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5"/>
        <w:gridCol w:w="2485"/>
        <w:gridCol w:w="2023"/>
        <w:gridCol w:w="1853"/>
        <w:gridCol w:w="2131"/>
      </w:tblGrid>
      <w:tr>
        <w:trPr>
          <w:tblHeader w:val="true"/>
        </w:trP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14"/>
        <w:gridCol w:w="814"/>
        <w:gridCol w:w="2084"/>
        <w:gridCol w:w="2841"/>
        <w:gridCol w:w="814"/>
        <w:gridCol w:w="1992"/>
      </w:tblGrid>
      <w:tr>
        <w:trPr>
          <w:tblHeader w:val="true"/>
        </w:trPr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992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992" w:type="dxa"/>
          </w:tcPr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33"/>
        <w:gridCol w:w="1216"/>
        <w:gridCol w:w="869"/>
        <w:gridCol w:w="884"/>
        <w:gridCol w:w="2187"/>
        <w:gridCol w:w="869"/>
      </w:tblGrid>
      <w:tr>
        <w:trPr>
          <w:tblHeader w:val="true"/>
        </w:trP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12"/>
        <w:gridCol w:w="1641"/>
        <w:gridCol w:w="3356"/>
        <w:gridCol w:w="862"/>
        <w:gridCol w:w="1085"/>
      </w:tblGrid>
      <w:tr>
        <w:trPr>
          <w:tblHeader w:val="true"/>
        </w:trP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42"/>
        <w:gridCol w:w="6517"/>
      </w:tblGrid>
      <w:tr>
        <w:trPr>
          <w:tblHeader w:val="true"/>
        </w:trP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50"/>
        <w:gridCol w:w="1314"/>
        <w:gridCol w:w="2827"/>
        <w:gridCol w:w="2269"/>
        <w:gridCol w:w="2097"/>
      </w:tblGrid>
      <w:tr>
        <w:trPr>
          <w:tblHeader w:val="true"/>
        </w:trP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29"/>
        <w:gridCol w:w="3137"/>
        <w:gridCol w:w="3257"/>
        <w:gridCol w:w="1305"/>
        <w:gridCol w:w="829"/>
      </w:tblGrid>
      <w:tr>
        <w:trPr>
          <w:tblHeader w:val="true"/>
        </w:trP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19"/>
        <w:gridCol w:w="819"/>
        <w:gridCol w:w="2969"/>
        <w:gridCol w:w="1818"/>
        <w:gridCol w:w="2933"/>
      </w:tblGrid>
      <w:tr>
        <w:trPr>
          <w:tblHeader w:val="true"/>
        </w:trP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MX: [COMPANY: pedimento coding, confirmed with the agente aduanal by the Senior]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Not confirmed here. Before day 60, the hire asks the Senior, not the agente aduanal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795"/>
        <w:gridCol w:w="795"/>
        <w:gridCol w:w="2751"/>
        <w:gridCol w:w="2850"/>
        <w:gridCol w:w="1371"/>
        <w:gridCol w:w="795"/>
      </w:tblGrid>
      <w:tr>
        <w:trPr>
          <w:tblHeader w:val="true"/>
        </w:trP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34"/>
        <w:gridCol w:w="876"/>
        <w:gridCol w:w="876"/>
        <w:gridCol w:w="876"/>
        <w:gridCol w:w="1097"/>
        <w:gridCol w:w="3200"/>
      </w:tblGrid>
      <w:tr>
        <w:trPr>
          <w:tblHeader w:val="true"/>
        </w:trP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2026-10-08T20:57:15Z</dcterms:created>
  <dcterms:modified xsi:type="dcterms:W3CDTF">2026-10-08T20:57:15Z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