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3FF524" w14:textId="77777777" w:rsidR="00137DCA" w:rsidRPr="00351351" w:rsidRDefault="00137DCA" w:rsidP="00351351">
      <w:pPr>
        <w:pBdr>
          <w:top w:val="single" w:sz="4" w:space="1" w:color="auto"/>
          <w:bottom w:val="single" w:sz="4" w:space="1" w:color="auto"/>
        </w:pBdr>
        <w:jc w:val="center"/>
        <w:rPr>
          <w:rFonts w:ascii="Times New Roman" w:hAnsi="Times New Roman" w:cs="Times New Roman"/>
          <w:b/>
          <w:i/>
          <w:sz w:val="32"/>
        </w:rPr>
      </w:pPr>
      <w:r w:rsidRPr="00351351">
        <w:rPr>
          <w:rFonts w:ascii="Times New Roman" w:hAnsi="Times New Roman" w:cs="Times New Roman" w:hint="eastAsia"/>
          <w:b/>
          <w:i/>
          <w:sz w:val="32"/>
        </w:rPr>
        <w:t>Machine Learning</w:t>
      </w:r>
      <w:r w:rsidRPr="00351351">
        <w:rPr>
          <w:rFonts w:ascii="Times New Roman" w:hAnsi="Times New Roman" w:cs="Times New Roman"/>
          <w:b/>
          <w:i/>
          <w:sz w:val="32"/>
        </w:rPr>
        <w:t>-</w:t>
      </w:r>
      <w:r w:rsidRPr="00351351">
        <w:rPr>
          <w:rFonts w:ascii="Times New Roman" w:hAnsi="Times New Roman" w:cs="Times New Roman" w:hint="eastAsia"/>
          <w:b/>
          <w:i/>
          <w:sz w:val="32"/>
        </w:rPr>
        <w:t xml:space="preserve"> </w:t>
      </w:r>
      <w:r w:rsidRPr="00351351">
        <w:rPr>
          <w:rFonts w:ascii="Times New Roman" w:hAnsi="Times New Roman" w:cs="Times New Roman" w:hint="eastAsia"/>
          <w:i/>
          <w:sz w:val="32"/>
        </w:rPr>
        <w:t>Homework 1</w:t>
      </w:r>
    </w:p>
    <w:p w14:paraId="10AC5E31" w14:textId="77777777" w:rsidR="00137DCA" w:rsidRDefault="00137DCA" w:rsidP="00137DCA">
      <w:pPr>
        <w:wordWrap w:val="0"/>
        <w:jc w:val="right"/>
        <w:rPr>
          <w:rFonts w:ascii="Times New Roman" w:hAnsi="Times New Roman" w:cs="Times New Roman"/>
        </w:rPr>
      </w:pPr>
      <w:r w:rsidRPr="00137DCA">
        <w:rPr>
          <w:rFonts w:ascii="Times New Roman" w:hAnsi="Times New Roman" w:cs="Times New Roman" w:hint="eastAsia"/>
        </w:rPr>
        <w:t xml:space="preserve">Deadline: </w:t>
      </w:r>
      <w:r w:rsidRPr="00137DCA">
        <w:rPr>
          <w:rFonts w:ascii="Times New Roman" w:hAnsi="Times New Roman" w:cs="Times New Roman"/>
        </w:rPr>
        <w:t>2021/03/29</w:t>
      </w:r>
    </w:p>
    <w:p w14:paraId="3FA637CC" w14:textId="77777777" w:rsidR="00137DCA" w:rsidRPr="00137DCA" w:rsidRDefault="00137DCA" w:rsidP="00137DCA">
      <w:pPr>
        <w:jc w:val="right"/>
        <w:rPr>
          <w:rFonts w:ascii="Times New Roman" w:hAnsi="Times New Roman" w:cs="Times New Roman"/>
        </w:rPr>
      </w:pPr>
    </w:p>
    <w:p w14:paraId="66B75736" w14:textId="77777777" w:rsidR="000263D4" w:rsidRPr="00137DCA" w:rsidRDefault="00454A5A" w:rsidP="00454A5A">
      <w:pPr>
        <w:pStyle w:val="a3"/>
        <w:numPr>
          <w:ilvl w:val="0"/>
          <w:numId w:val="1"/>
        </w:numPr>
        <w:ind w:leftChars="0"/>
        <w:rPr>
          <w:rFonts w:ascii="Times New Roman" w:hAnsi="Times New Roman" w:cs="Times New Roman"/>
        </w:rPr>
      </w:pPr>
      <w:r w:rsidRPr="00137DCA">
        <w:rPr>
          <w:rFonts w:ascii="Times New Roman" w:hAnsi="Times New Roman" w:cs="Times New Roman"/>
          <w:b/>
        </w:rPr>
        <w:t>Gradient descent</w:t>
      </w:r>
      <w:r w:rsidRPr="00137DCA">
        <w:rPr>
          <w:rFonts w:ascii="Times New Roman" w:hAnsi="Times New Roman" w:cs="Times New Roman"/>
        </w:rPr>
        <w:t>: A fuzzy approximator is constructed by a set of fuzzy rules as</w:t>
      </w:r>
    </w:p>
    <w:p w14:paraId="2299A51C" w14:textId="77777777" w:rsidR="00454A5A" w:rsidRPr="00137DCA" w:rsidRDefault="00454A5A" w:rsidP="00137DCA">
      <w:pPr>
        <w:ind w:firstLineChars="300" w:firstLine="720"/>
        <w:rPr>
          <w:rFonts w:ascii="Times New Roman" w:hAnsi="Times New Roman" w:cs="Times New Roman"/>
        </w:rPr>
      </w:pPr>
      <w:r w:rsidRPr="00137DCA">
        <w:rPr>
          <w:rFonts w:ascii="Times New Roman" w:hAnsi="Times New Roman" w:cs="Times New Roman"/>
        </w:rPr>
        <w:object w:dxaOrig="13536" w:dyaOrig="1584" w14:anchorId="675FFBF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5.8pt;height:38.4pt" o:ole="">
            <v:imagedata r:id="rId7" o:title=""/>
          </v:shape>
          <o:OLEObject Type="Embed" ProgID="Unknown" ShapeID="_x0000_i1025" DrawAspect="Content" ObjectID="_1678117701" r:id="rId8"/>
        </w:object>
      </w:r>
    </w:p>
    <w:p w14:paraId="7B5FEBA0" w14:textId="7A295E17" w:rsidR="00454A5A" w:rsidRPr="00137DCA" w:rsidRDefault="00454A5A" w:rsidP="00137DCA">
      <w:pPr>
        <w:ind w:leftChars="100" w:left="240"/>
        <w:jc w:val="both"/>
        <w:rPr>
          <w:rFonts w:ascii="Times New Roman" w:hAnsi="Times New Roman" w:cs="Times New Roman"/>
        </w:rPr>
      </w:pPr>
      <w:r w:rsidRPr="00137DCA">
        <w:rPr>
          <w:rFonts w:ascii="Times New Roman" w:hAnsi="Times New Roman" w:cs="Times New Roman"/>
        </w:rPr>
        <w:t xml:space="preserve">Generally, </w:t>
      </w:r>
      <w:r w:rsidR="00137DCA" w:rsidRPr="00137DCA">
        <w:rPr>
          <w:rFonts w:ascii="Times New Roman" w:hAnsi="Times New Roman" w:cs="Times New Roman"/>
          <w:i/>
        </w:rPr>
        <w:sym w:font="Symbol" w:char="F071"/>
      </w:r>
      <w:r w:rsidR="00137DCA" w:rsidRPr="00137DCA">
        <w:rPr>
          <w:rFonts w:ascii="Times New Roman" w:hAnsi="Times New Roman" w:cs="Times New Roman"/>
          <w:i/>
          <w:vertAlign w:val="superscript"/>
        </w:rPr>
        <w:t>l</w:t>
      </w:r>
      <w:r w:rsidRPr="00137DCA">
        <w:rPr>
          <w:rFonts w:ascii="Times New Roman" w:hAnsi="Times New Roman" w:cs="Times New Roman"/>
          <w:i/>
        </w:rPr>
        <w:t xml:space="preserve"> </w:t>
      </w:r>
      <w:r w:rsidRPr="00137DCA">
        <w:rPr>
          <w:rFonts w:ascii="Times New Roman" w:hAnsi="Times New Roman" w:cs="Times New Roman"/>
        </w:rPr>
        <w:t xml:space="preserve">is a fuzzy singleton (TS fuzzy model). Another type is to use a linear combination of input variables. In that case, usually, the recursive least square (RLS) approach (or recursive Kalman filter) can be used to identify those coefficients. The fuzzy systems with the center-of area like defuzzification and </w:t>
      </w:r>
      <w:r w:rsidRPr="00137DCA">
        <w:rPr>
          <w:rFonts w:ascii="Times New Roman" w:hAnsi="Times New Roman" w:cs="Times New Roman"/>
          <w:u w:val="single"/>
        </w:rPr>
        <w:t>product inference</w:t>
      </w:r>
      <w:r w:rsidRPr="00137DCA">
        <w:rPr>
          <w:rFonts w:ascii="Times New Roman" w:hAnsi="Times New Roman" w:cs="Times New Roman"/>
        </w:rPr>
        <w:t xml:space="preserve"> can be obtained as </w:t>
      </w:r>
      <w:r w:rsidR="001465F8">
        <w:rPr>
          <w:rFonts w:ascii="Times New Roman" w:hAnsi="Times New Roman" w:cs="Times New Roman"/>
        </w:rPr>
        <w:t xml:space="preserve">                         </w:t>
      </w:r>
      <w:r w:rsidR="00410B9F">
        <w:rPr>
          <w:rFonts w:ascii="Times New Roman" w:hAnsi="Times New Roman" w:cs="Times New Roman" w:hint="eastAsia"/>
        </w:rPr>
        <w:t>(f</w:t>
      </w:r>
      <w:r w:rsidR="00410B9F">
        <w:rPr>
          <w:rFonts w:ascii="Times New Roman" w:hAnsi="Times New Roman" w:cs="Times New Roman"/>
        </w:rPr>
        <w:t>uzzy base function)</w:t>
      </w:r>
    </w:p>
    <w:p w14:paraId="29DF4BC4" w14:textId="77777777" w:rsidR="00454A5A" w:rsidRPr="00137DCA" w:rsidRDefault="00454A5A" w:rsidP="00C26E1F">
      <w:pPr>
        <w:ind w:firstLineChars="650" w:firstLine="1560"/>
        <w:rPr>
          <w:rFonts w:ascii="Times New Roman" w:hAnsi="Times New Roman" w:cs="Times New Roman"/>
        </w:rPr>
      </w:pPr>
      <w:r w:rsidRPr="00137DCA">
        <w:rPr>
          <w:rFonts w:ascii="Times New Roman" w:hAnsi="Times New Roman" w:cs="Times New Roman"/>
        </w:rPr>
        <w:object w:dxaOrig="6444" w:dyaOrig="3168" w14:anchorId="685215A2">
          <v:shape id="_x0000_i1026" type="#_x0000_t75" style="width:135.6pt;height:66.6pt" o:ole="">
            <v:imagedata r:id="rId9" o:title=""/>
          </v:shape>
          <o:OLEObject Type="Embed" ProgID="Unknown" ShapeID="_x0000_i1026" DrawAspect="Content" ObjectID="_1678117702" r:id="rId10"/>
        </w:object>
      </w:r>
      <w:r w:rsidRPr="00137DCA">
        <w:rPr>
          <w:rFonts w:ascii="Times New Roman" w:hAnsi="Times New Roman" w:cs="Times New Roman"/>
        </w:rPr>
        <w:t>.</w:t>
      </w:r>
    </w:p>
    <w:p w14:paraId="766A74BE" w14:textId="77777777" w:rsidR="00454A5A" w:rsidRPr="00137DCA" w:rsidRDefault="00454A5A" w:rsidP="00C26E1F">
      <w:pPr>
        <w:rPr>
          <w:rFonts w:ascii="Times New Roman" w:hAnsi="Times New Roman" w:cs="Times New Roman"/>
        </w:rPr>
      </w:pPr>
      <w:r w:rsidRPr="00137DCA">
        <w:rPr>
          <w:rFonts w:ascii="Times New Roman" w:hAnsi="Times New Roman" w:cs="Times New Roman"/>
        </w:rPr>
        <w:t>If the fuzzy system is utilized to approximate a given data set or training pattern (</w:t>
      </w:r>
      <w:r w:rsidRPr="00137DCA">
        <w:rPr>
          <w:rFonts w:ascii="Times New Roman" w:hAnsi="Times New Roman" w:cs="Times New Roman"/>
          <w:b/>
        </w:rPr>
        <w:t>x</w:t>
      </w:r>
      <w:r w:rsidRPr="00137DCA">
        <w:rPr>
          <w:rFonts w:ascii="Times New Roman" w:hAnsi="Times New Roman" w:cs="Times New Roman"/>
        </w:rPr>
        <w:t xml:space="preserve">, </w:t>
      </w:r>
      <w:r w:rsidRPr="00137DCA">
        <w:rPr>
          <w:rFonts w:ascii="Times New Roman" w:hAnsi="Times New Roman" w:cs="Times New Roman"/>
          <w:i/>
        </w:rPr>
        <w:t>y</w:t>
      </w:r>
      <w:r w:rsidRPr="00137DCA">
        <w:rPr>
          <w:rFonts w:ascii="Times New Roman" w:hAnsi="Times New Roman" w:cs="Times New Roman"/>
        </w:rPr>
        <w:t xml:space="preserve">). </w:t>
      </w:r>
      <w:r w:rsidRPr="00137DCA">
        <w:rPr>
          <w:rFonts w:ascii="Times New Roman" w:hAnsi="Times New Roman" w:cs="Times New Roman"/>
          <w:i/>
        </w:rPr>
        <w:t xml:space="preserve">Please derive the parameters update law by gradient descent method for </w:t>
      </w:r>
      <w:r w:rsidR="00137DCA" w:rsidRPr="00137DCA">
        <w:rPr>
          <w:rFonts w:ascii="Times New Roman" w:hAnsi="Times New Roman" w:cs="Times New Roman"/>
          <w:i/>
        </w:rPr>
        <w:sym w:font="Symbol" w:char="F071"/>
      </w:r>
      <w:r w:rsidR="00137DCA" w:rsidRPr="00137DCA">
        <w:rPr>
          <w:rFonts w:ascii="Times New Roman" w:hAnsi="Times New Roman" w:cs="Times New Roman"/>
          <w:i/>
          <w:vertAlign w:val="superscript"/>
        </w:rPr>
        <w:t>l</w:t>
      </w:r>
      <w:r w:rsidRPr="00137DCA">
        <w:rPr>
          <w:rFonts w:ascii="Times New Roman" w:hAnsi="Times New Roman" w:cs="Times New Roman"/>
          <w:i/>
        </w:rPr>
        <w:t xml:space="preserve"> </w:t>
      </w:r>
      <w:r w:rsidRPr="00137DCA">
        <w:rPr>
          <w:rFonts w:ascii="Times New Roman" w:hAnsi="Times New Roman" w:cs="Times New Roman"/>
        </w:rPr>
        <w:t xml:space="preserve">. </w:t>
      </w:r>
    </w:p>
    <w:p w14:paraId="6D0D955B" w14:textId="77777777" w:rsidR="00454A5A" w:rsidRPr="00137DCA" w:rsidRDefault="00454A5A" w:rsidP="00454A5A">
      <w:pPr>
        <w:rPr>
          <w:rFonts w:ascii="Times New Roman" w:hAnsi="Times New Roman" w:cs="Times New Roman"/>
        </w:rPr>
      </w:pPr>
    </w:p>
    <w:p w14:paraId="3D27B979" w14:textId="77777777" w:rsidR="00143508" w:rsidRDefault="00454A5A" w:rsidP="00137DCA">
      <w:pPr>
        <w:pStyle w:val="a3"/>
        <w:numPr>
          <w:ilvl w:val="0"/>
          <w:numId w:val="1"/>
        </w:numPr>
        <w:ind w:leftChars="0"/>
        <w:jc w:val="both"/>
        <w:rPr>
          <w:rFonts w:ascii="Times New Roman" w:hAnsi="Times New Roman" w:cs="Times New Roman"/>
        </w:rPr>
      </w:pPr>
      <w:r w:rsidRPr="00137DCA">
        <w:rPr>
          <w:rFonts w:ascii="Times New Roman" w:hAnsi="Times New Roman" w:cs="Times New Roman"/>
        </w:rPr>
        <w:t>Consider the given data set with 11</w:t>
      </w:r>
      <w:r w:rsidR="00143508">
        <w:rPr>
          <w:rFonts w:ascii="Times New Roman" w:hAnsi="Times New Roman" w:cs="Times New Roman" w:hint="eastAsia"/>
        </w:rPr>
        <w:t>9</w:t>
      </w:r>
      <w:r w:rsidRPr="00137DCA">
        <w:rPr>
          <w:rFonts w:ascii="Times New Roman" w:hAnsi="Times New Roman" w:cs="Times New Roman"/>
        </w:rPr>
        <w:t xml:space="preserve"> inputs and one output. </w:t>
      </w:r>
    </w:p>
    <w:p w14:paraId="380322B6" w14:textId="77777777" w:rsidR="00143508" w:rsidRDefault="00454A5A" w:rsidP="00143508">
      <w:pPr>
        <w:pStyle w:val="a3"/>
        <w:ind w:leftChars="100" w:hangingChars="100" w:hanging="240"/>
        <w:jc w:val="both"/>
        <w:rPr>
          <w:rFonts w:ascii="Times New Roman" w:hAnsi="Times New Roman" w:cs="Times New Roman"/>
        </w:rPr>
      </w:pPr>
      <w:r w:rsidRPr="00137DCA">
        <w:rPr>
          <w:rFonts w:ascii="Times New Roman" w:hAnsi="Times New Roman" w:cs="Times New Roman"/>
        </w:rPr>
        <w:t xml:space="preserve">(a) Please use the multiple linear regression to solve the regression of dataset. </w:t>
      </w:r>
    </w:p>
    <w:p w14:paraId="6B576C18" w14:textId="77777777" w:rsidR="00143508" w:rsidRDefault="00454A5A" w:rsidP="00143508">
      <w:pPr>
        <w:pStyle w:val="a3"/>
        <w:ind w:leftChars="100" w:hangingChars="100" w:hanging="240"/>
        <w:jc w:val="both"/>
        <w:rPr>
          <w:rFonts w:ascii="Times New Roman" w:hAnsi="Times New Roman" w:cs="Times New Roman"/>
        </w:rPr>
      </w:pPr>
      <w:r w:rsidRPr="00137DCA">
        <w:rPr>
          <w:rFonts w:ascii="Times New Roman" w:hAnsi="Times New Roman" w:cs="Times New Roman"/>
        </w:rPr>
        <w:t xml:space="preserve">(b) Please calculate the simple linear regression for each input variable and output. And then rank them according training root mean square error. </w:t>
      </w:r>
    </w:p>
    <w:p w14:paraId="13DAB59B" w14:textId="606EB0CE" w:rsidR="00143508" w:rsidRDefault="00454A5A" w:rsidP="00143508">
      <w:pPr>
        <w:pStyle w:val="a3"/>
        <w:ind w:leftChars="100" w:hangingChars="100" w:hanging="240"/>
        <w:jc w:val="both"/>
        <w:rPr>
          <w:rFonts w:ascii="Times New Roman" w:hAnsi="Times New Roman" w:cs="Times New Roman"/>
          <w:shd w:val="clear" w:color="auto" w:fill="FFFFFF"/>
        </w:rPr>
      </w:pPr>
      <w:r w:rsidRPr="00137DCA">
        <w:rPr>
          <w:rFonts w:ascii="Times New Roman" w:hAnsi="Times New Roman" w:cs="Times New Roman"/>
        </w:rPr>
        <w:t xml:space="preserve">(c) </w:t>
      </w:r>
      <w:r w:rsidRPr="00137DCA">
        <w:rPr>
          <w:rFonts w:ascii="Times New Roman" w:hAnsi="Times New Roman" w:cs="Times New Roman"/>
          <w:shd w:val="clear" w:color="auto" w:fill="FFFFFF"/>
        </w:rPr>
        <w:t xml:space="preserve">Pearson's correlation coefficient is the test statistics that measures the statistical relationship, or association, between two continuous variables. It is known as the best method of measuring the association between variables of interest because it is based on the method of covariance. Please calculate the Pearson's correlation coefficient and rank </w:t>
      </w:r>
      <w:r w:rsidR="00137DCA" w:rsidRPr="00137DCA">
        <w:rPr>
          <w:rFonts w:ascii="Times New Roman" w:hAnsi="Times New Roman" w:cs="Times New Roman"/>
          <w:shd w:val="clear" w:color="auto" w:fill="FFFFFF"/>
        </w:rPr>
        <w:t xml:space="preserve">according the values of correlation coefficients. </w:t>
      </w:r>
      <w:r w:rsidR="003B6F58">
        <w:rPr>
          <w:rFonts w:ascii="Times New Roman" w:hAnsi="Times New Roman" w:cs="Times New Roman"/>
          <w:shd w:val="clear" w:color="auto" w:fill="FFFFFF"/>
        </w:rPr>
        <w:t>(rank</w:t>
      </w:r>
      <w:r w:rsidR="003B6F58">
        <w:rPr>
          <w:rFonts w:ascii="Times New Roman" w:hAnsi="Times New Roman" w:cs="Times New Roman" w:hint="eastAsia"/>
          <w:shd w:val="clear" w:color="auto" w:fill="FFFFFF"/>
        </w:rPr>
        <w:t>輸入出的相關性、相關係數</w:t>
      </w:r>
      <w:r w:rsidR="003B6F58">
        <w:rPr>
          <w:rFonts w:ascii="Times New Roman" w:hAnsi="Times New Roman" w:cs="Times New Roman" w:hint="eastAsia"/>
          <w:shd w:val="clear" w:color="auto" w:fill="FFFFFF"/>
        </w:rPr>
        <w:t>)</w:t>
      </w:r>
    </w:p>
    <w:p w14:paraId="4875A98A" w14:textId="77777777" w:rsidR="00143508" w:rsidRDefault="00137DCA" w:rsidP="00143508">
      <w:pPr>
        <w:pStyle w:val="a3"/>
        <w:ind w:leftChars="100" w:hangingChars="100" w:hanging="240"/>
        <w:jc w:val="both"/>
        <w:rPr>
          <w:rFonts w:ascii="Times New Roman" w:hAnsi="Times New Roman" w:cs="Times New Roman"/>
          <w:shd w:val="clear" w:color="auto" w:fill="FFFFFF"/>
        </w:rPr>
      </w:pPr>
      <w:r w:rsidRPr="00137DCA">
        <w:rPr>
          <w:rFonts w:ascii="Times New Roman" w:hAnsi="Times New Roman" w:cs="Times New Roman"/>
          <w:shd w:val="clear" w:color="auto" w:fill="FFFFFF"/>
        </w:rPr>
        <w:t xml:space="preserve">(d) Compare the results in ranking of part (b) and (c), what do you observe? </w:t>
      </w:r>
    </w:p>
    <w:p w14:paraId="64F5EFBE" w14:textId="0655BF4A" w:rsidR="00454A5A" w:rsidRPr="00137DCA" w:rsidRDefault="00137DCA" w:rsidP="00143508">
      <w:pPr>
        <w:pStyle w:val="a3"/>
        <w:ind w:leftChars="100" w:hangingChars="100" w:hanging="240"/>
        <w:jc w:val="both"/>
        <w:rPr>
          <w:rFonts w:ascii="Times New Roman" w:hAnsi="Times New Roman" w:cs="Times New Roman"/>
        </w:rPr>
      </w:pPr>
      <w:r w:rsidRPr="00137DCA">
        <w:rPr>
          <w:rFonts w:ascii="Times New Roman" w:hAnsi="Times New Roman" w:cs="Times New Roman"/>
          <w:shd w:val="clear" w:color="auto" w:fill="FFFFFF"/>
        </w:rPr>
        <w:t xml:space="preserve">(e) According literature [R1], </w:t>
      </w:r>
      <w:r w:rsidR="00143508">
        <w:rPr>
          <w:rFonts w:ascii="Times New Roman" w:hAnsi="Times New Roman" w:cs="Times New Roman" w:hint="eastAsia"/>
          <w:shd w:val="clear" w:color="auto" w:fill="FFFFFF"/>
        </w:rPr>
        <w:t xml:space="preserve">the authors conclude that we can select </w:t>
      </w:r>
      <w:r w:rsidRPr="00137DCA">
        <w:rPr>
          <w:rFonts w:ascii="Times New Roman" w:hAnsi="Times New Roman" w:cs="Times New Roman"/>
          <w:shd w:val="clear" w:color="auto" w:fill="FFFFFF"/>
        </w:rPr>
        <w:t>the input variables for regression is ranking of RMSE</w:t>
      </w:r>
      <w:r w:rsidR="00143508">
        <w:rPr>
          <w:rFonts w:ascii="Times New Roman" w:hAnsi="Times New Roman" w:cs="Times New Roman"/>
          <w:shd w:val="clear" w:color="auto" w:fill="FFFFFF"/>
        </w:rPr>
        <w:t>, this means that the influence of variables can be determined by regression RMSE</w:t>
      </w:r>
      <w:r w:rsidRPr="00137DCA">
        <w:rPr>
          <w:rFonts w:ascii="Times New Roman" w:hAnsi="Times New Roman" w:cs="Times New Roman"/>
          <w:shd w:val="clear" w:color="auto" w:fill="FFFFFF"/>
        </w:rPr>
        <w:t>. Please find the suitable input variables to minimize the regression RMSE.</w:t>
      </w:r>
      <w:r w:rsidR="000E35FC">
        <w:rPr>
          <w:rFonts w:ascii="Times New Roman" w:hAnsi="Times New Roman" w:cs="Times New Roman" w:hint="eastAsia"/>
          <w:shd w:val="clear" w:color="auto" w:fill="FFFFFF"/>
        </w:rPr>
        <w:t>(RMSE</w:t>
      </w:r>
      <w:r w:rsidR="000E35FC">
        <w:rPr>
          <w:rFonts w:ascii="Times New Roman" w:hAnsi="Times New Roman" w:cs="Times New Roman" w:hint="eastAsia"/>
          <w:shd w:val="clear" w:color="auto" w:fill="FFFFFF"/>
        </w:rPr>
        <w:t>越小越好、輸入出相關性越高</w:t>
      </w:r>
      <w:r w:rsidR="000E35FC">
        <w:rPr>
          <w:rFonts w:ascii="Times New Roman" w:hAnsi="Times New Roman" w:cs="Times New Roman" w:hint="eastAsia"/>
          <w:shd w:val="clear" w:color="auto" w:fill="FFFFFF"/>
        </w:rPr>
        <w:t>)</w:t>
      </w:r>
    </w:p>
    <w:p w14:paraId="49FB3958" w14:textId="77777777" w:rsidR="00137DCA" w:rsidRPr="00137DCA" w:rsidRDefault="00137DCA" w:rsidP="00137DCA">
      <w:pPr>
        <w:pStyle w:val="a3"/>
        <w:ind w:leftChars="0" w:left="360"/>
        <w:jc w:val="both"/>
        <w:rPr>
          <w:rFonts w:ascii="Times New Roman" w:hAnsi="Times New Roman" w:cs="Times New Roman"/>
        </w:rPr>
      </w:pPr>
    </w:p>
    <w:p w14:paraId="45D3BF55" w14:textId="77777777" w:rsidR="00454A5A" w:rsidRPr="00137DCA" w:rsidRDefault="00137DCA" w:rsidP="00351351">
      <w:pPr>
        <w:ind w:left="240" w:hangingChars="100" w:hanging="240"/>
        <w:jc w:val="both"/>
        <w:rPr>
          <w:rFonts w:ascii="Times New Roman" w:hAnsi="Times New Roman" w:cs="Times New Roman"/>
        </w:rPr>
      </w:pPr>
      <w:r w:rsidRPr="00137DCA">
        <w:rPr>
          <w:rFonts w:ascii="Times New Roman" w:hAnsi="Times New Roman" w:cs="Times New Roman"/>
        </w:rPr>
        <w:t xml:space="preserve">[R1] K. Mohammadi, S. Shamshirband, D. Petković, P. L. Yee, and Z. Mansor, "Using </w:t>
      </w:r>
      <w:r w:rsidRPr="00137DCA">
        <w:rPr>
          <w:rFonts w:ascii="Times New Roman" w:hAnsi="Times New Roman" w:cs="Times New Roman"/>
        </w:rPr>
        <w:lastRenderedPageBreak/>
        <w:t xml:space="preserve">ANFIS for selection of more relevant parameters to predict dew point temperature," </w:t>
      </w:r>
      <w:r w:rsidRPr="00137DCA">
        <w:rPr>
          <w:rFonts w:ascii="Times New Roman" w:hAnsi="Times New Roman" w:cs="Times New Roman"/>
          <w:i/>
        </w:rPr>
        <w:t xml:space="preserve">Applied Thermal Engineering, </w:t>
      </w:r>
      <w:r w:rsidRPr="00137DCA">
        <w:rPr>
          <w:rFonts w:ascii="Times New Roman" w:hAnsi="Times New Roman" w:cs="Times New Roman"/>
        </w:rPr>
        <w:t>vol. 96, pp. 311-319, 2016.</w:t>
      </w:r>
    </w:p>
    <w:sectPr w:rsidR="00454A5A" w:rsidRPr="00137DCA">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102D2C" w14:textId="77777777" w:rsidR="00444F9D" w:rsidRDefault="00444F9D" w:rsidP="00143508">
      <w:r>
        <w:separator/>
      </w:r>
    </w:p>
  </w:endnote>
  <w:endnote w:type="continuationSeparator" w:id="0">
    <w:p w14:paraId="359C4FA0" w14:textId="77777777" w:rsidR="00444F9D" w:rsidRDefault="00444F9D" w:rsidP="001435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DE1B4D" w14:textId="77777777" w:rsidR="00444F9D" w:rsidRDefault="00444F9D" w:rsidP="00143508">
      <w:r>
        <w:separator/>
      </w:r>
    </w:p>
  </w:footnote>
  <w:footnote w:type="continuationSeparator" w:id="0">
    <w:p w14:paraId="433C0020" w14:textId="77777777" w:rsidR="00444F9D" w:rsidRDefault="00444F9D" w:rsidP="001435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2023C34"/>
    <w:multiLevelType w:val="hybridMultilevel"/>
    <w:tmpl w:val="2FF89ED8"/>
    <w:lvl w:ilvl="0" w:tplc="4CFCACC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4A5A"/>
    <w:rsid w:val="000263D4"/>
    <w:rsid w:val="000E35FC"/>
    <w:rsid w:val="00137DCA"/>
    <w:rsid w:val="00143508"/>
    <w:rsid w:val="001465F8"/>
    <w:rsid w:val="001950CE"/>
    <w:rsid w:val="00351351"/>
    <w:rsid w:val="00372B1F"/>
    <w:rsid w:val="003748EC"/>
    <w:rsid w:val="00385857"/>
    <w:rsid w:val="003B6F58"/>
    <w:rsid w:val="00410B9F"/>
    <w:rsid w:val="00444F9D"/>
    <w:rsid w:val="00454A5A"/>
    <w:rsid w:val="004D736D"/>
    <w:rsid w:val="00510BCC"/>
    <w:rsid w:val="00541C71"/>
    <w:rsid w:val="00670B36"/>
    <w:rsid w:val="00673049"/>
    <w:rsid w:val="007007DB"/>
    <w:rsid w:val="008C287F"/>
    <w:rsid w:val="009F6B1A"/>
    <w:rsid w:val="00B119A3"/>
    <w:rsid w:val="00BD6052"/>
    <w:rsid w:val="00C26E1F"/>
    <w:rsid w:val="00C352F8"/>
    <w:rsid w:val="00C8174F"/>
    <w:rsid w:val="00C86029"/>
    <w:rsid w:val="00D679EF"/>
    <w:rsid w:val="00D70346"/>
    <w:rsid w:val="00F04B0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204CC0"/>
  <w15:chartTrackingRefBased/>
  <w15:docId w15:val="{6E47F1FA-9748-4092-933D-793FC3C30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454A5A"/>
    <w:pPr>
      <w:widowControl/>
      <w:spacing w:before="100" w:beforeAutospacing="1" w:after="100" w:afterAutospacing="1"/>
    </w:pPr>
    <w:rPr>
      <w:rFonts w:ascii="新細明體" w:eastAsia="新細明體" w:hAnsi="新細明體" w:cs="新細明體"/>
      <w:kern w:val="0"/>
      <w:szCs w:val="24"/>
    </w:rPr>
  </w:style>
  <w:style w:type="paragraph" w:styleId="a3">
    <w:name w:val="List Paragraph"/>
    <w:basedOn w:val="a"/>
    <w:uiPriority w:val="34"/>
    <w:qFormat/>
    <w:rsid w:val="00454A5A"/>
    <w:pPr>
      <w:ind w:leftChars="200" w:left="480"/>
    </w:pPr>
  </w:style>
  <w:style w:type="paragraph" w:styleId="a4">
    <w:name w:val="header"/>
    <w:basedOn w:val="a"/>
    <w:link w:val="a5"/>
    <w:uiPriority w:val="99"/>
    <w:unhideWhenUsed/>
    <w:rsid w:val="00143508"/>
    <w:pPr>
      <w:tabs>
        <w:tab w:val="center" w:pos="4153"/>
        <w:tab w:val="right" w:pos="8306"/>
      </w:tabs>
      <w:snapToGrid w:val="0"/>
    </w:pPr>
    <w:rPr>
      <w:sz w:val="20"/>
      <w:szCs w:val="20"/>
    </w:rPr>
  </w:style>
  <w:style w:type="character" w:customStyle="1" w:styleId="a5">
    <w:name w:val="頁首 字元"/>
    <w:basedOn w:val="a0"/>
    <w:link w:val="a4"/>
    <w:uiPriority w:val="99"/>
    <w:rsid w:val="00143508"/>
    <w:rPr>
      <w:sz w:val="20"/>
      <w:szCs w:val="20"/>
    </w:rPr>
  </w:style>
  <w:style w:type="paragraph" w:styleId="a6">
    <w:name w:val="footer"/>
    <w:basedOn w:val="a"/>
    <w:link w:val="a7"/>
    <w:uiPriority w:val="99"/>
    <w:unhideWhenUsed/>
    <w:rsid w:val="00143508"/>
    <w:pPr>
      <w:tabs>
        <w:tab w:val="center" w:pos="4153"/>
        <w:tab w:val="right" w:pos="8306"/>
      </w:tabs>
      <w:snapToGrid w:val="0"/>
    </w:pPr>
    <w:rPr>
      <w:sz w:val="20"/>
      <w:szCs w:val="20"/>
    </w:rPr>
  </w:style>
  <w:style w:type="character" w:customStyle="1" w:styleId="a7">
    <w:name w:val="頁尾 字元"/>
    <w:basedOn w:val="a0"/>
    <w:link w:val="a6"/>
    <w:uiPriority w:val="99"/>
    <w:rsid w:val="00143508"/>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15558602">
      <w:bodyDiv w:val="1"/>
      <w:marLeft w:val="0"/>
      <w:marRight w:val="0"/>
      <w:marTop w:val="0"/>
      <w:marBottom w:val="0"/>
      <w:divBdr>
        <w:top w:val="none" w:sz="0" w:space="0" w:color="auto"/>
        <w:left w:val="none" w:sz="0" w:space="0" w:color="auto"/>
        <w:bottom w:val="none" w:sz="0" w:space="0" w:color="auto"/>
        <w:right w:val="none" w:sz="0" w:space="0" w:color="auto"/>
      </w:divBdr>
    </w:div>
    <w:div w:id="1911429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wmf"/></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1779</TotalTime>
  <Pages>2</Pages>
  <Words>308</Words>
  <Characters>1762</Characters>
  <Application>Microsoft Office Word</Application>
  <DocSecurity>0</DocSecurity>
  <Lines>14</Lines>
  <Paragraphs>4</Paragraphs>
  <ScaleCrop>false</ScaleCrop>
  <Company/>
  <LinksUpToDate>false</LinksUpToDate>
  <CharactersWithSpaces>2066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wanwei</dc:creator>
  <cp:keywords/>
  <dc:description/>
  <cp:lastModifiedBy>DDFish</cp:lastModifiedBy>
  <cp:revision>10</cp:revision>
  <dcterms:created xsi:type="dcterms:W3CDTF">2021-03-14T12:36:00Z</dcterms:created>
  <dcterms:modified xsi:type="dcterms:W3CDTF">2021-03-24T11:02:00Z</dcterms:modified>
</cp:coreProperties>
</file>