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Employee Onboarding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Last Updated: 2024-01-10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All new employees must complete onboarding within their first 30 days.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Required Steps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Complete HR paperwork in the employee portal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Attend security awareness training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Request system access via the IT ticketing system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 Review the Engineering Handbook (if applicable)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System Access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Production access is not granted by default.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Employees must complete security training before requesting access.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