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511" w:rsidRPr="00B20F7A" w:rsidRDefault="00B20F7A" w:rsidP="00B20F7A">
      <w:pPr>
        <w:pStyle w:val="ListParagraph"/>
        <w:numPr>
          <w:ilvl w:val="0"/>
          <w:numId w:val="1"/>
        </w:numPr>
        <w:ind w:left="720"/>
        <w:rPr>
          <w:rFonts w:ascii="Times New Roman" w:hAnsi="Times New Roman" w:cs="Times New Roman"/>
          <w:b/>
          <w:smallCaps/>
          <w:sz w:val="28"/>
          <w:szCs w:val="28"/>
        </w:rPr>
      </w:pPr>
      <w:r w:rsidRPr="00B20F7A">
        <w:rPr>
          <w:rFonts w:ascii="Times New Roman" w:hAnsi="Times New Roman" w:cs="Times New Roman"/>
          <w:b/>
          <w:smallCaps/>
          <w:sz w:val="28"/>
          <w:szCs w:val="28"/>
        </w:rPr>
        <w:t>Introduction</w:t>
      </w:r>
    </w:p>
    <w:p w:rsidR="005C5511" w:rsidRDefault="005C5511" w:rsidP="00B20F7A">
      <w:pPr>
        <w:contextualSpacing/>
        <w:rPr>
          <w:rFonts w:ascii="Times New Roman" w:hAnsi="Times New Roman" w:cs="Times New Roman"/>
          <w:sz w:val="24"/>
          <w:szCs w:val="24"/>
        </w:rPr>
      </w:pPr>
    </w:p>
    <w:p w:rsidR="00B1788F" w:rsidRDefault="000B7C83" w:rsidP="00B20F7A">
      <w:pPr>
        <w:contextualSpacing/>
        <w:rPr>
          <w:rFonts w:ascii="Times New Roman" w:hAnsi="Times New Roman" w:cs="Times New Roman"/>
          <w:sz w:val="24"/>
          <w:szCs w:val="24"/>
        </w:rPr>
      </w:pPr>
      <w:r w:rsidRPr="000B7C83">
        <w:rPr>
          <w:rFonts w:ascii="Times New Roman" w:hAnsi="Times New Roman" w:cs="Times New Roman"/>
          <w:sz w:val="24"/>
          <w:szCs w:val="24"/>
        </w:rPr>
        <w:t>The purpose of this document is to develop a set of un-collocated FDTD equations for easy implementation in MATLAB or other high-level languages.</w:t>
      </w:r>
      <w:r>
        <w:rPr>
          <w:rFonts w:ascii="Times New Roman" w:hAnsi="Times New Roman" w:cs="Times New Roman"/>
          <w:sz w:val="24"/>
          <w:szCs w:val="24"/>
        </w:rPr>
        <w:t xml:space="preserve">  The term </w:t>
      </w:r>
      <w:r w:rsidRPr="000B7C83">
        <w:rPr>
          <w:rFonts w:ascii="Times New Roman" w:hAnsi="Times New Roman" w:cs="Times New Roman"/>
          <w:i/>
          <w:sz w:val="24"/>
          <w:szCs w:val="24"/>
        </w:rPr>
        <w:t>un-collocated</w:t>
      </w:r>
      <w:r>
        <w:rPr>
          <w:rFonts w:ascii="Times New Roman" w:hAnsi="Times New Roman" w:cs="Times New Roman"/>
          <w:sz w:val="24"/>
          <w:szCs w:val="24"/>
        </w:rPr>
        <w:t xml:space="preserve"> refers to a solution where the voltages and currents are staggered, as shown in Figure 1.  The un-collocated configuration is convenient for centered difference approximations to the differential equations.</w:t>
      </w:r>
    </w:p>
    <w:p w:rsidR="000B7C83" w:rsidRDefault="000B7C83" w:rsidP="00B20F7A">
      <w:pPr>
        <w:contextualSpacing/>
        <w:rPr>
          <w:rFonts w:ascii="Times New Roman" w:hAnsi="Times New Roman" w:cs="Times New Roman"/>
          <w:sz w:val="24"/>
          <w:szCs w:val="24"/>
        </w:rPr>
      </w:pPr>
    </w:p>
    <w:p w:rsidR="005C5511" w:rsidRDefault="005C5511" w:rsidP="00B20F7A">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381250"/>
            <wp:effectExtent l="19050" t="0" r="0" b="0"/>
            <wp:docPr id="1" name="Picture 1" descr="C:\Documents and Settings\dswanson07\Desktop\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swanson07\Desktop\Figure1.PNG"/>
                    <pic:cNvPicPr>
                      <a:picLocks noChangeAspect="1" noChangeArrowheads="1"/>
                    </pic:cNvPicPr>
                  </pic:nvPicPr>
                  <pic:blipFill>
                    <a:blip r:embed="rId5" cstate="print"/>
                    <a:srcRect/>
                    <a:stretch>
                      <a:fillRect/>
                    </a:stretch>
                  </pic:blipFill>
                  <pic:spPr bwMode="auto">
                    <a:xfrm>
                      <a:off x="0" y="0"/>
                      <a:ext cx="5943600" cy="2381250"/>
                    </a:xfrm>
                    <a:prstGeom prst="rect">
                      <a:avLst/>
                    </a:prstGeom>
                    <a:noFill/>
                    <a:ln w="9525">
                      <a:noFill/>
                      <a:miter lim="800000"/>
                      <a:headEnd/>
                      <a:tailEnd/>
                    </a:ln>
                  </pic:spPr>
                </pic:pic>
              </a:graphicData>
            </a:graphic>
          </wp:inline>
        </w:drawing>
      </w:r>
    </w:p>
    <w:p w:rsidR="005C5511" w:rsidRDefault="005C5511" w:rsidP="00B20F7A">
      <w:pPr>
        <w:ind w:left="900" w:hanging="900"/>
        <w:contextualSpacing/>
        <w:rPr>
          <w:rFonts w:ascii="Times New Roman" w:hAnsi="Times New Roman" w:cs="Times New Roman"/>
          <w:sz w:val="20"/>
          <w:szCs w:val="20"/>
        </w:rPr>
      </w:pPr>
      <w:r w:rsidRPr="005C5511">
        <w:rPr>
          <w:rFonts w:ascii="Times New Roman" w:hAnsi="Times New Roman" w:cs="Times New Roman"/>
          <w:b/>
          <w:sz w:val="20"/>
          <w:szCs w:val="20"/>
        </w:rPr>
        <w:t>Figure 1:</w:t>
      </w:r>
      <w:r w:rsidRPr="005C5511">
        <w:rPr>
          <w:rFonts w:ascii="Times New Roman" w:hAnsi="Times New Roman" w:cs="Times New Roman"/>
          <w:sz w:val="20"/>
          <w:szCs w:val="20"/>
        </w:rPr>
        <w:t xml:space="preserve">  Representation of the un-collocated configuration.  Notice that the currents (</w:t>
      </w:r>
      <w:proofErr w:type="spellStart"/>
      <w:r w:rsidRPr="005C5511">
        <w:rPr>
          <w:rFonts w:ascii="Times New Roman" w:hAnsi="Times New Roman" w:cs="Times New Roman"/>
          <w:sz w:val="20"/>
          <w:szCs w:val="20"/>
        </w:rPr>
        <w:t>i</w:t>
      </w:r>
      <w:proofErr w:type="spellEnd"/>
      <w:r w:rsidRPr="005C5511">
        <w:rPr>
          <w:rFonts w:ascii="Times New Roman" w:hAnsi="Times New Roman" w:cs="Times New Roman"/>
          <w:sz w:val="20"/>
          <w:szCs w:val="20"/>
        </w:rPr>
        <w:t xml:space="preserve">) and voltages (v) are staggered at half-intervals.  The terms “in” and “vn” simply refer to the </w:t>
      </w:r>
      <w:r w:rsidRPr="005C5511">
        <w:rPr>
          <w:rFonts w:ascii="Times New Roman" w:hAnsi="Times New Roman" w:cs="Times New Roman"/>
          <w:i/>
          <w:sz w:val="20"/>
          <w:szCs w:val="20"/>
        </w:rPr>
        <w:t>next voltage</w:t>
      </w:r>
      <w:r w:rsidRPr="005C5511">
        <w:rPr>
          <w:rFonts w:ascii="Times New Roman" w:hAnsi="Times New Roman" w:cs="Times New Roman"/>
          <w:sz w:val="20"/>
          <w:szCs w:val="20"/>
        </w:rPr>
        <w:t xml:space="preserve"> and </w:t>
      </w:r>
      <w:r w:rsidRPr="005C5511">
        <w:rPr>
          <w:rFonts w:ascii="Times New Roman" w:hAnsi="Times New Roman" w:cs="Times New Roman"/>
          <w:i/>
          <w:sz w:val="20"/>
          <w:szCs w:val="20"/>
        </w:rPr>
        <w:t>next current</w:t>
      </w:r>
      <w:r w:rsidRPr="005C5511">
        <w:rPr>
          <w:rFonts w:ascii="Times New Roman" w:hAnsi="Times New Roman" w:cs="Times New Roman"/>
          <w:sz w:val="20"/>
          <w:szCs w:val="20"/>
        </w:rPr>
        <w:t>, as will be implemented in the computer algorithm.</w:t>
      </w:r>
    </w:p>
    <w:p w:rsidR="005C5511" w:rsidRDefault="005C5511" w:rsidP="00B20F7A">
      <w:pPr>
        <w:ind w:left="900" w:hanging="900"/>
        <w:contextualSpacing/>
        <w:rPr>
          <w:rFonts w:ascii="Times New Roman" w:hAnsi="Times New Roman" w:cs="Times New Roman"/>
          <w:sz w:val="24"/>
          <w:szCs w:val="24"/>
        </w:rPr>
      </w:pPr>
    </w:p>
    <w:p w:rsidR="00B20F7A" w:rsidRDefault="00670FE0" w:rsidP="00B20F7A">
      <w:pPr>
        <w:pStyle w:val="ListParagraph"/>
        <w:numPr>
          <w:ilvl w:val="0"/>
          <w:numId w:val="1"/>
        </w:numPr>
        <w:ind w:left="720"/>
        <w:rPr>
          <w:rFonts w:ascii="Times New Roman" w:hAnsi="Times New Roman" w:cs="Times New Roman"/>
          <w:b/>
          <w:smallCaps/>
          <w:sz w:val="28"/>
          <w:szCs w:val="28"/>
        </w:rPr>
      </w:pPr>
      <w:r>
        <w:rPr>
          <w:rFonts w:ascii="Times New Roman" w:hAnsi="Times New Roman" w:cs="Times New Roman"/>
          <w:b/>
          <w:smallCaps/>
          <w:sz w:val="28"/>
          <w:szCs w:val="28"/>
        </w:rPr>
        <w:t xml:space="preserve">Developing </w:t>
      </w:r>
      <w:r w:rsidR="00B20F7A">
        <w:rPr>
          <w:rFonts w:ascii="Times New Roman" w:hAnsi="Times New Roman" w:cs="Times New Roman"/>
          <w:b/>
          <w:smallCaps/>
          <w:sz w:val="28"/>
          <w:szCs w:val="28"/>
        </w:rPr>
        <w:t>Equations For The Central Nodes</w:t>
      </w:r>
    </w:p>
    <w:p w:rsidR="00B20F7A" w:rsidRDefault="00B20F7A" w:rsidP="00B20F7A">
      <w:pPr>
        <w:contextualSpacing/>
        <w:rPr>
          <w:rFonts w:ascii="Times New Roman" w:hAnsi="Times New Roman" w:cs="Times New Roman"/>
          <w:sz w:val="24"/>
          <w:szCs w:val="24"/>
        </w:rPr>
      </w:pPr>
    </w:p>
    <w:p w:rsidR="00B20F7A" w:rsidRDefault="00B20F7A" w:rsidP="00B20F7A">
      <w:pPr>
        <w:contextualSpacing/>
        <w:rPr>
          <w:rFonts w:ascii="Times New Roman" w:hAnsi="Times New Roman" w:cs="Times New Roman"/>
          <w:sz w:val="24"/>
          <w:szCs w:val="24"/>
        </w:rPr>
      </w:pPr>
      <w:r>
        <w:rPr>
          <w:rFonts w:ascii="Times New Roman" w:hAnsi="Times New Roman" w:cs="Times New Roman"/>
          <w:sz w:val="24"/>
          <w:szCs w:val="24"/>
        </w:rPr>
        <w:t>Recall the transmission line equations:</w:t>
      </w:r>
    </w:p>
    <w:p w:rsidR="00B20F7A" w:rsidRPr="00B20F7A" w:rsidRDefault="00B20F7A" w:rsidP="00B20F7A">
      <w:pPr>
        <w:contextualSpacing/>
        <w:rPr>
          <w:rFonts w:ascii="Times New Roman" w:hAnsi="Times New Roman" w:cs="Times New Roman"/>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B20F7A" w:rsidRPr="00F54C88" w:rsidTr="00B20F7A">
        <w:tc>
          <w:tcPr>
            <w:tcW w:w="750" w:type="pct"/>
          </w:tcPr>
          <w:p w:rsidR="00B20F7A" w:rsidRDefault="00B20F7A" w:rsidP="00A6462D">
            <w:pPr>
              <w:tabs>
                <w:tab w:val="right" w:pos="9630"/>
              </w:tabs>
              <w:rPr>
                <w:rFonts w:ascii="Times New Roman" w:eastAsiaTheme="minorEastAsia" w:hAnsi="Times New Roman" w:cs="Times New Roman"/>
                <w:sz w:val="24"/>
                <w:szCs w:val="24"/>
              </w:rPr>
            </w:pPr>
          </w:p>
        </w:tc>
        <w:tc>
          <w:tcPr>
            <w:tcW w:w="3500" w:type="pct"/>
          </w:tcPr>
          <w:p w:rsidR="00B20F7A" w:rsidRDefault="00B20F7A" w:rsidP="00A6462D">
            <w:pPr>
              <w:tabs>
                <w:tab w:val="right" w:pos="9630"/>
              </w:tabs>
              <w:rPr>
                <w:rFonts w:ascii="Times New Roman" w:eastAsiaTheme="minorEastAsia" w:hAnsi="Times New Roman" w:cs="Times New Roman"/>
                <w:sz w:val="24"/>
                <w:szCs w:val="24"/>
              </w:rPr>
            </w:pPr>
            <m:oMathPara>
              <m:oMath>
                <m:r>
                  <w:rPr>
                    <w:rFonts w:ascii="Times New Roman" w:eastAsiaTheme="minorEastAsia"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∂z</m:t>
                    </m:r>
                  </m:den>
                </m:f>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R</m:t>
                    </m:r>
                  </m:e>
                  <m:sup>
                    <m:r>
                      <w:rPr>
                        <w:rFonts w:ascii="Cambria Math" w:hAnsi="Times New Roman" w:cs="Times New Roman"/>
                        <w:sz w:val="24"/>
                        <w:szCs w:val="24"/>
                      </w:rPr>
                      <m:t>'</m:t>
                    </m:r>
                  </m:sup>
                </m:sSup>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L</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∂i</m:t>
                    </m:r>
                  </m:num>
                  <m:den>
                    <m:r>
                      <w:rPr>
                        <w:rFonts w:ascii="Cambria Math" w:hAnsi="Cambria Math" w:cs="Times New Roman"/>
                        <w:sz w:val="24"/>
                        <w:szCs w:val="24"/>
                      </w:rPr>
                      <m:t>∂t</m:t>
                    </m:r>
                  </m:den>
                </m:f>
              </m:oMath>
            </m:oMathPara>
          </w:p>
        </w:tc>
        <w:tc>
          <w:tcPr>
            <w:tcW w:w="750" w:type="pct"/>
            <w:vAlign w:val="center"/>
          </w:tcPr>
          <w:p w:rsidR="00B20F7A" w:rsidRPr="00F54C88" w:rsidRDefault="00B20F7A" w:rsidP="00B20F7A">
            <w:pPr>
              <w:pStyle w:val="ListParagraph"/>
              <w:numPr>
                <w:ilvl w:val="0"/>
                <w:numId w:val="2"/>
              </w:numPr>
              <w:tabs>
                <w:tab w:val="right" w:pos="9630"/>
              </w:tabs>
              <w:rPr>
                <w:rFonts w:ascii="Times New Roman" w:eastAsiaTheme="minorEastAsia" w:hAnsi="Times New Roman" w:cs="Times New Roman"/>
                <w:sz w:val="24"/>
                <w:szCs w:val="24"/>
              </w:rPr>
            </w:pPr>
          </w:p>
        </w:tc>
      </w:tr>
    </w:tbl>
    <w:p w:rsidR="00B20F7A" w:rsidRDefault="00B20F7A" w:rsidP="00B20F7A">
      <w:pPr>
        <w:contextualSpacing/>
        <w:rPr>
          <w:rFonts w:ascii="Times New Roman" w:hAnsi="Times New Roman" w:cs="Times New Roman"/>
          <w:sz w:val="24"/>
          <w:szCs w:val="24"/>
        </w:rPr>
      </w:pPr>
    </w:p>
    <w:tbl>
      <w:tblPr>
        <w:tblStyle w:val="TableGrid"/>
        <w:tblW w:w="5000" w:type="pct"/>
        <w:tblLook w:val="04A0"/>
      </w:tblPr>
      <w:tblGrid>
        <w:gridCol w:w="1437"/>
        <w:gridCol w:w="6703"/>
        <w:gridCol w:w="1436"/>
      </w:tblGrid>
      <w:tr w:rsidR="00B20F7A" w:rsidTr="00A6462D">
        <w:tc>
          <w:tcPr>
            <w:tcW w:w="750" w:type="pct"/>
            <w:tcBorders>
              <w:top w:val="nil"/>
              <w:left w:val="nil"/>
              <w:bottom w:val="nil"/>
              <w:right w:val="nil"/>
            </w:tcBorders>
          </w:tcPr>
          <w:p w:rsidR="00B20F7A" w:rsidRDefault="00B20F7A" w:rsidP="00A6462D">
            <w:pPr>
              <w:tabs>
                <w:tab w:val="right" w:pos="9630"/>
              </w:tabs>
              <w:rPr>
                <w:rFonts w:ascii="Times New Roman" w:eastAsiaTheme="minorEastAsia" w:hAnsi="Times New Roman" w:cs="Times New Roman"/>
                <w:sz w:val="24"/>
                <w:szCs w:val="24"/>
              </w:rPr>
            </w:pPr>
          </w:p>
        </w:tc>
        <w:tc>
          <w:tcPr>
            <w:tcW w:w="3500" w:type="pct"/>
            <w:tcBorders>
              <w:top w:val="nil"/>
              <w:left w:val="nil"/>
              <w:bottom w:val="nil"/>
              <w:right w:val="nil"/>
            </w:tcBorders>
          </w:tcPr>
          <w:p w:rsidR="00B20F7A" w:rsidRDefault="00B20F7A" w:rsidP="00A6462D">
            <w:pPr>
              <w:tabs>
                <w:tab w:val="right" w:pos="9630"/>
              </w:tabs>
              <w:rPr>
                <w:rFonts w:ascii="Times New Roman" w:eastAsiaTheme="minorEastAsia" w:hAnsi="Times New Roman" w:cs="Times New Roman"/>
                <w:sz w:val="24"/>
                <w:szCs w:val="24"/>
              </w:rPr>
            </w:pPr>
            <m:oMathPara>
              <m:oMath>
                <m:r>
                  <w:rPr>
                    <w:rFonts w:ascii="Times New Roman" w:eastAsiaTheme="minorEastAsia"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∂i</m:t>
                    </m:r>
                  </m:num>
                  <m:den>
                    <m:r>
                      <w:rPr>
                        <w:rFonts w:ascii="Cambria Math" w:hAnsi="Cambria Math" w:cs="Times New Roman"/>
                        <w:sz w:val="24"/>
                        <w:szCs w:val="24"/>
                      </w:rPr>
                      <m:t>∂z</m:t>
                    </m:r>
                  </m:den>
                </m:f>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G</m:t>
                    </m:r>
                  </m:e>
                  <m:sup>
                    <m:r>
                      <w:rPr>
                        <w:rFonts w:ascii="Cambria Math" w:hAnsi="Times New Roman" w:cs="Times New Roman"/>
                        <w:sz w:val="24"/>
                        <w:szCs w:val="24"/>
                      </w:rPr>
                      <m:t>'</m:t>
                    </m:r>
                  </m:sup>
                </m:sSup>
                <m:r>
                  <w:rPr>
                    <w:rFonts w:ascii="Cambria Math" w:hAnsi="Cambria Math" w:cs="Times New Roman"/>
                    <w:sz w:val="24"/>
                    <w:szCs w:val="24"/>
                  </w:rPr>
                  <m:t>v</m:t>
                </m:r>
                <m:r>
                  <w:rPr>
                    <w:rFonts w:ascii="Cambria Math" w:hAnsi="Times New Roman" w:cs="Times New Roman"/>
                    <w:sz w:val="24"/>
                    <w:szCs w:val="24"/>
                  </w:rPr>
                  <m:t>+</m:t>
                </m:r>
                <m:r>
                  <w:rPr>
                    <w:rFonts w:ascii="Cambria Math" w:hAnsi="Cambria Math" w:cs="Times New Roman"/>
                    <w:sz w:val="24"/>
                    <w:szCs w:val="24"/>
                  </w:rPr>
                  <m:t>C</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∂t</m:t>
                    </m:r>
                  </m:den>
                </m:f>
              </m:oMath>
            </m:oMathPara>
          </w:p>
        </w:tc>
        <w:tc>
          <w:tcPr>
            <w:tcW w:w="750" w:type="pct"/>
            <w:tcBorders>
              <w:top w:val="nil"/>
              <w:left w:val="nil"/>
              <w:bottom w:val="nil"/>
              <w:right w:val="nil"/>
            </w:tcBorders>
          </w:tcPr>
          <w:p w:rsidR="00B20F7A" w:rsidRPr="00F54C88" w:rsidRDefault="00B20F7A" w:rsidP="00B20F7A">
            <w:pPr>
              <w:pStyle w:val="ListParagraph"/>
              <w:numPr>
                <w:ilvl w:val="0"/>
                <w:numId w:val="2"/>
              </w:numPr>
              <w:tabs>
                <w:tab w:val="right" w:pos="9630"/>
              </w:tabs>
              <w:rPr>
                <w:rFonts w:ascii="Times New Roman" w:eastAsiaTheme="minorEastAsia" w:hAnsi="Times New Roman" w:cs="Times New Roman"/>
                <w:sz w:val="24"/>
                <w:szCs w:val="24"/>
              </w:rPr>
            </w:pPr>
          </w:p>
        </w:tc>
      </w:tr>
    </w:tbl>
    <w:p w:rsidR="00B20F7A" w:rsidRPr="00B20F7A" w:rsidRDefault="00B20F7A" w:rsidP="00B20F7A">
      <w:pPr>
        <w:contextualSpacing/>
        <w:rPr>
          <w:rFonts w:ascii="Times New Roman" w:hAnsi="Times New Roman" w:cs="Times New Roman"/>
          <w:sz w:val="24"/>
          <w:szCs w:val="24"/>
        </w:rPr>
      </w:pPr>
    </w:p>
    <w:p w:rsidR="00670FE0" w:rsidRDefault="00670FE0" w:rsidP="00B20F7A">
      <w:pPr>
        <w:contextualSpacing/>
        <w:rPr>
          <w:rFonts w:ascii="Times New Roman" w:hAnsi="Times New Roman" w:cs="Times New Roman"/>
          <w:sz w:val="24"/>
          <w:szCs w:val="24"/>
        </w:rPr>
      </w:pPr>
      <w:r>
        <w:rPr>
          <w:rFonts w:ascii="Times New Roman" w:hAnsi="Times New Roman" w:cs="Times New Roman"/>
          <w:sz w:val="24"/>
          <w:szCs w:val="24"/>
        </w:rPr>
        <w:t>As we develop centered difference approximations for (1) and (2), notice how each of these equations corresponds to a “star” configuration as shown in Figure 2.  This will help us visualize the updating procedure that will be implemented in computer code.</w:t>
      </w:r>
    </w:p>
    <w:p w:rsidR="00B20F7A" w:rsidRDefault="00BA7133" w:rsidP="00670FE0">
      <w:pPr>
        <w:contextualSpacing/>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018961" cy="2255713"/>
            <wp:effectExtent l="19050" t="0" r="0" b="0"/>
            <wp:docPr id="2" name="Picture 2" descr="C:\Documents and Settings\dswanson07\Desktop\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dswanson07\Desktop\Figure2.PNG"/>
                    <pic:cNvPicPr>
                      <a:picLocks noChangeAspect="1" noChangeArrowheads="1"/>
                    </pic:cNvPicPr>
                  </pic:nvPicPr>
                  <pic:blipFill>
                    <a:blip r:embed="rId6" cstate="print"/>
                    <a:srcRect/>
                    <a:stretch>
                      <a:fillRect/>
                    </a:stretch>
                  </pic:blipFill>
                  <pic:spPr bwMode="auto">
                    <a:xfrm>
                      <a:off x="0" y="0"/>
                      <a:ext cx="5022992" cy="2257525"/>
                    </a:xfrm>
                    <a:prstGeom prst="rect">
                      <a:avLst/>
                    </a:prstGeom>
                    <a:noFill/>
                    <a:ln w="9525">
                      <a:noFill/>
                      <a:miter lim="800000"/>
                      <a:headEnd/>
                      <a:tailEnd/>
                    </a:ln>
                  </pic:spPr>
                </pic:pic>
              </a:graphicData>
            </a:graphic>
          </wp:inline>
        </w:drawing>
      </w:r>
    </w:p>
    <w:p w:rsidR="00B20F7A" w:rsidRPr="00670FE0" w:rsidRDefault="00670FE0" w:rsidP="00B20F7A">
      <w:pPr>
        <w:contextualSpacing/>
        <w:rPr>
          <w:rFonts w:ascii="Times New Roman" w:hAnsi="Times New Roman" w:cs="Times New Roman"/>
          <w:sz w:val="20"/>
          <w:szCs w:val="20"/>
        </w:rPr>
      </w:pPr>
      <w:r w:rsidRPr="00670FE0">
        <w:rPr>
          <w:rFonts w:ascii="Times New Roman" w:hAnsi="Times New Roman" w:cs="Times New Roman"/>
          <w:b/>
          <w:sz w:val="20"/>
          <w:szCs w:val="20"/>
        </w:rPr>
        <w:t>Figure 2:</w:t>
      </w:r>
      <w:r w:rsidRPr="00670FE0">
        <w:rPr>
          <w:rFonts w:ascii="Times New Roman" w:hAnsi="Times New Roman" w:cs="Times New Roman"/>
          <w:sz w:val="20"/>
          <w:szCs w:val="20"/>
        </w:rPr>
        <w:t xml:space="preserve">  “Star” shapes representing the central difference approximations to Equations (1) and (2).</w:t>
      </w:r>
      <w:r>
        <w:rPr>
          <w:rFonts w:ascii="Times New Roman" w:hAnsi="Times New Roman" w:cs="Times New Roman"/>
          <w:sz w:val="20"/>
          <w:szCs w:val="20"/>
        </w:rPr>
        <w:t xml:space="preserve">  In the computer algorithm, the Equation (1) star will first move from left to right and update the “in” row.  Then the Equation (2) star will move from left to right and update the “vn”</w:t>
      </w:r>
      <w:r w:rsidR="00540F2C">
        <w:rPr>
          <w:rFonts w:ascii="Times New Roman" w:hAnsi="Times New Roman" w:cs="Times New Roman"/>
          <w:sz w:val="20"/>
          <w:szCs w:val="20"/>
        </w:rPr>
        <w:t xml:space="preserve"> row.  Notice that the stars cannot reach the end values, </w:t>
      </w:r>
      <w:proofErr w:type="gramStart"/>
      <w:r w:rsidR="00540F2C">
        <w:rPr>
          <w:rFonts w:ascii="Times New Roman" w:hAnsi="Times New Roman" w:cs="Times New Roman"/>
          <w:sz w:val="20"/>
          <w:szCs w:val="20"/>
        </w:rPr>
        <w:t>vn(</w:t>
      </w:r>
      <w:proofErr w:type="gramEnd"/>
      <w:r w:rsidR="00540F2C">
        <w:rPr>
          <w:rFonts w:ascii="Times New Roman" w:hAnsi="Times New Roman" w:cs="Times New Roman"/>
          <w:sz w:val="20"/>
          <w:szCs w:val="20"/>
        </w:rPr>
        <w:t>1) and vn(M)—special boundary conditions will have to be developed for these.</w:t>
      </w:r>
    </w:p>
    <w:p w:rsidR="00B20F7A" w:rsidRDefault="00B20F7A" w:rsidP="00B20F7A">
      <w:pPr>
        <w:contextualSpacing/>
        <w:rPr>
          <w:rFonts w:ascii="Times New Roman" w:hAnsi="Times New Roman" w:cs="Times New Roman"/>
          <w:sz w:val="24"/>
          <w:szCs w:val="24"/>
        </w:rPr>
      </w:pPr>
    </w:p>
    <w:p w:rsidR="00540F2C" w:rsidRDefault="00540F2C" w:rsidP="00B20F7A">
      <w:pPr>
        <w:contextualSpacing/>
        <w:rPr>
          <w:rFonts w:ascii="Times New Roman" w:hAnsi="Times New Roman" w:cs="Times New Roman"/>
          <w:sz w:val="24"/>
          <w:szCs w:val="24"/>
        </w:rPr>
      </w:pPr>
      <w:r>
        <w:rPr>
          <w:rFonts w:ascii="Times New Roman" w:hAnsi="Times New Roman" w:cs="Times New Roman"/>
          <w:sz w:val="24"/>
          <w:szCs w:val="24"/>
        </w:rPr>
        <w:t>Looking at Equation (1) and the corresponding star shape in Figure 2, we can write:</w:t>
      </w:r>
    </w:p>
    <w:p w:rsidR="00540F2C" w:rsidRDefault="00540F2C" w:rsidP="00B20F7A">
      <w:pPr>
        <w:contextualSpacing/>
        <w:rPr>
          <w:rFonts w:ascii="Times New Roman" w:hAnsi="Times New Roman" w:cs="Times New Roman"/>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540F2C" w:rsidTr="00540F2C">
        <w:tc>
          <w:tcPr>
            <w:tcW w:w="750" w:type="pct"/>
          </w:tcPr>
          <w:p w:rsidR="00540F2C" w:rsidRDefault="00540F2C" w:rsidP="0035727C">
            <w:pPr>
              <w:tabs>
                <w:tab w:val="right" w:pos="9630"/>
              </w:tabs>
              <w:rPr>
                <w:rFonts w:ascii="Times New Roman" w:eastAsiaTheme="minorEastAsia" w:hAnsi="Times New Roman"/>
                <w:sz w:val="24"/>
                <w:szCs w:val="24"/>
              </w:rPr>
            </w:pPr>
          </w:p>
        </w:tc>
        <w:tc>
          <w:tcPr>
            <w:tcW w:w="3500" w:type="pct"/>
          </w:tcPr>
          <w:p w:rsidR="00540F2C" w:rsidRDefault="00540F2C" w:rsidP="00E67B0B">
            <w:pPr>
              <w:tabs>
                <w:tab w:val="right" w:pos="9630"/>
              </w:tabs>
              <w:rPr>
                <w:rFonts w:ascii="Times New Roman" w:eastAsiaTheme="minorEastAsia" w:hAnsi="Times New Roman"/>
                <w:sz w:val="24"/>
                <w:szCs w:val="24"/>
              </w:rPr>
            </w:pPr>
            <m:oMathPara>
              <m:oMath>
                <m:r>
                  <w:rPr>
                    <w:rFonts w:ascii="Cambria Math" w:eastAsiaTheme="minorEastAsia" w:hAnsi="Cambria Math"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m+1</m:t>
                        </m:r>
                      </m:e>
                    </m:d>
                    <m:r>
                      <w:rPr>
                        <w:rFonts w:ascii="Cambria Math" w:hAnsi="Cambria Math" w:cs="Times New Roman"/>
                        <w:sz w:val="24"/>
                        <w:szCs w:val="24"/>
                      </w:rPr>
                      <m:t>-v(m)</m:t>
                    </m:r>
                  </m:num>
                  <m:den>
                    <m:r>
                      <w:rPr>
                        <w:rFonts w:ascii="Cambria Math" w:hAnsi="Cambria Math" w:cs="Times New Roman"/>
                        <w:sz w:val="24"/>
                        <w:szCs w:val="24"/>
                      </w:rPr>
                      <m:t>∆z</m:t>
                    </m:r>
                  </m:den>
                </m:f>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R</m:t>
                    </m:r>
                  </m:e>
                  <m:sup>
                    <m:r>
                      <w:rPr>
                        <w:rFonts w:ascii="Cambria Math" w:hAnsi="Times New Roman" w:cs="Times New Roman"/>
                        <w:sz w:val="24"/>
                        <w:szCs w:val="24"/>
                      </w:rPr>
                      <m:t>'</m:t>
                    </m:r>
                  </m:sup>
                </m:sSup>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L</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in</m:t>
                    </m:r>
                    <m:d>
                      <m:dPr>
                        <m:ctrlPr>
                          <w:rPr>
                            <w:rFonts w:ascii="Cambria Math" w:hAnsi="Cambria Math" w:cs="Times New Roman"/>
                            <w:i/>
                            <w:sz w:val="24"/>
                            <w:szCs w:val="24"/>
                          </w:rPr>
                        </m:ctrlPr>
                      </m:dPr>
                      <m:e>
                        <m:r>
                          <w:rPr>
                            <w:rFonts w:ascii="Cambria Math" w:hAnsi="Cambria Math" w:cs="Times New Roman"/>
                            <w:sz w:val="24"/>
                            <w:szCs w:val="24"/>
                          </w:rPr>
                          <m:t>m</m:t>
                        </m:r>
                      </m:e>
                    </m:d>
                    <m:r>
                      <w:rPr>
                        <w:rFonts w:ascii="Cambria Math" w:hAnsi="Cambria Math" w:cs="Times New Roman"/>
                        <w:sz w:val="24"/>
                        <w:szCs w:val="24"/>
                      </w:rPr>
                      <m:t>-i(m)</m:t>
                    </m:r>
                  </m:num>
                  <m:den>
                    <m:r>
                      <w:rPr>
                        <w:rFonts w:ascii="Cambria Math" w:hAnsi="Cambria Math" w:cs="Times New Roman"/>
                        <w:sz w:val="24"/>
                        <w:szCs w:val="24"/>
                      </w:rPr>
                      <m:t>∆t</m:t>
                    </m:r>
                  </m:den>
                </m:f>
              </m:oMath>
            </m:oMathPara>
          </w:p>
        </w:tc>
        <w:tc>
          <w:tcPr>
            <w:tcW w:w="750" w:type="pct"/>
            <w:vAlign w:val="center"/>
          </w:tcPr>
          <w:p w:rsidR="00540F2C" w:rsidRPr="00F54C88" w:rsidRDefault="00540F2C" w:rsidP="00540F2C">
            <w:pPr>
              <w:pStyle w:val="ListParagraph"/>
              <w:numPr>
                <w:ilvl w:val="0"/>
                <w:numId w:val="2"/>
              </w:numPr>
              <w:tabs>
                <w:tab w:val="right" w:pos="9630"/>
              </w:tabs>
              <w:rPr>
                <w:rFonts w:ascii="Times New Roman" w:eastAsiaTheme="minorEastAsia" w:hAnsi="Times New Roman" w:cs="Times New Roman"/>
                <w:sz w:val="24"/>
                <w:szCs w:val="24"/>
              </w:rPr>
            </w:pPr>
          </w:p>
        </w:tc>
      </w:tr>
    </w:tbl>
    <w:p w:rsidR="00540F2C" w:rsidRDefault="00540F2C" w:rsidP="00B20F7A">
      <w:pPr>
        <w:contextualSpacing/>
        <w:rPr>
          <w:rFonts w:ascii="Times New Roman" w:hAnsi="Times New Roman" w:cs="Times New Roman"/>
          <w:sz w:val="24"/>
          <w:szCs w:val="24"/>
        </w:rPr>
      </w:pPr>
    </w:p>
    <w:p w:rsidR="00E67B0B" w:rsidRDefault="00E67B0B" w:rsidP="00B20F7A">
      <w:pPr>
        <w:contextualSpacing/>
        <w:rPr>
          <w:rFonts w:ascii="Times New Roman" w:eastAsiaTheme="minorEastAsia" w:hAnsi="Times New Roman" w:cs="Times New Roman"/>
          <w:sz w:val="24"/>
          <w:szCs w:val="24"/>
        </w:rPr>
      </w:pPr>
      <w:r>
        <w:rPr>
          <w:rFonts w:ascii="Times New Roman" w:hAnsi="Times New Roman" w:cs="Times New Roman"/>
          <w:sz w:val="24"/>
          <w:szCs w:val="24"/>
        </w:rPr>
        <w:t xml:space="preserve">Now we must decide which current value to substitute into </w:t>
      </w:r>
      <w:proofErr w:type="gramStart"/>
      <w:r>
        <w:rPr>
          <w:rFonts w:ascii="Times New Roman" w:hAnsi="Times New Roman" w:cs="Times New Roman"/>
          <w:sz w:val="24"/>
          <w:szCs w:val="24"/>
        </w:rPr>
        <w:t xml:space="preserve">the </w:t>
      </w:r>
      <m:oMath>
        <w:proofErr w:type="gramEnd"/>
        <m:sSup>
          <m:sSupPr>
            <m:ctrlPr>
              <w:rPr>
                <w:rFonts w:ascii="Cambria Math" w:hAnsi="Times New Roman" w:cs="Times New Roman"/>
                <w:i/>
                <w:sz w:val="24"/>
                <w:szCs w:val="24"/>
              </w:rPr>
            </m:ctrlPr>
          </m:sSupPr>
          <m:e>
            <m:r>
              <w:rPr>
                <w:rFonts w:ascii="Cambria Math" w:hAnsi="Cambria Math" w:cs="Times New Roman"/>
                <w:sz w:val="24"/>
                <w:szCs w:val="24"/>
              </w:rPr>
              <m:t>(</m:t>
            </m:r>
            <m:r>
              <w:rPr>
                <w:rFonts w:ascii="Cambria Math" w:hAnsi="Cambria Math" w:cs="Times New Roman"/>
                <w:sz w:val="24"/>
                <w:szCs w:val="24"/>
              </w:rPr>
              <m:t>R</m:t>
            </m:r>
          </m:e>
          <m:sup>
            <m:r>
              <w:rPr>
                <w:rFonts w:ascii="Cambria Math" w:hAnsi="Times New Roman" w:cs="Times New Roman"/>
                <w:sz w:val="24"/>
                <w:szCs w:val="24"/>
              </w:rPr>
              <m:t>'</m:t>
            </m:r>
          </m:sup>
        </m:sSup>
        <m:r>
          <w:rPr>
            <w:rFonts w:ascii="Cambria Math" w:hAnsi="Cambria Math" w:cs="Times New Roman"/>
            <w:sz w:val="24"/>
            <w:szCs w:val="24"/>
          </w:rPr>
          <m:t>i</m:t>
        </m:r>
      </m:oMath>
      <w:r>
        <w:rPr>
          <w:rFonts w:ascii="Times New Roman" w:eastAsiaTheme="minorEastAsia" w:hAnsi="Times New Roman" w:cs="Times New Roman"/>
          <w:sz w:val="24"/>
          <w:szCs w:val="24"/>
        </w:rPr>
        <w:t>) term of equation (3).  For stability, we will average the two currents:</w:t>
      </w:r>
    </w:p>
    <w:p w:rsidR="00E67B0B" w:rsidRDefault="00E67B0B" w:rsidP="00B20F7A">
      <w:pPr>
        <w:contextualSpacing/>
        <w:rPr>
          <w:rFonts w:ascii="Times New Roman" w:eastAsiaTheme="minorEastAsia" w:hAnsi="Times New Roman" w:cs="Times New Roman"/>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E67B0B" w:rsidTr="00A6462D">
        <w:tc>
          <w:tcPr>
            <w:tcW w:w="750" w:type="pct"/>
          </w:tcPr>
          <w:p w:rsidR="00E67B0B" w:rsidRDefault="00E67B0B" w:rsidP="00A6462D">
            <w:pPr>
              <w:tabs>
                <w:tab w:val="right" w:pos="9630"/>
              </w:tabs>
              <w:rPr>
                <w:rFonts w:ascii="Times New Roman" w:eastAsiaTheme="minorEastAsia" w:hAnsi="Times New Roman"/>
                <w:sz w:val="24"/>
                <w:szCs w:val="24"/>
              </w:rPr>
            </w:pPr>
          </w:p>
        </w:tc>
        <w:tc>
          <w:tcPr>
            <w:tcW w:w="3500" w:type="pct"/>
          </w:tcPr>
          <w:p w:rsidR="00E67B0B" w:rsidRDefault="00E67B0B" w:rsidP="00E67B0B">
            <w:pPr>
              <w:tabs>
                <w:tab w:val="right" w:pos="9630"/>
              </w:tabs>
              <w:rPr>
                <w:rFonts w:ascii="Times New Roman" w:eastAsiaTheme="minorEastAsia" w:hAnsi="Times New Roman"/>
                <w:sz w:val="24"/>
                <w:szCs w:val="24"/>
              </w:rPr>
            </w:pPr>
            <m:oMathPara>
              <m:oMath>
                <m:r>
                  <w:rPr>
                    <w:rFonts w:ascii="Cambria Math" w:eastAsiaTheme="minorEastAsia" w:hAnsi="Cambria Math"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m+1</m:t>
                        </m:r>
                      </m:e>
                    </m:d>
                    <m:r>
                      <w:rPr>
                        <w:rFonts w:ascii="Cambria Math" w:hAnsi="Cambria Math" w:cs="Times New Roman"/>
                        <w:sz w:val="24"/>
                        <w:szCs w:val="24"/>
                      </w:rPr>
                      <m:t>-v(m)</m:t>
                    </m:r>
                  </m:num>
                  <m:den>
                    <m:r>
                      <w:rPr>
                        <w:rFonts w:ascii="Cambria Math" w:hAnsi="Cambria Math" w:cs="Times New Roman"/>
                        <w:sz w:val="24"/>
                        <w:szCs w:val="24"/>
                      </w:rPr>
                      <m:t>∆z</m:t>
                    </m:r>
                  </m:den>
                </m:f>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R</m:t>
                    </m:r>
                  </m:e>
                  <m:sup>
                    <m:r>
                      <w:rPr>
                        <w:rFonts w:ascii="Cambria Math" w:hAnsi="Times New Roman" w:cs="Times New Roman"/>
                        <w:sz w:val="24"/>
                        <w:szCs w:val="24"/>
                      </w:rPr>
                      <m:t>'</m:t>
                    </m:r>
                  </m:sup>
                </m:sSup>
                <m:f>
                  <m:fPr>
                    <m:ctrlPr>
                      <w:rPr>
                        <w:rFonts w:ascii="Cambria Math" w:hAnsi="Cambria Math" w:cs="Times New Roman"/>
                        <w:i/>
                        <w:sz w:val="24"/>
                        <w:szCs w:val="24"/>
                      </w:rPr>
                    </m:ctrlPr>
                  </m:fPr>
                  <m:num>
                    <m:r>
                      <w:rPr>
                        <w:rFonts w:ascii="Cambria Math" w:hAnsi="Cambria Math" w:cs="Times New Roman"/>
                        <w:sz w:val="24"/>
                        <w:szCs w:val="24"/>
                      </w:rPr>
                      <m:t>in</m:t>
                    </m:r>
                    <m:d>
                      <m:dPr>
                        <m:ctrlPr>
                          <w:rPr>
                            <w:rFonts w:ascii="Cambria Math" w:hAnsi="Cambria Math" w:cs="Times New Roman"/>
                            <w:i/>
                            <w:sz w:val="24"/>
                            <w:szCs w:val="24"/>
                          </w:rPr>
                        </m:ctrlPr>
                      </m:dPr>
                      <m:e>
                        <m:r>
                          <w:rPr>
                            <w:rFonts w:ascii="Cambria Math" w:hAnsi="Cambria Math" w:cs="Times New Roman"/>
                            <w:sz w:val="24"/>
                            <w:szCs w:val="24"/>
                          </w:rPr>
                          <m:t>m</m:t>
                        </m:r>
                      </m:e>
                    </m:d>
                    <m:r>
                      <w:rPr>
                        <w:rFonts w:ascii="Cambria Math" w:hAnsi="Cambria Math" w:cs="Times New Roman"/>
                        <w:sz w:val="24"/>
                        <w:szCs w:val="24"/>
                      </w:rPr>
                      <m:t>+i(m)</m:t>
                    </m:r>
                  </m:num>
                  <m:den>
                    <m:r>
                      <w:rPr>
                        <w:rFonts w:ascii="Cambria Math" w:hAnsi="Cambria Math" w:cs="Times New Roman"/>
                        <w:sz w:val="24"/>
                        <w:szCs w:val="24"/>
                      </w:rPr>
                      <m:t>2</m:t>
                    </m:r>
                  </m:den>
                </m:f>
                <m:r>
                  <w:rPr>
                    <w:rFonts w:ascii="Cambria Math" w:hAnsi="Times New Roman" w:cs="Times New Roman"/>
                    <w:sz w:val="24"/>
                    <w:szCs w:val="24"/>
                  </w:rPr>
                  <m:t>+</m:t>
                </m:r>
                <m:r>
                  <w:rPr>
                    <w:rFonts w:ascii="Cambria Math" w:hAnsi="Cambria Math" w:cs="Times New Roman"/>
                    <w:sz w:val="24"/>
                    <w:szCs w:val="24"/>
                  </w:rPr>
                  <m:t>L</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in</m:t>
                    </m:r>
                    <m:d>
                      <m:dPr>
                        <m:ctrlPr>
                          <w:rPr>
                            <w:rFonts w:ascii="Cambria Math" w:hAnsi="Cambria Math" w:cs="Times New Roman"/>
                            <w:i/>
                            <w:sz w:val="24"/>
                            <w:szCs w:val="24"/>
                          </w:rPr>
                        </m:ctrlPr>
                      </m:dPr>
                      <m:e>
                        <m:r>
                          <w:rPr>
                            <w:rFonts w:ascii="Cambria Math" w:hAnsi="Cambria Math" w:cs="Times New Roman"/>
                            <w:sz w:val="24"/>
                            <w:szCs w:val="24"/>
                          </w:rPr>
                          <m:t>m</m:t>
                        </m:r>
                      </m:e>
                    </m:d>
                    <m:r>
                      <w:rPr>
                        <w:rFonts w:ascii="Cambria Math" w:hAnsi="Cambria Math" w:cs="Times New Roman"/>
                        <w:sz w:val="24"/>
                        <w:szCs w:val="24"/>
                      </w:rPr>
                      <m:t>-i(m)</m:t>
                    </m:r>
                  </m:num>
                  <m:den>
                    <m:r>
                      <w:rPr>
                        <w:rFonts w:ascii="Cambria Math" w:hAnsi="Cambria Math" w:cs="Times New Roman"/>
                        <w:sz w:val="24"/>
                        <w:szCs w:val="24"/>
                      </w:rPr>
                      <m:t>∆t</m:t>
                    </m:r>
                  </m:den>
                </m:f>
              </m:oMath>
            </m:oMathPara>
          </w:p>
        </w:tc>
        <w:tc>
          <w:tcPr>
            <w:tcW w:w="750" w:type="pct"/>
            <w:vAlign w:val="center"/>
          </w:tcPr>
          <w:p w:rsidR="00E67B0B" w:rsidRPr="00F54C88" w:rsidRDefault="00E67B0B" w:rsidP="00E67B0B">
            <w:pPr>
              <w:pStyle w:val="ListParagraph"/>
              <w:numPr>
                <w:ilvl w:val="0"/>
                <w:numId w:val="2"/>
              </w:numPr>
              <w:tabs>
                <w:tab w:val="right" w:pos="9630"/>
              </w:tabs>
              <w:rPr>
                <w:rFonts w:ascii="Times New Roman" w:eastAsiaTheme="minorEastAsia" w:hAnsi="Times New Roman" w:cs="Times New Roman"/>
                <w:sz w:val="24"/>
                <w:szCs w:val="24"/>
              </w:rPr>
            </w:pPr>
          </w:p>
        </w:tc>
      </w:tr>
    </w:tbl>
    <w:p w:rsidR="00E67B0B" w:rsidRDefault="00E67B0B" w:rsidP="00B20F7A">
      <w:pPr>
        <w:contextualSpacing/>
        <w:rPr>
          <w:rFonts w:ascii="Times New Roman" w:hAnsi="Times New Roman" w:cs="Times New Roman"/>
          <w:sz w:val="24"/>
          <w:szCs w:val="24"/>
        </w:rPr>
      </w:pPr>
    </w:p>
    <w:p w:rsidR="00540F2C" w:rsidRDefault="00E67B0B" w:rsidP="00B20F7A">
      <w:pPr>
        <w:contextualSpacing/>
        <w:rPr>
          <w:rFonts w:ascii="Times New Roman" w:eastAsiaTheme="minorEastAsia" w:hAnsi="Times New Roman" w:cs="Times New Roman"/>
          <w:sz w:val="24"/>
          <w:szCs w:val="24"/>
        </w:rPr>
      </w:pPr>
      <w:r>
        <w:rPr>
          <w:rFonts w:ascii="Times New Roman" w:hAnsi="Times New Roman" w:cs="Times New Roman"/>
          <w:sz w:val="24"/>
          <w:szCs w:val="24"/>
        </w:rPr>
        <w:t xml:space="preserve">Solving for </w:t>
      </w:r>
      <m:oMath>
        <m:r>
          <w:rPr>
            <w:rFonts w:ascii="Cambria Math" w:hAnsi="Cambria Math" w:cs="Times New Roman"/>
            <w:sz w:val="24"/>
            <w:szCs w:val="24"/>
          </w:rPr>
          <m:t>in</m:t>
        </m:r>
        <m:d>
          <m:dPr>
            <m:ctrlPr>
              <w:rPr>
                <w:rFonts w:ascii="Cambria Math" w:hAnsi="Cambria Math" w:cs="Times New Roman"/>
                <w:i/>
                <w:sz w:val="24"/>
                <w:szCs w:val="24"/>
              </w:rPr>
            </m:ctrlPr>
          </m:dPr>
          <m:e>
            <m:r>
              <w:rPr>
                <w:rFonts w:ascii="Cambria Math" w:hAnsi="Cambria Math" w:cs="Times New Roman"/>
                <w:sz w:val="24"/>
                <w:szCs w:val="24"/>
              </w:rPr>
              <m:t>m</m:t>
            </m:r>
          </m:e>
        </m:d>
      </m:oMath>
      <w:r>
        <w:rPr>
          <w:rFonts w:ascii="Times New Roman" w:eastAsiaTheme="minorEastAsia" w:hAnsi="Times New Roman" w:cs="Times New Roman"/>
          <w:sz w:val="24"/>
          <w:szCs w:val="24"/>
        </w:rPr>
        <w:t>…</w:t>
      </w:r>
    </w:p>
    <w:p w:rsidR="00E67B0B" w:rsidRDefault="00E67B0B" w:rsidP="00B20F7A">
      <w:pPr>
        <w:contextualSpacing/>
        <w:rPr>
          <w:rFonts w:ascii="Times New Roman" w:eastAsiaTheme="minorEastAsia" w:hAnsi="Times New Roman" w:cs="Times New Roman"/>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E67B0B" w:rsidTr="00A6462D">
        <w:tc>
          <w:tcPr>
            <w:tcW w:w="750" w:type="pct"/>
          </w:tcPr>
          <w:p w:rsidR="00E67B0B" w:rsidRDefault="00E67B0B" w:rsidP="00A6462D">
            <w:pPr>
              <w:tabs>
                <w:tab w:val="right" w:pos="9630"/>
              </w:tabs>
              <w:rPr>
                <w:rFonts w:ascii="Times New Roman" w:eastAsiaTheme="minorEastAsia" w:hAnsi="Times New Roman"/>
                <w:sz w:val="24"/>
                <w:szCs w:val="24"/>
              </w:rPr>
            </w:pPr>
          </w:p>
        </w:tc>
        <w:tc>
          <w:tcPr>
            <w:tcW w:w="3500" w:type="pct"/>
          </w:tcPr>
          <w:p w:rsidR="00E67B0B" w:rsidRDefault="00C32F42" w:rsidP="00C32F42">
            <w:pPr>
              <w:tabs>
                <w:tab w:val="right" w:pos="9630"/>
              </w:tabs>
              <w:rPr>
                <w:rFonts w:ascii="Times New Roman" w:eastAsiaTheme="minorEastAsia" w:hAnsi="Times New Roman"/>
                <w:sz w:val="24"/>
                <w:szCs w:val="24"/>
              </w:rPr>
            </w:pPr>
            <m:oMathPara>
              <m:oMath>
                <m:r>
                  <w:rPr>
                    <w:rFonts w:ascii="Cambria Math" w:eastAsiaTheme="minorEastAsia" w:hAnsi="Cambria Math" w:cs="Times New Roman"/>
                    <w:sz w:val="24"/>
                    <w:szCs w:val="24"/>
                  </w:rPr>
                  <m:t>in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m:t>
                    </m:r>
                  </m:e>
                </m:d>
                <m:d>
                  <m:dPr>
                    <m:begChr m:val="["/>
                    <m:endChr m:val="]"/>
                    <m:ctrlPr>
                      <w:rPr>
                        <w:rFonts w:ascii="Cambria Math" w:eastAsiaTheme="minorEastAsia" w:hAnsi="Cambria Math" w:cs="Times New Roman"/>
                        <w:i/>
                        <w:sz w:val="24"/>
                        <w:szCs w:val="24"/>
                      </w:rPr>
                    </m:ctrlPr>
                  </m:dPr>
                  <m:e>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Cambria Math" w:cs="Times New Roman"/>
                                <w:sz w:val="24"/>
                                <w:szCs w:val="24"/>
                              </w:rPr>
                              <m:t>R</m:t>
                            </m:r>
                          </m:e>
                          <m:sup>
                            <m:r>
                              <w:rPr>
                                <w:rFonts w:ascii="Cambria Math" w:hAnsi="Times New Roman" w:cs="Times New Roman"/>
                                <w:sz w:val="24"/>
                                <w:szCs w:val="24"/>
                              </w:rPr>
                              <m:t>'</m:t>
                            </m:r>
                          </m:sup>
                        </m:sSup>
                      </m:num>
                      <m:den>
                        <m:r>
                          <w:rPr>
                            <w:rFonts w:ascii="Cambria Math" w:hAnsi="Times New Roman" w:cs="Times New Roman"/>
                            <w:sz w:val="24"/>
                            <w:szCs w:val="24"/>
                          </w:rPr>
                          <m:t>2</m:t>
                        </m:r>
                      </m:den>
                    </m:f>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Cambria Math" w:cs="Times New Roman"/>
                                <w:sz w:val="24"/>
                                <w:szCs w:val="24"/>
                              </w:rPr>
                              <m:t>L</m:t>
                            </m:r>
                            <m:ctrlPr>
                              <w:rPr>
                                <w:rFonts w:ascii="Cambria Math" w:hAnsi="Cambria Math" w:cs="Times New Roman"/>
                                <w:i/>
                                <w:sz w:val="24"/>
                                <w:szCs w:val="24"/>
                              </w:rPr>
                            </m:ctrlPr>
                          </m:e>
                          <m:sup>
                            <m:r>
                              <w:rPr>
                                <w:rFonts w:ascii="Cambria Math" w:hAnsi="Times New Roman" w:cs="Times New Roman"/>
                                <w:sz w:val="24"/>
                                <w:szCs w:val="24"/>
                              </w:rPr>
                              <m:t>'</m:t>
                            </m:r>
                            <m:ctrlPr>
                              <w:rPr>
                                <w:rFonts w:ascii="Cambria Math" w:hAnsi="Cambria Math" w:cs="Times New Roman"/>
                                <w:i/>
                                <w:sz w:val="24"/>
                                <w:szCs w:val="24"/>
                              </w:rPr>
                            </m:ctrlPr>
                          </m:sup>
                        </m:sSup>
                      </m:num>
                      <m:den>
                        <m:r>
                          <w:rPr>
                            <w:rFonts w:ascii="Cambria Math" w:hAnsi="Cambria Math" w:cs="Times New Roman"/>
                            <w:sz w:val="24"/>
                            <w:szCs w:val="24"/>
                          </w:rPr>
                          <m:t>∆t</m:t>
                        </m:r>
                      </m:den>
                    </m:f>
                  </m:e>
                </m:d>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i(m)</m:t>
                </m:r>
                <m:d>
                  <m:dPr>
                    <m:begChr m:val="["/>
                    <m:endChr m:val="]"/>
                    <m:ctrlPr>
                      <w:rPr>
                        <w:rFonts w:ascii="Cambria Math" w:hAnsi="Times New Roman" w:cs="Times New Roman"/>
                        <w:i/>
                        <w:sz w:val="24"/>
                        <w:szCs w:val="24"/>
                      </w:rPr>
                    </m:ctrlPr>
                  </m:dPr>
                  <m:e>
                    <m:f>
                      <m:fPr>
                        <m:ctrlPr>
                          <w:rPr>
                            <w:rFonts w:ascii="Cambria Math" w:hAnsi="Cambria Math" w:cs="Times New Roman"/>
                            <w:i/>
                            <w:sz w:val="24"/>
                            <w:szCs w:val="24"/>
                          </w:rPr>
                        </m:ctrlPr>
                      </m:fPr>
                      <m:num>
                        <m:sSup>
                          <m:sSupPr>
                            <m:ctrlPr>
                              <w:rPr>
                                <w:rFonts w:ascii="Cambria Math" w:hAnsi="Times New Roman" w:cs="Times New Roman"/>
                                <w:i/>
                                <w:sz w:val="24"/>
                                <w:szCs w:val="24"/>
                              </w:rPr>
                            </m:ctrlPr>
                          </m:sSupPr>
                          <m:e>
                            <m:r>
                              <w:rPr>
                                <w:rFonts w:ascii="Cambria Math" w:hAnsi="Cambria Math" w:cs="Times New Roman"/>
                                <w:sz w:val="24"/>
                                <w:szCs w:val="24"/>
                              </w:rPr>
                              <m:t>R</m:t>
                            </m:r>
                          </m:e>
                          <m:sup>
                            <m:r>
                              <w:rPr>
                                <w:rFonts w:ascii="Cambria Math" w:hAnsi="Times New Roman" w:cs="Times New Roman"/>
                                <w:sz w:val="24"/>
                                <w:szCs w:val="24"/>
                              </w:rPr>
                              <m:t>'</m:t>
                            </m:r>
                          </m:sup>
                        </m:sSup>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L</m:t>
                        </m:r>
                        <m:r>
                          <w:rPr>
                            <w:rFonts w:ascii="Cambria Math" w:hAnsi="Times New Roman" w:cs="Times New Roman"/>
                            <w:sz w:val="24"/>
                            <w:szCs w:val="24"/>
                          </w:rPr>
                          <m:t>'</m:t>
                        </m:r>
                      </m:num>
                      <m:den>
                        <m:r>
                          <w:rPr>
                            <w:rFonts w:ascii="Cambria Math" w:hAnsi="Cambria Math" w:cs="Times New Roman"/>
                            <w:sz w:val="24"/>
                            <w:szCs w:val="24"/>
                          </w:rPr>
                          <m:t>∆t</m:t>
                        </m:r>
                      </m:den>
                    </m:f>
                  </m:e>
                </m:d>
                <m:r>
                  <w:rPr>
                    <w:rFonts w:ascii="Cambria Math" w:eastAsiaTheme="minorEastAsia" w:hAnsi="Cambria Math"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m+1</m:t>
                        </m:r>
                      </m:e>
                    </m:d>
                    <m:r>
                      <w:rPr>
                        <w:rFonts w:ascii="Cambria Math" w:hAnsi="Cambria Math" w:cs="Times New Roman"/>
                        <w:sz w:val="24"/>
                        <w:szCs w:val="24"/>
                      </w:rPr>
                      <m:t>-v(m)</m:t>
                    </m:r>
                  </m:num>
                  <m:den>
                    <m:r>
                      <w:rPr>
                        <w:rFonts w:ascii="Cambria Math" w:hAnsi="Cambria Math" w:cs="Times New Roman"/>
                        <w:sz w:val="24"/>
                        <w:szCs w:val="24"/>
                      </w:rPr>
                      <m:t>∆z</m:t>
                    </m:r>
                  </m:den>
                </m:f>
              </m:oMath>
            </m:oMathPara>
          </w:p>
        </w:tc>
        <w:tc>
          <w:tcPr>
            <w:tcW w:w="750" w:type="pct"/>
            <w:vAlign w:val="center"/>
          </w:tcPr>
          <w:p w:rsidR="00E67B0B" w:rsidRPr="00F54C88" w:rsidRDefault="00E67B0B" w:rsidP="00E67B0B">
            <w:pPr>
              <w:pStyle w:val="ListParagraph"/>
              <w:numPr>
                <w:ilvl w:val="0"/>
                <w:numId w:val="2"/>
              </w:numPr>
              <w:tabs>
                <w:tab w:val="right" w:pos="9630"/>
              </w:tabs>
              <w:rPr>
                <w:rFonts w:ascii="Times New Roman" w:eastAsiaTheme="minorEastAsia" w:hAnsi="Times New Roman" w:cs="Times New Roman"/>
                <w:sz w:val="24"/>
                <w:szCs w:val="24"/>
              </w:rPr>
            </w:pPr>
          </w:p>
        </w:tc>
      </w:tr>
    </w:tbl>
    <w:p w:rsidR="00C32F42" w:rsidRDefault="00C32F42" w:rsidP="00B20F7A">
      <w:pPr>
        <w:contextualSpacing/>
        <w:rPr>
          <w:rFonts w:ascii="Times New Roman" w:hAnsi="Times New Roman" w:cs="Times New Roman"/>
          <w:sz w:val="24"/>
          <w:szCs w:val="24"/>
        </w:rPr>
      </w:pPr>
    </w:p>
    <w:tbl>
      <w:tblPr>
        <w:tblStyle w:val="TableGrid"/>
        <w:tblW w:w="5000" w:type="pct"/>
        <w:tblBorders>
          <w:insideH w:val="none" w:sz="0" w:space="0" w:color="auto"/>
          <w:insideV w:val="none" w:sz="0" w:space="0" w:color="auto"/>
        </w:tblBorders>
        <w:tblLook w:val="04A0"/>
      </w:tblPr>
      <w:tblGrid>
        <w:gridCol w:w="1272"/>
        <w:gridCol w:w="6889"/>
        <w:gridCol w:w="1415"/>
      </w:tblGrid>
      <w:tr w:rsidR="00C32F42" w:rsidTr="00C32F42">
        <w:tc>
          <w:tcPr>
            <w:tcW w:w="664" w:type="pct"/>
          </w:tcPr>
          <w:p w:rsidR="00C32F42" w:rsidRDefault="00C32F42" w:rsidP="00A6462D">
            <w:pPr>
              <w:tabs>
                <w:tab w:val="right" w:pos="9630"/>
              </w:tabs>
              <w:rPr>
                <w:rFonts w:ascii="Times New Roman" w:eastAsiaTheme="minorEastAsia" w:hAnsi="Times New Roman"/>
                <w:sz w:val="24"/>
                <w:szCs w:val="24"/>
              </w:rPr>
            </w:pPr>
          </w:p>
        </w:tc>
        <w:tc>
          <w:tcPr>
            <w:tcW w:w="3597" w:type="pct"/>
          </w:tcPr>
          <w:p w:rsidR="00C32F42" w:rsidRDefault="00C32F42" w:rsidP="00C32F42">
            <w:pPr>
              <w:tabs>
                <w:tab w:val="right" w:pos="9630"/>
              </w:tabs>
              <w:rPr>
                <w:rFonts w:ascii="Times New Roman" w:eastAsiaTheme="minorEastAsia" w:hAnsi="Times New Roman"/>
                <w:sz w:val="24"/>
                <w:szCs w:val="24"/>
              </w:rPr>
            </w:pPr>
          </w:p>
          <w:p w:rsidR="00C32F42" w:rsidRDefault="00C32F42" w:rsidP="00C32F42">
            <w:pPr>
              <w:tabs>
                <w:tab w:val="right" w:pos="9630"/>
              </w:tabs>
              <w:rPr>
                <w:rFonts w:ascii="Times New Roman" w:eastAsiaTheme="minorEastAsia" w:hAnsi="Times New Roman"/>
                <w:sz w:val="24"/>
                <w:szCs w:val="24"/>
              </w:rPr>
            </w:pPr>
            <m:oMathPara>
              <m:oMath>
                <m:r>
                  <w:rPr>
                    <w:rFonts w:ascii="Cambria Math" w:eastAsiaTheme="minorEastAsia" w:hAnsi="Cambria Math" w:cs="Times New Roman"/>
                    <w:sz w:val="24"/>
                    <w:szCs w:val="24"/>
                  </w:rPr>
                  <m:t>in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m:t>
                    </m:r>
                  </m:e>
                </m:d>
                <m:r>
                  <w:rPr>
                    <w:rFonts w:ascii="Cambria Math" w:hAnsi="Times New Roman" w:cs="Times New Roman"/>
                    <w:sz w:val="24"/>
                    <w:szCs w:val="24"/>
                  </w:rPr>
                  <m:t>=</m:t>
                </m:r>
                <m:f>
                  <m:fPr>
                    <m:ctrlPr>
                      <w:rPr>
                        <w:rFonts w:ascii="Cambria Math" w:hAnsi="Cambria Math" w:cs="Times New Roman"/>
                        <w:i/>
                        <w:sz w:val="24"/>
                        <w:szCs w:val="24"/>
                      </w:rPr>
                    </m:ctrlPr>
                  </m:fPr>
                  <m:num>
                    <m:r>
                      <w:rPr>
                        <w:rFonts w:ascii="Cambria Math" w:hAnsi="Times New Roman" w:cs="Times New Roman"/>
                        <w:sz w:val="24"/>
                        <w:szCs w:val="24"/>
                      </w:rPr>
                      <m:t>i</m:t>
                    </m:r>
                    <m:d>
                      <m:dPr>
                        <m:ctrlPr>
                          <w:rPr>
                            <w:rFonts w:ascii="Cambria Math" w:hAnsi="Times New Roman" w:cs="Times New Roman"/>
                            <w:i/>
                            <w:sz w:val="24"/>
                            <w:szCs w:val="24"/>
                          </w:rPr>
                        </m:ctrlPr>
                      </m:dPr>
                      <m:e>
                        <m:r>
                          <w:rPr>
                            <w:rFonts w:ascii="Cambria Math" w:hAnsi="Times New Roman" w:cs="Times New Roman"/>
                            <w:sz w:val="24"/>
                            <w:szCs w:val="24"/>
                          </w:rPr>
                          <m:t>m</m:t>
                        </m:r>
                      </m:e>
                    </m:d>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Cambria Math" w:cs="Times New Roman"/>
                                    <w:sz w:val="24"/>
                                    <w:szCs w:val="24"/>
                                  </w:rPr>
                                  <m:t>L</m:t>
                                </m:r>
                                <m:ctrlPr>
                                  <w:rPr>
                                    <w:rFonts w:ascii="Cambria Math" w:hAnsi="Cambria Math" w:cs="Times New Roman"/>
                                    <w:i/>
                                    <w:sz w:val="24"/>
                                    <w:szCs w:val="24"/>
                                  </w:rPr>
                                </m:ctrlPr>
                              </m:e>
                              <m:sup>
                                <m:r>
                                  <w:rPr>
                                    <w:rFonts w:ascii="Cambria Math" w:hAnsi="Times New Roman" w:cs="Times New Roman"/>
                                    <w:sz w:val="24"/>
                                    <w:szCs w:val="24"/>
                                  </w:rPr>
                                  <m:t>'</m:t>
                                </m:r>
                                <m:ctrlPr>
                                  <w:rPr>
                                    <w:rFonts w:ascii="Cambria Math" w:hAnsi="Cambria Math" w:cs="Times New Roman"/>
                                    <w:i/>
                                    <w:sz w:val="24"/>
                                    <w:szCs w:val="24"/>
                                  </w:rPr>
                                </m:ctrlPr>
                              </m:sup>
                            </m:sSup>
                          </m:num>
                          <m:den>
                            <m:r>
                              <w:rPr>
                                <w:rFonts w:ascii="Cambria Math" w:hAnsi="Cambria Math" w:cs="Times New Roman"/>
                                <w:sz w:val="24"/>
                                <w:szCs w:val="24"/>
                              </w:rPr>
                              <m:t>∆t</m:t>
                            </m:r>
                          </m:den>
                        </m:f>
                        <m:r>
                          <w:rPr>
                            <w:rFonts w:ascii="Cambria Math" w:hAnsi="Times New Roman" w:cs="Times New Roman"/>
                            <w:sz w:val="24"/>
                            <w:szCs w:val="24"/>
                          </w:rPr>
                          <m:t>-</m:t>
                        </m:r>
                        <m:f>
                          <m:fPr>
                            <m:ctrlPr>
                              <w:rPr>
                                <w:rFonts w:ascii="Cambria Math" w:hAnsi="Cambria Math" w:cs="Times New Roman"/>
                                <w:i/>
                                <w:sz w:val="24"/>
                                <w:szCs w:val="24"/>
                              </w:rPr>
                            </m:ctrlPr>
                          </m:fPr>
                          <m:num>
                            <m:sSup>
                              <m:sSupPr>
                                <m:ctrlPr>
                                  <w:rPr>
                                    <w:rFonts w:ascii="Cambria Math" w:hAnsi="Times New Roman" w:cs="Times New Roman"/>
                                    <w:i/>
                                    <w:sz w:val="24"/>
                                    <w:szCs w:val="24"/>
                                  </w:rPr>
                                </m:ctrlPr>
                              </m:sSupPr>
                              <m:e>
                                <m:r>
                                  <w:rPr>
                                    <w:rFonts w:ascii="Cambria Math" w:hAnsi="Cambria Math" w:cs="Times New Roman"/>
                                    <w:sz w:val="24"/>
                                    <w:szCs w:val="24"/>
                                  </w:rPr>
                                  <m:t>R</m:t>
                                </m:r>
                              </m:e>
                              <m:sup>
                                <m:r>
                                  <w:rPr>
                                    <w:rFonts w:ascii="Cambria Math" w:hAnsi="Times New Roman" w:cs="Times New Roman"/>
                                    <w:sz w:val="24"/>
                                    <w:szCs w:val="24"/>
                                  </w:rPr>
                                  <m:t>'</m:t>
                                </m:r>
                              </m:sup>
                            </m:sSup>
                          </m:num>
                          <m:den>
                            <m:r>
                              <w:rPr>
                                <w:rFonts w:ascii="Cambria Math" w:hAnsi="Cambria Math" w:cs="Times New Roman"/>
                                <w:sz w:val="24"/>
                                <w:szCs w:val="24"/>
                              </w:rPr>
                              <m:t>2</m:t>
                            </m:r>
                          </m:den>
                        </m:f>
                      </m:e>
                    </m:d>
                    <m:r>
                      <w:rPr>
                        <w:rFonts w:ascii="Cambria Math" w:eastAsiaTheme="minorEastAsia" w:hAnsi="Cambria Math"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v(m)</m:t>
                        </m:r>
                        <m:r>
                          <w:rPr>
                            <w:rFonts w:ascii="Cambria Math" w:hAnsi="Cambria Math" w:cs="Times New Roman"/>
                            <w:sz w:val="24"/>
                            <w:szCs w:val="24"/>
                          </w:rPr>
                          <m:t>-</m:t>
                        </m:r>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m+1</m:t>
                            </m:r>
                          </m:e>
                        </m:d>
                      </m:num>
                      <m:den>
                        <m:r>
                          <w:rPr>
                            <w:rFonts w:ascii="Cambria Math" w:hAnsi="Cambria Math" w:cs="Times New Roman"/>
                            <w:sz w:val="24"/>
                            <w:szCs w:val="24"/>
                          </w:rPr>
                          <m:t>∆z</m:t>
                        </m:r>
                      </m:den>
                    </m:f>
                  </m:num>
                  <m:den>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Cambria Math" w:cs="Times New Roman"/>
                                <w:sz w:val="24"/>
                                <w:szCs w:val="24"/>
                              </w:rPr>
                              <m:t>L</m:t>
                            </m:r>
                            <m:ctrlPr>
                              <w:rPr>
                                <w:rFonts w:ascii="Cambria Math" w:hAnsi="Cambria Math" w:cs="Times New Roman"/>
                                <w:i/>
                                <w:sz w:val="24"/>
                                <w:szCs w:val="24"/>
                              </w:rPr>
                            </m:ctrlPr>
                          </m:e>
                          <m:sup>
                            <m:r>
                              <w:rPr>
                                <w:rFonts w:ascii="Cambria Math" w:hAnsi="Times New Roman" w:cs="Times New Roman"/>
                                <w:sz w:val="24"/>
                                <w:szCs w:val="24"/>
                              </w:rPr>
                              <m:t>'</m:t>
                            </m:r>
                            <m:ctrlPr>
                              <w:rPr>
                                <w:rFonts w:ascii="Cambria Math" w:hAnsi="Cambria Math" w:cs="Times New Roman"/>
                                <w:i/>
                                <w:sz w:val="24"/>
                                <w:szCs w:val="24"/>
                              </w:rPr>
                            </m:ctrlPr>
                          </m:sup>
                        </m:sSup>
                      </m:num>
                      <m:den>
                        <m:r>
                          <w:rPr>
                            <w:rFonts w:ascii="Cambria Math" w:hAnsi="Cambria Math" w:cs="Times New Roman"/>
                            <w:sz w:val="24"/>
                            <w:szCs w:val="24"/>
                          </w:rPr>
                          <m:t>∆t</m:t>
                        </m:r>
                      </m:den>
                    </m:f>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Cambria Math" w:cs="Times New Roman"/>
                                <w:sz w:val="24"/>
                                <w:szCs w:val="24"/>
                              </w:rPr>
                              <m:t>R</m:t>
                            </m:r>
                          </m:e>
                          <m:sup>
                            <m:r>
                              <w:rPr>
                                <w:rFonts w:ascii="Cambria Math" w:hAnsi="Times New Roman" w:cs="Times New Roman"/>
                                <w:sz w:val="24"/>
                                <w:szCs w:val="24"/>
                              </w:rPr>
                              <m:t>'</m:t>
                            </m:r>
                          </m:sup>
                        </m:sSup>
                      </m:num>
                      <m:den>
                        <m:r>
                          <w:rPr>
                            <w:rFonts w:ascii="Cambria Math" w:hAnsi="Times New Roman" w:cs="Times New Roman"/>
                            <w:sz w:val="24"/>
                            <w:szCs w:val="24"/>
                          </w:rPr>
                          <m:t>2</m:t>
                        </m:r>
                      </m:den>
                    </m:f>
                  </m:den>
                </m:f>
                <m:r>
                  <w:rPr>
                    <w:rFonts w:ascii="Cambria Math" w:hAnsi="Cambria Math" w:cs="Times New Roman"/>
                    <w:sz w:val="24"/>
                    <w:szCs w:val="24"/>
                  </w:rPr>
                  <m:t>,</m:t>
                </m:r>
                <m:r>
                  <w:rPr>
                    <w:rFonts w:ascii="Cambria Math" w:hAnsi="Cambria Math" w:cs="Times New Roman"/>
                    <w:sz w:val="24"/>
                    <w:szCs w:val="24"/>
                  </w:rPr>
                  <m:t xml:space="preserve">   </m:t>
                </m:r>
                <m:r>
                  <m:rPr>
                    <m:nor/>
                  </m:rPr>
                  <w:rPr>
                    <w:rFonts w:ascii="Cambria Math" w:hAnsi="Cambria Math" w:cs="Times New Roman"/>
                    <w:sz w:val="24"/>
                    <w:szCs w:val="24"/>
                  </w:rPr>
                  <m:t xml:space="preserve">for </m:t>
                </m:r>
                <m:r>
                  <w:rPr>
                    <w:rFonts w:ascii="Cambria Math" w:hAnsi="Cambria Math" w:cs="Times New Roman"/>
                    <w:sz w:val="24"/>
                    <w:szCs w:val="24"/>
                  </w:rPr>
                  <m:t>1≤m≤M-1</m:t>
                </m:r>
              </m:oMath>
            </m:oMathPara>
          </w:p>
          <w:p w:rsidR="00C32F42" w:rsidRDefault="00C32F42" w:rsidP="00C32F42">
            <w:pPr>
              <w:tabs>
                <w:tab w:val="right" w:pos="9630"/>
              </w:tabs>
              <w:rPr>
                <w:rFonts w:ascii="Times New Roman" w:eastAsiaTheme="minorEastAsia" w:hAnsi="Times New Roman"/>
                <w:sz w:val="24"/>
                <w:szCs w:val="24"/>
              </w:rPr>
            </w:pPr>
          </w:p>
        </w:tc>
        <w:tc>
          <w:tcPr>
            <w:tcW w:w="739" w:type="pct"/>
            <w:vAlign w:val="center"/>
          </w:tcPr>
          <w:p w:rsidR="00C32F42" w:rsidRPr="00F54C88" w:rsidRDefault="00C32F42" w:rsidP="00C32F42">
            <w:pPr>
              <w:pStyle w:val="ListParagraph"/>
              <w:numPr>
                <w:ilvl w:val="0"/>
                <w:numId w:val="2"/>
              </w:numPr>
              <w:tabs>
                <w:tab w:val="right" w:pos="9630"/>
              </w:tabs>
              <w:rPr>
                <w:rFonts w:ascii="Times New Roman" w:eastAsiaTheme="minorEastAsia" w:hAnsi="Times New Roman" w:cs="Times New Roman"/>
                <w:sz w:val="24"/>
                <w:szCs w:val="24"/>
              </w:rPr>
            </w:pPr>
          </w:p>
        </w:tc>
      </w:tr>
    </w:tbl>
    <w:p w:rsidR="00E67B0B" w:rsidRDefault="00E67B0B" w:rsidP="00B20F7A">
      <w:pPr>
        <w:contextualSpacing/>
        <w:rPr>
          <w:rFonts w:ascii="Times New Roman" w:hAnsi="Times New Roman" w:cs="Times New Roman"/>
          <w:sz w:val="24"/>
          <w:szCs w:val="24"/>
        </w:rPr>
      </w:pPr>
    </w:p>
    <w:p w:rsidR="00E67B0B" w:rsidRDefault="00C95855" w:rsidP="00B20F7A">
      <w:pPr>
        <w:contextualSpacing/>
        <w:rPr>
          <w:rFonts w:ascii="Times New Roman" w:hAnsi="Times New Roman" w:cs="Times New Roman"/>
          <w:sz w:val="24"/>
          <w:szCs w:val="24"/>
        </w:rPr>
      </w:pPr>
      <w:r>
        <w:rPr>
          <w:rFonts w:ascii="Times New Roman" w:hAnsi="Times New Roman" w:cs="Times New Roman"/>
          <w:sz w:val="24"/>
          <w:szCs w:val="24"/>
        </w:rPr>
        <w:t>Looking at Equation (2) and its corresponding star in Figure 2, we can write:</w:t>
      </w:r>
    </w:p>
    <w:p w:rsidR="00C95855" w:rsidRDefault="00C95855" w:rsidP="00B20F7A">
      <w:pPr>
        <w:contextualSpacing/>
        <w:rPr>
          <w:rFonts w:ascii="Times New Roman" w:hAnsi="Times New Roman" w:cs="Times New Roman"/>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C95855" w:rsidTr="00A6462D">
        <w:tc>
          <w:tcPr>
            <w:tcW w:w="750" w:type="pct"/>
          </w:tcPr>
          <w:p w:rsidR="00C95855" w:rsidRDefault="00C95855" w:rsidP="00A6462D">
            <w:pPr>
              <w:tabs>
                <w:tab w:val="right" w:pos="9630"/>
              </w:tabs>
              <w:rPr>
                <w:rFonts w:ascii="Times New Roman" w:eastAsiaTheme="minorEastAsia" w:hAnsi="Times New Roman"/>
                <w:sz w:val="24"/>
                <w:szCs w:val="24"/>
              </w:rPr>
            </w:pPr>
          </w:p>
        </w:tc>
        <w:tc>
          <w:tcPr>
            <w:tcW w:w="3500" w:type="pct"/>
          </w:tcPr>
          <w:p w:rsidR="00C95855" w:rsidRDefault="00C95855" w:rsidP="00C95855">
            <w:pPr>
              <w:tabs>
                <w:tab w:val="right" w:pos="9630"/>
              </w:tabs>
              <w:rPr>
                <w:rFonts w:ascii="Times New Roman" w:eastAsiaTheme="minorEastAsia" w:hAnsi="Times New Roman"/>
                <w:sz w:val="24"/>
                <w:szCs w:val="24"/>
              </w:rPr>
            </w:pPr>
            <m:oMathPara>
              <m:oMath>
                <m:r>
                  <w:rPr>
                    <w:rFonts w:ascii="Cambria Math" w:eastAsiaTheme="minorEastAsia" w:hAnsi="Cambria Math"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in</m:t>
                    </m:r>
                    <m:d>
                      <m:dPr>
                        <m:ctrlPr>
                          <w:rPr>
                            <w:rFonts w:ascii="Cambria Math" w:hAnsi="Times New Roman" w:cs="Times New Roman"/>
                            <w:i/>
                            <w:sz w:val="24"/>
                            <w:szCs w:val="24"/>
                          </w:rPr>
                        </m:ctrlPr>
                      </m:dPr>
                      <m:e>
                        <m:r>
                          <w:rPr>
                            <w:rFonts w:ascii="Cambria Math" w:hAnsi="Times New Roman" w:cs="Times New Roman"/>
                            <w:sz w:val="24"/>
                            <w:szCs w:val="24"/>
                          </w:rPr>
                          <m:t>m+1</m:t>
                        </m:r>
                      </m:e>
                    </m:d>
                    <m:r>
                      <w:rPr>
                        <w:rFonts w:ascii="Cambria Math" w:hAnsi="Times New Roman" w:cs="Times New Roman"/>
                        <w:sz w:val="24"/>
                        <w:szCs w:val="24"/>
                      </w:rPr>
                      <m:t>-</m:t>
                    </m:r>
                    <m:r>
                      <w:rPr>
                        <w:rFonts w:ascii="Cambria Math" w:hAnsi="Times New Roman" w:cs="Times New Roman"/>
                        <w:sz w:val="24"/>
                        <w:szCs w:val="24"/>
                      </w:rPr>
                      <m:t>in(m)</m:t>
                    </m:r>
                  </m:num>
                  <m:den>
                    <m:r>
                      <w:rPr>
                        <w:rFonts w:ascii="Cambria Math" w:hAnsi="Cambria Math" w:cs="Times New Roman"/>
                        <w:sz w:val="24"/>
                        <w:szCs w:val="24"/>
                      </w:rPr>
                      <m:t>∆z</m:t>
                    </m:r>
                  </m:den>
                </m:f>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G</m:t>
                    </m:r>
                  </m:e>
                  <m:sup>
                    <m:r>
                      <w:rPr>
                        <w:rFonts w:ascii="Cambria Math" w:hAnsi="Times New Roman" w:cs="Times New Roman"/>
                        <w:sz w:val="24"/>
                        <w:szCs w:val="24"/>
                      </w:rPr>
                      <m:t>'</m:t>
                    </m:r>
                  </m:sup>
                </m:sSup>
                <m:r>
                  <w:rPr>
                    <w:rFonts w:ascii="Cambria Math" w:hAnsi="Cambria Math" w:cs="Times New Roman"/>
                    <w:sz w:val="24"/>
                    <w:szCs w:val="24"/>
                  </w:rPr>
                  <m:t>v</m:t>
                </m:r>
                <m:r>
                  <w:rPr>
                    <w:rFonts w:ascii="Cambria Math" w:hAnsi="Times New Roman" w:cs="Times New Roman"/>
                    <w:sz w:val="24"/>
                    <w:szCs w:val="24"/>
                  </w:rPr>
                  <m:t>+</m:t>
                </m:r>
                <m:r>
                  <w:rPr>
                    <w:rFonts w:ascii="Cambria Math" w:hAnsi="Cambria Math" w:cs="Times New Roman"/>
                    <w:sz w:val="24"/>
                    <w:szCs w:val="24"/>
                  </w:rPr>
                  <m:t>C</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vn</m:t>
                    </m:r>
                    <m:d>
                      <m:dPr>
                        <m:ctrlPr>
                          <w:rPr>
                            <w:rFonts w:ascii="Cambria Math" w:hAnsi="Times New Roman" w:cs="Times New Roman"/>
                            <w:i/>
                            <w:sz w:val="24"/>
                            <w:szCs w:val="24"/>
                          </w:rPr>
                        </m:ctrlPr>
                      </m:dPr>
                      <m:e>
                        <m:r>
                          <w:rPr>
                            <w:rFonts w:ascii="Cambria Math" w:hAnsi="Times New Roman" w:cs="Times New Roman"/>
                            <w:sz w:val="24"/>
                            <w:szCs w:val="24"/>
                          </w:rPr>
                          <m:t>m+1</m:t>
                        </m:r>
                      </m:e>
                    </m:d>
                    <m:r>
                      <w:rPr>
                        <w:rFonts w:ascii="Cambria Math" w:hAnsi="Times New Roman" w:cs="Times New Roman"/>
                        <w:sz w:val="24"/>
                        <w:szCs w:val="24"/>
                      </w:rPr>
                      <m:t>-</m:t>
                    </m:r>
                    <m:r>
                      <w:rPr>
                        <w:rFonts w:ascii="Cambria Math" w:hAnsi="Times New Roman" w:cs="Times New Roman"/>
                        <w:sz w:val="24"/>
                        <w:szCs w:val="24"/>
                      </w:rPr>
                      <m:t>v(m+1)</m:t>
                    </m:r>
                  </m:num>
                  <m:den>
                    <m:r>
                      <w:rPr>
                        <w:rFonts w:ascii="Cambria Math" w:hAnsi="Cambria Math" w:cs="Times New Roman"/>
                        <w:sz w:val="24"/>
                        <w:szCs w:val="24"/>
                      </w:rPr>
                      <m:t>∆t</m:t>
                    </m:r>
                  </m:den>
                </m:f>
              </m:oMath>
            </m:oMathPara>
          </w:p>
        </w:tc>
        <w:tc>
          <w:tcPr>
            <w:tcW w:w="750" w:type="pct"/>
            <w:vAlign w:val="center"/>
          </w:tcPr>
          <w:p w:rsidR="00C95855" w:rsidRPr="00F54C88" w:rsidRDefault="00C95855" w:rsidP="00C95855">
            <w:pPr>
              <w:pStyle w:val="ListParagraph"/>
              <w:numPr>
                <w:ilvl w:val="0"/>
                <w:numId w:val="2"/>
              </w:numPr>
              <w:tabs>
                <w:tab w:val="right" w:pos="9630"/>
              </w:tabs>
              <w:rPr>
                <w:rFonts w:ascii="Times New Roman" w:eastAsiaTheme="minorEastAsia" w:hAnsi="Times New Roman" w:cs="Times New Roman"/>
                <w:sz w:val="24"/>
                <w:szCs w:val="24"/>
              </w:rPr>
            </w:pPr>
          </w:p>
        </w:tc>
      </w:tr>
    </w:tbl>
    <w:p w:rsidR="00C95855" w:rsidRDefault="00C95855" w:rsidP="00B20F7A">
      <w:pPr>
        <w:contextualSpacing/>
        <w:rPr>
          <w:rFonts w:ascii="Times New Roman" w:hAnsi="Times New Roman" w:cs="Times New Roman"/>
          <w:sz w:val="24"/>
          <w:szCs w:val="24"/>
        </w:rPr>
      </w:pPr>
    </w:p>
    <w:p w:rsidR="00E67B0B" w:rsidRDefault="00E67B0B" w:rsidP="00B20F7A">
      <w:pPr>
        <w:contextualSpacing/>
        <w:rPr>
          <w:rFonts w:ascii="Times New Roman" w:hAnsi="Times New Roman" w:cs="Times New Roman"/>
          <w:sz w:val="24"/>
          <w:szCs w:val="24"/>
        </w:rPr>
      </w:pPr>
    </w:p>
    <w:p w:rsidR="00C95855" w:rsidRPr="00B20F7A" w:rsidRDefault="00C95855" w:rsidP="00B20F7A">
      <w:pPr>
        <w:contextualSpacing/>
        <w:rPr>
          <w:rFonts w:ascii="Times New Roman" w:hAnsi="Times New Roman" w:cs="Times New Roman"/>
          <w:sz w:val="24"/>
          <w:szCs w:val="24"/>
        </w:rPr>
      </w:pPr>
    </w:p>
    <w:p w:rsidR="00B20F7A" w:rsidRDefault="00B20F7A" w:rsidP="00B20F7A">
      <w:pPr>
        <w:pStyle w:val="ListParagraph"/>
        <w:numPr>
          <w:ilvl w:val="0"/>
          <w:numId w:val="1"/>
        </w:numPr>
        <w:ind w:left="720"/>
        <w:rPr>
          <w:rFonts w:ascii="Times New Roman" w:hAnsi="Times New Roman" w:cs="Times New Roman"/>
          <w:b/>
          <w:smallCaps/>
          <w:sz w:val="28"/>
          <w:szCs w:val="28"/>
        </w:rPr>
      </w:pPr>
      <w:r>
        <w:rPr>
          <w:rFonts w:ascii="Times New Roman" w:hAnsi="Times New Roman" w:cs="Times New Roman"/>
          <w:b/>
          <w:smallCaps/>
          <w:sz w:val="28"/>
          <w:szCs w:val="28"/>
        </w:rPr>
        <w:t>Boundary Condition At T</w:t>
      </w:r>
      <w:r w:rsidRPr="00B20F7A">
        <w:rPr>
          <w:rFonts w:ascii="Times New Roman" w:hAnsi="Times New Roman" w:cs="Times New Roman"/>
          <w:b/>
          <w:smallCaps/>
          <w:sz w:val="28"/>
          <w:szCs w:val="28"/>
        </w:rPr>
        <w:t>he Termination</w:t>
      </w:r>
    </w:p>
    <w:p w:rsidR="00B20F7A" w:rsidRPr="00B20F7A" w:rsidRDefault="00B20F7A" w:rsidP="00B20F7A">
      <w:pPr>
        <w:contextualSpacing/>
        <w:rPr>
          <w:rFonts w:ascii="Times New Roman" w:hAnsi="Times New Roman" w:cs="Times New Roman"/>
          <w:smallCaps/>
          <w:sz w:val="24"/>
          <w:szCs w:val="24"/>
        </w:rPr>
      </w:pPr>
    </w:p>
    <w:p w:rsidR="00B20F7A" w:rsidRPr="00B20F7A" w:rsidRDefault="00B20F7A" w:rsidP="00B20F7A">
      <w:pPr>
        <w:pStyle w:val="ListParagraph"/>
        <w:numPr>
          <w:ilvl w:val="0"/>
          <w:numId w:val="1"/>
        </w:numPr>
        <w:ind w:left="720"/>
        <w:rPr>
          <w:rFonts w:ascii="Times New Roman" w:hAnsi="Times New Roman" w:cs="Times New Roman"/>
          <w:b/>
          <w:smallCaps/>
          <w:sz w:val="28"/>
          <w:szCs w:val="28"/>
        </w:rPr>
      </w:pPr>
      <w:r>
        <w:rPr>
          <w:rFonts w:ascii="Times New Roman" w:hAnsi="Times New Roman" w:cs="Times New Roman"/>
          <w:b/>
          <w:smallCaps/>
          <w:sz w:val="28"/>
          <w:szCs w:val="28"/>
        </w:rPr>
        <w:t>Boundary Condition At The Source</w:t>
      </w:r>
    </w:p>
    <w:sectPr w:rsidR="00B20F7A" w:rsidRPr="00B20F7A" w:rsidSect="00B178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11DA8"/>
    <w:multiLevelType w:val="multilevel"/>
    <w:tmpl w:val="3BF20D42"/>
    <w:lvl w:ilvl="0">
      <w:start w:val="1"/>
      <w:numFmt w:val="decimal"/>
      <w:lvlText w:val="(%1)"/>
      <w:lvlJc w:val="left"/>
      <w:pPr>
        <w:ind w:left="0" w:firstLine="86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0635C36"/>
    <w:multiLevelType w:val="multilevel"/>
    <w:tmpl w:val="3BF20D42"/>
    <w:lvl w:ilvl="0">
      <w:start w:val="1"/>
      <w:numFmt w:val="decimal"/>
      <w:lvlText w:val="(%1)"/>
      <w:lvlJc w:val="left"/>
      <w:pPr>
        <w:ind w:left="0" w:firstLine="86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0CE45AA"/>
    <w:multiLevelType w:val="multilevel"/>
    <w:tmpl w:val="3BF20D42"/>
    <w:lvl w:ilvl="0">
      <w:start w:val="1"/>
      <w:numFmt w:val="decimal"/>
      <w:lvlText w:val="(%1)"/>
      <w:lvlJc w:val="left"/>
      <w:pPr>
        <w:ind w:left="0" w:firstLine="86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0C702BD"/>
    <w:multiLevelType w:val="hybridMultilevel"/>
    <w:tmpl w:val="052EFF7E"/>
    <w:lvl w:ilvl="0" w:tplc="1C6CBE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313069"/>
    <w:multiLevelType w:val="multilevel"/>
    <w:tmpl w:val="3BF20D42"/>
    <w:lvl w:ilvl="0">
      <w:start w:val="1"/>
      <w:numFmt w:val="decimal"/>
      <w:lvlText w:val="(%1)"/>
      <w:lvlJc w:val="left"/>
      <w:pPr>
        <w:ind w:left="0" w:firstLine="86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54D9580F"/>
    <w:multiLevelType w:val="multilevel"/>
    <w:tmpl w:val="3BF20D42"/>
    <w:lvl w:ilvl="0">
      <w:start w:val="1"/>
      <w:numFmt w:val="decimal"/>
      <w:lvlText w:val="(%1)"/>
      <w:lvlJc w:val="left"/>
      <w:pPr>
        <w:ind w:left="0" w:firstLine="86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7B095351"/>
    <w:multiLevelType w:val="multilevel"/>
    <w:tmpl w:val="3BF20D42"/>
    <w:lvl w:ilvl="0">
      <w:start w:val="1"/>
      <w:numFmt w:val="decimal"/>
      <w:lvlText w:val="(%1)"/>
      <w:lvlJc w:val="left"/>
      <w:pPr>
        <w:ind w:left="0" w:firstLine="86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7EB00A4D"/>
    <w:multiLevelType w:val="multilevel"/>
    <w:tmpl w:val="3BF20D42"/>
    <w:lvl w:ilvl="0">
      <w:start w:val="1"/>
      <w:numFmt w:val="decimal"/>
      <w:lvlText w:val="(%1)"/>
      <w:lvlJc w:val="left"/>
      <w:pPr>
        <w:ind w:left="0" w:firstLine="86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0"/>
  </w:num>
  <w:num w:numId="3">
    <w:abstractNumId w:val="5"/>
  </w:num>
  <w:num w:numId="4">
    <w:abstractNumId w:val="1"/>
  </w:num>
  <w:num w:numId="5">
    <w:abstractNumId w:val="4"/>
  </w:num>
  <w:num w:numId="6">
    <w:abstractNumId w:val="2"/>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7DAA"/>
    <w:rsid w:val="000B7C83"/>
    <w:rsid w:val="004713C2"/>
    <w:rsid w:val="00540F2C"/>
    <w:rsid w:val="005C5511"/>
    <w:rsid w:val="00670FE0"/>
    <w:rsid w:val="00A37DAA"/>
    <w:rsid w:val="00A528DA"/>
    <w:rsid w:val="00B1788F"/>
    <w:rsid w:val="00B20F7A"/>
    <w:rsid w:val="00BA7133"/>
    <w:rsid w:val="00C32F42"/>
    <w:rsid w:val="00C95855"/>
    <w:rsid w:val="00E67B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8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7C83"/>
    <w:rPr>
      <w:color w:val="808080"/>
    </w:rPr>
  </w:style>
  <w:style w:type="paragraph" w:styleId="BalloonText">
    <w:name w:val="Balloon Text"/>
    <w:basedOn w:val="Normal"/>
    <w:link w:val="BalloonTextChar"/>
    <w:uiPriority w:val="99"/>
    <w:semiHidden/>
    <w:unhideWhenUsed/>
    <w:rsid w:val="000B7C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C83"/>
    <w:rPr>
      <w:rFonts w:ascii="Tahoma" w:hAnsi="Tahoma" w:cs="Tahoma"/>
      <w:sz w:val="16"/>
      <w:szCs w:val="16"/>
    </w:rPr>
  </w:style>
  <w:style w:type="paragraph" w:styleId="ListParagraph">
    <w:name w:val="List Paragraph"/>
    <w:basedOn w:val="Normal"/>
    <w:uiPriority w:val="34"/>
    <w:qFormat/>
    <w:rsid w:val="00B20F7A"/>
    <w:pPr>
      <w:ind w:left="720"/>
      <w:contextualSpacing/>
    </w:pPr>
  </w:style>
  <w:style w:type="table" w:styleId="TableGrid">
    <w:name w:val="Table Grid"/>
    <w:basedOn w:val="TableNormal"/>
    <w:uiPriority w:val="59"/>
    <w:rsid w:val="00B20F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George Fox University </Company>
  <LinksUpToDate>false</LinksUpToDate>
  <CharactersWithSpaces>2329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dswanson07</dc:creator>
  <cp:keywords/>
  <dc:description/>
  <cp:lastModifiedBy>dswanson07</cp:lastModifiedBy>
  <cp:revision>5</cp:revision>
  <dcterms:created xsi:type="dcterms:W3CDTF">2011-07-09T01:06:00Z</dcterms:created>
  <dcterms:modified xsi:type="dcterms:W3CDTF">2011-07-09T03:01:00Z</dcterms:modified>
</cp:coreProperties>
</file>