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right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Sheet updated for turn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Ashen’gar Regime</w:t>
      </w:r>
      <w:r w:rsidDel="00000000" w:rsidR="00000000" w:rsidRPr="00000000">
        <w:rPr>
          <w:rtl w:val="0"/>
        </w:rPr>
        <w:t xml:space="preserve"> - Nick Zielinski (10 Fighter/5 Rogue)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Politics 3 (4 Actions)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Size 4 (71 tiles)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Military 5</w:t>
      </w:r>
    </w:p>
    <w:p w:rsidR="00000000" w:rsidDel="00000000" w:rsidP="00000000" w:rsidRDefault="00000000" w:rsidRPr="00000000" w14:paraId="00000006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  <w:t xml:space="preserve">Economics 2</w:t>
      </w:r>
      <w:r w:rsidDel="00000000" w:rsidR="00000000" w:rsidRPr="00000000">
        <w:rPr>
          <w:color w:val="38761d"/>
          <w:rtl w:val="0"/>
        </w:rPr>
        <w:t xml:space="preserve">+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Society 3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Espionage 2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Arcane 1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Religion 3 (Twelve)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Technology 2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Army 5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Navy 1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Air Force 0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Resources: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 towns, 1 city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Tier 1 - 6 crops, 2 game, 1 fish, 1 crabs, 1 fruit, 2 slave pits, 1 iron, </w:t>
      </w:r>
      <w:r w:rsidDel="00000000" w:rsidR="00000000" w:rsidRPr="00000000">
        <w:rPr>
          <w:rtl w:val="0"/>
        </w:rPr>
        <w:t xml:space="preserve">1 copper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980000"/>
          <w:rtl w:val="0"/>
        </w:rPr>
        <w:t xml:space="preserve">1 tin (T)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 furs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980000"/>
          <w:rtl w:val="0"/>
        </w:rPr>
        <w:t xml:space="preserve">1 furs (N)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Tier 2 - 1 honey, 1 silver, </w:t>
      </w:r>
      <w:r w:rsidDel="00000000" w:rsidR="00000000" w:rsidRPr="00000000">
        <w:rPr>
          <w:color w:val="980000"/>
          <w:rtl w:val="0"/>
        </w:rPr>
        <w:t xml:space="preserve">1 whiskey (T)</w:t>
      </w:r>
      <w:r w:rsidDel="00000000" w:rsidR="00000000" w:rsidRPr="00000000">
        <w:rPr>
          <w:rtl w:val="0"/>
        </w:rPr>
        <w:t xml:space="preserve">, 1 onyx, 1 wargs, </w:t>
      </w:r>
      <w:r w:rsidDel="00000000" w:rsidR="00000000" w:rsidRPr="00000000">
        <w:rPr>
          <w:color w:val="38761d"/>
          <w:rtl w:val="0"/>
        </w:rPr>
        <w:t xml:space="preserve">1 dyes (T)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Tier 3 - none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Monetary Income: 10g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Treasury: 8g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Storage: 0 crops, 0 dire crops, 2 game, 2 fish, 2 crabs, 6 fruit, 4 honey, 3 livestock, 0 iron, 5 wargs, 1 slaves, 1 dyes, 1 onyx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-420.0" w:type="dxa"/>
        <w:tblLayout w:type="fixed"/>
        <w:tblLook w:val="0600"/>
      </w:tblPr>
      <w:tblGrid>
        <w:gridCol w:w="1050"/>
        <w:gridCol w:w="1050"/>
        <w:gridCol w:w="2115"/>
        <w:gridCol w:w="1635"/>
        <w:gridCol w:w="1695"/>
        <w:gridCol w:w="1290"/>
        <w:gridCol w:w="930"/>
        <w:tblGridChange w:id="0">
          <w:tblGrid>
            <w:gridCol w:w="1050"/>
            <w:gridCol w:w="1050"/>
            <w:gridCol w:w="2115"/>
            <w:gridCol w:w="1635"/>
            <w:gridCol w:w="1695"/>
            <w:gridCol w:w="1290"/>
            <w:gridCol w:w="93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Turn Started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Mature?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From/to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Sending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Receiving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Net Profit in (g)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You to Tanith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tin and 1g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dyes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5g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Athasian League to You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whiskey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3g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Specialties: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Goblinoid Hegemonic Stratocracy - LE - This large nation is home to many different sub fiefdoms of goblinoids. 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Your peoples ideal leader: Military Dictator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Does not require tier 3 strategic resources to grow military and it’s substats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One free hobgoblin battlegroup (army)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72.78184480234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960"/>
        <w:gridCol w:w="885"/>
        <w:gridCol w:w="1260"/>
        <w:gridCol w:w="4782.781844802343"/>
        <w:tblGridChange w:id="0">
          <w:tblGrid>
            <w:gridCol w:w="1485"/>
            <w:gridCol w:w="960"/>
            <w:gridCol w:w="885"/>
            <w:gridCol w:w="1260"/>
            <w:gridCol w:w="4782.7818448023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Warg Riders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Military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1g, 1 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Causes a -2 penalty to enemy forces instead of giving a bonus to your army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Bugbear Mercenaries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Military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Land/Sea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1g, 1 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Free action to deploy, and can be easily deployed to another country. ½ bonuses when deployed on the sea.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Advisor 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Technology Civil Engineering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Economy Urban Planning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Military Army Fortification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 Achievements: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Ashen’gar - Goblinoid Hegemonic Stratocracy - LE - This large nation is home to many different sub fiefdoms of goblinoids.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Ancient Feuds: Bring under your Suzerain Elvenhome, the Lycaeum, Vrenzen, Stildar, Khazak Dhur, and Levain.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War Machine: Enhance your Economy to 3, Espionage and Religion (any) to 4, and either your Arcane or Technology to 5 and the other to 3.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Peace in the North: Enter into an Alliance with Elvenhome, Khazak Dhur, Stildar, the Lycaeum, Celistark, Prindar, Kehnall, and Durus.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