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/>
      </w:pPr>
      <w:r>
        <w:rPr>
          <w:rFonts w:eastAsia="Century Schoolbook" w:cs="Century Schoolbook" w:ascii="Century Schoolbook" w:hAnsi="Century Schoolbook"/>
          <w:b/>
          <w:sz w:val="21"/>
          <w:szCs w:val="21"/>
        </w:rPr>
        <w:t>Protocol Mice catching Brandenburg – September 2019</w:t>
      </w:r>
    </w:p>
    <w:tbl>
      <w:tblPr>
        <w:tblStyle w:val="a"/>
        <w:tblW w:w="11400" w:type="dxa"/>
        <w:jc w:val="left"/>
        <w:tblInd w:w="-803" w:type="dxa"/>
        <w:tblCellMar>
          <w:top w:w="0" w:type="dxa"/>
          <w:left w:w="42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56"/>
        <w:gridCol w:w="3451"/>
        <w:gridCol w:w="562"/>
        <w:gridCol w:w="1831"/>
      </w:tblGrid>
      <w:tr>
        <w:trPr>
          <w:trHeight w:val="1020" w:hRule="atLeast"/>
        </w:trPr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Locality :                                                                                         </w:t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Species 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 xml:space="preserve">(if not </w:t>
            </w:r>
            <w:r>
              <w:rPr>
                <w:rFonts w:eastAsia="Century Schoolbook" w:cs="Century Schoolbook" w:ascii="Century Schoolbook" w:hAnsi="Century Schoolbook"/>
                <w:i/>
                <w:sz w:val="18"/>
                <w:szCs w:val="18"/>
              </w:rPr>
              <w:t>Mus musculus</w:t>
            </w:r>
            <w:r>
              <w:rPr>
                <w:rFonts w:eastAsia="Century Schoolbook" w:cs="Century Schoolbook" w:ascii="Century Schoolbook" w:hAnsi="Century Schoolbook"/>
                <w:sz w:val="18"/>
                <w:szCs w:val="18"/>
              </w:rPr>
              <w:t>) :</w:t>
            </w:r>
          </w:p>
        </w:tc>
        <w:tc>
          <w:tcPr>
            <w:tcW w:w="2393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Mouse ID :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</w:r>
          </w:p>
          <w:p>
            <w:pPr>
              <w:pStyle w:val="Normal"/>
              <w:rPr>
                <w:rFonts w:ascii="Century Schoolbook" w:hAnsi="Century Schoolbook" w:eastAsia="Century Schoolbook" w:cs="Century Schoolbook"/>
                <w:b/>
                <w:b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AA_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 sampling :</w:t>
            </w:r>
          </w:p>
        </w:tc>
        <w:tc>
          <w:tcPr>
            <w:tcW w:w="34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Date of dissection :</w:t>
            </w:r>
          </w:p>
        </w:tc>
        <w:tc>
          <w:tcPr>
            <w:tcW w:w="2393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keepNext w:val="true"/>
              <w:shd w:val="clear" w:color="auto" w:fill="auto"/>
              <w:spacing w:lineRule="auto" w:line="276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Young / Adult / Male / Female / Fem pregnant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Saliva on tissue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SAL_sampleID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▢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Body weight:                     g;             Body length:                     mm;                     Tail length:                    mm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S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alivary glands (submaxillary and sublingual)   [L&amp;R]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SG_sampleID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Spleen + piece of leg muscle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[1 in 96% alcohol at -20°C,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spl_weight=  </w:t>
            </w:r>
            <w:r>
              <w:rPr>
                <w:rFonts w:eastAsia="Century Schoolbook" w:cs="Century Schoolbook" w:ascii="Century Schoolbook" w:hAnsi="Century Schoolbook"/>
                <w:b/>
                <w:sz w:val="18"/>
                <w:szCs w:val="18"/>
              </w:rPr>
              <w:t xml:space="preserve">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g               1 in liq nitrogen, then-80°C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in RPMI]              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SPL1_sampleID          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[for Jaroslav]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SPL2_sampleID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2mL 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 xml:space="preserve">SPL3_sampleID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Hongwei]*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0000FF"/>
              </w:rPr>
              <w:t>*M</w:t>
            </w: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ale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>Seminal vesicles:                        g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testis:                                 g     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Right testis:                                g   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0000FF"/>
                <w:sz w:val="20"/>
                <w:szCs w:val="20"/>
              </w:rPr>
              <w:t xml:space="preserve">Left epididymis:                        g     </w:t>
            </w:r>
            <w:r>
              <w:rPr>
                <w:rFonts w:eastAsia="Century Schoolbook" w:cs="Century Schoolbook" w:ascii="Century Schoolbook" w:hAnsi="Century Schoolbook"/>
                <w:color w:val="548DD4"/>
                <w:sz w:val="20"/>
                <w:szCs w:val="20"/>
              </w:rPr>
              <w:t xml:space="preserve">(sperm count)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[Iva]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*Female                    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     not pregnant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If pregnant:Number of embryos: left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 ]</w:t>
            </w:r>
            <w:r>
              <w:rPr>
                <w:rFonts w:eastAsia="Century Schoolbook" w:cs="Century Schoolbook" w:ascii="Century Schoolbook" w:hAnsi="Century Schoolbook"/>
                <w:color w:val="FF0000"/>
                <w:sz w:val="20"/>
                <w:szCs w:val="20"/>
              </w:rPr>
              <w:t xml:space="preserve"> + right ut. </w:t>
            </w:r>
            <w:r>
              <w:rPr>
                <w:rFonts w:eastAsia="Century Schoolbook" w:cs="Century Schoolbook" w:ascii="Century Schoolbook" w:hAnsi="Century Schoolbook"/>
                <w:b/>
                <w:color w:val="FF0000"/>
                <w:sz w:val="20"/>
                <w:szCs w:val="20"/>
              </w:rPr>
              <w:t>[    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KI_sampleID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kidney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leg muscle and liver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[liq nitrogen → -80°C]</w:t>
            </w:r>
            <w:r>
              <w:rPr>
                <w:rFonts w:eastAsia="Century Schoolbook" w:cs="Century Schoolbook" w:ascii="Century Schoolbook" w:hAnsi="Century Schoolbook"/>
                <w:color w:val="00B050"/>
                <w:sz w:val="20"/>
                <w:szCs w:val="20"/>
              </w:rPr>
              <w:tab/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ELFO_sampleID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Remove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liver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, 2 pieces in alcohol [-20°C]                                   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LIV_sampleID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                                  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LIV1_sampleID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Jaroslav]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Mesentery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MES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Lungs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7E0021"/>
                <w:sz w:val="20"/>
                <w:szCs w:val="20"/>
              </w:rPr>
              <w:t>LUN_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sampleID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Joelle]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3mL [4°C potassium dichromate]</w:t>
            </w:r>
          </w:p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Collect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feces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few bits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15mL 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L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FEC_sampleID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fill="FFFFFF" w:val="clear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Intestinal worms : 1 tube [alcohol -20°C]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fill="FFFFFF" w:val="clear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                           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1 tube [formalin RT]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  <w:tc>
          <w:tcPr>
            <w:tcW w:w="40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1900"/>
                <w:sz w:val="20"/>
                <w:szCs w:val="20"/>
              </w:rPr>
              <w:t>WEOH_s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ampleID</w:t>
            </w: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2mL 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WFOR_ sampleID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i/>
                <w:color w:val="000000"/>
                <w:sz w:val="20"/>
                <w:szCs w:val="20"/>
              </w:rPr>
              <w:t xml:space="preserve">species :              N:    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Small intestine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SICE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>
          <w:trHeight w:val="680" w:hRule="atLeast"/>
        </w:trPr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ileum (distal)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ileum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2-3cm ileum (Distal, SI) [PBS, Ice]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 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ILWE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RKI_ILE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[for Estefania]*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Cecum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  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CECE_sampleID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third 1 [formalin RT]</w:t>
            </w:r>
          </w:p>
          <w:p>
            <w:pPr>
              <w:pStyle w:val="Normal"/>
              <w:shd w:val="clear" w:fill="FFFFFF"/>
              <w:jc w:val="center"/>
              <w:rPr/>
            </w:pPr>
            <w:bookmarkStart w:id="1" w:name="_gjdgxs"/>
            <w:bookmarkEnd w:id="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2cm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third 2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1cm third 3 Cecum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[PBS, Ice]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CEWE_sampleID       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>LABEL=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 CEWE_sampleID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>LABEL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990000"/>
                <w:sz w:val="20"/>
                <w:szCs w:val="20"/>
              </w:rPr>
              <w:t>RKI_CEW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>_sampleID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      [for Estefania]*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bookmarkStart w:id="2" w:name="__DdeLink__840_810102171"/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  <w:bookmarkEnd w:id="2"/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sz w:val="20"/>
                <w:szCs w:val="20"/>
              </w:rPr>
              <w:t>content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[liq nitrogen, then -80°C]</w:t>
            </w:r>
          </w:p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Colon </w:t>
            </w:r>
            <w:r>
              <w:rPr>
                <w:rFonts w:eastAsia="Century Schoolbook" w:cs="Century Schoolbook" w:ascii="Century Schoolbook" w:hAnsi="Century Schoolbook"/>
                <w:b/>
                <w:bCs/>
                <w:sz w:val="20"/>
                <w:szCs w:val="20"/>
              </w:rPr>
              <w:t>wall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sz w:val="20"/>
                <w:szCs w:val="20"/>
              </w:rPr>
              <w:t xml:space="preserve"> [formalin RT]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>COCE1_sampleID      [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>CRYOTUBE</w:t>
            </w:r>
            <w:r>
              <w:rPr>
                <w:rFonts w:eastAsia="Century Schoolbook" w:cs="Century Schoolbook" w:ascii="Century Schoolbook" w:hAnsi="Century Schoolbook"/>
                <w:color w:val="000000"/>
                <w:sz w:val="20"/>
                <w:szCs w:val="20"/>
              </w:rPr>
              <w:t xml:space="preserve"> LABEL= 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COCE2_sampleID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Emanuel]</w:t>
            </w:r>
          </w:p>
          <w:p>
            <w:pPr>
              <w:pStyle w:val="Normal"/>
              <w:shd w:val="clear" w:fill="FFFFFF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CRYOTUBE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000000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b w:val="false"/>
                <w:bCs w:val="false"/>
                <w:color w:val="800000"/>
                <w:sz w:val="20"/>
                <w:szCs w:val="20"/>
              </w:rPr>
              <w:t xml:space="preserve">COWE_sampleID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 xml:space="preserve">     [for Emanuel]</w:t>
            </w:r>
          </w:p>
        </w:tc>
      </w:tr>
      <w:tr>
        <w:trPr/>
        <w:tc>
          <w:tcPr>
            <w:tcW w:w="55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shd w:val="clear" w:fill="FFFFFF"/>
              <w:jc w:val="center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  <w:lang w:val="es-CO"/>
              </w:rPr>
              <w:t>2-3 cm Duodenum (proximal SI)(PBS, Ice)</w:t>
            </w:r>
          </w:p>
        </w:tc>
        <w:tc>
          <w:tcPr>
            <w:tcW w:w="58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b/>
                <w:color w:val="000000"/>
                <w:sz w:val="20"/>
                <w:szCs w:val="20"/>
              </w:rPr>
              <w:t xml:space="preserve">TUBE </w:t>
            </w: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LABEL= </w:t>
            </w:r>
            <w:r>
              <w:rPr>
                <w:rFonts w:eastAsia="Century Schoolbook" w:cs="Century Schoolbook" w:ascii="Century Schoolbook" w:hAnsi="Century Schoolbook"/>
                <w:color w:val="990000"/>
                <w:sz w:val="20"/>
                <w:szCs w:val="20"/>
              </w:rPr>
              <w:t>RKI_DUO</w:t>
            </w:r>
            <w:r>
              <w:rPr>
                <w:rFonts w:eastAsia="Century Schoolbook" w:cs="Century Schoolbook" w:ascii="Century Schoolbook" w:hAnsi="Century Schoolbook"/>
                <w:color w:val="800000"/>
                <w:sz w:val="20"/>
                <w:szCs w:val="20"/>
              </w:rPr>
              <w:t xml:space="preserve">_sampleID            </w:t>
            </w:r>
            <w:r>
              <w:rPr>
                <w:rFonts w:eastAsia="Century Schoolbook" w:cs="Century Schoolbook" w:ascii="Century Schoolbook" w:hAnsi="Century Schoolbook"/>
                <w:b/>
                <w:color w:val="800000"/>
                <w:sz w:val="20"/>
                <w:szCs w:val="20"/>
              </w:rPr>
              <w:t>[for Estefania]*</w:t>
            </w:r>
          </w:p>
        </w:tc>
      </w:tr>
      <w:tr>
        <w:trPr>
          <w:trHeight w:val="3385" w:hRule="atLeast"/>
        </w:trPr>
        <w:tc>
          <w:tcPr>
            <w:tcW w:w="1140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>Observations :</w:t>
            </w:r>
          </w:p>
          <w:p>
            <w:pPr>
              <w:pStyle w:val="Normal"/>
              <w:rPr/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  <w:t xml:space="preserve"> </w:t>
            </w:r>
          </w:p>
          <w:p>
            <w:pPr>
              <w:pStyle w:val="Normal"/>
              <w:shd w:val="clear" w:fill="FFFFFF"/>
              <w:rPr>
                <w:rFonts w:ascii="Century Schoolbook" w:hAnsi="Century Schoolbook" w:eastAsia="Century Schoolbook" w:cs="Century Schoolbook"/>
                <w:sz w:val="20"/>
                <w:szCs w:val="20"/>
              </w:rPr>
            </w:pPr>
            <w:r>
              <w:rPr>
                <w:rFonts w:eastAsia="Century Schoolbook" w:cs="Century Schoolbook" w:ascii="Century Schoolbook" w:hAnsi="Century Schoolbook"/>
                <w:sz w:val="20"/>
                <w:szCs w:val="20"/>
              </w:rPr>
            </w:r>
          </w:p>
        </w:tc>
      </w:tr>
    </w:tbl>
    <w:p>
      <w:pPr>
        <w:pStyle w:val="Normal"/>
        <w:shd w:val="clear" w:fill="FFFFFF"/>
        <w:rPr/>
      </w:pPr>
      <w:r>
        <w:rPr/>
      </w:r>
    </w:p>
    <w:sectPr>
      <w:type w:val="nextPage"/>
      <w:pgSz w:w="11906" w:h="16838"/>
      <w:pgMar w:left="1134" w:right="1134" w:header="0" w:top="245" w:footer="0" w:bottom="72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Georgia">
    <w:charset w:val="ee"/>
    <w:family w:val="roman"/>
    <w:pitch w:val="variable"/>
  </w:font>
  <w:font w:name="Century Schoolbook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de-DE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keepNext w:val="true"/>
      <w:widowControl/>
      <w:shd w:val="clear" w:color="auto" w:fill="FFFFFF"/>
      <w:bidi w:val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de-DE" w:bidi="ar-SA"/>
    </w:rPr>
  </w:style>
  <w:style w:type="paragraph" w:styleId="Heading1">
    <w:name w:val="Heading 1"/>
    <w:basedOn w:val="Normal"/>
    <w:next w:val="Normal"/>
    <w:uiPriority w:val="9"/>
    <w:qFormat/>
    <w:pPr>
      <w:keepLines/>
      <w:shd w:val="clear" w:fill="FFFFFF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shd w:val="clear" w:fill="FFFFFF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Lines/>
      <w:shd w:val="clear" w:fill="FFFFFF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Lines/>
      <w:shd w:val="clear" w:fill="FFFFFF"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Lines/>
      <w:shd w:val="clear" w:fill="FFFFFF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Lines/>
      <w:shd w:val="clear" w:fill="FFFFFF"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Lines/>
      <w:shd w:val="clear" w:fill="FFFFFF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Lines/>
      <w:shd w:val="clear" w:fill="FFFFFF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LibreOffice/6.2.3.2$Windows_X86_64 LibreOffice_project/aecc05fe267cc68dde00352a451aa867b3b546ac</Application>
  <Pages>1</Pages>
  <Words>390</Words>
  <Characters>2236</Characters>
  <CharactersWithSpaces>3392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:creator/>
  <dc:description/>
  <dc:language>en-US</dc:language>
  <cp:lastModifiedBy/>
  <dcterms:modified xsi:type="dcterms:W3CDTF">2019-08-28T17:54:32Z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