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7.png" ContentType="image/png"/>
  <Override PartName="/word/media/rId49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Панченко</w:t>
      </w:r>
      <w:r>
        <w:t xml:space="preserve"> </w:t>
      </w:r>
      <w:r>
        <w:t xml:space="preserve">Денис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ОС Linux.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Обновляем все пакеты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1448899"/>
            <wp:effectExtent b="0" l="0" r="0" t="0"/>
            <wp:docPr descr="Figure 1: Обновление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8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Обновление</w:t>
      </w:r>
    </w:p>
    <w:bookmarkEnd w:id="0"/>
    <w:p>
      <w:pPr>
        <w:pStyle w:val="BodyText"/>
      </w:pPr>
      <w:r>
        <w:t xml:space="preserve">Устанавливаем пограммы для удобства работы в консоли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1916487"/>
            <wp:effectExtent b="0" l="0" r="0" t="0"/>
            <wp:docPr descr="Figure 2: Программы для удобства работы в консоли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Программы для удобства работы в консоли</w:t>
      </w:r>
    </w:p>
    <w:bookmarkEnd w:id="0"/>
    <w:p>
      <w:pPr>
        <w:pStyle w:val="BodyText"/>
      </w:pPr>
      <w:r>
        <w:t xml:space="preserve">Устанавливаем программное обеспечение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1281869"/>
            <wp:effectExtent b="0" l="0" r="0" t="0"/>
            <wp:docPr descr="Figure 3: Установка программного обеспечени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1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Установка программного обеспечения</w:t>
      </w:r>
    </w:p>
    <w:bookmarkEnd w:id="0"/>
    <w:p>
      <w:pPr>
        <w:pStyle w:val="BodyText"/>
      </w:pPr>
      <w:r>
        <w:t xml:space="preserve">Запускаем таймер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458611"/>
            <wp:effectExtent b="0" l="0" r="0" t="0"/>
            <wp:docPr descr="Figure 4: Таймер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Таймер</w:t>
      </w:r>
    </w:p>
    <w:bookmarkEnd w:id="0"/>
    <w:p>
      <w:pPr>
        <w:pStyle w:val="BodyText"/>
      </w:pPr>
      <w:r>
        <w:t xml:space="preserve">Отключаем SELinux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3503595" cy="490888"/>
            <wp:effectExtent b="0" l="0" r="0" t="0"/>
            <wp:docPr descr="Figure 5: Отключение SELinux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49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Отключение SELinux</w:t>
      </w:r>
    </w:p>
    <w:bookmarkEnd w:id="0"/>
    <w:p>
      <w:pPr>
        <w:pStyle w:val="BodyText"/>
      </w:pPr>
      <w:r>
        <w:t xml:space="preserve">Устанавливаем пакет DKMS: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1575140"/>
            <wp:effectExtent b="0" l="0" r="0" t="0"/>
            <wp:docPr descr="Figure 6: Пакет DKMS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5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Пакет DKMS</w:t>
      </w:r>
    </w:p>
    <w:bookmarkEnd w:id="0"/>
    <w:p>
      <w:pPr>
        <w:pStyle w:val="BodyText"/>
      </w:pPr>
      <w:r>
        <w:t xml:space="preserve">Подмонтируем диск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3763477" cy="240631"/>
            <wp:effectExtent b="0" l="0" r="0" t="0"/>
            <wp:docPr descr="Figure 7: Диск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477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Диск</w:t>
      </w:r>
    </w:p>
    <w:bookmarkEnd w:id="0"/>
    <w:p>
      <w:pPr>
        <w:pStyle w:val="BodyText"/>
      </w:pPr>
      <w:r>
        <w:t xml:space="preserve">Установим драйвера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1281591"/>
            <wp:effectExtent b="0" l="0" r="0" t="0"/>
            <wp:docPr descr="Figure 8: Драйвер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Драйвера</w:t>
      </w:r>
    </w:p>
    <w:bookmarkEnd w:id="0"/>
    <w:p>
      <w:pPr>
        <w:pStyle w:val="BodyText"/>
      </w:pPr>
      <w:r>
        <w:t xml:space="preserve">Настроим раскладку клавиатуры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2627683"/>
            <wp:effectExtent b="0" l="0" r="0" t="0"/>
            <wp:docPr descr="Figure 9: Настройка раскладки клавиатуры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Настройка раскладки клавиатуры</w:t>
      </w:r>
    </w:p>
    <w:bookmarkEnd w:id="0"/>
    <w:p>
      <w:pPr>
        <w:pStyle w:val="BodyText"/>
      </w:pPr>
      <w:r>
        <w:t xml:space="preserve">Установим имя пользователя и название хоста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1484165"/>
            <wp:effectExtent b="0" l="0" r="0" t="0"/>
            <wp:docPr descr="Figure 10: Установка имени пользователя и названия хост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4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Установка имени пользователя и названия хоста</w:t>
      </w:r>
    </w:p>
    <w:bookmarkEnd w:id="0"/>
    <w:p>
      <w:pPr>
        <w:pStyle w:val="BodyText"/>
      </w:pPr>
      <w:r>
        <w:t xml:space="preserve">Установим программное обеспечение для создания документации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 </w:t>
      </w:r>
      <w:r>
        <w:t xml:space="preserve">-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4803006" cy="1357162"/>
            <wp:effectExtent b="0" l="0" r="0" t="0"/>
            <wp:docPr descr="Figure 11: Установка pandoc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13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Установка pandoc</w:t>
      </w:r>
    </w:p>
    <w:bookmarkEnd w:id="0"/>
    <w:bookmarkStart w:id="0" w:name="fig:012"/>
    <w:p>
      <w:pPr>
        <w:pStyle w:val="CaptionedFigure"/>
      </w:pPr>
      <w:bookmarkStart w:id="45" w:name="fig:012"/>
      <w:r>
        <w:drawing>
          <wp:inline>
            <wp:extent cx="5334000" cy="592666"/>
            <wp:effectExtent b="0" l="0" r="0" t="0"/>
            <wp:docPr descr="Figure 12: Установка texlive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Установка texlive</w:t>
      </w:r>
    </w:p>
    <w:bookmarkEnd w:id="0"/>
    <w:bookmarkEnd w:id="46"/>
    <w:bookmarkStart w:id="51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Проанализируем последовательность загрузки системы, выполнив команду dmesg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2459854"/>
            <wp:effectExtent b="0" l="0" r="0" t="0"/>
            <wp:docPr descr="Figure 13: Анализ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Анализ</w:t>
      </w:r>
    </w:p>
    <w:bookmarkEnd w:id="0"/>
    <w:p>
      <w:pPr>
        <w:pStyle w:val="BodyText"/>
      </w:pPr>
      <w:r>
        <w:t xml:space="preserve">Поиск с помощью grep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1496500"/>
            <wp:effectExtent b="0" l="0" r="0" t="0"/>
            <wp:docPr descr="Figure 14: Поиск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Поиск</w:t>
      </w:r>
    </w:p>
    <w:bookmarkEnd w:id="0"/>
    <w:bookmarkEnd w:id="51"/>
    <w:bookmarkStart w:id="5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Имя и пароль</w:t>
      </w:r>
    </w:p>
    <w:p>
      <w:pPr>
        <w:numPr>
          <w:ilvl w:val="0"/>
          <w:numId w:val="1001"/>
        </w:numPr>
        <w:pStyle w:val="Compact"/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2"/>
        </w:numPr>
        <w:pStyle w:val="Compact"/>
      </w:pPr>
      <w:r>
        <w:t xml:space="preserve">Для получения справки по команде:</w:t>
      </w:r>
      <w:r>
        <w:t xml:space="preserve"> </w:t>
      </w:r>
      <w:r>
        <w:t xml:space="preserve">help</w:t>
      </w:r>
      <w:r>
        <w:t xml:space="preserve"> </w:t>
      </w:r>
      <w:r>
        <w:t xml:space="preserve">help cd</w:t>
      </w:r>
    </w:p>
    <w:p>
      <w:pPr>
        <w:numPr>
          <w:ilvl w:val="0"/>
          <w:numId w:val="1002"/>
        </w:numPr>
        <w:pStyle w:val="Compact"/>
      </w:pPr>
      <w:r>
        <w:t xml:space="preserve">Для перемещения по файловой системе:</w:t>
      </w:r>
      <w:r>
        <w:t xml:space="preserve"> </w:t>
      </w:r>
      <w:r>
        <w:t xml:space="preserve">cd</w:t>
      </w:r>
      <w:r>
        <w:t xml:space="preserve"> </w:t>
      </w:r>
      <w:r>
        <w:t xml:space="preserve">cd /home/ddpanchenko/</w:t>
      </w:r>
    </w:p>
    <w:p>
      <w:pPr>
        <w:numPr>
          <w:ilvl w:val="0"/>
          <w:numId w:val="1002"/>
        </w:numPr>
        <w:pStyle w:val="Compact"/>
      </w:pPr>
      <w:r>
        <w:t xml:space="preserve">Для просмотра содержимого каталога:</w:t>
      </w:r>
      <w:r>
        <w:t xml:space="preserve"> </w:t>
      </w:r>
      <w:r>
        <w:t xml:space="preserve">ls</w:t>
      </w:r>
      <w:r>
        <w:t xml:space="preserve"> </w:t>
      </w:r>
      <w:r>
        <w:t xml:space="preserve">ls /home/ddpanchenko/</w:t>
      </w:r>
    </w:p>
    <w:p>
      <w:pPr>
        <w:numPr>
          <w:ilvl w:val="0"/>
          <w:numId w:val="1002"/>
        </w:numPr>
        <w:pStyle w:val="Compact"/>
      </w:pPr>
      <w:r>
        <w:t xml:space="preserve">Для определения объёма каталога:</w:t>
      </w:r>
      <w:r>
        <w:t xml:space="preserve"> </w:t>
      </w:r>
      <w:r>
        <w:t xml:space="preserve">du</w:t>
      </w:r>
      <w:r>
        <w:t xml:space="preserve"> </w:t>
      </w:r>
      <w:r>
        <w:t xml:space="preserve">du /home/ddpanchenko/</w:t>
      </w:r>
    </w:p>
    <w:p>
      <w:pPr>
        <w:numPr>
          <w:ilvl w:val="0"/>
          <w:numId w:val="1002"/>
        </w:numPr>
        <w:pStyle w:val="Compact"/>
      </w:pPr>
      <w:r>
        <w:t xml:space="preserve">Для создания / удаления каталогов / файлов:</w:t>
      </w:r>
      <w:r>
        <w:t xml:space="preserve"> </w:t>
      </w:r>
      <w:r>
        <w:t xml:space="preserve">mkdir / rm</w:t>
      </w:r>
      <w:r>
        <w:t xml:space="preserve"> </w:t>
      </w:r>
      <w:r>
        <w:t xml:space="preserve">mkdir /home/ddpanchenko/text.txt</w:t>
      </w:r>
      <w:r>
        <w:t xml:space="preserve"> </w:t>
      </w:r>
      <w:r>
        <w:t xml:space="preserve">rm /home/ddpanchenko/text.txt</w:t>
      </w:r>
    </w:p>
    <w:p>
      <w:pPr>
        <w:numPr>
          <w:ilvl w:val="0"/>
          <w:numId w:val="1002"/>
        </w:numPr>
        <w:pStyle w:val="Compact"/>
      </w:pPr>
      <w:r>
        <w:t xml:space="preserve">Для задания определённых прав на файл / каталог:</w:t>
      </w:r>
      <w:r>
        <w:t xml:space="preserve"> </w:t>
      </w:r>
      <w:r>
        <w:t xml:space="preserve">chmod</w:t>
      </w:r>
      <w:r>
        <w:t xml:space="preserve"> </w:t>
      </w:r>
      <w:r>
        <w:t xml:space="preserve">chmod /home/ddpanchenko/text.txt</w:t>
      </w:r>
    </w:p>
    <w:p>
      <w:pPr>
        <w:numPr>
          <w:ilvl w:val="0"/>
          <w:numId w:val="1002"/>
        </w:numPr>
        <w:pStyle w:val="Compact"/>
      </w:pPr>
      <w:r>
        <w:t xml:space="preserve">Для просмотра истории команд:</w:t>
      </w:r>
      <w:r>
        <w:t xml:space="preserve"> </w:t>
      </w:r>
      <w:r>
        <w:t xml:space="preserve">history</w:t>
      </w:r>
    </w:p>
    <w:p>
      <w:pPr>
        <w:numPr>
          <w:ilvl w:val="0"/>
          <w:numId w:val="1003"/>
        </w:numPr>
        <w:pStyle w:val="Compact"/>
      </w:pPr>
      <w:r>
        <w:t xml:space="preserve">Что такое файловая система?</w:t>
      </w:r>
      <w:r>
        <w:t xml:space="preserve"> </w:t>
      </w:r>
      <w:r>
        <w:t xml:space="preserve">Файловая система - это часть определенной системы, суть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процессами.</w:t>
      </w:r>
    </w:p>
    <w:p>
      <w:pPr>
        <w:numPr>
          <w:ilvl w:val="0"/>
          <w:numId w:val="1003"/>
        </w:numPr>
        <w:pStyle w:val="Compact"/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С помощью команды mount</w:t>
      </w:r>
    </w:p>
    <w:p>
      <w:pPr>
        <w:numPr>
          <w:ilvl w:val="0"/>
          <w:numId w:val="1003"/>
        </w:numPr>
        <w:pStyle w:val="Compact"/>
      </w:pPr>
      <w:r>
        <w:t xml:space="preserve">Как удалить зависший процесс?</w:t>
      </w:r>
      <w:r>
        <w:t xml:space="preserve"> </w:t>
      </w:r>
      <w:r>
        <w:t xml:space="preserve">С помощью команды kill</w:t>
      </w:r>
    </w:p>
    <w:bookmarkEnd w:id="52"/>
    <w:bookmarkStart w:id="53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научился устанавливать ОС Linux на виртуальную машину.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Панченко Денис Дмитриевич</dc:creator>
  <dc:language>ru-RU</dc:language>
  <cp:keywords/>
  <dcterms:created xsi:type="dcterms:W3CDTF">2023-02-18T17:23:39Z</dcterms:created>
  <dcterms:modified xsi:type="dcterms:W3CDTF">2023-02-18T17:23:39Z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False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ОС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