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863901"/>
            <wp:effectExtent b="0" l="0" r="0" t="0"/>
            <wp:docPr descr="Figure 1: Установка gi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Установка git</w:t>
      </w:r>
    </w:p>
    <w:bookmarkEnd w:id="0"/>
    <w:p>
      <w:pPr>
        <w:pStyle w:val="BodyText"/>
      </w:pPr>
      <w:r>
        <w:t xml:space="preserve">Установим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483032"/>
            <wp:effectExtent b="0" l="0" r="0" t="0"/>
            <wp:docPr descr="Figure 2: Установка g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Установка gh</w:t>
      </w:r>
    </w:p>
    <w:bookmarkEnd w:id="0"/>
    <w:p>
      <w:pPr>
        <w:pStyle w:val="BodyText"/>
      </w:pPr>
      <w:r>
        <w:t xml:space="preserve">Зададим имя и email владельца репозитория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070067"/>
            <wp:effectExtent b="0" l="0" r="0" t="0"/>
            <wp:docPr descr="Figure 3: Имя и email владель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Имя и email владельца репозитория</w:t>
      </w:r>
    </w:p>
    <w:bookmarkEnd w:id="0"/>
    <w:p>
      <w:pPr>
        <w:pStyle w:val="BodyText"/>
      </w:pPr>
      <w:r>
        <w:t xml:space="preserve">Настроим utf-8 в выводе сообщений git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36856"/>
            <wp:effectExtent b="0" l="0" r="0" t="0"/>
            <wp:docPr descr="Figure 4: utf-8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utf-8</w:t>
      </w:r>
    </w:p>
    <w:bookmarkEnd w:id="0"/>
    <w:p>
      <w:pPr>
        <w:pStyle w:val="BodyText"/>
      </w:pPr>
      <w:r>
        <w:t xml:space="preserve">Зададим имя начальной ветки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58672"/>
            <wp:effectExtent b="0" l="0" r="0" t="0"/>
            <wp:docPr descr="Figure 5: Имя начальной вет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Имя начальной ветки</w:t>
      </w:r>
    </w:p>
    <w:bookmarkEnd w:id="0"/>
    <w:p>
      <w:pPr>
        <w:pStyle w:val="BodyText"/>
      </w:pPr>
      <w:r>
        <w:t xml:space="preserve">Параметр autocrlf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2395" cy="192505"/>
            <wp:effectExtent b="0" l="0" r="0" t="0"/>
            <wp:docPr descr="Figure 6: autocrlf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autocrlf</w:t>
      </w:r>
    </w:p>
    <w:bookmarkEnd w:id="0"/>
    <w:p>
      <w:pPr>
        <w:pStyle w:val="BodyText"/>
      </w:pPr>
      <w:r>
        <w:t xml:space="preserve">Параметр safecrlf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149515" cy="221381"/>
            <wp:effectExtent b="0" l="0" r="0" t="0"/>
            <wp:docPr descr="Figure 7: safecrlf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safecrlf</w:t>
      </w:r>
    </w:p>
    <w:bookmarkEnd w:id="0"/>
    <w:p>
      <w:pPr>
        <w:pStyle w:val="BodyText"/>
      </w:pPr>
      <w:r>
        <w:t xml:space="preserve">Создадим ключ ssh по алгоритму rsa с ключём размером 4096 бит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858039"/>
            <wp:effectExtent b="0" l="0" r="0" t="0"/>
            <wp:docPr descr="Figure 8: Ключ ssh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Ключ ssh</w:t>
      </w:r>
    </w:p>
    <w:bookmarkEnd w:id="0"/>
    <w:p>
      <w:pPr>
        <w:pStyle w:val="BodyText"/>
      </w:pPr>
      <w:r>
        <w:t xml:space="preserve">Создадим ключ ssh по алгоритму ed25519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151282"/>
            <wp:effectExtent b="0" l="0" r="0" t="0"/>
            <wp:docPr descr="Figure 9: Ключ ssh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Ключ ssh</w:t>
      </w:r>
    </w:p>
    <w:bookmarkEnd w:id="0"/>
    <w:p>
      <w:pPr>
        <w:pStyle w:val="BodyText"/>
      </w:pPr>
      <w:r>
        <w:t xml:space="preserve">Создадим ключи pgp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2196842"/>
            <wp:effectExtent b="0" l="0" r="0" t="0"/>
            <wp:docPr descr="Figure 10: Ключ pgp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Ключ pgp</w:t>
      </w:r>
    </w:p>
    <w:bookmarkEnd w:id="0"/>
    <w:p>
      <w:pPr>
        <w:pStyle w:val="BodyText"/>
      </w:pPr>
      <w:r>
        <w:t xml:space="preserve">Добавим PGP ключ в GitHub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947718"/>
            <wp:effectExtent b="0" l="0" r="0" t="0"/>
            <wp:docPr descr="Figure 11: PGP ключ в GitHub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PGP ключ в GitHub</w:t>
      </w:r>
    </w:p>
    <w:bookmarkEnd w:id="0"/>
    <w:p>
      <w:pPr>
        <w:pStyle w:val="BodyText"/>
      </w:pPr>
      <w:r>
        <w:t xml:space="preserve">Настроим автоматические подписи коммитов git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611962"/>
            <wp:effectExtent b="0" l="0" r="0" t="0"/>
            <wp:docPr descr="Figure 12: Коммиты g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Коммиты git</w:t>
      </w:r>
    </w:p>
    <w:bookmarkEnd w:id="0"/>
    <w:p>
      <w:pPr>
        <w:pStyle w:val="BodyText"/>
      </w:pPr>
      <w:r>
        <w:t xml:space="preserve">Настроим gh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1504678"/>
            <wp:effectExtent b="0" l="0" r="0" t="0"/>
            <wp:docPr descr="Figure 13: Настройка gh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Настройка gh</w:t>
      </w:r>
    </w:p>
    <w:bookmarkEnd w:id="0"/>
    <w:p>
      <w:pPr>
        <w:pStyle w:val="BodyText"/>
      </w:pPr>
      <w:r>
        <w:t xml:space="preserve">Добавим шаблон для рабочего пространства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2001775"/>
            <wp:effectExtent b="0" l="0" r="0" t="0"/>
            <wp:docPr descr="Figure 14: Настройка gh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Настройка gh</w:t>
      </w:r>
    </w:p>
    <w:bookmarkEnd w:id="0"/>
    <w:p>
      <w:pPr>
        <w:pStyle w:val="BodyText"/>
      </w:pPr>
      <w:r>
        <w:t xml:space="preserve">Создадим репозиторий курса на основе шаблона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2566987"/>
            <wp:effectExtent b="0" l="0" r="0" t="0"/>
            <wp:docPr descr="Figure 15: Репозиторий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Репозиторий</w:t>
      </w:r>
    </w:p>
    <w:bookmarkEnd w:id="0"/>
    <w:p>
      <w:pPr>
        <w:pStyle w:val="BodyText"/>
      </w:pPr>
      <w:r>
        <w:t xml:space="preserve">Настроим каталог курса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1186217"/>
            <wp:effectExtent b="0" l="0" r="0" t="0"/>
            <wp:docPr descr="Figure 16: Настройка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Настройка каталога курса</w:t>
      </w:r>
    </w:p>
    <w:bookmarkEnd w:id="0"/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(Version Control System, VCS) — программное обеспечение для облегчения работы с изменяющейся информацией. VCS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Репозиторий (repository) – специальное хранилище файлов и папок проекта, изменения в которых отслеживаются.</w:t>
      </w:r>
    </w:p>
    <w:p>
      <w:pPr>
        <w:numPr>
          <w:ilvl w:val="0"/>
          <w:numId w:val="1003"/>
        </w:numPr>
        <w:pStyle w:val="Compact"/>
      </w:pPr>
      <w:r>
        <w:t xml:space="preserve">Рабочая копия (working copy) проекта, с которой он непосредственно работает.</w:t>
      </w:r>
    </w:p>
    <w:p>
      <w:pPr>
        <w:numPr>
          <w:ilvl w:val="0"/>
          <w:numId w:val="1003"/>
        </w:numPr>
        <w:pStyle w:val="Compact"/>
      </w:pPr>
      <w:r>
        <w:t xml:space="preserve">Рабочую копию необходимо периодически синхронизировать с репозиторием, эта операция предполагает отправку в него изменений, которые пользователь внес в свою рабочую копию. Такая операция называется commit.</w:t>
      </w:r>
    </w:p>
    <w:p>
      <w:pPr>
        <w:numPr>
          <w:ilvl w:val="0"/>
          <w:numId w:val="1003"/>
        </w:numPr>
        <w:pStyle w:val="Compact"/>
      </w:pPr>
      <w:r>
        <w:t xml:space="preserve">Update - ктуализация рабочей копии, в процессе которой к пользователю загружается последняя версия из репозитория.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1)Централизованные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  <w:r>
        <w:t xml:space="preserve"> </w:t>
      </w:r>
      <w:r>
        <w:t xml:space="preserve">2)Распределенные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При единоличной работе не нужно использовать сервер.</w:t>
      </w:r>
    </w:p>
    <w:p>
      <w:pPr>
        <w:numPr>
          <w:ilvl w:val="0"/>
          <w:numId w:val="1004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05"/>
        </w:numPr>
        <w:pStyle w:val="Compact"/>
      </w:pPr>
      <w:r>
        <w:t xml:space="preserve">Подготовительная работа Создать репозиторий Скачать проект из репозитория.</w:t>
      </w:r>
    </w:p>
    <w:p>
      <w:pPr>
        <w:numPr>
          <w:ilvl w:val="0"/>
          <w:numId w:val="1005"/>
        </w:numPr>
        <w:pStyle w:val="Compact"/>
      </w:pPr>
      <w:r>
        <w:t xml:space="preserve">Ежедневная работа Обновить проект, забрать последнюю версию из репозитория. Внести изменения в репозиторий Разрешить конфликты (merge) Создать бранч (ветку).</w:t>
      </w:r>
    </w:p>
    <w:p>
      <w:pPr>
        <w:numPr>
          <w:ilvl w:val="0"/>
          <w:numId w:val="1006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7"/>
        </w:numPr>
        <w:pStyle w:val="Compact"/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</w:p>
    <w:p>
      <w:pPr>
        <w:numPr>
          <w:ilvl w:val="0"/>
          <w:numId w:val="1007"/>
        </w:numPr>
        <w:pStyle w:val="Compact"/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09"/>
        </w:numPr>
        <w:pStyle w:val="Compact"/>
      </w:pPr>
      <w:r>
        <w:t xml:space="preserve">Создание основного дерева репозитория:</w:t>
      </w:r>
      <w:r>
        <w:t xml:space="preserve"> </w:t>
      </w:r>
      <w:r>
        <w:t xml:space="preserve">git init</w:t>
      </w:r>
    </w:p>
    <w:p>
      <w:pPr>
        <w:numPr>
          <w:ilvl w:val="0"/>
          <w:numId w:val="1009"/>
        </w:numPr>
        <w:pStyle w:val="Compact"/>
      </w:pPr>
      <w:r>
        <w:t xml:space="preserve">Получение обновлений (изменений) текущего дерева из центрального репозитория:</w:t>
      </w:r>
      <w:r>
        <w:t xml:space="preserve"> </w:t>
      </w:r>
      <w:r>
        <w:t xml:space="preserve">git pull</w:t>
      </w:r>
    </w:p>
    <w:p>
      <w:pPr>
        <w:numPr>
          <w:ilvl w:val="0"/>
          <w:numId w:val="1009"/>
        </w:numPr>
        <w:pStyle w:val="Compact"/>
      </w:pPr>
      <w:r>
        <w:t xml:space="preserve">Отправка всех произведённых изменений локального дерева в центральный репозиторий:</w:t>
      </w:r>
      <w:r>
        <w:t xml:space="preserve"> </w:t>
      </w:r>
      <w:r>
        <w:t xml:space="preserve">git push</w:t>
      </w:r>
    </w:p>
    <w:p>
      <w:pPr>
        <w:numPr>
          <w:ilvl w:val="0"/>
          <w:numId w:val="1009"/>
        </w:numPr>
        <w:pStyle w:val="Compact"/>
      </w:pPr>
      <w:r>
        <w:t xml:space="preserve">Просмотр списка изменённых файлов в текущей директории:</w:t>
      </w:r>
      <w:r>
        <w:t xml:space="preserve"> </w:t>
      </w:r>
      <w:r>
        <w:t xml:space="preserve">git status</w:t>
      </w:r>
    </w:p>
    <w:p>
      <w:pPr>
        <w:numPr>
          <w:ilvl w:val="0"/>
          <w:numId w:val="1009"/>
        </w:numPr>
        <w:pStyle w:val="Compact"/>
      </w:pPr>
      <w:r>
        <w:t xml:space="preserve">Просмотр текущих изменений:</w:t>
      </w:r>
      <w:r>
        <w:t xml:space="preserve"> </w:t>
      </w:r>
      <w:r>
        <w:t xml:space="preserve">git diff</w:t>
      </w:r>
    </w:p>
    <w:p>
      <w:pPr>
        <w:numPr>
          <w:ilvl w:val="0"/>
          <w:numId w:val="1009"/>
        </w:numPr>
        <w:pStyle w:val="Compact"/>
      </w:pPr>
      <w:r>
        <w:t xml:space="preserve">Сохранение текущих изменений:</w:t>
      </w:r>
      <w:r>
        <w:t xml:space="preserve"> </w:t>
      </w:r>
      <w:r>
        <w:t xml:space="preserve">6.1) Добавить все изменённые и/или созданные файлы и/или каталоги:</w:t>
      </w:r>
      <w:r>
        <w:t xml:space="preserve"> </w:t>
      </w:r>
      <w:r>
        <w:t xml:space="preserve">git add .</w:t>
      </w:r>
      <w:r>
        <w:t xml:space="preserve"> </w:t>
      </w:r>
      <w:r>
        <w:t xml:space="preserve">6.2) Добавить конкретные изменённые и/или созданные файлы и/или каталоги:</w:t>
      </w:r>
      <w:r>
        <w:t xml:space="preserve"> </w:t>
      </w:r>
      <w:r>
        <w:t xml:space="preserve">git add имена_файлов</w:t>
      </w:r>
      <w:r>
        <w:t xml:space="preserve"> </w:t>
      </w:r>
      <w:r>
        <w:t xml:space="preserve">6.3) Удалить файл и/или каталог из индекса репозитория (при этом файл и/или каталог остаётся в локальной директории):</w:t>
      </w:r>
      <w:r>
        <w:t xml:space="preserve"> </w:t>
      </w:r>
      <w:r>
        <w:t xml:space="preserve">git rm имена_файлов</w:t>
      </w:r>
    </w:p>
    <w:p>
      <w:pPr>
        <w:numPr>
          <w:ilvl w:val="0"/>
          <w:numId w:val="1009"/>
        </w:numPr>
        <w:pStyle w:val="Compact"/>
      </w:pPr>
      <w:r>
        <w:t xml:space="preserve">Сохранение добавленных изменений:</w:t>
      </w:r>
      <w:r>
        <w:t xml:space="preserve"> </w:t>
      </w:r>
      <w:r>
        <w:t xml:space="preserve">7.1) Сохранить все добавленные изменения и все изменённые файлы: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7.2) Сохранить добавленные изменения с внесением комментария через встроенный редактор:</w:t>
      </w:r>
      <w:r>
        <w:t xml:space="preserve"> </w:t>
      </w:r>
      <w:r>
        <w:t xml:space="preserve">git commit</w:t>
      </w:r>
      <w:r>
        <w:t xml:space="preserve"> </w:t>
      </w:r>
      <w:r>
        <w:t xml:space="preserve">7.3) Создание новой ветки, базирующейся на текущей:</w:t>
      </w:r>
      <w:r>
        <w:t xml:space="preserve"> </w:t>
      </w:r>
      <w:r>
        <w:t xml:space="preserve">git checkout -b имя_ветки</w:t>
      </w:r>
      <w:r>
        <w:t xml:space="preserve"> </w:t>
      </w:r>
      <w:r>
        <w:t xml:space="preserve">7.4) Переключение на некоторую ветку:</w:t>
      </w:r>
      <w:r>
        <w:t xml:space="preserve"> </w:t>
      </w:r>
      <w:r>
        <w:t xml:space="preserve">git checkout имя_ветки</w:t>
      </w:r>
      <w:r>
        <w:t xml:space="preserve"> </w:t>
      </w:r>
      <w:r>
        <w:t xml:space="preserve">7.5) Отправка изменений конкретной ветки в центральный репозиторий:</w:t>
      </w:r>
      <w:r>
        <w:t xml:space="preserve"> </w:t>
      </w:r>
      <w:r>
        <w:t xml:space="preserve">git push origin имя_ветки</w:t>
      </w:r>
      <w:r>
        <w:t xml:space="preserve"> </w:t>
      </w:r>
      <w:r>
        <w:t xml:space="preserve">7.6) Слияние ветки с текущим деревом:</w:t>
      </w:r>
      <w:r>
        <w:t xml:space="preserve"> </w:t>
      </w:r>
      <w:r>
        <w:t xml:space="preserve">git merge –no-ff имя_ветки</w:t>
      </w:r>
    </w:p>
    <w:p>
      <w:pPr>
        <w:numPr>
          <w:ilvl w:val="0"/>
          <w:numId w:val="1009"/>
        </w:numPr>
        <w:pStyle w:val="Compact"/>
      </w:pPr>
      <w:r>
        <w:t xml:space="preserve">Удаление ветки:</w:t>
      </w:r>
      <w:r>
        <w:t xml:space="preserve"> </w:t>
      </w:r>
      <w:r>
        <w:t xml:space="preserve">8.1) Удаление локальной уже слитой с основным деревом ветки:</w:t>
      </w:r>
      <w:r>
        <w:t xml:space="preserve"> </w:t>
      </w:r>
      <w:r>
        <w:t xml:space="preserve">git branch -d имя_ветки</w:t>
      </w:r>
      <w:r>
        <w:t xml:space="preserve"> </w:t>
      </w:r>
      <w:r>
        <w:t xml:space="preserve">8.2) Принудительное удаление локальной ветки:</w:t>
      </w:r>
      <w:r>
        <w:t xml:space="preserve"> </w:t>
      </w:r>
      <w:r>
        <w:t xml:space="preserve">git branch -D имя_ветки</w:t>
      </w:r>
      <w:r>
        <w:t xml:space="preserve"> </w:t>
      </w:r>
      <w:r>
        <w:t xml:space="preserve">8.3) Удаление ветки с центрального репозитория:</w:t>
      </w:r>
      <w:r>
        <w:t xml:space="preserve"> </w:t>
      </w:r>
      <w:r>
        <w:t xml:space="preserve">git push origin :имя_ветки</w:t>
      </w:r>
    </w:p>
    <w:p>
      <w:pPr>
        <w:numPr>
          <w:ilvl w:val="0"/>
          <w:numId w:val="1010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1"/>
        </w:numPr>
        <w:pStyle w:val="Compact"/>
      </w:pPr>
      <w:r>
        <w:t xml:space="preserve">Создадим локальный репозиторий.</w:t>
      </w:r>
    </w:p>
    <w:p>
      <w:pPr>
        <w:numPr>
          <w:ilvl w:val="0"/>
          <w:numId w:val="1011"/>
        </w:numPr>
        <w:pStyle w:val="Compact"/>
      </w:pPr>
      <w:r>
        <w:t xml:space="preserve">Сначала сделаем предварительную конфигурацию, указав имя и email владельца репозитория.</w:t>
      </w:r>
    </w:p>
    <w:p>
      <w:pPr>
        <w:numPr>
          <w:ilvl w:val="0"/>
          <w:numId w:val="1011"/>
        </w:numPr>
        <w:pStyle w:val="Compact"/>
      </w:pPr>
      <w:r>
        <w:t xml:space="preserve">Настроим utf-8 в выводе сообщений git.</w:t>
      </w:r>
    </w:p>
    <w:p>
      <w:pPr>
        <w:numPr>
          <w:ilvl w:val="0"/>
          <w:numId w:val="1011"/>
        </w:numPr>
        <w:pStyle w:val="Compact"/>
      </w:pPr>
      <w:r>
        <w:t xml:space="preserve">Для инициализации локального репозитория, расположенного, например, в каталоге ~/tutorial, необходимо ввести в командной строке.</w:t>
      </w:r>
    </w:p>
    <w:p>
      <w:pPr>
        <w:numPr>
          <w:ilvl w:val="0"/>
          <w:numId w:val="1011"/>
        </w:numPr>
        <w:pStyle w:val="Compact"/>
      </w:pPr>
      <w:r>
        <w:t xml:space="preserve">После это в каталоге tutorial появится каталог .git, в котором будет храниться история изменений.</w:t>
      </w:r>
    </w:p>
    <w:p>
      <w:pPr>
        <w:numPr>
          <w:ilvl w:val="0"/>
          <w:numId w:val="1011"/>
        </w:numPr>
        <w:pStyle w:val="Compact"/>
      </w:pPr>
      <w:r>
        <w:t xml:space="preserve">Создадим тестовый текстовый файл hello.txt и добавим его в локальный репозиторий.</w:t>
      </w:r>
    </w:p>
    <w:p>
      <w:pPr>
        <w:numPr>
          <w:ilvl w:val="0"/>
          <w:numId w:val="1011"/>
        </w:numPr>
        <w:pStyle w:val="Compact"/>
      </w:pPr>
      <w:r>
        <w:t xml:space="preserve">Воспользуемся командой status для просмотра изменений в рабочем каталоге, сделанных с момента последней ревизии.</w:t>
      </w:r>
    </w:p>
    <w:p>
      <w:pPr>
        <w:numPr>
          <w:ilvl w:val="0"/>
          <w:numId w:val="1011"/>
        </w:numPr>
        <w:pStyle w:val="Compact"/>
      </w:pP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 Для этого сначала нужно получить список имеющихся шаблонов.</w:t>
      </w:r>
    </w:p>
    <w:p>
      <w:pPr>
        <w:numPr>
          <w:ilvl w:val="0"/>
          <w:numId w:val="1011"/>
        </w:numPr>
        <w:pStyle w:val="Compact"/>
      </w:pPr>
      <w:r>
        <w:t xml:space="preserve">Затем скачать шаблон, например, для C и C++</w:t>
      </w:r>
    </w:p>
    <w:p>
      <w:pPr>
        <w:numPr>
          <w:ilvl w:val="0"/>
          <w:numId w:val="1012"/>
        </w:numPr>
        <w:pStyle w:val="Compact"/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Ветки нужны для того, чтобы программисты могли вести совместную работу над проектом и не мешать друг другу при этом.</w:t>
      </w:r>
    </w:p>
    <w:p>
      <w:pPr>
        <w:numPr>
          <w:ilvl w:val="0"/>
          <w:numId w:val="1012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Шаблоны игнорирования Git позволяют исключить из истории Git определенные файлы, находящиеся в рабочем каталоге.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умения по работе с git.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Панченко Денис Дмитриевич</dc:creator>
  <dc:language>ru-RU</dc:language>
  <cp:keywords/>
  <dcterms:created xsi:type="dcterms:W3CDTF">2023-02-18T19:40:58Z</dcterms:created>
  <dcterms:modified xsi:type="dcterms:W3CDTF">2023-02-18T19:40:58Z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