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CD2A2" w14:textId="77777777" w:rsidR="008151BA" w:rsidRDefault="00AB2E13">
      <w:r>
        <w:t>Bryan Martin</w:t>
      </w:r>
    </w:p>
    <w:p w14:paraId="30F970E9" w14:textId="77777777" w:rsidR="00AB2E13" w:rsidRDefault="00AB2E13">
      <w:proofErr w:type="spellStart"/>
      <w:r>
        <w:t>Xin</w:t>
      </w:r>
      <w:proofErr w:type="spellEnd"/>
      <w:r>
        <w:t xml:space="preserve"> </w:t>
      </w:r>
      <w:proofErr w:type="spellStart"/>
      <w:r>
        <w:t>Xu</w:t>
      </w:r>
      <w:proofErr w:type="spellEnd"/>
    </w:p>
    <w:p w14:paraId="6C6D6F3C" w14:textId="77777777" w:rsidR="00AB2E13" w:rsidRDefault="00AB2E13">
      <w:r>
        <w:t>Nicholas Castorina</w:t>
      </w:r>
    </w:p>
    <w:p w14:paraId="3D5153C6" w14:textId="77777777" w:rsidR="00AB2E13" w:rsidRDefault="00AB2E13"/>
    <w:p w14:paraId="740799E2" w14:textId="77777777" w:rsidR="00AB2E13" w:rsidRDefault="00AB2E13">
      <w:pPr>
        <w:rPr>
          <w:b/>
        </w:rPr>
      </w:pPr>
      <w:r w:rsidRPr="003155F3">
        <w:rPr>
          <w:b/>
        </w:rPr>
        <w:t>CSE 451 Project 3 Write Up</w:t>
      </w:r>
    </w:p>
    <w:p w14:paraId="3F6413CA" w14:textId="3712D1F0" w:rsidR="00457D6B" w:rsidRPr="00457D6B" w:rsidRDefault="00457D6B">
      <w:r>
        <w:t>(Note: graphs are attached at the end of the report.)</w:t>
      </w:r>
    </w:p>
    <w:p w14:paraId="4D136840" w14:textId="77777777" w:rsidR="00AB2E13" w:rsidRDefault="00AB2E13"/>
    <w:p w14:paraId="7C935017" w14:textId="77777777" w:rsidR="00AB2E13" w:rsidRDefault="009A0D73">
      <w:r>
        <w:t>For both the synchronous and asynchronous case we divided the files up into chunks and processed the chunks sequentially, giving each thread a shared list to pull from. We realized that this single list may not have been the best decision after doing our performance analysis.</w:t>
      </w:r>
    </w:p>
    <w:p w14:paraId="3A747153" w14:textId="77777777" w:rsidR="00AB2E13" w:rsidRDefault="00AB2E13"/>
    <w:p w14:paraId="202C5771" w14:textId="77777777" w:rsidR="00AB2E13" w:rsidRPr="003155F3" w:rsidRDefault="00AB2E13">
      <w:pPr>
        <w:rPr>
          <w:b/>
        </w:rPr>
      </w:pPr>
      <w:r w:rsidRPr="003155F3">
        <w:rPr>
          <w:b/>
        </w:rPr>
        <w:t>Synchronous Case:</w:t>
      </w:r>
    </w:p>
    <w:p w14:paraId="60235F2B" w14:textId="77777777" w:rsidR="00AB2E13" w:rsidRDefault="00AB2E13"/>
    <w:p w14:paraId="4806DBA6" w14:textId="625F769B" w:rsidR="00AB2E13" w:rsidRDefault="009A0D73">
      <w:r>
        <w:tab/>
        <w:t>With large</w:t>
      </w:r>
      <w:r w:rsidR="00045F6B">
        <w:t xml:space="preserve"> files</w:t>
      </w:r>
      <w:r>
        <w:t xml:space="preserve"> we found that more threads led to worse performance. This is probably because all the threads are trying to write or read from the same file at the same time and the file system needs to serialize some of those accesses. More threads also leads to more overhead switching between them. What would have been better is to give each thread their own chunk list and try to spread the files out between them.</w:t>
      </w:r>
      <w:r w:rsidR="003155F3">
        <w:t xml:space="preserve">  It may have also been slowed down with more threads because more reads and writes were being interrupted before all of the desired number of bytes were read or written, leading to an increased number of calls.</w:t>
      </w:r>
    </w:p>
    <w:p w14:paraId="4A253FC7" w14:textId="77777777" w:rsidR="009A0D73" w:rsidRDefault="009A0D73"/>
    <w:p w14:paraId="120C9248" w14:textId="77777777" w:rsidR="009A0D73" w:rsidRDefault="005E3A2E">
      <w:r>
        <w:tab/>
        <w:t>With a bunch of smaller files we can see some performance improvement with having two threads rather than one, especially with larger buffer sizes. After about five threads the performance decreases as with large files. This is probably because if the buffer can hold all or most of a file, the threads will be spread out between the files.</w:t>
      </w:r>
    </w:p>
    <w:p w14:paraId="07549798" w14:textId="77777777" w:rsidR="005E3A2E" w:rsidRDefault="005E3A2E"/>
    <w:p w14:paraId="534867FA" w14:textId="77777777" w:rsidR="005E3A2E" w:rsidRDefault="005E3A2E">
      <w:r>
        <w:tab/>
      </w:r>
      <w:r w:rsidR="00374150">
        <w:t>Having a larger buffer size almost always increases the throughput of the copy, independent of the number of threads used. Since the threads run independently, doing more work at one time is better.</w:t>
      </w:r>
    </w:p>
    <w:p w14:paraId="1BC9BFC8" w14:textId="77777777" w:rsidR="00374150" w:rsidRDefault="00374150"/>
    <w:p w14:paraId="25CF2CF5" w14:textId="77777777" w:rsidR="00374150" w:rsidRDefault="00374150">
      <w:r>
        <w:tab/>
        <w:t xml:space="preserve">When writing to or from a network drive, the throughput is much </w:t>
      </w:r>
      <w:r w:rsidR="00045F6B">
        <w:t>slower that over a local drive. But the throughput is proportional to a local drive given the number of threads and buffer size.</w:t>
      </w:r>
    </w:p>
    <w:p w14:paraId="17FC698E" w14:textId="77777777" w:rsidR="00045F6B" w:rsidRDefault="00045F6B"/>
    <w:p w14:paraId="496A290E" w14:textId="77777777" w:rsidR="00045F6B" w:rsidRPr="003155F3" w:rsidRDefault="00045F6B">
      <w:pPr>
        <w:rPr>
          <w:b/>
        </w:rPr>
      </w:pPr>
      <w:r w:rsidRPr="003155F3">
        <w:rPr>
          <w:b/>
        </w:rPr>
        <w:t>Asynchronous Case:</w:t>
      </w:r>
    </w:p>
    <w:p w14:paraId="08B5C7F8" w14:textId="77777777" w:rsidR="00045F6B" w:rsidRDefault="00045F6B"/>
    <w:p w14:paraId="40C52C51" w14:textId="77777777" w:rsidR="00617BAB" w:rsidRDefault="00045F6B" w:rsidP="00617BAB">
      <w:r>
        <w:tab/>
        <w:t>The number of buffers does not have much of an effect on the throughput. This is probably because the reads and writes are pretty much sequential anyways so increasing the number of sequential things will not affect it much. Also since it does not use threads, there is no overhead for context switching.</w:t>
      </w:r>
      <w:r w:rsidR="00617BAB">
        <w:t xml:space="preserve"> However, increasing the number of buffers does decrease the throughput slightly, possibly due to having more read and write jobs sitting around waiting to do something.</w:t>
      </w:r>
    </w:p>
    <w:p w14:paraId="6741F43E" w14:textId="77777777" w:rsidR="00617BAB" w:rsidRDefault="00617BAB" w:rsidP="00617BAB"/>
    <w:p w14:paraId="6843E00A" w14:textId="77777777" w:rsidR="00617BAB" w:rsidRDefault="00617BAB" w:rsidP="00617BAB"/>
    <w:p w14:paraId="0EF6C098" w14:textId="77777777" w:rsidR="00617BAB" w:rsidRDefault="00617BAB" w:rsidP="00617BAB"/>
    <w:p w14:paraId="2B473C58" w14:textId="77777777" w:rsidR="00617BAB" w:rsidRDefault="00617BAB" w:rsidP="00617BAB">
      <w:r>
        <w:tab/>
        <w:t>When writing to and from the local drive, if the buffer size increases when copying large files, the throughput is lower than when using a smaller buffer</w:t>
      </w:r>
      <w:r w:rsidR="00AD3449">
        <w:t>. This is not seen when copying small files or any files over the network. Over the network it is better to do one big job rather than many smaller jobs because the latency is the limiting factor.</w:t>
      </w:r>
    </w:p>
    <w:p w14:paraId="66E2CD7D" w14:textId="77777777" w:rsidR="00AD3449" w:rsidRDefault="00AD3449" w:rsidP="00617BAB"/>
    <w:p w14:paraId="25F2263A" w14:textId="616CF46F" w:rsidR="00AD3449" w:rsidRPr="003155F3" w:rsidRDefault="00AD3449" w:rsidP="00617BAB">
      <w:pPr>
        <w:rPr>
          <w:b/>
        </w:rPr>
      </w:pPr>
      <w:r w:rsidRPr="003155F3">
        <w:rPr>
          <w:b/>
        </w:rPr>
        <w:t>Comparing the Two</w:t>
      </w:r>
      <w:r w:rsidR="003155F3" w:rsidRPr="003155F3">
        <w:rPr>
          <w:b/>
        </w:rPr>
        <w:t>:</w:t>
      </w:r>
    </w:p>
    <w:p w14:paraId="55B15589" w14:textId="77777777" w:rsidR="00AD3449" w:rsidRDefault="00AD3449" w:rsidP="00617BAB"/>
    <w:p w14:paraId="0F2B5A24" w14:textId="77777777" w:rsidR="00AD3449" w:rsidRDefault="00AD3449" w:rsidP="00617BAB">
      <w:r>
        <w:tab/>
        <w:t xml:space="preserve">Our asynchronous case generally performed better, with bigger buffer sizes and when copying over the network. Over the network this may have something to do with the way </w:t>
      </w:r>
      <w:proofErr w:type="gramStart"/>
      <w:r>
        <w:t>overlapped</w:t>
      </w:r>
      <w:proofErr w:type="gramEnd"/>
      <w:r>
        <w:t xml:space="preserve"> reading and writing is implemented.</w:t>
      </w:r>
    </w:p>
    <w:p w14:paraId="0D2DC3BD" w14:textId="77777777" w:rsidR="00EC0648" w:rsidRDefault="00EC0648" w:rsidP="00617BAB"/>
    <w:p w14:paraId="2FBAE707" w14:textId="77777777" w:rsidR="00EC0648" w:rsidRDefault="00EC0648" w:rsidP="00617BAB">
      <w:r>
        <w:tab/>
      </w:r>
      <w:r w:rsidR="00CA0729">
        <w:t>The asynchronous case was less affected by the number of threads or buffers. This is probably due in part to the overhead of using threads and how the two different versions of read and write are implemented.</w:t>
      </w:r>
    </w:p>
    <w:p w14:paraId="4B36DCC0" w14:textId="77777777" w:rsidR="00A04F16" w:rsidRDefault="00A04F16" w:rsidP="00617BAB"/>
    <w:p w14:paraId="12BF8586" w14:textId="2BEA3D89" w:rsidR="00A04F16" w:rsidRPr="003155F3" w:rsidRDefault="00A04F16" w:rsidP="00617BAB">
      <w:pPr>
        <w:rPr>
          <w:b/>
        </w:rPr>
      </w:pPr>
      <w:r w:rsidRPr="003155F3">
        <w:rPr>
          <w:b/>
        </w:rPr>
        <w:t>In General</w:t>
      </w:r>
      <w:r w:rsidR="003155F3" w:rsidRPr="003155F3">
        <w:rPr>
          <w:b/>
        </w:rPr>
        <w:t>:</w:t>
      </w:r>
    </w:p>
    <w:p w14:paraId="58721C00" w14:textId="77777777" w:rsidR="00A04F16" w:rsidRDefault="00A04F16" w:rsidP="00617BAB"/>
    <w:p w14:paraId="22026D4D" w14:textId="5227EAC1" w:rsidR="00457D6B" w:rsidRDefault="00A04F16">
      <w:r>
        <w:tab/>
        <w:t xml:space="preserve">Reading from a network drive is faster than writing to it. This is probably because waiting for the round trip of executing a write then receiving a completion message is slower than just reading </w:t>
      </w:r>
      <w:r w:rsidR="00FA14F9">
        <w:t>data received.</w:t>
      </w:r>
      <w:r w:rsidR="00022A18">
        <w:t xml:space="preserve"> Also network drive can send more data than you requested so subsequent reads can execute much faster due to locality.</w:t>
      </w:r>
    </w:p>
    <w:p w14:paraId="2F886AF7" w14:textId="77777777" w:rsidR="00457D6B" w:rsidRDefault="00457D6B"/>
    <w:p w14:paraId="10222E5E" w14:textId="77777777" w:rsidR="00457D6B" w:rsidRDefault="00457D6B">
      <w:pPr>
        <w:rPr>
          <w:b/>
        </w:rPr>
      </w:pPr>
      <w:r w:rsidRPr="00457D6B">
        <w:rPr>
          <w:b/>
        </w:rPr>
        <w:t>Graphs:</w:t>
      </w:r>
      <w:r>
        <w:rPr>
          <w:noProof/>
        </w:rPr>
        <w:drawing>
          <wp:inline distT="0" distB="0" distL="0" distR="0" wp14:anchorId="3CCC6B85" wp14:editId="6E57BCDC">
            <wp:extent cx="5486400" cy="2789304"/>
            <wp:effectExtent l="0" t="0" r="1905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A5062F5" w14:textId="77777777" w:rsidR="00457D6B" w:rsidRDefault="00457D6B">
      <w:pPr>
        <w:rPr>
          <w:b/>
        </w:rPr>
      </w:pPr>
    </w:p>
    <w:p w14:paraId="33102ACC" w14:textId="0A599907" w:rsidR="00457D6B" w:rsidRDefault="00457D6B">
      <w:pPr>
        <w:rPr>
          <w:b/>
        </w:rPr>
      </w:pPr>
      <w:r>
        <w:rPr>
          <w:noProof/>
        </w:rPr>
        <w:lastRenderedPageBreak/>
        <w:drawing>
          <wp:inline distT="0" distB="0" distL="0" distR="0" wp14:anchorId="4CAF634B" wp14:editId="3C8D3475">
            <wp:extent cx="5486400" cy="2620256"/>
            <wp:effectExtent l="0" t="0" r="19050" b="279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CD0202" w14:textId="0E46A496" w:rsidR="00457D6B" w:rsidRPr="00457D6B" w:rsidRDefault="00457D6B">
      <w:pPr>
        <w:rPr>
          <w:b/>
        </w:rPr>
      </w:pPr>
      <w:r>
        <w:rPr>
          <w:noProof/>
        </w:rPr>
        <w:drawing>
          <wp:inline distT="0" distB="0" distL="0" distR="0" wp14:anchorId="16AFA087" wp14:editId="3A4B5B97">
            <wp:extent cx="5455664" cy="2689412"/>
            <wp:effectExtent l="0" t="0" r="12065"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32F9CFC8" wp14:editId="11E9F1F9">
            <wp:extent cx="5455664" cy="2650991"/>
            <wp:effectExtent l="0" t="0" r="12065" b="165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lastRenderedPageBreak/>
        <w:drawing>
          <wp:inline distT="0" distB="0" distL="0" distR="0" wp14:anchorId="38D975EE" wp14:editId="504F45A5">
            <wp:extent cx="5455664" cy="2743200"/>
            <wp:effectExtent l="0" t="0" r="12065"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29BB9DA5" wp14:editId="1D9B8AA6">
            <wp:extent cx="54864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lastRenderedPageBreak/>
        <w:drawing>
          <wp:inline distT="0" distB="0" distL="0" distR="0" wp14:anchorId="7322D59F" wp14:editId="1BE568EB">
            <wp:extent cx="54864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7767BA82" wp14:editId="6C5B3FA6">
            <wp:extent cx="5463348" cy="2743200"/>
            <wp:effectExtent l="0" t="0" r="23495"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lastRenderedPageBreak/>
        <w:drawing>
          <wp:inline distT="0" distB="0" distL="0" distR="0" wp14:anchorId="631A24D7" wp14:editId="16056581">
            <wp:extent cx="5463348" cy="2743200"/>
            <wp:effectExtent l="0" t="0" r="23495"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2771F593" wp14:editId="2F9CAC97">
            <wp:extent cx="5463348" cy="2743200"/>
            <wp:effectExtent l="0" t="0" r="23495"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lastRenderedPageBreak/>
        <w:drawing>
          <wp:inline distT="0" distB="0" distL="0" distR="0" wp14:anchorId="055AA60D" wp14:editId="24A3689F">
            <wp:extent cx="5463348" cy="2743200"/>
            <wp:effectExtent l="0" t="0" r="23495"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Start w:id="0" w:name="_GoBack"/>
      <w:r>
        <w:rPr>
          <w:noProof/>
        </w:rPr>
        <w:drawing>
          <wp:inline distT="0" distB="0" distL="0" distR="0" wp14:anchorId="153E2BCA" wp14:editId="0A587954">
            <wp:extent cx="5455664" cy="2743200"/>
            <wp:effectExtent l="0" t="0" r="12065"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0"/>
    </w:p>
    <w:sectPr w:rsidR="00457D6B" w:rsidRPr="00457D6B" w:rsidSect="008067E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E13"/>
    <w:rsid w:val="00022A18"/>
    <w:rsid w:val="00045F6B"/>
    <w:rsid w:val="000A434F"/>
    <w:rsid w:val="003155F3"/>
    <w:rsid w:val="00374150"/>
    <w:rsid w:val="00457D6B"/>
    <w:rsid w:val="005E3A2E"/>
    <w:rsid w:val="00617BAB"/>
    <w:rsid w:val="008067E8"/>
    <w:rsid w:val="008151BA"/>
    <w:rsid w:val="009A0D73"/>
    <w:rsid w:val="00A04F16"/>
    <w:rsid w:val="00AB2E13"/>
    <w:rsid w:val="00AD3449"/>
    <w:rsid w:val="00CA0729"/>
    <w:rsid w:val="00EC0648"/>
    <w:rsid w:val="00FA14F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94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7D6B"/>
    <w:rPr>
      <w:rFonts w:ascii="Tahoma" w:hAnsi="Tahoma" w:cs="Tahoma"/>
      <w:sz w:val="16"/>
      <w:szCs w:val="16"/>
    </w:rPr>
  </w:style>
  <w:style w:type="character" w:customStyle="1" w:styleId="BalloonTextChar">
    <w:name w:val="Balloon Text Char"/>
    <w:basedOn w:val="DefaultParagraphFont"/>
    <w:link w:val="BalloonText"/>
    <w:uiPriority w:val="99"/>
    <w:semiHidden/>
    <w:rsid w:val="00457D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7D6B"/>
    <w:rPr>
      <w:rFonts w:ascii="Tahoma" w:hAnsi="Tahoma" w:cs="Tahoma"/>
      <w:sz w:val="16"/>
      <w:szCs w:val="16"/>
    </w:rPr>
  </w:style>
  <w:style w:type="character" w:customStyle="1" w:styleId="BalloonTextChar">
    <w:name w:val="Balloon Text Char"/>
    <w:basedOn w:val="DefaultParagraphFont"/>
    <w:link w:val="BalloonText"/>
    <w:uiPriority w:val="99"/>
    <w:semiHidden/>
    <w:rsid w:val="00457D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chart" Target="charts/chart12.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lth\Desktop\CSE_451_Project_3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tolth\Desktop\CSE_451_Project_3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tolth\Desktop\CSE_451_Project_3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tolth\Desktop\CSE_451_Project_3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lth\Desktop\CSE_451_Project_3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olth\Desktop\CSE_451_Project_3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olth\Desktop\CSE_451_Project_3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olth\Desktop\CSE_451_Project_3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olth\Desktop\CSE_451_Project_3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tolth\Desktop\CSE_451_Project_3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tolth\Desktop\CSE_451_Project_3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tolth\Desktop\CSE_451_Project_3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Big File -</a:t>
            </a:r>
            <a:r>
              <a:rPr lang="en-US" baseline="0"/>
              <a:t> C: to C: - Synchronous</a:t>
            </a:r>
            <a:endParaRPr lang="en-US"/>
          </a:p>
        </c:rich>
      </c:tx>
      <c:overlay val="0"/>
    </c:title>
    <c:autoTitleDeleted val="0"/>
    <c:plotArea>
      <c:layout/>
      <c:scatterChart>
        <c:scatterStyle val="smoothMarker"/>
        <c:varyColors val="0"/>
        <c:ser>
          <c:idx val="0"/>
          <c:order val="0"/>
          <c:tx>
            <c:v>1 Thread</c:v>
          </c:tx>
          <c:xVal>
            <c:numRef>
              <c:f>Sheet1!$B$3:$B$7</c:f>
              <c:numCache>
                <c:formatCode>General</c:formatCode>
                <c:ptCount val="5"/>
                <c:pt idx="0">
                  <c:v>64</c:v>
                </c:pt>
                <c:pt idx="1">
                  <c:v>512</c:v>
                </c:pt>
                <c:pt idx="2">
                  <c:v>4096</c:v>
                </c:pt>
                <c:pt idx="3">
                  <c:v>8192</c:v>
                </c:pt>
                <c:pt idx="4">
                  <c:v>1048576</c:v>
                </c:pt>
              </c:numCache>
            </c:numRef>
          </c:xVal>
          <c:yVal>
            <c:numRef>
              <c:f>Sheet1!$C$3:$C$7</c:f>
              <c:numCache>
                <c:formatCode>General</c:formatCode>
                <c:ptCount val="5"/>
                <c:pt idx="0">
                  <c:v>17.239999999999998</c:v>
                </c:pt>
                <c:pt idx="1">
                  <c:v>100.92</c:v>
                </c:pt>
                <c:pt idx="2">
                  <c:v>265.33</c:v>
                </c:pt>
                <c:pt idx="3">
                  <c:v>321.44</c:v>
                </c:pt>
                <c:pt idx="4">
                  <c:v>392.29</c:v>
                </c:pt>
              </c:numCache>
            </c:numRef>
          </c:yVal>
          <c:smooth val="1"/>
        </c:ser>
        <c:ser>
          <c:idx val="1"/>
          <c:order val="1"/>
          <c:tx>
            <c:v>2 Threads</c:v>
          </c:tx>
          <c:xVal>
            <c:numRef>
              <c:f>Sheet1!$B$10:$B$14</c:f>
              <c:numCache>
                <c:formatCode>General</c:formatCode>
                <c:ptCount val="5"/>
                <c:pt idx="0">
                  <c:v>64</c:v>
                </c:pt>
                <c:pt idx="1">
                  <c:v>512</c:v>
                </c:pt>
                <c:pt idx="2">
                  <c:v>4096</c:v>
                </c:pt>
                <c:pt idx="3">
                  <c:v>8192</c:v>
                </c:pt>
                <c:pt idx="4">
                  <c:v>1048576</c:v>
                </c:pt>
              </c:numCache>
            </c:numRef>
          </c:xVal>
          <c:yVal>
            <c:numRef>
              <c:f>Sheet1!$C$10:$C$14</c:f>
              <c:numCache>
                <c:formatCode>General</c:formatCode>
                <c:ptCount val="5"/>
                <c:pt idx="0">
                  <c:v>26.48</c:v>
                </c:pt>
                <c:pt idx="1">
                  <c:v>133.38999999999999</c:v>
                </c:pt>
                <c:pt idx="2">
                  <c:v>281.72000000000003</c:v>
                </c:pt>
                <c:pt idx="3">
                  <c:v>318.63</c:v>
                </c:pt>
                <c:pt idx="4">
                  <c:v>368.52</c:v>
                </c:pt>
              </c:numCache>
            </c:numRef>
          </c:yVal>
          <c:smooth val="1"/>
        </c:ser>
        <c:ser>
          <c:idx val="2"/>
          <c:order val="2"/>
          <c:tx>
            <c:v>5 Threads</c:v>
          </c:tx>
          <c:xVal>
            <c:numRef>
              <c:f>Sheet1!$B$17:$B$21</c:f>
              <c:numCache>
                <c:formatCode>General</c:formatCode>
                <c:ptCount val="5"/>
                <c:pt idx="0">
                  <c:v>64</c:v>
                </c:pt>
                <c:pt idx="1">
                  <c:v>512</c:v>
                </c:pt>
                <c:pt idx="2">
                  <c:v>4096</c:v>
                </c:pt>
                <c:pt idx="3">
                  <c:v>8192</c:v>
                </c:pt>
                <c:pt idx="4">
                  <c:v>1048576</c:v>
                </c:pt>
              </c:numCache>
            </c:numRef>
          </c:xVal>
          <c:yVal>
            <c:numRef>
              <c:f>Sheet1!$C$17:$C$21</c:f>
              <c:numCache>
                <c:formatCode>General</c:formatCode>
                <c:ptCount val="5"/>
                <c:pt idx="0">
                  <c:v>17.100000000000001</c:v>
                </c:pt>
                <c:pt idx="1">
                  <c:v>86.56</c:v>
                </c:pt>
                <c:pt idx="2">
                  <c:v>167.74</c:v>
                </c:pt>
                <c:pt idx="3">
                  <c:v>95.51</c:v>
                </c:pt>
                <c:pt idx="4">
                  <c:v>230.18</c:v>
                </c:pt>
              </c:numCache>
            </c:numRef>
          </c:yVal>
          <c:smooth val="1"/>
        </c:ser>
        <c:ser>
          <c:idx val="3"/>
          <c:order val="3"/>
          <c:tx>
            <c:v>10 Threads</c:v>
          </c:tx>
          <c:xVal>
            <c:numRef>
              <c:f>Sheet1!$B$24:$B$28</c:f>
              <c:numCache>
                <c:formatCode>General</c:formatCode>
                <c:ptCount val="5"/>
                <c:pt idx="0">
                  <c:v>64</c:v>
                </c:pt>
                <c:pt idx="1">
                  <c:v>512</c:v>
                </c:pt>
                <c:pt idx="2">
                  <c:v>4096</c:v>
                </c:pt>
                <c:pt idx="3">
                  <c:v>8192</c:v>
                </c:pt>
                <c:pt idx="4">
                  <c:v>1048576</c:v>
                </c:pt>
              </c:numCache>
            </c:numRef>
          </c:xVal>
          <c:yVal>
            <c:numRef>
              <c:f>Sheet1!$C$24:$C$28</c:f>
              <c:numCache>
                <c:formatCode>General</c:formatCode>
                <c:ptCount val="5"/>
                <c:pt idx="0">
                  <c:v>13.59</c:v>
                </c:pt>
                <c:pt idx="1">
                  <c:v>60.4</c:v>
                </c:pt>
                <c:pt idx="2">
                  <c:v>80.010000000000005</c:v>
                </c:pt>
                <c:pt idx="3">
                  <c:v>134.62</c:v>
                </c:pt>
                <c:pt idx="4">
                  <c:v>76.97</c:v>
                </c:pt>
              </c:numCache>
            </c:numRef>
          </c:yVal>
          <c:smooth val="1"/>
        </c:ser>
        <c:ser>
          <c:idx val="4"/>
          <c:order val="4"/>
          <c:tx>
            <c:v>20 Threads</c:v>
          </c:tx>
          <c:xVal>
            <c:numRef>
              <c:f>Sheet1!$B$31:$B$35</c:f>
              <c:numCache>
                <c:formatCode>General</c:formatCode>
                <c:ptCount val="5"/>
                <c:pt idx="0">
                  <c:v>64</c:v>
                </c:pt>
                <c:pt idx="1">
                  <c:v>512</c:v>
                </c:pt>
                <c:pt idx="2">
                  <c:v>4096</c:v>
                </c:pt>
                <c:pt idx="3">
                  <c:v>8192</c:v>
                </c:pt>
                <c:pt idx="4">
                  <c:v>1048576</c:v>
                </c:pt>
              </c:numCache>
            </c:numRef>
          </c:xVal>
          <c:yVal>
            <c:numRef>
              <c:f>Sheet1!$C$31:$C$35</c:f>
              <c:numCache>
                <c:formatCode>General</c:formatCode>
                <c:ptCount val="5"/>
                <c:pt idx="0">
                  <c:v>11.34</c:v>
                </c:pt>
                <c:pt idx="1">
                  <c:v>33.6</c:v>
                </c:pt>
                <c:pt idx="2">
                  <c:v>43.54</c:v>
                </c:pt>
                <c:pt idx="3">
                  <c:v>51.31</c:v>
                </c:pt>
                <c:pt idx="4">
                  <c:v>90.42</c:v>
                </c:pt>
              </c:numCache>
            </c:numRef>
          </c:yVal>
          <c:smooth val="1"/>
        </c:ser>
        <c:dLbls>
          <c:showLegendKey val="0"/>
          <c:showVal val="0"/>
          <c:showCatName val="0"/>
          <c:showSerName val="0"/>
          <c:showPercent val="0"/>
          <c:showBubbleSize val="0"/>
        </c:dLbls>
        <c:axId val="153919488"/>
        <c:axId val="153529152"/>
      </c:scatterChart>
      <c:valAx>
        <c:axId val="153919488"/>
        <c:scaling>
          <c:logBase val="2"/>
          <c:orientation val="minMax"/>
          <c:min val="64"/>
        </c:scaling>
        <c:delete val="0"/>
        <c:axPos val="b"/>
        <c:title>
          <c:tx>
            <c:rich>
              <a:bodyPr/>
              <a:lstStyle/>
              <a:p>
                <a:pPr>
                  <a:defRPr/>
                </a:pPr>
                <a:r>
                  <a:rPr lang="en-US"/>
                  <a:t>Buffer Size (Bytes)</a:t>
                </a:r>
              </a:p>
            </c:rich>
          </c:tx>
          <c:overlay val="0"/>
        </c:title>
        <c:numFmt formatCode="General" sourceLinked="1"/>
        <c:majorTickMark val="out"/>
        <c:minorTickMark val="none"/>
        <c:tickLblPos val="nextTo"/>
        <c:crossAx val="153529152"/>
        <c:crosses val="autoZero"/>
        <c:crossBetween val="midCat"/>
      </c:valAx>
      <c:valAx>
        <c:axId val="153529152"/>
        <c:scaling>
          <c:orientation val="minMax"/>
        </c:scaling>
        <c:delete val="0"/>
        <c:axPos val="l"/>
        <c:majorGridlines/>
        <c:title>
          <c:tx>
            <c:rich>
              <a:bodyPr rot="-5400000" vert="horz"/>
              <a:lstStyle/>
              <a:p>
                <a:pPr>
                  <a:defRPr/>
                </a:pPr>
                <a:r>
                  <a:rPr lang="en-US"/>
                  <a:t>Throughput (MB/s)</a:t>
                </a:r>
              </a:p>
            </c:rich>
          </c:tx>
          <c:overlay val="0"/>
        </c:title>
        <c:numFmt formatCode="General" sourceLinked="1"/>
        <c:majorTickMark val="out"/>
        <c:minorTickMark val="none"/>
        <c:tickLblPos val="nextTo"/>
        <c:crossAx val="153919488"/>
        <c:crosses val="autoZero"/>
        <c:crossBetween val="midCat"/>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Small Files - C: to C: - Asynchronous</a:t>
            </a:r>
            <a:endParaRPr lang="en-US">
              <a:effectLst/>
            </a:endParaRPr>
          </a:p>
        </c:rich>
      </c:tx>
      <c:overlay val="0"/>
    </c:title>
    <c:autoTitleDeleted val="0"/>
    <c:plotArea>
      <c:layout/>
      <c:scatterChart>
        <c:scatterStyle val="smoothMarker"/>
        <c:varyColors val="0"/>
        <c:ser>
          <c:idx val="0"/>
          <c:order val="0"/>
          <c:tx>
            <c:v>1 Buffer</c:v>
          </c:tx>
          <c:xVal>
            <c:numRef>
              <c:f>Sheet1!$B$143:$B$147</c:f>
              <c:numCache>
                <c:formatCode>General</c:formatCode>
                <c:ptCount val="5"/>
                <c:pt idx="0">
                  <c:v>64</c:v>
                </c:pt>
                <c:pt idx="1">
                  <c:v>512</c:v>
                </c:pt>
                <c:pt idx="2">
                  <c:v>4096</c:v>
                </c:pt>
                <c:pt idx="3">
                  <c:v>8192</c:v>
                </c:pt>
                <c:pt idx="4">
                  <c:v>1048576</c:v>
                </c:pt>
              </c:numCache>
            </c:numRef>
          </c:xVal>
          <c:yVal>
            <c:numRef>
              <c:f>Sheet1!$D$143:$D$147</c:f>
              <c:numCache>
                <c:formatCode>General</c:formatCode>
                <c:ptCount val="5"/>
                <c:pt idx="0">
                  <c:v>8.1300000000000008</c:v>
                </c:pt>
                <c:pt idx="1">
                  <c:v>60.56</c:v>
                </c:pt>
                <c:pt idx="2">
                  <c:v>280.10000000000002</c:v>
                </c:pt>
                <c:pt idx="3">
                  <c:v>437.24</c:v>
                </c:pt>
                <c:pt idx="4">
                  <c:v>814.85</c:v>
                </c:pt>
              </c:numCache>
            </c:numRef>
          </c:yVal>
          <c:smooth val="1"/>
        </c:ser>
        <c:ser>
          <c:idx val="1"/>
          <c:order val="1"/>
          <c:tx>
            <c:v>2 Buffers</c:v>
          </c:tx>
          <c:xVal>
            <c:numRef>
              <c:f>Sheet1!$B$150:$B$154</c:f>
              <c:numCache>
                <c:formatCode>General</c:formatCode>
                <c:ptCount val="5"/>
                <c:pt idx="0">
                  <c:v>64</c:v>
                </c:pt>
                <c:pt idx="1">
                  <c:v>512</c:v>
                </c:pt>
                <c:pt idx="2">
                  <c:v>4096</c:v>
                </c:pt>
                <c:pt idx="3">
                  <c:v>8192</c:v>
                </c:pt>
                <c:pt idx="4">
                  <c:v>1048576</c:v>
                </c:pt>
              </c:numCache>
            </c:numRef>
          </c:xVal>
          <c:yVal>
            <c:numRef>
              <c:f>Sheet1!$D$150:$D$154</c:f>
              <c:numCache>
                <c:formatCode>General</c:formatCode>
                <c:ptCount val="5"/>
                <c:pt idx="0">
                  <c:v>7.24</c:v>
                </c:pt>
                <c:pt idx="1">
                  <c:v>62.03</c:v>
                </c:pt>
                <c:pt idx="2">
                  <c:v>289.14</c:v>
                </c:pt>
                <c:pt idx="3">
                  <c:v>437.24</c:v>
                </c:pt>
                <c:pt idx="4">
                  <c:v>814.85</c:v>
                </c:pt>
              </c:numCache>
            </c:numRef>
          </c:yVal>
          <c:smooth val="1"/>
        </c:ser>
        <c:ser>
          <c:idx val="2"/>
          <c:order val="2"/>
          <c:tx>
            <c:v>5 Buffers</c:v>
          </c:tx>
          <c:xVal>
            <c:numRef>
              <c:f>Sheet1!$B$157:$B$161</c:f>
              <c:numCache>
                <c:formatCode>General</c:formatCode>
                <c:ptCount val="5"/>
                <c:pt idx="0">
                  <c:v>64</c:v>
                </c:pt>
                <c:pt idx="1">
                  <c:v>512</c:v>
                </c:pt>
                <c:pt idx="2">
                  <c:v>4096</c:v>
                </c:pt>
                <c:pt idx="3">
                  <c:v>8192</c:v>
                </c:pt>
                <c:pt idx="4">
                  <c:v>1048576</c:v>
                </c:pt>
              </c:numCache>
            </c:numRef>
          </c:xVal>
          <c:yVal>
            <c:numRef>
              <c:f>Sheet1!$D$157:$D$161</c:f>
              <c:numCache>
                <c:formatCode>General</c:formatCode>
                <c:ptCount val="5"/>
                <c:pt idx="0">
                  <c:v>7.54</c:v>
                </c:pt>
                <c:pt idx="1">
                  <c:v>55.85</c:v>
                </c:pt>
                <c:pt idx="2">
                  <c:v>284.55</c:v>
                </c:pt>
                <c:pt idx="3">
                  <c:v>416.9</c:v>
                </c:pt>
                <c:pt idx="4">
                  <c:v>814.85</c:v>
                </c:pt>
              </c:numCache>
            </c:numRef>
          </c:yVal>
          <c:smooth val="1"/>
        </c:ser>
        <c:ser>
          <c:idx val="3"/>
          <c:order val="3"/>
          <c:tx>
            <c:v>10 Buffers</c:v>
          </c:tx>
          <c:xVal>
            <c:numRef>
              <c:f>Sheet1!$B$164:$B$168</c:f>
              <c:numCache>
                <c:formatCode>General</c:formatCode>
                <c:ptCount val="5"/>
                <c:pt idx="0">
                  <c:v>64</c:v>
                </c:pt>
                <c:pt idx="1">
                  <c:v>512</c:v>
                </c:pt>
                <c:pt idx="2">
                  <c:v>4096</c:v>
                </c:pt>
                <c:pt idx="3">
                  <c:v>8192</c:v>
                </c:pt>
                <c:pt idx="4">
                  <c:v>1048576</c:v>
                </c:pt>
              </c:numCache>
            </c:numRef>
          </c:xVal>
          <c:yVal>
            <c:numRef>
              <c:f>Sheet1!$D$164:$D$168</c:f>
              <c:numCache>
                <c:formatCode>General</c:formatCode>
                <c:ptCount val="5"/>
                <c:pt idx="0">
                  <c:v>7.04</c:v>
                </c:pt>
                <c:pt idx="1">
                  <c:v>52.26</c:v>
                </c:pt>
                <c:pt idx="2">
                  <c:v>267.56</c:v>
                </c:pt>
                <c:pt idx="3">
                  <c:v>389.71</c:v>
                </c:pt>
                <c:pt idx="4">
                  <c:v>779.42</c:v>
                </c:pt>
              </c:numCache>
            </c:numRef>
          </c:yVal>
          <c:smooth val="1"/>
        </c:ser>
        <c:ser>
          <c:idx val="4"/>
          <c:order val="4"/>
          <c:tx>
            <c:v>20 Buffers</c:v>
          </c:tx>
          <c:xVal>
            <c:numRef>
              <c:f>Sheet1!$B$171:$B$175</c:f>
              <c:numCache>
                <c:formatCode>General</c:formatCode>
                <c:ptCount val="5"/>
                <c:pt idx="0">
                  <c:v>64</c:v>
                </c:pt>
                <c:pt idx="1">
                  <c:v>512</c:v>
                </c:pt>
                <c:pt idx="2">
                  <c:v>4096</c:v>
                </c:pt>
                <c:pt idx="3">
                  <c:v>8192</c:v>
                </c:pt>
                <c:pt idx="4">
                  <c:v>1048576</c:v>
                </c:pt>
              </c:numCache>
            </c:numRef>
          </c:xVal>
          <c:yVal>
            <c:numRef>
              <c:f>Sheet1!$D$171:$D$175</c:f>
              <c:numCache>
                <c:formatCode>General</c:formatCode>
                <c:ptCount val="5"/>
                <c:pt idx="0">
                  <c:v>6.3</c:v>
                </c:pt>
                <c:pt idx="1">
                  <c:v>47.05</c:v>
                </c:pt>
                <c:pt idx="2">
                  <c:v>252.49</c:v>
                </c:pt>
                <c:pt idx="3">
                  <c:v>373.47</c:v>
                </c:pt>
                <c:pt idx="4">
                  <c:v>779.42</c:v>
                </c:pt>
              </c:numCache>
            </c:numRef>
          </c:yVal>
          <c:smooth val="1"/>
        </c:ser>
        <c:dLbls>
          <c:showLegendKey val="0"/>
          <c:showVal val="0"/>
          <c:showCatName val="0"/>
          <c:showSerName val="0"/>
          <c:showPercent val="0"/>
          <c:showBubbleSize val="0"/>
        </c:dLbls>
        <c:axId val="153502272"/>
        <c:axId val="153502848"/>
      </c:scatterChart>
      <c:valAx>
        <c:axId val="153502272"/>
        <c:scaling>
          <c:logBase val="2"/>
          <c:orientation val="minMax"/>
          <c:min val="64"/>
        </c:scaling>
        <c:delete val="0"/>
        <c:axPos val="b"/>
        <c:title>
          <c:tx>
            <c:rich>
              <a:bodyPr/>
              <a:lstStyle/>
              <a:p>
                <a:pPr>
                  <a:defRPr/>
                </a:pPr>
                <a:r>
                  <a:rPr lang="en-US" sz="1000" b="1" i="0" u="none" strike="noStrike" baseline="0">
                    <a:effectLst/>
                  </a:rPr>
                  <a:t>Buffer Size (Bytes)</a:t>
                </a:r>
                <a:endParaRPr lang="en-US"/>
              </a:p>
            </c:rich>
          </c:tx>
          <c:overlay val="0"/>
        </c:title>
        <c:numFmt formatCode="General" sourceLinked="1"/>
        <c:majorTickMark val="out"/>
        <c:minorTickMark val="none"/>
        <c:tickLblPos val="nextTo"/>
        <c:crossAx val="153502848"/>
        <c:crosses val="autoZero"/>
        <c:crossBetween val="midCat"/>
      </c:valAx>
      <c:valAx>
        <c:axId val="153502848"/>
        <c:scaling>
          <c:orientation val="minMax"/>
        </c:scaling>
        <c:delete val="0"/>
        <c:axPos val="l"/>
        <c:majorGridlines/>
        <c:title>
          <c:tx>
            <c:rich>
              <a:bodyPr rot="-5400000" vert="horz"/>
              <a:lstStyle/>
              <a:p>
                <a:pPr>
                  <a:defRPr/>
                </a:pPr>
                <a:r>
                  <a:rPr lang="en-US"/>
                  <a:t>Throughput (MB/s)</a:t>
                </a:r>
              </a:p>
            </c:rich>
          </c:tx>
          <c:overlay val="0"/>
        </c:title>
        <c:numFmt formatCode="General" sourceLinked="1"/>
        <c:majorTickMark val="out"/>
        <c:minorTickMark val="none"/>
        <c:tickLblPos val="nextTo"/>
        <c:crossAx val="153502272"/>
        <c:crosses val="autoZero"/>
        <c:crossBetween val="midCat"/>
      </c:valAx>
    </c:plotArea>
    <c:legend>
      <c:legendPos val="b"/>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Small Files - Z: to C: - Synchronous</a:t>
            </a:r>
            <a:endParaRPr lang="en-US">
              <a:effectLst/>
            </a:endParaRPr>
          </a:p>
        </c:rich>
      </c:tx>
      <c:overlay val="0"/>
    </c:title>
    <c:autoTitleDeleted val="0"/>
    <c:plotArea>
      <c:layout/>
      <c:scatterChart>
        <c:scatterStyle val="smoothMarker"/>
        <c:varyColors val="0"/>
        <c:ser>
          <c:idx val="0"/>
          <c:order val="0"/>
          <c:tx>
            <c:v>1 Thread</c:v>
          </c:tx>
          <c:xVal>
            <c:numRef>
              <c:f>Sheet1!$B$178:$B$182</c:f>
              <c:numCache>
                <c:formatCode>General</c:formatCode>
                <c:ptCount val="5"/>
                <c:pt idx="0">
                  <c:v>64</c:v>
                </c:pt>
                <c:pt idx="1">
                  <c:v>512</c:v>
                </c:pt>
                <c:pt idx="2">
                  <c:v>4096</c:v>
                </c:pt>
                <c:pt idx="3">
                  <c:v>8192</c:v>
                </c:pt>
                <c:pt idx="4">
                  <c:v>1048576</c:v>
                </c:pt>
              </c:numCache>
            </c:numRef>
          </c:xVal>
          <c:yVal>
            <c:numRef>
              <c:f>Sheet1!$C$178:$C$182</c:f>
              <c:numCache>
                <c:formatCode>General</c:formatCode>
                <c:ptCount val="5"/>
                <c:pt idx="0">
                  <c:v>1.1499999999999999</c:v>
                </c:pt>
                <c:pt idx="1">
                  <c:v>8.02</c:v>
                </c:pt>
                <c:pt idx="2">
                  <c:v>18.13</c:v>
                </c:pt>
                <c:pt idx="3">
                  <c:v>23.37</c:v>
                </c:pt>
                <c:pt idx="4">
                  <c:v>23.31</c:v>
                </c:pt>
              </c:numCache>
            </c:numRef>
          </c:yVal>
          <c:smooth val="1"/>
        </c:ser>
        <c:ser>
          <c:idx val="1"/>
          <c:order val="1"/>
          <c:tx>
            <c:v>2 Threads</c:v>
          </c:tx>
          <c:xVal>
            <c:numRef>
              <c:f>Sheet1!$B$185:$B$189</c:f>
              <c:numCache>
                <c:formatCode>General</c:formatCode>
                <c:ptCount val="5"/>
                <c:pt idx="0">
                  <c:v>64</c:v>
                </c:pt>
                <c:pt idx="1">
                  <c:v>512</c:v>
                </c:pt>
                <c:pt idx="2">
                  <c:v>4096</c:v>
                </c:pt>
                <c:pt idx="3">
                  <c:v>8192</c:v>
                </c:pt>
                <c:pt idx="4">
                  <c:v>1048576</c:v>
                </c:pt>
              </c:numCache>
            </c:numRef>
          </c:xVal>
          <c:yVal>
            <c:numRef>
              <c:f>Sheet1!$C$185:$C$189</c:f>
              <c:numCache>
                <c:formatCode>General</c:formatCode>
                <c:ptCount val="5"/>
                <c:pt idx="0">
                  <c:v>2.1800000000000002</c:v>
                </c:pt>
                <c:pt idx="1">
                  <c:v>6.07</c:v>
                </c:pt>
                <c:pt idx="2">
                  <c:v>16.3</c:v>
                </c:pt>
                <c:pt idx="3">
                  <c:v>21.02</c:v>
                </c:pt>
                <c:pt idx="4">
                  <c:v>38.299999999999997</c:v>
                </c:pt>
              </c:numCache>
            </c:numRef>
          </c:yVal>
          <c:smooth val="1"/>
        </c:ser>
        <c:ser>
          <c:idx val="2"/>
          <c:order val="2"/>
          <c:tx>
            <c:v>5 Threads</c:v>
          </c:tx>
          <c:xVal>
            <c:numRef>
              <c:f>Sheet1!$B$192:$B$196</c:f>
              <c:numCache>
                <c:formatCode>General</c:formatCode>
                <c:ptCount val="5"/>
                <c:pt idx="0">
                  <c:v>64</c:v>
                </c:pt>
                <c:pt idx="1">
                  <c:v>512</c:v>
                </c:pt>
                <c:pt idx="2">
                  <c:v>4096</c:v>
                </c:pt>
                <c:pt idx="3">
                  <c:v>8192</c:v>
                </c:pt>
                <c:pt idx="4">
                  <c:v>1048576</c:v>
                </c:pt>
              </c:numCache>
            </c:numRef>
          </c:xVal>
          <c:yVal>
            <c:numRef>
              <c:f>Sheet1!$C$192:$C$196</c:f>
              <c:numCache>
                <c:formatCode>General</c:formatCode>
                <c:ptCount val="5"/>
                <c:pt idx="0">
                  <c:v>5.5</c:v>
                </c:pt>
                <c:pt idx="1">
                  <c:v>5.99</c:v>
                </c:pt>
                <c:pt idx="2">
                  <c:v>17.87</c:v>
                </c:pt>
                <c:pt idx="3">
                  <c:v>22.58</c:v>
                </c:pt>
                <c:pt idx="4">
                  <c:v>47.68</c:v>
                </c:pt>
              </c:numCache>
            </c:numRef>
          </c:yVal>
          <c:smooth val="1"/>
        </c:ser>
        <c:ser>
          <c:idx val="3"/>
          <c:order val="3"/>
          <c:tx>
            <c:v>10 Threads</c:v>
          </c:tx>
          <c:xVal>
            <c:numRef>
              <c:f>Sheet1!$B$199:$B$203</c:f>
              <c:numCache>
                <c:formatCode>General</c:formatCode>
                <c:ptCount val="5"/>
                <c:pt idx="0">
                  <c:v>64</c:v>
                </c:pt>
                <c:pt idx="1">
                  <c:v>512</c:v>
                </c:pt>
                <c:pt idx="2">
                  <c:v>4096</c:v>
                </c:pt>
                <c:pt idx="3">
                  <c:v>8192</c:v>
                </c:pt>
                <c:pt idx="4">
                  <c:v>1048576</c:v>
                </c:pt>
              </c:numCache>
            </c:numRef>
          </c:xVal>
          <c:yVal>
            <c:numRef>
              <c:f>Sheet1!$C$199:$C$203</c:f>
              <c:numCache>
                <c:formatCode>General</c:formatCode>
                <c:ptCount val="5"/>
                <c:pt idx="0">
                  <c:v>1.86</c:v>
                </c:pt>
                <c:pt idx="1">
                  <c:v>7.76</c:v>
                </c:pt>
                <c:pt idx="2">
                  <c:v>13.04</c:v>
                </c:pt>
                <c:pt idx="3">
                  <c:v>15.62</c:v>
                </c:pt>
                <c:pt idx="4">
                  <c:v>54.16</c:v>
                </c:pt>
              </c:numCache>
            </c:numRef>
          </c:yVal>
          <c:smooth val="1"/>
        </c:ser>
        <c:ser>
          <c:idx val="4"/>
          <c:order val="4"/>
          <c:tx>
            <c:v>20 Threads</c:v>
          </c:tx>
          <c:xVal>
            <c:numRef>
              <c:f>Sheet1!$B$206:$B$210</c:f>
              <c:numCache>
                <c:formatCode>General</c:formatCode>
                <c:ptCount val="5"/>
                <c:pt idx="0">
                  <c:v>64</c:v>
                </c:pt>
                <c:pt idx="1">
                  <c:v>512</c:v>
                </c:pt>
                <c:pt idx="2">
                  <c:v>4096</c:v>
                </c:pt>
                <c:pt idx="3">
                  <c:v>8192</c:v>
                </c:pt>
                <c:pt idx="4">
                  <c:v>1048576</c:v>
                </c:pt>
              </c:numCache>
            </c:numRef>
          </c:xVal>
          <c:yVal>
            <c:numRef>
              <c:f>Sheet1!$C$206:$C$210</c:f>
              <c:numCache>
                <c:formatCode>General</c:formatCode>
                <c:ptCount val="5"/>
                <c:pt idx="0">
                  <c:v>2.2000000000000002</c:v>
                </c:pt>
                <c:pt idx="1">
                  <c:v>5.56</c:v>
                </c:pt>
                <c:pt idx="2">
                  <c:v>9.07</c:v>
                </c:pt>
                <c:pt idx="3">
                  <c:v>11.42</c:v>
                </c:pt>
                <c:pt idx="4">
                  <c:v>51.66</c:v>
                </c:pt>
              </c:numCache>
            </c:numRef>
          </c:yVal>
          <c:smooth val="1"/>
        </c:ser>
        <c:dLbls>
          <c:showLegendKey val="0"/>
          <c:showVal val="0"/>
          <c:showCatName val="0"/>
          <c:showSerName val="0"/>
          <c:showPercent val="0"/>
          <c:showBubbleSize val="0"/>
        </c:dLbls>
        <c:axId val="153504576"/>
        <c:axId val="153505152"/>
      </c:scatterChart>
      <c:valAx>
        <c:axId val="153504576"/>
        <c:scaling>
          <c:logBase val="2"/>
          <c:orientation val="minMax"/>
          <c:min val="64"/>
        </c:scaling>
        <c:delete val="0"/>
        <c:axPos val="b"/>
        <c:title>
          <c:tx>
            <c:rich>
              <a:bodyPr/>
              <a:lstStyle/>
              <a:p>
                <a:pPr>
                  <a:defRPr/>
                </a:pPr>
                <a:r>
                  <a:rPr lang="en-US" sz="1000" b="1" i="0" u="none" strike="noStrike" baseline="0">
                    <a:effectLst/>
                  </a:rPr>
                  <a:t>Buffer Size (Bytes)</a:t>
                </a:r>
                <a:endParaRPr lang="en-US"/>
              </a:p>
            </c:rich>
          </c:tx>
          <c:overlay val="0"/>
        </c:title>
        <c:numFmt formatCode="General" sourceLinked="1"/>
        <c:majorTickMark val="out"/>
        <c:minorTickMark val="none"/>
        <c:tickLblPos val="nextTo"/>
        <c:crossAx val="153505152"/>
        <c:crosses val="autoZero"/>
        <c:crossBetween val="midCat"/>
      </c:valAx>
      <c:valAx>
        <c:axId val="153505152"/>
        <c:scaling>
          <c:orientation val="minMax"/>
        </c:scaling>
        <c:delete val="0"/>
        <c:axPos val="l"/>
        <c:majorGridlines/>
        <c:title>
          <c:tx>
            <c:rich>
              <a:bodyPr rot="-5400000" vert="horz"/>
              <a:lstStyle/>
              <a:p>
                <a:pPr>
                  <a:defRPr/>
                </a:pPr>
                <a:r>
                  <a:rPr lang="en-US"/>
                  <a:t>Throughput (MB/s)</a:t>
                </a:r>
              </a:p>
            </c:rich>
          </c:tx>
          <c:overlay val="0"/>
        </c:title>
        <c:numFmt formatCode="General" sourceLinked="1"/>
        <c:majorTickMark val="out"/>
        <c:minorTickMark val="none"/>
        <c:tickLblPos val="nextTo"/>
        <c:crossAx val="153504576"/>
        <c:crosses val="autoZero"/>
        <c:crossBetween val="midCat"/>
      </c:valAx>
    </c:plotArea>
    <c:legend>
      <c:legendPos val="b"/>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Small Files - Z: to C: - Asynchronous</a:t>
            </a:r>
            <a:endParaRPr lang="en-US">
              <a:effectLst/>
            </a:endParaRPr>
          </a:p>
        </c:rich>
      </c:tx>
      <c:overlay val="0"/>
    </c:title>
    <c:autoTitleDeleted val="0"/>
    <c:plotArea>
      <c:layout/>
      <c:scatterChart>
        <c:scatterStyle val="smoothMarker"/>
        <c:varyColors val="0"/>
        <c:ser>
          <c:idx val="0"/>
          <c:order val="0"/>
          <c:tx>
            <c:v>1 Buffer</c:v>
          </c:tx>
          <c:xVal>
            <c:numRef>
              <c:f>Sheet1!$B$178:$B$182</c:f>
              <c:numCache>
                <c:formatCode>General</c:formatCode>
                <c:ptCount val="5"/>
                <c:pt idx="0">
                  <c:v>64</c:v>
                </c:pt>
                <c:pt idx="1">
                  <c:v>512</c:v>
                </c:pt>
                <c:pt idx="2">
                  <c:v>4096</c:v>
                </c:pt>
                <c:pt idx="3">
                  <c:v>8192</c:v>
                </c:pt>
                <c:pt idx="4">
                  <c:v>1048576</c:v>
                </c:pt>
              </c:numCache>
            </c:numRef>
          </c:xVal>
          <c:yVal>
            <c:numRef>
              <c:f>Sheet1!$D$178:$D$182</c:f>
              <c:numCache>
                <c:formatCode>General</c:formatCode>
                <c:ptCount val="5"/>
                <c:pt idx="0">
                  <c:v>5.31</c:v>
                </c:pt>
                <c:pt idx="1">
                  <c:v>18.95</c:v>
                </c:pt>
                <c:pt idx="2">
                  <c:v>26.84</c:v>
                </c:pt>
                <c:pt idx="3">
                  <c:v>27</c:v>
                </c:pt>
                <c:pt idx="4">
                  <c:v>24.36</c:v>
                </c:pt>
              </c:numCache>
            </c:numRef>
          </c:yVal>
          <c:smooth val="1"/>
        </c:ser>
        <c:ser>
          <c:idx val="1"/>
          <c:order val="1"/>
          <c:tx>
            <c:v>2 Buffers</c:v>
          </c:tx>
          <c:xVal>
            <c:numRef>
              <c:f>Sheet1!$B$185:$B$189</c:f>
              <c:numCache>
                <c:formatCode>General</c:formatCode>
                <c:ptCount val="5"/>
                <c:pt idx="0">
                  <c:v>64</c:v>
                </c:pt>
                <c:pt idx="1">
                  <c:v>512</c:v>
                </c:pt>
                <c:pt idx="2">
                  <c:v>4096</c:v>
                </c:pt>
                <c:pt idx="3">
                  <c:v>8192</c:v>
                </c:pt>
                <c:pt idx="4">
                  <c:v>1048576</c:v>
                </c:pt>
              </c:numCache>
            </c:numRef>
          </c:xVal>
          <c:yVal>
            <c:numRef>
              <c:f>Sheet1!$D$185:$D$189</c:f>
              <c:numCache>
                <c:formatCode>General</c:formatCode>
                <c:ptCount val="5"/>
                <c:pt idx="0">
                  <c:v>5.32</c:v>
                </c:pt>
                <c:pt idx="1">
                  <c:v>16.36</c:v>
                </c:pt>
                <c:pt idx="2">
                  <c:v>22.81</c:v>
                </c:pt>
                <c:pt idx="3">
                  <c:v>27.97</c:v>
                </c:pt>
                <c:pt idx="4">
                  <c:v>37.19</c:v>
                </c:pt>
              </c:numCache>
            </c:numRef>
          </c:yVal>
          <c:smooth val="1"/>
        </c:ser>
        <c:ser>
          <c:idx val="2"/>
          <c:order val="2"/>
          <c:tx>
            <c:v>5 Buffers</c:v>
          </c:tx>
          <c:xVal>
            <c:numRef>
              <c:f>Sheet1!$B$192:$B$196</c:f>
              <c:numCache>
                <c:formatCode>General</c:formatCode>
                <c:ptCount val="5"/>
                <c:pt idx="0">
                  <c:v>64</c:v>
                </c:pt>
                <c:pt idx="1">
                  <c:v>512</c:v>
                </c:pt>
                <c:pt idx="2">
                  <c:v>4096</c:v>
                </c:pt>
                <c:pt idx="3">
                  <c:v>8192</c:v>
                </c:pt>
                <c:pt idx="4">
                  <c:v>1048576</c:v>
                </c:pt>
              </c:numCache>
            </c:numRef>
          </c:xVal>
          <c:yVal>
            <c:numRef>
              <c:f>Sheet1!$D$192:$D$196</c:f>
              <c:numCache>
                <c:formatCode>General</c:formatCode>
                <c:ptCount val="5"/>
                <c:pt idx="0">
                  <c:v>5.07</c:v>
                </c:pt>
                <c:pt idx="1">
                  <c:v>20.58</c:v>
                </c:pt>
                <c:pt idx="2">
                  <c:v>24.29</c:v>
                </c:pt>
                <c:pt idx="3">
                  <c:v>27.29</c:v>
                </c:pt>
                <c:pt idx="4">
                  <c:v>33.32</c:v>
                </c:pt>
              </c:numCache>
            </c:numRef>
          </c:yVal>
          <c:smooth val="1"/>
        </c:ser>
        <c:ser>
          <c:idx val="3"/>
          <c:order val="3"/>
          <c:tx>
            <c:v>10 Buffers</c:v>
          </c:tx>
          <c:xVal>
            <c:numRef>
              <c:f>Sheet1!$B$199:$B$203</c:f>
              <c:numCache>
                <c:formatCode>General</c:formatCode>
                <c:ptCount val="5"/>
                <c:pt idx="0">
                  <c:v>64</c:v>
                </c:pt>
                <c:pt idx="1">
                  <c:v>512</c:v>
                </c:pt>
                <c:pt idx="2">
                  <c:v>4096</c:v>
                </c:pt>
                <c:pt idx="3">
                  <c:v>8192</c:v>
                </c:pt>
                <c:pt idx="4">
                  <c:v>1048576</c:v>
                </c:pt>
              </c:numCache>
            </c:numRef>
          </c:xVal>
          <c:yVal>
            <c:numRef>
              <c:f>Sheet1!$D$199:$D$203</c:f>
              <c:numCache>
                <c:formatCode>General</c:formatCode>
                <c:ptCount val="5"/>
                <c:pt idx="0">
                  <c:v>4.72</c:v>
                </c:pt>
                <c:pt idx="1">
                  <c:v>18.46</c:v>
                </c:pt>
                <c:pt idx="2">
                  <c:v>24.69</c:v>
                </c:pt>
                <c:pt idx="3">
                  <c:v>21.6</c:v>
                </c:pt>
                <c:pt idx="4">
                  <c:v>37.9</c:v>
                </c:pt>
              </c:numCache>
            </c:numRef>
          </c:yVal>
          <c:smooth val="1"/>
        </c:ser>
        <c:ser>
          <c:idx val="4"/>
          <c:order val="4"/>
          <c:tx>
            <c:v>20 Buffers</c:v>
          </c:tx>
          <c:xVal>
            <c:numRef>
              <c:f>Sheet1!$B$206:$B$210</c:f>
              <c:numCache>
                <c:formatCode>General</c:formatCode>
                <c:ptCount val="5"/>
                <c:pt idx="0">
                  <c:v>64</c:v>
                </c:pt>
                <c:pt idx="1">
                  <c:v>512</c:v>
                </c:pt>
                <c:pt idx="2">
                  <c:v>4096</c:v>
                </c:pt>
                <c:pt idx="3">
                  <c:v>8192</c:v>
                </c:pt>
                <c:pt idx="4">
                  <c:v>1048576</c:v>
                </c:pt>
              </c:numCache>
            </c:numRef>
          </c:xVal>
          <c:yVal>
            <c:numRef>
              <c:f>Sheet1!$D$206:$D$210</c:f>
              <c:numCache>
                <c:formatCode>General</c:formatCode>
                <c:ptCount val="5"/>
                <c:pt idx="0">
                  <c:v>4.4000000000000004</c:v>
                </c:pt>
                <c:pt idx="1">
                  <c:v>17.7</c:v>
                </c:pt>
                <c:pt idx="2">
                  <c:v>26.48</c:v>
                </c:pt>
                <c:pt idx="3">
                  <c:v>27.71</c:v>
                </c:pt>
                <c:pt idx="4">
                  <c:v>29.78</c:v>
                </c:pt>
              </c:numCache>
            </c:numRef>
          </c:yVal>
          <c:smooth val="1"/>
        </c:ser>
        <c:dLbls>
          <c:showLegendKey val="0"/>
          <c:showVal val="0"/>
          <c:showCatName val="0"/>
          <c:showSerName val="0"/>
          <c:showPercent val="0"/>
          <c:showBubbleSize val="0"/>
        </c:dLbls>
        <c:axId val="153507456"/>
        <c:axId val="153508032"/>
      </c:scatterChart>
      <c:valAx>
        <c:axId val="153507456"/>
        <c:scaling>
          <c:logBase val="2"/>
          <c:orientation val="minMax"/>
          <c:min val="64"/>
        </c:scaling>
        <c:delete val="0"/>
        <c:axPos val="b"/>
        <c:title>
          <c:tx>
            <c:rich>
              <a:bodyPr/>
              <a:lstStyle/>
              <a:p>
                <a:pPr>
                  <a:defRPr/>
                </a:pPr>
                <a:r>
                  <a:rPr lang="en-US" sz="1000" b="1" i="0" u="none" strike="noStrike" baseline="0">
                    <a:effectLst/>
                  </a:rPr>
                  <a:t>Buffer Size (Bytes)</a:t>
                </a:r>
                <a:endParaRPr lang="en-US"/>
              </a:p>
            </c:rich>
          </c:tx>
          <c:overlay val="0"/>
        </c:title>
        <c:numFmt formatCode="General" sourceLinked="1"/>
        <c:majorTickMark val="out"/>
        <c:minorTickMark val="none"/>
        <c:tickLblPos val="nextTo"/>
        <c:crossAx val="153508032"/>
        <c:crosses val="autoZero"/>
        <c:crossBetween val="midCat"/>
      </c:valAx>
      <c:valAx>
        <c:axId val="153508032"/>
        <c:scaling>
          <c:orientation val="minMax"/>
        </c:scaling>
        <c:delete val="0"/>
        <c:axPos val="l"/>
        <c:majorGridlines/>
        <c:title>
          <c:tx>
            <c:rich>
              <a:bodyPr rot="-5400000" vert="horz"/>
              <a:lstStyle/>
              <a:p>
                <a:pPr>
                  <a:defRPr/>
                </a:pPr>
                <a:r>
                  <a:rPr lang="en-US"/>
                  <a:t>Throughput (MB/s)</a:t>
                </a:r>
              </a:p>
            </c:rich>
          </c:tx>
          <c:overlay val="0"/>
        </c:title>
        <c:numFmt formatCode="General" sourceLinked="1"/>
        <c:majorTickMark val="out"/>
        <c:minorTickMark val="none"/>
        <c:tickLblPos val="nextTo"/>
        <c:crossAx val="153507456"/>
        <c:crosses val="autoZero"/>
        <c:crossBetween val="midCat"/>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Big File - C: to C: - Asynchronous</a:t>
            </a:r>
            <a:endParaRPr lang="en-US">
              <a:effectLst/>
            </a:endParaRPr>
          </a:p>
        </c:rich>
      </c:tx>
      <c:overlay val="0"/>
    </c:title>
    <c:autoTitleDeleted val="0"/>
    <c:plotArea>
      <c:layout/>
      <c:scatterChart>
        <c:scatterStyle val="smoothMarker"/>
        <c:varyColors val="0"/>
        <c:ser>
          <c:idx val="0"/>
          <c:order val="0"/>
          <c:tx>
            <c:v>1 Buffer</c:v>
          </c:tx>
          <c:xVal>
            <c:numRef>
              <c:f>Sheet1!$B$3:$B$7</c:f>
              <c:numCache>
                <c:formatCode>General</c:formatCode>
                <c:ptCount val="5"/>
                <c:pt idx="0">
                  <c:v>64</c:v>
                </c:pt>
                <c:pt idx="1">
                  <c:v>512</c:v>
                </c:pt>
                <c:pt idx="2">
                  <c:v>4096</c:v>
                </c:pt>
                <c:pt idx="3">
                  <c:v>8192</c:v>
                </c:pt>
                <c:pt idx="4">
                  <c:v>1048576</c:v>
                </c:pt>
              </c:numCache>
            </c:numRef>
          </c:xVal>
          <c:yVal>
            <c:numRef>
              <c:f>Sheet1!$D$3:$D$7</c:f>
              <c:numCache>
                <c:formatCode>General</c:formatCode>
                <c:ptCount val="5"/>
                <c:pt idx="0">
                  <c:v>8.3000000000000007</c:v>
                </c:pt>
                <c:pt idx="1">
                  <c:v>63.07</c:v>
                </c:pt>
                <c:pt idx="2">
                  <c:v>374.19</c:v>
                </c:pt>
                <c:pt idx="3">
                  <c:v>629.02</c:v>
                </c:pt>
                <c:pt idx="4">
                  <c:v>1870.94</c:v>
                </c:pt>
              </c:numCache>
            </c:numRef>
          </c:yVal>
          <c:smooth val="1"/>
        </c:ser>
        <c:ser>
          <c:idx val="1"/>
          <c:order val="1"/>
          <c:tx>
            <c:v>2 Buffers</c:v>
          </c:tx>
          <c:xVal>
            <c:numRef>
              <c:f>Sheet1!$B$10:$B$14</c:f>
              <c:numCache>
                <c:formatCode>General</c:formatCode>
                <c:ptCount val="5"/>
                <c:pt idx="0">
                  <c:v>64</c:v>
                </c:pt>
                <c:pt idx="1">
                  <c:v>512</c:v>
                </c:pt>
                <c:pt idx="2">
                  <c:v>4096</c:v>
                </c:pt>
                <c:pt idx="3">
                  <c:v>8192</c:v>
                </c:pt>
                <c:pt idx="4">
                  <c:v>1048576</c:v>
                </c:pt>
              </c:numCache>
            </c:numRef>
          </c:xVal>
          <c:yVal>
            <c:numRef>
              <c:f>Sheet1!$D$10:$D$14</c:f>
              <c:numCache>
                <c:formatCode>General</c:formatCode>
                <c:ptCount val="5"/>
                <c:pt idx="0">
                  <c:v>8.17</c:v>
                </c:pt>
                <c:pt idx="1">
                  <c:v>61.68</c:v>
                </c:pt>
                <c:pt idx="2">
                  <c:v>374.19</c:v>
                </c:pt>
                <c:pt idx="3">
                  <c:v>629.02</c:v>
                </c:pt>
                <c:pt idx="4">
                  <c:v>1176.8800000000001</c:v>
                </c:pt>
              </c:numCache>
            </c:numRef>
          </c:yVal>
          <c:smooth val="1"/>
        </c:ser>
        <c:ser>
          <c:idx val="2"/>
          <c:order val="2"/>
          <c:tx>
            <c:v>5 Buffers</c:v>
          </c:tx>
          <c:xVal>
            <c:numRef>
              <c:f>Sheet1!$B$17:$B$21</c:f>
              <c:numCache>
                <c:formatCode>General</c:formatCode>
                <c:ptCount val="5"/>
                <c:pt idx="0">
                  <c:v>64</c:v>
                </c:pt>
                <c:pt idx="1">
                  <c:v>512</c:v>
                </c:pt>
                <c:pt idx="2">
                  <c:v>4096</c:v>
                </c:pt>
                <c:pt idx="3">
                  <c:v>8192</c:v>
                </c:pt>
                <c:pt idx="4">
                  <c:v>1048576</c:v>
                </c:pt>
              </c:numCache>
            </c:numRef>
          </c:xVal>
          <c:yVal>
            <c:numRef>
              <c:f>Sheet1!$D$17:$D$21</c:f>
              <c:numCache>
                <c:formatCode>General</c:formatCode>
                <c:ptCount val="5"/>
                <c:pt idx="0">
                  <c:v>7.6</c:v>
                </c:pt>
                <c:pt idx="1">
                  <c:v>57.77</c:v>
                </c:pt>
                <c:pt idx="2">
                  <c:v>352.5</c:v>
                </c:pt>
                <c:pt idx="3">
                  <c:v>593.23</c:v>
                </c:pt>
                <c:pt idx="4">
                  <c:v>536.52</c:v>
                </c:pt>
              </c:numCache>
            </c:numRef>
          </c:yVal>
          <c:smooth val="1"/>
        </c:ser>
        <c:ser>
          <c:idx val="3"/>
          <c:order val="3"/>
          <c:tx>
            <c:v>10 Buffers</c:v>
          </c:tx>
          <c:xVal>
            <c:numRef>
              <c:f>Sheet1!$B$24:$B$28</c:f>
              <c:numCache>
                <c:formatCode>General</c:formatCode>
                <c:ptCount val="5"/>
                <c:pt idx="0">
                  <c:v>64</c:v>
                </c:pt>
                <c:pt idx="1">
                  <c:v>512</c:v>
                </c:pt>
                <c:pt idx="2">
                  <c:v>4096</c:v>
                </c:pt>
                <c:pt idx="3">
                  <c:v>8192</c:v>
                </c:pt>
                <c:pt idx="4">
                  <c:v>1048576</c:v>
                </c:pt>
              </c:numCache>
            </c:numRef>
          </c:xVal>
          <c:yVal>
            <c:numRef>
              <c:f>Sheet1!$D$24:$D$28</c:f>
              <c:numCache>
                <c:formatCode>General</c:formatCode>
                <c:ptCount val="5"/>
                <c:pt idx="0">
                  <c:v>6.88</c:v>
                </c:pt>
                <c:pt idx="1">
                  <c:v>53.18</c:v>
                </c:pt>
                <c:pt idx="2">
                  <c:v>325.74</c:v>
                </c:pt>
                <c:pt idx="3">
                  <c:v>536.52</c:v>
                </c:pt>
                <c:pt idx="4">
                  <c:v>434.33</c:v>
                </c:pt>
              </c:numCache>
            </c:numRef>
          </c:yVal>
          <c:smooth val="1"/>
        </c:ser>
        <c:ser>
          <c:idx val="4"/>
          <c:order val="4"/>
          <c:tx>
            <c:v>20 Buffers</c:v>
          </c:tx>
          <c:xVal>
            <c:numRef>
              <c:f>Sheet1!$B$31:$B$35</c:f>
              <c:numCache>
                <c:formatCode>General</c:formatCode>
                <c:ptCount val="5"/>
                <c:pt idx="0">
                  <c:v>64</c:v>
                </c:pt>
                <c:pt idx="1">
                  <c:v>512</c:v>
                </c:pt>
                <c:pt idx="2">
                  <c:v>4096</c:v>
                </c:pt>
                <c:pt idx="3">
                  <c:v>8192</c:v>
                </c:pt>
                <c:pt idx="4">
                  <c:v>1048576</c:v>
                </c:pt>
              </c:numCache>
            </c:numRef>
          </c:xVal>
          <c:yVal>
            <c:numRef>
              <c:f>Sheet1!$D$31:$D$35</c:f>
              <c:numCache>
                <c:formatCode>General</c:formatCode>
                <c:ptCount val="5"/>
                <c:pt idx="0">
                  <c:v>6.2</c:v>
                </c:pt>
                <c:pt idx="1">
                  <c:v>47.62</c:v>
                </c:pt>
                <c:pt idx="2">
                  <c:v>291.87</c:v>
                </c:pt>
                <c:pt idx="3">
                  <c:v>513.85</c:v>
                </c:pt>
                <c:pt idx="4">
                  <c:v>302.77</c:v>
                </c:pt>
              </c:numCache>
            </c:numRef>
          </c:yVal>
          <c:smooth val="1"/>
        </c:ser>
        <c:dLbls>
          <c:showLegendKey val="0"/>
          <c:showVal val="0"/>
          <c:showCatName val="0"/>
          <c:showSerName val="0"/>
          <c:showPercent val="0"/>
          <c:showBubbleSize val="0"/>
        </c:dLbls>
        <c:axId val="153528000"/>
        <c:axId val="153533760"/>
      </c:scatterChart>
      <c:valAx>
        <c:axId val="153528000"/>
        <c:scaling>
          <c:logBase val="2"/>
          <c:orientation val="minMax"/>
        </c:scaling>
        <c:delete val="0"/>
        <c:axPos val="b"/>
        <c:title>
          <c:tx>
            <c:rich>
              <a:bodyPr/>
              <a:lstStyle/>
              <a:p>
                <a:pPr>
                  <a:defRPr/>
                </a:pPr>
                <a:r>
                  <a:rPr lang="en-US"/>
                  <a:t>Buffer Size (Bytes)</a:t>
                </a:r>
              </a:p>
            </c:rich>
          </c:tx>
          <c:overlay val="0"/>
        </c:title>
        <c:numFmt formatCode="General" sourceLinked="1"/>
        <c:majorTickMark val="out"/>
        <c:minorTickMark val="none"/>
        <c:tickLblPos val="nextTo"/>
        <c:crossAx val="153533760"/>
        <c:crosses val="autoZero"/>
        <c:crossBetween val="midCat"/>
      </c:valAx>
      <c:valAx>
        <c:axId val="153533760"/>
        <c:scaling>
          <c:orientation val="minMax"/>
        </c:scaling>
        <c:delete val="0"/>
        <c:axPos val="l"/>
        <c:majorGridlines/>
        <c:title>
          <c:tx>
            <c:rich>
              <a:bodyPr rot="-5400000" vert="horz"/>
              <a:lstStyle/>
              <a:p>
                <a:pPr>
                  <a:defRPr/>
                </a:pPr>
                <a:r>
                  <a:rPr lang="en-US"/>
                  <a:t>Throughput (</a:t>
                </a:r>
                <a:r>
                  <a:rPr lang="en-US" sz="1000" b="1" i="0" u="none" strike="noStrike" baseline="0">
                    <a:effectLst/>
                  </a:rPr>
                  <a:t>MB/s</a:t>
                </a:r>
                <a:r>
                  <a:rPr lang="en-US"/>
                  <a:t>)</a:t>
                </a:r>
              </a:p>
            </c:rich>
          </c:tx>
          <c:overlay val="0"/>
        </c:title>
        <c:numFmt formatCode="General" sourceLinked="1"/>
        <c:majorTickMark val="out"/>
        <c:minorTickMark val="none"/>
        <c:tickLblPos val="nextTo"/>
        <c:crossAx val="153528000"/>
        <c:crosses val="autoZero"/>
        <c:crossBetween val="midCat"/>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Big File - C: to Z: - Synchronous</a:t>
            </a:r>
          </a:p>
        </c:rich>
      </c:tx>
      <c:overlay val="0"/>
    </c:title>
    <c:autoTitleDeleted val="0"/>
    <c:plotArea>
      <c:layout/>
      <c:scatterChart>
        <c:scatterStyle val="smoothMarker"/>
        <c:varyColors val="0"/>
        <c:ser>
          <c:idx val="0"/>
          <c:order val="0"/>
          <c:tx>
            <c:v>1 Tread</c:v>
          </c:tx>
          <c:xVal>
            <c:numRef>
              <c:f>Sheet1!$B$38:$B$42</c:f>
              <c:numCache>
                <c:formatCode>General</c:formatCode>
                <c:ptCount val="5"/>
                <c:pt idx="0">
                  <c:v>64</c:v>
                </c:pt>
                <c:pt idx="1">
                  <c:v>512</c:v>
                </c:pt>
                <c:pt idx="2">
                  <c:v>4096</c:v>
                </c:pt>
                <c:pt idx="3">
                  <c:v>8192</c:v>
                </c:pt>
                <c:pt idx="4">
                  <c:v>1048576</c:v>
                </c:pt>
              </c:numCache>
            </c:numRef>
          </c:xVal>
          <c:yVal>
            <c:numRef>
              <c:f>Sheet1!$C$38:$C$42</c:f>
              <c:numCache>
                <c:formatCode>General</c:formatCode>
                <c:ptCount val="5"/>
                <c:pt idx="0">
                  <c:v>0.21</c:v>
                </c:pt>
                <c:pt idx="1">
                  <c:v>1.45</c:v>
                </c:pt>
                <c:pt idx="2">
                  <c:v>7.77</c:v>
                </c:pt>
                <c:pt idx="3">
                  <c:v>11.3</c:v>
                </c:pt>
                <c:pt idx="4">
                  <c:v>22.44</c:v>
                </c:pt>
              </c:numCache>
            </c:numRef>
          </c:yVal>
          <c:smooth val="1"/>
        </c:ser>
        <c:ser>
          <c:idx val="1"/>
          <c:order val="1"/>
          <c:tx>
            <c:v>2 Threads</c:v>
          </c:tx>
          <c:xVal>
            <c:numRef>
              <c:f>Sheet1!$B$45:$B$49</c:f>
              <c:numCache>
                <c:formatCode>General</c:formatCode>
                <c:ptCount val="5"/>
                <c:pt idx="0">
                  <c:v>64</c:v>
                </c:pt>
                <c:pt idx="1">
                  <c:v>512</c:v>
                </c:pt>
                <c:pt idx="2">
                  <c:v>4096</c:v>
                </c:pt>
                <c:pt idx="3">
                  <c:v>8192</c:v>
                </c:pt>
                <c:pt idx="4">
                  <c:v>1048576</c:v>
                </c:pt>
              </c:numCache>
            </c:numRef>
          </c:xVal>
          <c:yVal>
            <c:numRef>
              <c:f>Sheet1!$C$45:$C$49</c:f>
              <c:numCache>
                <c:formatCode>General</c:formatCode>
                <c:ptCount val="5"/>
                <c:pt idx="0">
                  <c:v>0.23</c:v>
                </c:pt>
                <c:pt idx="1">
                  <c:v>1.55</c:v>
                </c:pt>
                <c:pt idx="2">
                  <c:v>7.75</c:v>
                </c:pt>
                <c:pt idx="3">
                  <c:v>10.55</c:v>
                </c:pt>
                <c:pt idx="4">
                  <c:v>23.61</c:v>
                </c:pt>
              </c:numCache>
            </c:numRef>
          </c:yVal>
          <c:smooth val="1"/>
        </c:ser>
        <c:ser>
          <c:idx val="2"/>
          <c:order val="2"/>
          <c:tx>
            <c:v>5 Threads</c:v>
          </c:tx>
          <c:xVal>
            <c:numRef>
              <c:f>Sheet1!$B$52:$B$56</c:f>
              <c:numCache>
                <c:formatCode>General</c:formatCode>
                <c:ptCount val="5"/>
                <c:pt idx="0">
                  <c:v>64</c:v>
                </c:pt>
                <c:pt idx="1">
                  <c:v>512</c:v>
                </c:pt>
                <c:pt idx="2">
                  <c:v>4096</c:v>
                </c:pt>
                <c:pt idx="3">
                  <c:v>8192</c:v>
                </c:pt>
                <c:pt idx="4">
                  <c:v>1048576</c:v>
                </c:pt>
              </c:numCache>
            </c:numRef>
          </c:xVal>
          <c:yVal>
            <c:numRef>
              <c:f>Sheet1!$C$52:$C$56</c:f>
              <c:numCache>
                <c:formatCode>General</c:formatCode>
                <c:ptCount val="5"/>
                <c:pt idx="0">
                  <c:v>0.22</c:v>
                </c:pt>
                <c:pt idx="1">
                  <c:v>1.53</c:v>
                </c:pt>
                <c:pt idx="2">
                  <c:v>6.46</c:v>
                </c:pt>
                <c:pt idx="3">
                  <c:v>8.42</c:v>
                </c:pt>
                <c:pt idx="4">
                  <c:v>12.96</c:v>
                </c:pt>
              </c:numCache>
            </c:numRef>
          </c:yVal>
          <c:smooth val="1"/>
        </c:ser>
        <c:ser>
          <c:idx val="3"/>
          <c:order val="3"/>
          <c:tx>
            <c:v>10 Threads</c:v>
          </c:tx>
          <c:xVal>
            <c:numRef>
              <c:f>Sheet1!$B$59:$B$63</c:f>
              <c:numCache>
                <c:formatCode>General</c:formatCode>
                <c:ptCount val="5"/>
                <c:pt idx="0">
                  <c:v>64</c:v>
                </c:pt>
                <c:pt idx="1">
                  <c:v>512</c:v>
                </c:pt>
                <c:pt idx="2">
                  <c:v>4096</c:v>
                </c:pt>
                <c:pt idx="3">
                  <c:v>8192</c:v>
                </c:pt>
                <c:pt idx="4">
                  <c:v>1048576</c:v>
                </c:pt>
              </c:numCache>
            </c:numRef>
          </c:xVal>
          <c:yVal>
            <c:numRef>
              <c:f>Sheet1!$C$59:$C$63</c:f>
              <c:numCache>
                <c:formatCode>General</c:formatCode>
                <c:ptCount val="5"/>
                <c:pt idx="0">
                  <c:v>0.21</c:v>
                </c:pt>
                <c:pt idx="1">
                  <c:v>1.3</c:v>
                </c:pt>
                <c:pt idx="2">
                  <c:v>4.43</c:v>
                </c:pt>
                <c:pt idx="3">
                  <c:v>4.8099999999999996</c:v>
                </c:pt>
                <c:pt idx="4">
                  <c:v>8.33</c:v>
                </c:pt>
              </c:numCache>
            </c:numRef>
          </c:yVal>
          <c:smooth val="1"/>
        </c:ser>
        <c:ser>
          <c:idx val="4"/>
          <c:order val="4"/>
          <c:tx>
            <c:v>20 Threads</c:v>
          </c:tx>
          <c:xVal>
            <c:numRef>
              <c:f>Sheet1!$B$66:$B$70</c:f>
              <c:numCache>
                <c:formatCode>General</c:formatCode>
                <c:ptCount val="5"/>
                <c:pt idx="0">
                  <c:v>64</c:v>
                </c:pt>
                <c:pt idx="1">
                  <c:v>512</c:v>
                </c:pt>
                <c:pt idx="2">
                  <c:v>4096</c:v>
                </c:pt>
                <c:pt idx="3">
                  <c:v>8192</c:v>
                </c:pt>
                <c:pt idx="4">
                  <c:v>1048576</c:v>
                </c:pt>
              </c:numCache>
            </c:numRef>
          </c:xVal>
          <c:yVal>
            <c:numRef>
              <c:f>Sheet1!$C$66:$C$70</c:f>
              <c:numCache>
                <c:formatCode>General</c:formatCode>
                <c:ptCount val="5"/>
                <c:pt idx="0">
                  <c:v>0.21</c:v>
                </c:pt>
                <c:pt idx="1">
                  <c:v>1.26</c:v>
                </c:pt>
                <c:pt idx="2">
                  <c:v>3.6</c:v>
                </c:pt>
                <c:pt idx="3">
                  <c:v>4.13</c:v>
                </c:pt>
                <c:pt idx="4">
                  <c:v>5.39</c:v>
                </c:pt>
              </c:numCache>
            </c:numRef>
          </c:yVal>
          <c:smooth val="1"/>
        </c:ser>
        <c:dLbls>
          <c:showLegendKey val="0"/>
          <c:showVal val="0"/>
          <c:showCatName val="0"/>
          <c:showSerName val="0"/>
          <c:showPercent val="0"/>
          <c:showBubbleSize val="0"/>
        </c:dLbls>
        <c:axId val="153921792"/>
        <c:axId val="153922368"/>
      </c:scatterChart>
      <c:valAx>
        <c:axId val="153921792"/>
        <c:scaling>
          <c:logBase val="2"/>
          <c:orientation val="minMax"/>
          <c:min val="64"/>
        </c:scaling>
        <c:delete val="0"/>
        <c:axPos val="b"/>
        <c:numFmt formatCode="General" sourceLinked="1"/>
        <c:majorTickMark val="out"/>
        <c:minorTickMark val="none"/>
        <c:tickLblPos val="nextTo"/>
        <c:crossAx val="153922368"/>
        <c:crosses val="autoZero"/>
        <c:crossBetween val="midCat"/>
      </c:valAx>
      <c:valAx>
        <c:axId val="153922368"/>
        <c:scaling>
          <c:orientation val="minMax"/>
        </c:scaling>
        <c:delete val="0"/>
        <c:axPos val="l"/>
        <c:majorGridlines/>
        <c:numFmt formatCode="General" sourceLinked="1"/>
        <c:majorTickMark val="out"/>
        <c:minorTickMark val="none"/>
        <c:tickLblPos val="nextTo"/>
        <c:crossAx val="153921792"/>
        <c:crosses val="autoZero"/>
        <c:crossBetween val="midCat"/>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Big File - C: to Z: - Asynchronous</a:t>
            </a:r>
            <a:endParaRPr lang="en-US">
              <a:effectLst/>
            </a:endParaRPr>
          </a:p>
        </c:rich>
      </c:tx>
      <c:overlay val="0"/>
    </c:title>
    <c:autoTitleDeleted val="0"/>
    <c:plotArea>
      <c:layout/>
      <c:scatterChart>
        <c:scatterStyle val="smoothMarker"/>
        <c:varyColors val="0"/>
        <c:ser>
          <c:idx val="0"/>
          <c:order val="0"/>
          <c:tx>
            <c:v>1 Buffer</c:v>
          </c:tx>
          <c:xVal>
            <c:numRef>
              <c:f>Sheet1!$B$38:$B$42</c:f>
              <c:numCache>
                <c:formatCode>General</c:formatCode>
                <c:ptCount val="5"/>
                <c:pt idx="0">
                  <c:v>64</c:v>
                </c:pt>
                <c:pt idx="1">
                  <c:v>512</c:v>
                </c:pt>
                <c:pt idx="2">
                  <c:v>4096</c:v>
                </c:pt>
                <c:pt idx="3">
                  <c:v>8192</c:v>
                </c:pt>
                <c:pt idx="4">
                  <c:v>1048576</c:v>
                </c:pt>
              </c:numCache>
            </c:numRef>
          </c:xVal>
          <c:yVal>
            <c:numRef>
              <c:f>Sheet1!$D$38:$D$42</c:f>
              <c:numCache>
                <c:formatCode>General</c:formatCode>
                <c:ptCount val="5"/>
                <c:pt idx="0">
                  <c:v>0.18</c:v>
                </c:pt>
                <c:pt idx="1">
                  <c:v>1.34</c:v>
                </c:pt>
                <c:pt idx="2">
                  <c:v>8.6999999999999993</c:v>
                </c:pt>
                <c:pt idx="3">
                  <c:v>14.38</c:v>
                </c:pt>
                <c:pt idx="4">
                  <c:v>67</c:v>
                </c:pt>
              </c:numCache>
            </c:numRef>
          </c:yVal>
          <c:smooth val="1"/>
        </c:ser>
        <c:ser>
          <c:idx val="1"/>
          <c:order val="1"/>
          <c:tx>
            <c:v>2 Buffers</c:v>
          </c:tx>
          <c:xVal>
            <c:numRef>
              <c:f>Sheet1!$B$45:$B$49</c:f>
              <c:numCache>
                <c:formatCode>General</c:formatCode>
                <c:ptCount val="5"/>
                <c:pt idx="0">
                  <c:v>64</c:v>
                </c:pt>
                <c:pt idx="1">
                  <c:v>512</c:v>
                </c:pt>
                <c:pt idx="2">
                  <c:v>4096</c:v>
                </c:pt>
                <c:pt idx="3">
                  <c:v>8192</c:v>
                </c:pt>
                <c:pt idx="4">
                  <c:v>1048576</c:v>
                </c:pt>
              </c:numCache>
            </c:numRef>
          </c:xVal>
          <c:yVal>
            <c:numRef>
              <c:f>Sheet1!$D$45:$D$49</c:f>
              <c:numCache>
                <c:formatCode>General</c:formatCode>
                <c:ptCount val="5"/>
                <c:pt idx="0">
                  <c:v>0.19</c:v>
                </c:pt>
                <c:pt idx="1">
                  <c:v>1.41</c:v>
                </c:pt>
                <c:pt idx="2">
                  <c:v>9.6999999999999993</c:v>
                </c:pt>
                <c:pt idx="3">
                  <c:v>16.71</c:v>
                </c:pt>
                <c:pt idx="4">
                  <c:v>71.61</c:v>
                </c:pt>
              </c:numCache>
            </c:numRef>
          </c:yVal>
          <c:smooth val="1"/>
        </c:ser>
        <c:ser>
          <c:idx val="2"/>
          <c:order val="2"/>
          <c:tx>
            <c:v>5 Buffers</c:v>
          </c:tx>
          <c:xVal>
            <c:numRef>
              <c:f>Sheet1!$B$52:$B$56</c:f>
              <c:numCache>
                <c:formatCode>General</c:formatCode>
                <c:ptCount val="5"/>
                <c:pt idx="0">
                  <c:v>64</c:v>
                </c:pt>
                <c:pt idx="1">
                  <c:v>512</c:v>
                </c:pt>
                <c:pt idx="2">
                  <c:v>4096</c:v>
                </c:pt>
                <c:pt idx="3">
                  <c:v>8192</c:v>
                </c:pt>
                <c:pt idx="4">
                  <c:v>1048576</c:v>
                </c:pt>
              </c:numCache>
            </c:numRef>
          </c:xVal>
          <c:yVal>
            <c:numRef>
              <c:f>Sheet1!$D$52:$D$56</c:f>
              <c:numCache>
                <c:formatCode>General</c:formatCode>
                <c:ptCount val="5"/>
                <c:pt idx="0">
                  <c:v>0.17</c:v>
                </c:pt>
                <c:pt idx="1">
                  <c:v>1.35</c:v>
                </c:pt>
                <c:pt idx="2">
                  <c:v>9.08</c:v>
                </c:pt>
                <c:pt idx="3">
                  <c:v>15.99</c:v>
                </c:pt>
                <c:pt idx="4">
                  <c:v>37.92</c:v>
                </c:pt>
              </c:numCache>
            </c:numRef>
          </c:yVal>
          <c:smooth val="1"/>
        </c:ser>
        <c:ser>
          <c:idx val="3"/>
          <c:order val="3"/>
          <c:tx>
            <c:v>10 Buffers</c:v>
          </c:tx>
          <c:xVal>
            <c:numRef>
              <c:f>Sheet1!$B$59:$B$63</c:f>
              <c:numCache>
                <c:formatCode>General</c:formatCode>
                <c:ptCount val="5"/>
                <c:pt idx="0">
                  <c:v>64</c:v>
                </c:pt>
                <c:pt idx="1">
                  <c:v>512</c:v>
                </c:pt>
                <c:pt idx="2">
                  <c:v>4096</c:v>
                </c:pt>
                <c:pt idx="3">
                  <c:v>8192</c:v>
                </c:pt>
                <c:pt idx="4">
                  <c:v>1048576</c:v>
                </c:pt>
              </c:numCache>
            </c:numRef>
          </c:xVal>
          <c:yVal>
            <c:numRef>
              <c:f>Sheet1!$D$59:$D$63</c:f>
              <c:numCache>
                <c:formatCode>General</c:formatCode>
                <c:ptCount val="5"/>
                <c:pt idx="0">
                  <c:v>0.17</c:v>
                </c:pt>
                <c:pt idx="1">
                  <c:v>1.31</c:v>
                </c:pt>
                <c:pt idx="2">
                  <c:v>8.9700000000000006</c:v>
                </c:pt>
                <c:pt idx="3">
                  <c:v>14.76</c:v>
                </c:pt>
                <c:pt idx="4">
                  <c:v>93.43</c:v>
                </c:pt>
              </c:numCache>
            </c:numRef>
          </c:yVal>
          <c:smooth val="1"/>
        </c:ser>
        <c:ser>
          <c:idx val="4"/>
          <c:order val="4"/>
          <c:tx>
            <c:v>20 Buffers</c:v>
          </c:tx>
          <c:xVal>
            <c:numRef>
              <c:f>Sheet1!$B$66:$B$70</c:f>
              <c:numCache>
                <c:formatCode>General</c:formatCode>
                <c:ptCount val="5"/>
                <c:pt idx="0">
                  <c:v>64</c:v>
                </c:pt>
                <c:pt idx="1">
                  <c:v>512</c:v>
                </c:pt>
                <c:pt idx="2">
                  <c:v>4096</c:v>
                </c:pt>
                <c:pt idx="3">
                  <c:v>8192</c:v>
                </c:pt>
                <c:pt idx="4">
                  <c:v>1048576</c:v>
                </c:pt>
              </c:numCache>
            </c:numRef>
          </c:xVal>
          <c:yVal>
            <c:numRef>
              <c:f>Sheet1!$D$66:$D$70</c:f>
              <c:numCache>
                <c:formatCode>General</c:formatCode>
                <c:ptCount val="5"/>
                <c:pt idx="0">
                  <c:v>0.17</c:v>
                </c:pt>
                <c:pt idx="1">
                  <c:v>1.28</c:v>
                </c:pt>
                <c:pt idx="2">
                  <c:v>8.3000000000000007</c:v>
                </c:pt>
                <c:pt idx="3">
                  <c:v>14.76</c:v>
                </c:pt>
                <c:pt idx="4">
                  <c:v>95.76</c:v>
                </c:pt>
              </c:numCache>
            </c:numRef>
          </c:yVal>
          <c:smooth val="1"/>
        </c:ser>
        <c:dLbls>
          <c:showLegendKey val="0"/>
          <c:showVal val="0"/>
          <c:showCatName val="0"/>
          <c:showSerName val="0"/>
          <c:showPercent val="0"/>
          <c:showBubbleSize val="0"/>
        </c:dLbls>
        <c:axId val="192152704"/>
        <c:axId val="192153856"/>
      </c:scatterChart>
      <c:valAx>
        <c:axId val="192152704"/>
        <c:scaling>
          <c:logBase val="2"/>
          <c:orientation val="minMax"/>
          <c:min val="64"/>
        </c:scaling>
        <c:delete val="0"/>
        <c:axPos val="b"/>
        <c:title>
          <c:tx>
            <c:rich>
              <a:bodyPr/>
              <a:lstStyle/>
              <a:p>
                <a:pPr>
                  <a:defRPr/>
                </a:pPr>
                <a:r>
                  <a:rPr lang="en-US"/>
                  <a:t>Buffer Size (Bytes)</a:t>
                </a:r>
              </a:p>
            </c:rich>
          </c:tx>
          <c:overlay val="0"/>
        </c:title>
        <c:numFmt formatCode="General" sourceLinked="1"/>
        <c:majorTickMark val="out"/>
        <c:minorTickMark val="none"/>
        <c:tickLblPos val="nextTo"/>
        <c:crossAx val="192153856"/>
        <c:crosses val="autoZero"/>
        <c:crossBetween val="midCat"/>
      </c:valAx>
      <c:valAx>
        <c:axId val="192153856"/>
        <c:scaling>
          <c:orientation val="minMax"/>
        </c:scaling>
        <c:delete val="0"/>
        <c:axPos val="l"/>
        <c:majorGridlines/>
        <c:title>
          <c:tx>
            <c:rich>
              <a:bodyPr rot="-5400000" vert="horz"/>
              <a:lstStyle/>
              <a:p>
                <a:pPr>
                  <a:defRPr/>
                </a:pPr>
                <a:r>
                  <a:rPr lang="en-US"/>
                  <a:t>Throughput (MB/s)</a:t>
                </a:r>
              </a:p>
            </c:rich>
          </c:tx>
          <c:overlay val="0"/>
        </c:title>
        <c:numFmt formatCode="General" sourceLinked="1"/>
        <c:majorTickMark val="out"/>
        <c:minorTickMark val="none"/>
        <c:tickLblPos val="nextTo"/>
        <c:crossAx val="192152704"/>
        <c:crosses val="autoZero"/>
        <c:crossBetween val="midCat"/>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Big File - Z: to C: - Synchronous</a:t>
            </a:r>
            <a:endParaRPr lang="en-US">
              <a:effectLst/>
            </a:endParaRPr>
          </a:p>
        </c:rich>
      </c:tx>
      <c:overlay val="0"/>
    </c:title>
    <c:autoTitleDeleted val="0"/>
    <c:plotArea>
      <c:layout/>
      <c:scatterChart>
        <c:scatterStyle val="smoothMarker"/>
        <c:varyColors val="0"/>
        <c:ser>
          <c:idx val="0"/>
          <c:order val="0"/>
          <c:tx>
            <c:v>1 Thread</c:v>
          </c:tx>
          <c:xVal>
            <c:numRef>
              <c:f>Sheet1!$B$73:$B$77</c:f>
              <c:numCache>
                <c:formatCode>General</c:formatCode>
                <c:ptCount val="5"/>
                <c:pt idx="0">
                  <c:v>64</c:v>
                </c:pt>
                <c:pt idx="1">
                  <c:v>512</c:v>
                </c:pt>
                <c:pt idx="2">
                  <c:v>4096</c:v>
                </c:pt>
                <c:pt idx="3">
                  <c:v>8192</c:v>
                </c:pt>
                <c:pt idx="4">
                  <c:v>1048576</c:v>
                </c:pt>
              </c:numCache>
            </c:numRef>
          </c:xVal>
          <c:yVal>
            <c:numRef>
              <c:f>Sheet1!$C$73:$C$77</c:f>
              <c:numCache>
                <c:formatCode>General</c:formatCode>
                <c:ptCount val="5"/>
                <c:pt idx="0">
                  <c:v>9.3699999999999992</c:v>
                </c:pt>
                <c:pt idx="1">
                  <c:v>32.65</c:v>
                </c:pt>
                <c:pt idx="2">
                  <c:v>36.5</c:v>
                </c:pt>
                <c:pt idx="3">
                  <c:v>52.61</c:v>
                </c:pt>
                <c:pt idx="4">
                  <c:v>58.05</c:v>
                </c:pt>
              </c:numCache>
            </c:numRef>
          </c:yVal>
          <c:smooth val="1"/>
        </c:ser>
        <c:ser>
          <c:idx val="1"/>
          <c:order val="1"/>
          <c:tx>
            <c:v>2 Threads</c:v>
          </c:tx>
          <c:xVal>
            <c:numRef>
              <c:f>Sheet1!$B$80:$B$84</c:f>
              <c:numCache>
                <c:formatCode>General</c:formatCode>
                <c:ptCount val="5"/>
                <c:pt idx="0">
                  <c:v>64</c:v>
                </c:pt>
                <c:pt idx="1">
                  <c:v>512</c:v>
                </c:pt>
                <c:pt idx="2">
                  <c:v>4096</c:v>
                </c:pt>
                <c:pt idx="3">
                  <c:v>8192</c:v>
                </c:pt>
                <c:pt idx="4">
                  <c:v>1048576</c:v>
                </c:pt>
              </c:numCache>
            </c:numRef>
          </c:xVal>
          <c:yVal>
            <c:numRef>
              <c:f>Sheet1!$C$80:$C$84</c:f>
              <c:numCache>
                <c:formatCode>General</c:formatCode>
                <c:ptCount val="5"/>
                <c:pt idx="0">
                  <c:v>6.02</c:v>
                </c:pt>
                <c:pt idx="1">
                  <c:v>9</c:v>
                </c:pt>
                <c:pt idx="2">
                  <c:v>12.31</c:v>
                </c:pt>
                <c:pt idx="3">
                  <c:v>31.2</c:v>
                </c:pt>
                <c:pt idx="4">
                  <c:v>74.53</c:v>
                </c:pt>
              </c:numCache>
            </c:numRef>
          </c:yVal>
          <c:smooth val="1"/>
        </c:ser>
        <c:ser>
          <c:idx val="2"/>
          <c:order val="2"/>
          <c:tx>
            <c:v>5 Threads</c:v>
          </c:tx>
          <c:xVal>
            <c:numRef>
              <c:f>Sheet1!$B$87:$B$91</c:f>
              <c:numCache>
                <c:formatCode>General</c:formatCode>
                <c:ptCount val="5"/>
                <c:pt idx="0">
                  <c:v>64</c:v>
                </c:pt>
                <c:pt idx="1">
                  <c:v>512</c:v>
                </c:pt>
                <c:pt idx="2">
                  <c:v>4096</c:v>
                </c:pt>
                <c:pt idx="3">
                  <c:v>8192</c:v>
                </c:pt>
                <c:pt idx="4">
                  <c:v>1048576</c:v>
                </c:pt>
              </c:numCache>
            </c:numRef>
          </c:xVal>
          <c:yVal>
            <c:numRef>
              <c:f>Sheet1!$C$87:$C$91</c:f>
              <c:numCache>
                <c:formatCode>General</c:formatCode>
                <c:ptCount val="5"/>
                <c:pt idx="0">
                  <c:v>7.09</c:v>
                </c:pt>
                <c:pt idx="1">
                  <c:v>10.79</c:v>
                </c:pt>
                <c:pt idx="2">
                  <c:v>42.72</c:v>
                </c:pt>
                <c:pt idx="3">
                  <c:v>60.6</c:v>
                </c:pt>
                <c:pt idx="4">
                  <c:v>52.04</c:v>
                </c:pt>
              </c:numCache>
            </c:numRef>
          </c:yVal>
          <c:smooth val="1"/>
        </c:ser>
        <c:ser>
          <c:idx val="3"/>
          <c:order val="3"/>
          <c:tx>
            <c:v>10 Threads</c:v>
          </c:tx>
          <c:xVal>
            <c:numRef>
              <c:f>Sheet1!$B$94:$B$98</c:f>
              <c:numCache>
                <c:formatCode>General</c:formatCode>
                <c:ptCount val="5"/>
                <c:pt idx="0">
                  <c:v>64</c:v>
                </c:pt>
                <c:pt idx="1">
                  <c:v>512</c:v>
                </c:pt>
                <c:pt idx="2">
                  <c:v>4096</c:v>
                </c:pt>
                <c:pt idx="3">
                  <c:v>8192</c:v>
                </c:pt>
                <c:pt idx="4">
                  <c:v>1048576</c:v>
                </c:pt>
              </c:numCache>
            </c:numRef>
          </c:xVal>
          <c:yVal>
            <c:numRef>
              <c:f>Sheet1!$C$94:$C$98</c:f>
              <c:numCache>
                <c:formatCode>General</c:formatCode>
                <c:ptCount val="5"/>
                <c:pt idx="0">
                  <c:v>1.98</c:v>
                </c:pt>
                <c:pt idx="1">
                  <c:v>16.43</c:v>
                </c:pt>
                <c:pt idx="2">
                  <c:v>47.88</c:v>
                </c:pt>
                <c:pt idx="3">
                  <c:v>39.590000000000003</c:v>
                </c:pt>
                <c:pt idx="4">
                  <c:v>38.18</c:v>
                </c:pt>
              </c:numCache>
            </c:numRef>
          </c:yVal>
          <c:smooth val="1"/>
        </c:ser>
        <c:ser>
          <c:idx val="4"/>
          <c:order val="4"/>
          <c:tx>
            <c:v>20 Threads</c:v>
          </c:tx>
          <c:xVal>
            <c:numRef>
              <c:f>Sheet1!$B$101:$B$105</c:f>
              <c:numCache>
                <c:formatCode>General</c:formatCode>
                <c:ptCount val="5"/>
                <c:pt idx="0">
                  <c:v>64</c:v>
                </c:pt>
                <c:pt idx="1">
                  <c:v>512</c:v>
                </c:pt>
                <c:pt idx="2">
                  <c:v>4096</c:v>
                </c:pt>
                <c:pt idx="3">
                  <c:v>8192</c:v>
                </c:pt>
                <c:pt idx="4">
                  <c:v>1048576</c:v>
                </c:pt>
              </c:numCache>
            </c:numRef>
          </c:xVal>
          <c:yVal>
            <c:numRef>
              <c:f>Sheet1!$C$101:$C$105</c:f>
              <c:numCache>
                <c:formatCode>General</c:formatCode>
                <c:ptCount val="5"/>
                <c:pt idx="0">
                  <c:v>3</c:v>
                </c:pt>
                <c:pt idx="1">
                  <c:v>12.79</c:v>
                </c:pt>
                <c:pt idx="2">
                  <c:v>22.46</c:v>
                </c:pt>
                <c:pt idx="3">
                  <c:v>24.7</c:v>
                </c:pt>
                <c:pt idx="4">
                  <c:v>21.03</c:v>
                </c:pt>
              </c:numCache>
            </c:numRef>
          </c:yVal>
          <c:smooth val="1"/>
        </c:ser>
        <c:dLbls>
          <c:showLegendKey val="0"/>
          <c:showVal val="0"/>
          <c:showCatName val="0"/>
          <c:showSerName val="0"/>
          <c:showPercent val="0"/>
          <c:showBubbleSize val="0"/>
        </c:dLbls>
        <c:axId val="192181312"/>
        <c:axId val="192181888"/>
      </c:scatterChart>
      <c:valAx>
        <c:axId val="192181312"/>
        <c:scaling>
          <c:logBase val="2"/>
          <c:orientation val="minMax"/>
          <c:min val="64"/>
        </c:scaling>
        <c:delete val="0"/>
        <c:axPos val="b"/>
        <c:title>
          <c:tx>
            <c:rich>
              <a:bodyPr/>
              <a:lstStyle/>
              <a:p>
                <a:pPr>
                  <a:defRPr/>
                </a:pPr>
                <a:r>
                  <a:rPr lang="en-US" sz="1000" b="1" i="0" u="none" strike="noStrike" baseline="0">
                    <a:effectLst/>
                  </a:rPr>
                  <a:t>Buffer Size (Bytes)</a:t>
                </a:r>
              </a:p>
            </c:rich>
          </c:tx>
          <c:overlay val="0"/>
        </c:title>
        <c:numFmt formatCode="General" sourceLinked="1"/>
        <c:majorTickMark val="out"/>
        <c:minorTickMark val="none"/>
        <c:tickLblPos val="nextTo"/>
        <c:crossAx val="192181888"/>
        <c:crosses val="autoZero"/>
        <c:crossBetween val="midCat"/>
      </c:valAx>
      <c:valAx>
        <c:axId val="192181888"/>
        <c:scaling>
          <c:orientation val="minMax"/>
        </c:scaling>
        <c:delete val="0"/>
        <c:axPos val="l"/>
        <c:majorGridlines/>
        <c:title>
          <c:tx>
            <c:rich>
              <a:bodyPr rot="-5400000" vert="horz"/>
              <a:lstStyle/>
              <a:p>
                <a:pPr>
                  <a:defRPr/>
                </a:pPr>
                <a:r>
                  <a:rPr lang="en-US"/>
                  <a:t>Throughput (MB/s)</a:t>
                </a:r>
              </a:p>
            </c:rich>
          </c:tx>
          <c:overlay val="0"/>
        </c:title>
        <c:numFmt formatCode="General" sourceLinked="1"/>
        <c:majorTickMark val="out"/>
        <c:minorTickMark val="none"/>
        <c:tickLblPos val="nextTo"/>
        <c:crossAx val="192181312"/>
        <c:crosses val="autoZero"/>
        <c:crossBetween val="midCat"/>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Big File - Z: to C: - Asynchronous</a:t>
            </a:r>
            <a:endParaRPr lang="en-US">
              <a:effectLst/>
            </a:endParaRPr>
          </a:p>
        </c:rich>
      </c:tx>
      <c:overlay val="0"/>
    </c:title>
    <c:autoTitleDeleted val="0"/>
    <c:plotArea>
      <c:layout/>
      <c:scatterChart>
        <c:scatterStyle val="smoothMarker"/>
        <c:varyColors val="0"/>
        <c:ser>
          <c:idx val="0"/>
          <c:order val="0"/>
          <c:tx>
            <c:v>1 Buffer</c:v>
          </c:tx>
          <c:xVal>
            <c:numRef>
              <c:f>Sheet1!$B$73:$B$77</c:f>
              <c:numCache>
                <c:formatCode>General</c:formatCode>
                <c:ptCount val="5"/>
                <c:pt idx="0">
                  <c:v>64</c:v>
                </c:pt>
                <c:pt idx="1">
                  <c:v>512</c:v>
                </c:pt>
                <c:pt idx="2">
                  <c:v>4096</c:v>
                </c:pt>
                <c:pt idx="3">
                  <c:v>8192</c:v>
                </c:pt>
                <c:pt idx="4">
                  <c:v>1048576</c:v>
                </c:pt>
              </c:numCache>
            </c:numRef>
          </c:xVal>
          <c:yVal>
            <c:numRef>
              <c:f>Sheet1!$D$73:$D$77</c:f>
              <c:numCache>
                <c:formatCode>General</c:formatCode>
                <c:ptCount val="5"/>
                <c:pt idx="0">
                  <c:v>6.19</c:v>
                </c:pt>
                <c:pt idx="1">
                  <c:v>36.5</c:v>
                </c:pt>
                <c:pt idx="2">
                  <c:v>42.32</c:v>
                </c:pt>
                <c:pt idx="3">
                  <c:v>48.44</c:v>
                </c:pt>
                <c:pt idx="4">
                  <c:v>54.25</c:v>
                </c:pt>
              </c:numCache>
            </c:numRef>
          </c:yVal>
          <c:smooth val="1"/>
        </c:ser>
        <c:ser>
          <c:idx val="1"/>
          <c:order val="1"/>
          <c:tx>
            <c:v>2 Buffers</c:v>
          </c:tx>
          <c:xVal>
            <c:numRef>
              <c:f>Sheet1!$B$80:$B$84</c:f>
              <c:numCache>
                <c:formatCode>General</c:formatCode>
                <c:ptCount val="5"/>
                <c:pt idx="0">
                  <c:v>64</c:v>
                </c:pt>
                <c:pt idx="1">
                  <c:v>512</c:v>
                </c:pt>
                <c:pt idx="2">
                  <c:v>4096</c:v>
                </c:pt>
                <c:pt idx="3">
                  <c:v>8192</c:v>
                </c:pt>
                <c:pt idx="4">
                  <c:v>1048576</c:v>
                </c:pt>
              </c:numCache>
            </c:numRef>
          </c:xVal>
          <c:yVal>
            <c:numRef>
              <c:f>Sheet1!$D$80:$D$84</c:f>
              <c:numCache>
                <c:formatCode>General</c:formatCode>
                <c:ptCount val="5"/>
                <c:pt idx="0">
                  <c:v>5.65</c:v>
                </c:pt>
                <c:pt idx="1">
                  <c:v>33.36</c:v>
                </c:pt>
                <c:pt idx="2">
                  <c:v>42.25</c:v>
                </c:pt>
                <c:pt idx="3">
                  <c:v>44.82</c:v>
                </c:pt>
                <c:pt idx="4">
                  <c:v>61.73</c:v>
                </c:pt>
              </c:numCache>
            </c:numRef>
          </c:yVal>
          <c:smooth val="1"/>
        </c:ser>
        <c:ser>
          <c:idx val="2"/>
          <c:order val="2"/>
          <c:tx>
            <c:v>5 Buffers</c:v>
          </c:tx>
          <c:xVal>
            <c:numRef>
              <c:f>Sheet1!$B$87:$B$91</c:f>
              <c:numCache>
                <c:formatCode>General</c:formatCode>
                <c:ptCount val="5"/>
                <c:pt idx="0">
                  <c:v>64</c:v>
                </c:pt>
                <c:pt idx="1">
                  <c:v>512</c:v>
                </c:pt>
                <c:pt idx="2">
                  <c:v>4096</c:v>
                </c:pt>
                <c:pt idx="3">
                  <c:v>8192</c:v>
                </c:pt>
                <c:pt idx="4">
                  <c:v>1048576</c:v>
                </c:pt>
              </c:numCache>
            </c:numRef>
          </c:xVal>
          <c:yVal>
            <c:numRef>
              <c:f>Sheet1!$D$87:$D$91</c:f>
              <c:numCache>
                <c:formatCode>General</c:formatCode>
                <c:ptCount val="5"/>
                <c:pt idx="0">
                  <c:v>5.93</c:v>
                </c:pt>
                <c:pt idx="1">
                  <c:v>36.85</c:v>
                </c:pt>
                <c:pt idx="2">
                  <c:v>45.83</c:v>
                </c:pt>
                <c:pt idx="3">
                  <c:v>47.32</c:v>
                </c:pt>
                <c:pt idx="4">
                  <c:v>86.56</c:v>
                </c:pt>
              </c:numCache>
            </c:numRef>
          </c:yVal>
          <c:smooth val="1"/>
        </c:ser>
        <c:ser>
          <c:idx val="3"/>
          <c:order val="3"/>
          <c:tx>
            <c:v>10 Buffers</c:v>
          </c:tx>
          <c:xVal>
            <c:numRef>
              <c:f>Sheet1!$B$94:$B$98</c:f>
              <c:numCache>
                <c:formatCode>General</c:formatCode>
                <c:ptCount val="5"/>
                <c:pt idx="0">
                  <c:v>64</c:v>
                </c:pt>
                <c:pt idx="1">
                  <c:v>512</c:v>
                </c:pt>
                <c:pt idx="2">
                  <c:v>4096</c:v>
                </c:pt>
                <c:pt idx="3">
                  <c:v>8192</c:v>
                </c:pt>
                <c:pt idx="4">
                  <c:v>1048576</c:v>
                </c:pt>
              </c:numCache>
            </c:numRef>
          </c:xVal>
          <c:yVal>
            <c:numRef>
              <c:f>Sheet1!$D$94:$D$98</c:f>
              <c:numCache>
                <c:formatCode>General</c:formatCode>
                <c:ptCount val="5"/>
                <c:pt idx="0">
                  <c:v>5.31</c:v>
                </c:pt>
                <c:pt idx="1">
                  <c:v>32.39</c:v>
                </c:pt>
                <c:pt idx="2">
                  <c:v>39.29</c:v>
                </c:pt>
                <c:pt idx="3">
                  <c:v>39.15</c:v>
                </c:pt>
                <c:pt idx="4">
                  <c:v>80.8</c:v>
                </c:pt>
              </c:numCache>
            </c:numRef>
          </c:yVal>
          <c:smooth val="1"/>
        </c:ser>
        <c:ser>
          <c:idx val="4"/>
          <c:order val="4"/>
          <c:tx>
            <c:v>20 Buffers</c:v>
          </c:tx>
          <c:xVal>
            <c:numRef>
              <c:f>Sheet1!$B$101:$B$105</c:f>
              <c:numCache>
                <c:formatCode>General</c:formatCode>
                <c:ptCount val="5"/>
                <c:pt idx="0">
                  <c:v>64</c:v>
                </c:pt>
                <c:pt idx="1">
                  <c:v>512</c:v>
                </c:pt>
                <c:pt idx="2">
                  <c:v>4096</c:v>
                </c:pt>
                <c:pt idx="3">
                  <c:v>8192</c:v>
                </c:pt>
                <c:pt idx="4">
                  <c:v>1048576</c:v>
                </c:pt>
              </c:numCache>
            </c:numRef>
          </c:xVal>
          <c:yVal>
            <c:numRef>
              <c:f>Sheet1!$D$101:$D$105</c:f>
              <c:numCache>
                <c:formatCode>General</c:formatCode>
                <c:ptCount val="5"/>
                <c:pt idx="0">
                  <c:v>4.9000000000000004</c:v>
                </c:pt>
                <c:pt idx="1">
                  <c:v>30.18</c:v>
                </c:pt>
                <c:pt idx="2">
                  <c:v>33.47</c:v>
                </c:pt>
                <c:pt idx="3">
                  <c:v>40.700000000000003</c:v>
                </c:pt>
                <c:pt idx="4">
                  <c:v>69.89</c:v>
                </c:pt>
              </c:numCache>
            </c:numRef>
          </c:yVal>
          <c:smooth val="1"/>
        </c:ser>
        <c:dLbls>
          <c:showLegendKey val="0"/>
          <c:showVal val="0"/>
          <c:showCatName val="0"/>
          <c:showSerName val="0"/>
          <c:showPercent val="0"/>
          <c:showBubbleSize val="0"/>
        </c:dLbls>
        <c:axId val="192183616"/>
        <c:axId val="150323200"/>
      </c:scatterChart>
      <c:valAx>
        <c:axId val="192183616"/>
        <c:scaling>
          <c:logBase val="2"/>
          <c:orientation val="minMax"/>
          <c:min val="64"/>
        </c:scaling>
        <c:delete val="0"/>
        <c:axPos val="b"/>
        <c:title>
          <c:tx>
            <c:rich>
              <a:bodyPr/>
              <a:lstStyle/>
              <a:p>
                <a:pPr>
                  <a:defRPr/>
                </a:pPr>
                <a:r>
                  <a:rPr lang="en-US" sz="1000" b="1" i="0" u="none" strike="noStrike" baseline="0">
                    <a:effectLst/>
                  </a:rPr>
                  <a:t>Buffer Size (Bytes)</a:t>
                </a:r>
              </a:p>
            </c:rich>
          </c:tx>
          <c:overlay val="0"/>
        </c:title>
        <c:numFmt formatCode="General" sourceLinked="1"/>
        <c:majorTickMark val="out"/>
        <c:minorTickMark val="none"/>
        <c:tickLblPos val="nextTo"/>
        <c:crossAx val="150323200"/>
        <c:crosses val="autoZero"/>
        <c:crossBetween val="midCat"/>
      </c:valAx>
      <c:valAx>
        <c:axId val="150323200"/>
        <c:scaling>
          <c:orientation val="minMax"/>
        </c:scaling>
        <c:delete val="0"/>
        <c:axPos val="l"/>
        <c:majorGridlines/>
        <c:title>
          <c:tx>
            <c:rich>
              <a:bodyPr rot="-5400000" vert="horz"/>
              <a:lstStyle/>
              <a:p>
                <a:pPr>
                  <a:defRPr/>
                </a:pPr>
                <a:r>
                  <a:rPr lang="en-US"/>
                  <a:t>Throughput (MB/s)</a:t>
                </a:r>
              </a:p>
            </c:rich>
          </c:tx>
          <c:overlay val="0"/>
        </c:title>
        <c:numFmt formatCode="General" sourceLinked="1"/>
        <c:majorTickMark val="out"/>
        <c:minorTickMark val="none"/>
        <c:tickLblPos val="nextTo"/>
        <c:crossAx val="192183616"/>
        <c:crosses val="autoZero"/>
        <c:crossBetween val="midCat"/>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Big File - Z: to Z: - Synchronous</a:t>
            </a:r>
            <a:endParaRPr lang="en-US">
              <a:effectLst/>
            </a:endParaRPr>
          </a:p>
        </c:rich>
      </c:tx>
      <c:overlay val="0"/>
    </c:title>
    <c:autoTitleDeleted val="0"/>
    <c:plotArea>
      <c:layout/>
      <c:scatterChart>
        <c:scatterStyle val="smoothMarker"/>
        <c:varyColors val="0"/>
        <c:ser>
          <c:idx val="0"/>
          <c:order val="0"/>
          <c:tx>
            <c:v>1 Thread</c:v>
          </c:tx>
          <c:xVal>
            <c:numRef>
              <c:f>Sheet1!$B$108:$B$112</c:f>
              <c:numCache>
                <c:formatCode>General</c:formatCode>
                <c:ptCount val="5"/>
                <c:pt idx="0">
                  <c:v>64</c:v>
                </c:pt>
                <c:pt idx="1">
                  <c:v>512</c:v>
                </c:pt>
                <c:pt idx="2">
                  <c:v>4096</c:v>
                </c:pt>
                <c:pt idx="3">
                  <c:v>8192</c:v>
                </c:pt>
                <c:pt idx="4">
                  <c:v>1048576</c:v>
                </c:pt>
              </c:numCache>
            </c:numRef>
          </c:xVal>
          <c:yVal>
            <c:numRef>
              <c:f>Sheet1!$C$108:$C$112</c:f>
              <c:numCache>
                <c:formatCode>General</c:formatCode>
                <c:ptCount val="5"/>
                <c:pt idx="0">
                  <c:v>0.19</c:v>
                </c:pt>
                <c:pt idx="1">
                  <c:v>1.1399999999999999</c:v>
                </c:pt>
                <c:pt idx="2">
                  <c:v>5.7</c:v>
                </c:pt>
                <c:pt idx="3">
                  <c:v>7.53</c:v>
                </c:pt>
                <c:pt idx="4">
                  <c:v>17.09</c:v>
                </c:pt>
              </c:numCache>
            </c:numRef>
          </c:yVal>
          <c:smooth val="1"/>
        </c:ser>
        <c:ser>
          <c:idx val="1"/>
          <c:order val="1"/>
          <c:tx>
            <c:v>2 Threads</c:v>
          </c:tx>
          <c:xVal>
            <c:numRef>
              <c:f>Sheet1!$B$115:$B$119</c:f>
              <c:numCache>
                <c:formatCode>General</c:formatCode>
                <c:ptCount val="5"/>
                <c:pt idx="0">
                  <c:v>64</c:v>
                </c:pt>
                <c:pt idx="1">
                  <c:v>512</c:v>
                </c:pt>
                <c:pt idx="2">
                  <c:v>4096</c:v>
                </c:pt>
                <c:pt idx="3">
                  <c:v>8192</c:v>
                </c:pt>
                <c:pt idx="4">
                  <c:v>1048576</c:v>
                </c:pt>
              </c:numCache>
            </c:numRef>
          </c:xVal>
          <c:yVal>
            <c:numRef>
              <c:f>Sheet1!$C$115:$C$119</c:f>
              <c:numCache>
                <c:formatCode>General</c:formatCode>
                <c:ptCount val="5"/>
                <c:pt idx="0">
                  <c:v>0.21</c:v>
                </c:pt>
                <c:pt idx="1">
                  <c:v>1.18</c:v>
                </c:pt>
                <c:pt idx="2">
                  <c:v>8.02</c:v>
                </c:pt>
                <c:pt idx="3">
                  <c:v>10.65</c:v>
                </c:pt>
                <c:pt idx="4">
                  <c:v>18.899999999999999</c:v>
                </c:pt>
              </c:numCache>
            </c:numRef>
          </c:yVal>
          <c:smooth val="1"/>
        </c:ser>
        <c:ser>
          <c:idx val="2"/>
          <c:order val="2"/>
          <c:tx>
            <c:v>5 Threads</c:v>
          </c:tx>
          <c:xVal>
            <c:numRef>
              <c:f>Sheet1!$B$122:$B$126</c:f>
              <c:numCache>
                <c:formatCode>General</c:formatCode>
                <c:ptCount val="5"/>
                <c:pt idx="0">
                  <c:v>64</c:v>
                </c:pt>
                <c:pt idx="1">
                  <c:v>512</c:v>
                </c:pt>
                <c:pt idx="2">
                  <c:v>4096</c:v>
                </c:pt>
                <c:pt idx="3">
                  <c:v>8192</c:v>
                </c:pt>
                <c:pt idx="4">
                  <c:v>1048576</c:v>
                </c:pt>
              </c:numCache>
            </c:numRef>
          </c:xVal>
          <c:yVal>
            <c:numRef>
              <c:f>Sheet1!$C$122:$C$126</c:f>
              <c:numCache>
                <c:formatCode>General</c:formatCode>
                <c:ptCount val="5"/>
                <c:pt idx="0">
                  <c:v>0.21</c:v>
                </c:pt>
                <c:pt idx="1">
                  <c:v>1.44</c:v>
                </c:pt>
                <c:pt idx="2">
                  <c:v>6.53</c:v>
                </c:pt>
                <c:pt idx="3">
                  <c:v>8.01</c:v>
                </c:pt>
                <c:pt idx="4">
                  <c:v>11.39</c:v>
                </c:pt>
              </c:numCache>
            </c:numRef>
          </c:yVal>
          <c:smooth val="1"/>
        </c:ser>
        <c:ser>
          <c:idx val="3"/>
          <c:order val="3"/>
          <c:tx>
            <c:v>10 Threads</c:v>
          </c:tx>
          <c:xVal>
            <c:numRef>
              <c:f>Sheet1!$B$129:$B$133</c:f>
              <c:numCache>
                <c:formatCode>General</c:formatCode>
                <c:ptCount val="5"/>
                <c:pt idx="0">
                  <c:v>64</c:v>
                </c:pt>
                <c:pt idx="1">
                  <c:v>512</c:v>
                </c:pt>
                <c:pt idx="2">
                  <c:v>4096</c:v>
                </c:pt>
                <c:pt idx="3">
                  <c:v>8192</c:v>
                </c:pt>
                <c:pt idx="4">
                  <c:v>1048576</c:v>
                </c:pt>
              </c:numCache>
            </c:numRef>
          </c:xVal>
          <c:yVal>
            <c:numRef>
              <c:f>Sheet1!$C$129:$C$133</c:f>
              <c:numCache>
                <c:formatCode>General</c:formatCode>
                <c:ptCount val="5"/>
                <c:pt idx="0">
                  <c:v>0.2</c:v>
                </c:pt>
                <c:pt idx="1">
                  <c:v>1.32</c:v>
                </c:pt>
                <c:pt idx="2">
                  <c:v>4.7699999999999996</c:v>
                </c:pt>
                <c:pt idx="3">
                  <c:v>5.71</c:v>
                </c:pt>
                <c:pt idx="4">
                  <c:v>9.25</c:v>
                </c:pt>
              </c:numCache>
            </c:numRef>
          </c:yVal>
          <c:smooth val="1"/>
        </c:ser>
        <c:ser>
          <c:idx val="4"/>
          <c:order val="4"/>
          <c:tx>
            <c:v>20 Threads</c:v>
          </c:tx>
          <c:xVal>
            <c:numRef>
              <c:f>Sheet1!$B$136:$B$140</c:f>
              <c:numCache>
                <c:formatCode>General</c:formatCode>
                <c:ptCount val="5"/>
                <c:pt idx="0">
                  <c:v>64</c:v>
                </c:pt>
                <c:pt idx="1">
                  <c:v>512</c:v>
                </c:pt>
                <c:pt idx="2">
                  <c:v>4096</c:v>
                </c:pt>
                <c:pt idx="3">
                  <c:v>8192</c:v>
                </c:pt>
                <c:pt idx="4">
                  <c:v>1048576</c:v>
                </c:pt>
              </c:numCache>
            </c:numRef>
          </c:xVal>
          <c:yVal>
            <c:numRef>
              <c:f>Sheet1!$C$136:$C$140</c:f>
              <c:numCache>
                <c:formatCode>General</c:formatCode>
                <c:ptCount val="5"/>
                <c:pt idx="0">
                  <c:v>0.2</c:v>
                </c:pt>
                <c:pt idx="1">
                  <c:v>1.3</c:v>
                </c:pt>
                <c:pt idx="2">
                  <c:v>3.61</c:v>
                </c:pt>
                <c:pt idx="3">
                  <c:v>4.03</c:v>
                </c:pt>
                <c:pt idx="4">
                  <c:v>4.2300000000000004</c:v>
                </c:pt>
              </c:numCache>
            </c:numRef>
          </c:yVal>
          <c:smooth val="1"/>
        </c:ser>
        <c:dLbls>
          <c:showLegendKey val="0"/>
          <c:showVal val="0"/>
          <c:showCatName val="0"/>
          <c:showSerName val="0"/>
          <c:showPercent val="0"/>
          <c:showBubbleSize val="0"/>
        </c:dLbls>
        <c:axId val="150324928"/>
        <c:axId val="150325504"/>
      </c:scatterChart>
      <c:valAx>
        <c:axId val="150324928"/>
        <c:scaling>
          <c:logBase val="2"/>
          <c:orientation val="minMax"/>
          <c:min val="64"/>
        </c:scaling>
        <c:delete val="0"/>
        <c:axPos val="b"/>
        <c:title>
          <c:tx>
            <c:rich>
              <a:bodyPr/>
              <a:lstStyle/>
              <a:p>
                <a:pPr>
                  <a:defRPr/>
                </a:pPr>
                <a:r>
                  <a:rPr lang="en-US" sz="1000" b="1" i="0" u="none" strike="noStrike" baseline="0">
                    <a:effectLst/>
                  </a:rPr>
                  <a:t>Buffer Size (Bytes)</a:t>
                </a:r>
              </a:p>
            </c:rich>
          </c:tx>
          <c:overlay val="0"/>
        </c:title>
        <c:numFmt formatCode="General" sourceLinked="1"/>
        <c:majorTickMark val="out"/>
        <c:minorTickMark val="none"/>
        <c:tickLblPos val="nextTo"/>
        <c:crossAx val="150325504"/>
        <c:crosses val="autoZero"/>
        <c:crossBetween val="midCat"/>
      </c:valAx>
      <c:valAx>
        <c:axId val="150325504"/>
        <c:scaling>
          <c:orientation val="minMax"/>
        </c:scaling>
        <c:delete val="0"/>
        <c:axPos val="l"/>
        <c:majorGridlines/>
        <c:title>
          <c:tx>
            <c:rich>
              <a:bodyPr rot="-5400000" vert="horz"/>
              <a:lstStyle/>
              <a:p>
                <a:pPr>
                  <a:defRPr/>
                </a:pPr>
                <a:r>
                  <a:rPr lang="en-US"/>
                  <a:t>Throughput (MB/s)</a:t>
                </a:r>
              </a:p>
            </c:rich>
          </c:tx>
          <c:overlay val="0"/>
        </c:title>
        <c:numFmt formatCode="General" sourceLinked="1"/>
        <c:majorTickMark val="out"/>
        <c:minorTickMark val="none"/>
        <c:tickLblPos val="nextTo"/>
        <c:crossAx val="150324928"/>
        <c:crosses val="autoZero"/>
        <c:crossBetween val="midCat"/>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Big File - Z: to Z: - Asynchronous</a:t>
            </a:r>
            <a:endParaRPr lang="en-US">
              <a:effectLst/>
            </a:endParaRPr>
          </a:p>
        </c:rich>
      </c:tx>
      <c:overlay val="0"/>
    </c:title>
    <c:autoTitleDeleted val="0"/>
    <c:plotArea>
      <c:layout/>
      <c:scatterChart>
        <c:scatterStyle val="smoothMarker"/>
        <c:varyColors val="0"/>
        <c:ser>
          <c:idx val="0"/>
          <c:order val="0"/>
          <c:tx>
            <c:v>1 Buffer</c:v>
          </c:tx>
          <c:xVal>
            <c:numRef>
              <c:f>Sheet1!$B$108:$B$112</c:f>
              <c:numCache>
                <c:formatCode>General</c:formatCode>
                <c:ptCount val="5"/>
                <c:pt idx="0">
                  <c:v>64</c:v>
                </c:pt>
                <c:pt idx="1">
                  <c:v>512</c:v>
                </c:pt>
                <c:pt idx="2">
                  <c:v>4096</c:v>
                </c:pt>
                <c:pt idx="3">
                  <c:v>8192</c:v>
                </c:pt>
                <c:pt idx="4">
                  <c:v>1048576</c:v>
                </c:pt>
              </c:numCache>
            </c:numRef>
          </c:xVal>
          <c:yVal>
            <c:numRef>
              <c:f>Sheet1!$D$108:$D$112</c:f>
              <c:numCache>
                <c:formatCode>General</c:formatCode>
                <c:ptCount val="5"/>
                <c:pt idx="0">
                  <c:v>0.18</c:v>
                </c:pt>
                <c:pt idx="1">
                  <c:v>1.39</c:v>
                </c:pt>
                <c:pt idx="2">
                  <c:v>8.14</c:v>
                </c:pt>
                <c:pt idx="3">
                  <c:v>14.34</c:v>
                </c:pt>
                <c:pt idx="4">
                  <c:v>36.07</c:v>
                </c:pt>
              </c:numCache>
            </c:numRef>
          </c:yVal>
          <c:smooth val="1"/>
        </c:ser>
        <c:ser>
          <c:idx val="1"/>
          <c:order val="1"/>
          <c:tx>
            <c:v>2 Buffers</c:v>
          </c:tx>
          <c:xVal>
            <c:numRef>
              <c:f>Sheet1!$B$115:$B$119</c:f>
              <c:numCache>
                <c:formatCode>General</c:formatCode>
                <c:ptCount val="5"/>
                <c:pt idx="0">
                  <c:v>64</c:v>
                </c:pt>
                <c:pt idx="1">
                  <c:v>512</c:v>
                </c:pt>
                <c:pt idx="2">
                  <c:v>4096</c:v>
                </c:pt>
                <c:pt idx="3">
                  <c:v>8192</c:v>
                </c:pt>
                <c:pt idx="4">
                  <c:v>1048576</c:v>
                </c:pt>
              </c:numCache>
            </c:numRef>
          </c:xVal>
          <c:yVal>
            <c:numRef>
              <c:f>Sheet1!$D$115:$D$119</c:f>
              <c:numCache>
                <c:formatCode>General</c:formatCode>
                <c:ptCount val="5"/>
                <c:pt idx="0">
                  <c:v>0.14000000000000001</c:v>
                </c:pt>
                <c:pt idx="1">
                  <c:v>1.04</c:v>
                </c:pt>
                <c:pt idx="2">
                  <c:v>6.45</c:v>
                </c:pt>
                <c:pt idx="3">
                  <c:v>10.79</c:v>
                </c:pt>
                <c:pt idx="4">
                  <c:v>38.18</c:v>
                </c:pt>
              </c:numCache>
            </c:numRef>
          </c:yVal>
          <c:smooth val="1"/>
        </c:ser>
        <c:ser>
          <c:idx val="2"/>
          <c:order val="2"/>
          <c:tx>
            <c:v>5 Buffers</c:v>
          </c:tx>
          <c:xVal>
            <c:numRef>
              <c:f>Sheet1!$B$122:$B$126</c:f>
              <c:numCache>
                <c:formatCode>General</c:formatCode>
                <c:ptCount val="5"/>
                <c:pt idx="0">
                  <c:v>64</c:v>
                </c:pt>
                <c:pt idx="1">
                  <c:v>512</c:v>
                </c:pt>
                <c:pt idx="2">
                  <c:v>4096</c:v>
                </c:pt>
                <c:pt idx="3">
                  <c:v>8192</c:v>
                </c:pt>
                <c:pt idx="4">
                  <c:v>1048576</c:v>
                </c:pt>
              </c:numCache>
            </c:numRef>
          </c:xVal>
          <c:yVal>
            <c:numRef>
              <c:f>Sheet1!$D$122:$D$126</c:f>
              <c:numCache>
                <c:formatCode>General</c:formatCode>
                <c:ptCount val="5"/>
                <c:pt idx="0">
                  <c:v>0.2</c:v>
                </c:pt>
                <c:pt idx="1">
                  <c:v>1.38</c:v>
                </c:pt>
                <c:pt idx="2">
                  <c:v>8.83</c:v>
                </c:pt>
                <c:pt idx="3">
                  <c:v>13.43</c:v>
                </c:pt>
                <c:pt idx="4">
                  <c:v>44.57</c:v>
                </c:pt>
              </c:numCache>
            </c:numRef>
          </c:yVal>
          <c:smooth val="1"/>
        </c:ser>
        <c:ser>
          <c:idx val="3"/>
          <c:order val="3"/>
          <c:tx>
            <c:v>10 Buffers</c:v>
          </c:tx>
          <c:xVal>
            <c:numRef>
              <c:f>Sheet1!$B$129:$B$133</c:f>
              <c:numCache>
                <c:formatCode>General</c:formatCode>
                <c:ptCount val="5"/>
                <c:pt idx="0">
                  <c:v>64</c:v>
                </c:pt>
                <c:pt idx="1">
                  <c:v>512</c:v>
                </c:pt>
                <c:pt idx="2">
                  <c:v>4096</c:v>
                </c:pt>
                <c:pt idx="3">
                  <c:v>8192</c:v>
                </c:pt>
                <c:pt idx="4">
                  <c:v>1048576</c:v>
                </c:pt>
              </c:numCache>
            </c:numRef>
          </c:xVal>
          <c:yVal>
            <c:numRef>
              <c:f>Sheet1!$D$129:$D$133</c:f>
              <c:numCache>
                <c:formatCode>General</c:formatCode>
                <c:ptCount val="5"/>
                <c:pt idx="0">
                  <c:v>0.15</c:v>
                </c:pt>
                <c:pt idx="1">
                  <c:v>0.96</c:v>
                </c:pt>
                <c:pt idx="2">
                  <c:v>6.26</c:v>
                </c:pt>
                <c:pt idx="3">
                  <c:v>10.1</c:v>
                </c:pt>
                <c:pt idx="4">
                  <c:v>45.8</c:v>
                </c:pt>
              </c:numCache>
            </c:numRef>
          </c:yVal>
          <c:smooth val="1"/>
        </c:ser>
        <c:ser>
          <c:idx val="4"/>
          <c:order val="4"/>
          <c:tx>
            <c:v>20 Buffers</c:v>
          </c:tx>
          <c:xVal>
            <c:numRef>
              <c:f>Sheet1!$B$136:$B$140</c:f>
              <c:numCache>
                <c:formatCode>General</c:formatCode>
                <c:ptCount val="5"/>
                <c:pt idx="0">
                  <c:v>64</c:v>
                </c:pt>
                <c:pt idx="1">
                  <c:v>512</c:v>
                </c:pt>
                <c:pt idx="2">
                  <c:v>4096</c:v>
                </c:pt>
                <c:pt idx="3">
                  <c:v>8192</c:v>
                </c:pt>
                <c:pt idx="4">
                  <c:v>1048576</c:v>
                </c:pt>
              </c:numCache>
            </c:numRef>
          </c:xVal>
          <c:yVal>
            <c:numRef>
              <c:f>Sheet1!$D$136:$D$140</c:f>
              <c:numCache>
                <c:formatCode>General</c:formatCode>
                <c:ptCount val="5"/>
                <c:pt idx="0">
                  <c:v>0.14000000000000001</c:v>
                </c:pt>
                <c:pt idx="1">
                  <c:v>1.1599999999999999</c:v>
                </c:pt>
                <c:pt idx="2">
                  <c:v>8.76</c:v>
                </c:pt>
                <c:pt idx="3">
                  <c:v>13.75</c:v>
                </c:pt>
                <c:pt idx="4">
                  <c:v>53.77</c:v>
                </c:pt>
              </c:numCache>
            </c:numRef>
          </c:yVal>
          <c:smooth val="1"/>
        </c:ser>
        <c:dLbls>
          <c:showLegendKey val="0"/>
          <c:showVal val="0"/>
          <c:showCatName val="0"/>
          <c:showSerName val="0"/>
          <c:showPercent val="0"/>
          <c:showBubbleSize val="0"/>
        </c:dLbls>
        <c:axId val="150327232"/>
        <c:axId val="150327808"/>
      </c:scatterChart>
      <c:valAx>
        <c:axId val="150327232"/>
        <c:scaling>
          <c:logBase val="2"/>
          <c:orientation val="minMax"/>
          <c:min val="64"/>
        </c:scaling>
        <c:delete val="0"/>
        <c:axPos val="b"/>
        <c:title>
          <c:tx>
            <c:rich>
              <a:bodyPr/>
              <a:lstStyle/>
              <a:p>
                <a:pPr>
                  <a:defRPr/>
                </a:pPr>
                <a:r>
                  <a:rPr lang="en-US" sz="1000" b="1" i="0" u="none" strike="noStrike" baseline="0">
                    <a:effectLst/>
                  </a:rPr>
                  <a:t>Buffer Size (Bytes)</a:t>
                </a:r>
                <a:endParaRPr lang="en-US"/>
              </a:p>
            </c:rich>
          </c:tx>
          <c:overlay val="0"/>
        </c:title>
        <c:numFmt formatCode="General" sourceLinked="1"/>
        <c:majorTickMark val="out"/>
        <c:minorTickMark val="none"/>
        <c:tickLblPos val="nextTo"/>
        <c:crossAx val="150327808"/>
        <c:crosses val="autoZero"/>
        <c:crossBetween val="midCat"/>
      </c:valAx>
      <c:valAx>
        <c:axId val="150327808"/>
        <c:scaling>
          <c:orientation val="minMax"/>
        </c:scaling>
        <c:delete val="0"/>
        <c:axPos val="l"/>
        <c:majorGridlines/>
        <c:title>
          <c:tx>
            <c:rich>
              <a:bodyPr rot="-5400000" vert="horz"/>
              <a:lstStyle/>
              <a:p>
                <a:pPr>
                  <a:defRPr/>
                </a:pPr>
                <a:r>
                  <a:rPr lang="en-US"/>
                  <a:t>Throughput (MB/s)</a:t>
                </a:r>
              </a:p>
            </c:rich>
          </c:tx>
          <c:overlay val="0"/>
        </c:title>
        <c:numFmt formatCode="General" sourceLinked="1"/>
        <c:majorTickMark val="out"/>
        <c:minorTickMark val="none"/>
        <c:tickLblPos val="nextTo"/>
        <c:crossAx val="150327232"/>
        <c:crosses val="autoZero"/>
        <c:crossBetween val="midCat"/>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Small Files - C: to C: - Synchronous</a:t>
            </a:r>
            <a:endParaRPr lang="en-US">
              <a:effectLst/>
            </a:endParaRPr>
          </a:p>
        </c:rich>
      </c:tx>
      <c:overlay val="0"/>
    </c:title>
    <c:autoTitleDeleted val="0"/>
    <c:plotArea>
      <c:layout/>
      <c:scatterChart>
        <c:scatterStyle val="smoothMarker"/>
        <c:varyColors val="0"/>
        <c:ser>
          <c:idx val="0"/>
          <c:order val="0"/>
          <c:tx>
            <c:v>1 Thread</c:v>
          </c:tx>
          <c:xVal>
            <c:numRef>
              <c:f>Sheet1!$B$143:$B$147</c:f>
              <c:numCache>
                <c:formatCode>General</c:formatCode>
                <c:ptCount val="5"/>
                <c:pt idx="0">
                  <c:v>64</c:v>
                </c:pt>
                <c:pt idx="1">
                  <c:v>512</c:v>
                </c:pt>
                <c:pt idx="2">
                  <c:v>4096</c:v>
                </c:pt>
                <c:pt idx="3">
                  <c:v>8192</c:v>
                </c:pt>
                <c:pt idx="4">
                  <c:v>1048576</c:v>
                </c:pt>
              </c:numCache>
            </c:numRef>
          </c:xVal>
          <c:yVal>
            <c:numRef>
              <c:f>Sheet1!$C$143:$C$147</c:f>
              <c:numCache>
                <c:formatCode>General</c:formatCode>
                <c:ptCount val="5"/>
                <c:pt idx="0">
                  <c:v>16.28</c:v>
                </c:pt>
                <c:pt idx="1">
                  <c:v>106.7</c:v>
                </c:pt>
                <c:pt idx="2">
                  <c:v>351.5</c:v>
                </c:pt>
                <c:pt idx="3">
                  <c:v>471.75</c:v>
                </c:pt>
                <c:pt idx="4">
                  <c:v>689.49</c:v>
                </c:pt>
              </c:numCache>
            </c:numRef>
          </c:yVal>
          <c:smooth val="1"/>
        </c:ser>
        <c:ser>
          <c:idx val="1"/>
          <c:order val="1"/>
          <c:tx>
            <c:v>2 Threads</c:v>
          </c:tx>
          <c:xVal>
            <c:numRef>
              <c:f>Sheet1!$B$150:$B$154</c:f>
              <c:numCache>
                <c:formatCode>General</c:formatCode>
                <c:ptCount val="5"/>
                <c:pt idx="0">
                  <c:v>64</c:v>
                </c:pt>
                <c:pt idx="1">
                  <c:v>512</c:v>
                </c:pt>
                <c:pt idx="2">
                  <c:v>4096</c:v>
                </c:pt>
                <c:pt idx="3">
                  <c:v>8192</c:v>
                </c:pt>
                <c:pt idx="4">
                  <c:v>1048576</c:v>
                </c:pt>
              </c:numCache>
            </c:numRef>
          </c:xVal>
          <c:yVal>
            <c:numRef>
              <c:f>Sheet1!$C$150:$C$154</c:f>
              <c:numCache>
                <c:formatCode>General</c:formatCode>
                <c:ptCount val="5"/>
                <c:pt idx="0">
                  <c:v>27.45</c:v>
                </c:pt>
                <c:pt idx="1">
                  <c:v>157.25</c:v>
                </c:pt>
                <c:pt idx="2">
                  <c:v>459.66</c:v>
                </c:pt>
                <c:pt idx="3">
                  <c:v>560.21</c:v>
                </c:pt>
                <c:pt idx="4">
                  <c:v>1054.51</c:v>
                </c:pt>
              </c:numCache>
            </c:numRef>
          </c:yVal>
          <c:smooth val="1"/>
        </c:ser>
        <c:ser>
          <c:idx val="2"/>
          <c:order val="2"/>
          <c:tx>
            <c:v>5 Threads</c:v>
          </c:tx>
          <c:xVal>
            <c:numRef>
              <c:f>Sheet1!$B$157:$B$161</c:f>
              <c:numCache>
                <c:formatCode>General</c:formatCode>
                <c:ptCount val="5"/>
                <c:pt idx="0">
                  <c:v>64</c:v>
                </c:pt>
                <c:pt idx="1">
                  <c:v>512</c:v>
                </c:pt>
                <c:pt idx="2">
                  <c:v>4096</c:v>
                </c:pt>
                <c:pt idx="3">
                  <c:v>8192</c:v>
                </c:pt>
                <c:pt idx="4">
                  <c:v>1048576</c:v>
                </c:pt>
              </c:numCache>
            </c:numRef>
          </c:xVal>
          <c:yVal>
            <c:numRef>
              <c:f>Sheet1!$C$157:$C$161</c:f>
              <c:numCache>
                <c:formatCode>General</c:formatCode>
                <c:ptCount val="5"/>
                <c:pt idx="0">
                  <c:v>20.8</c:v>
                </c:pt>
                <c:pt idx="1">
                  <c:v>121.95</c:v>
                </c:pt>
                <c:pt idx="2">
                  <c:v>389.71</c:v>
                </c:pt>
                <c:pt idx="3">
                  <c:v>512.19000000000005</c:v>
                </c:pt>
                <c:pt idx="4">
                  <c:v>1280.48</c:v>
                </c:pt>
              </c:numCache>
            </c:numRef>
          </c:yVal>
          <c:smooth val="1"/>
        </c:ser>
        <c:ser>
          <c:idx val="3"/>
          <c:order val="3"/>
          <c:tx>
            <c:v>10 Threads</c:v>
          </c:tx>
          <c:xVal>
            <c:numRef>
              <c:f>Sheet1!$B$164:$B$168</c:f>
              <c:numCache>
                <c:formatCode>General</c:formatCode>
                <c:ptCount val="5"/>
                <c:pt idx="0">
                  <c:v>64</c:v>
                </c:pt>
                <c:pt idx="1">
                  <c:v>512</c:v>
                </c:pt>
                <c:pt idx="2">
                  <c:v>4096</c:v>
                </c:pt>
                <c:pt idx="3">
                  <c:v>8192</c:v>
                </c:pt>
                <c:pt idx="4">
                  <c:v>1048576</c:v>
                </c:pt>
              </c:numCache>
            </c:numRef>
          </c:xVal>
          <c:yVal>
            <c:numRef>
              <c:f>Sheet1!$C$164:$C$168</c:f>
              <c:numCache>
                <c:formatCode>General</c:formatCode>
                <c:ptCount val="5"/>
                <c:pt idx="0">
                  <c:v>14.93</c:v>
                </c:pt>
                <c:pt idx="1">
                  <c:v>95.35</c:v>
                </c:pt>
                <c:pt idx="2">
                  <c:v>344.74</c:v>
                </c:pt>
                <c:pt idx="3">
                  <c:v>206.05</c:v>
                </c:pt>
                <c:pt idx="4">
                  <c:v>1280.48</c:v>
                </c:pt>
              </c:numCache>
            </c:numRef>
          </c:yVal>
          <c:smooth val="1"/>
        </c:ser>
        <c:ser>
          <c:idx val="4"/>
          <c:order val="4"/>
          <c:tx>
            <c:v>20 Threads</c:v>
          </c:tx>
          <c:xVal>
            <c:numRef>
              <c:f>Sheet1!$B$171:$B$175</c:f>
              <c:numCache>
                <c:formatCode>General</c:formatCode>
                <c:ptCount val="5"/>
                <c:pt idx="0">
                  <c:v>64</c:v>
                </c:pt>
                <c:pt idx="1">
                  <c:v>512</c:v>
                </c:pt>
                <c:pt idx="2">
                  <c:v>4096</c:v>
                </c:pt>
                <c:pt idx="3">
                  <c:v>8192</c:v>
                </c:pt>
                <c:pt idx="4">
                  <c:v>1048576</c:v>
                </c:pt>
              </c:numCache>
            </c:numRef>
          </c:xVal>
          <c:yVal>
            <c:numRef>
              <c:f>Sheet1!$C$171:$C$175</c:f>
              <c:numCache>
                <c:formatCode>General</c:formatCode>
                <c:ptCount val="5"/>
                <c:pt idx="0">
                  <c:v>14.74</c:v>
                </c:pt>
                <c:pt idx="1">
                  <c:v>89.63</c:v>
                </c:pt>
                <c:pt idx="2">
                  <c:v>108.65</c:v>
                </c:pt>
                <c:pt idx="3">
                  <c:v>267.56</c:v>
                </c:pt>
                <c:pt idx="4">
                  <c:v>1054.51</c:v>
                </c:pt>
              </c:numCache>
            </c:numRef>
          </c:yVal>
          <c:smooth val="1"/>
        </c:ser>
        <c:dLbls>
          <c:showLegendKey val="0"/>
          <c:showVal val="0"/>
          <c:showCatName val="0"/>
          <c:showSerName val="0"/>
          <c:showPercent val="0"/>
          <c:showBubbleSize val="0"/>
        </c:dLbls>
        <c:axId val="150329536"/>
        <c:axId val="150330112"/>
      </c:scatterChart>
      <c:valAx>
        <c:axId val="150329536"/>
        <c:scaling>
          <c:logBase val="2"/>
          <c:orientation val="minMax"/>
          <c:min val="64"/>
        </c:scaling>
        <c:delete val="0"/>
        <c:axPos val="b"/>
        <c:title>
          <c:tx>
            <c:rich>
              <a:bodyPr/>
              <a:lstStyle/>
              <a:p>
                <a:pPr>
                  <a:defRPr/>
                </a:pPr>
                <a:r>
                  <a:rPr lang="en-US" sz="1000" b="1" i="0" u="none" strike="noStrike" baseline="0">
                    <a:effectLst/>
                  </a:rPr>
                  <a:t>Buffer Size (Bytes)</a:t>
                </a:r>
              </a:p>
            </c:rich>
          </c:tx>
          <c:overlay val="0"/>
        </c:title>
        <c:numFmt formatCode="General" sourceLinked="1"/>
        <c:majorTickMark val="out"/>
        <c:minorTickMark val="none"/>
        <c:tickLblPos val="nextTo"/>
        <c:crossAx val="150330112"/>
        <c:crosses val="autoZero"/>
        <c:crossBetween val="midCat"/>
      </c:valAx>
      <c:valAx>
        <c:axId val="150330112"/>
        <c:scaling>
          <c:orientation val="minMax"/>
        </c:scaling>
        <c:delete val="0"/>
        <c:axPos val="l"/>
        <c:majorGridlines/>
        <c:title>
          <c:tx>
            <c:rich>
              <a:bodyPr rot="-5400000" vert="horz"/>
              <a:lstStyle/>
              <a:p>
                <a:pPr>
                  <a:defRPr/>
                </a:pPr>
                <a:r>
                  <a:rPr lang="en-US"/>
                  <a:t>Throughput (MB/s)</a:t>
                </a:r>
              </a:p>
            </c:rich>
          </c:tx>
          <c:overlay val="0"/>
        </c:title>
        <c:numFmt formatCode="General" sourceLinked="1"/>
        <c:majorTickMark val="out"/>
        <c:minorTickMark val="none"/>
        <c:tickLblPos val="nextTo"/>
        <c:crossAx val="150329536"/>
        <c:crosses val="autoZero"/>
        <c:crossBetween val="midCat"/>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Martin</dc:creator>
  <cp:lastModifiedBy>tolth</cp:lastModifiedBy>
  <cp:revision>3</cp:revision>
  <dcterms:created xsi:type="dcterms:W3CDTF">2013-02-20T23:00:00Z</dcterms:created>
  <dcterms:modified xsi:type="dcterms:W3CDTF">2013-02-21T00:48:00Z</dcterms:modified>
</cp:coreProperties>
</file>