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64B" w:rsidRPr="001F064B" w:rsidRDefault="001F064B" w:rsidP="001F064B">
      <w:r>
        <w:t>изменил</w:t>
      </w:r>
      <w:r w:rsidRPr="001F064B">
        <w:t xml:space="preserve"> объявление всех используемых переменных так, чтобы каждая переменна</w:t>
      </w:r>
      <w:r>
        <w:t>я объявлялась с новой строки; добавил</w:t>
      </w:r>
      <w:r w:rsidRPr="001F064B">
        <w:t xml:space="preserve"> хотя бы один комментарий, поясняющий назначение переменных.</w:t>
      </w:r>
    </w:p>
    <w:p w:rsidR="00EC355D" w:rsidRDefault="001F064B">
      <w:r w:rsidRPr="001F064B">
        <w:drawing>
          <wp:inline distT="0" distB="0" distL="0" distR="0" wp14:anchorId="76037A51" wp14:editId="3B8AA30C">
            <wp:extent cx="5940425" cy="56419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55D">
        <w:t xml:space="preserve">Отправили на удалённый </w:t>
      </w:r>
      <w:proofErr w:type="spellStart"/>
      <w:r w:rsidR="00EC355D">
        <w:t>репозиторий</w:t>
      </w:r>
      <w:proofErr w:type="spellEnd"/>
      <w:r w:rsidR="00EC355D">
        <w:t xml:space="preserve"> </w:t>
      </w:r>
      <w:r w:rsidR="00EC355D" w:rsidRPr="00EC355D">
        <w:drawing>
          <wp:inline distT="0" distB="0" distL="0" distR="0" wp14:anchorId="271C1717" wp14:editId="51EEB07F">
            <wp:extent cx="5940425" cy="14198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55D" w:rsidRPr="00EC355D" w:rsidRDefault="00EC355D">
      <w:r w:rsidRPr="00EC355D">
        <w:lastRenderedPageBreak/>
        <w:drawing>
          <wp:inline distT="0" distB="0" distL="0" distR="0" wp14:anchorId="1D128C1D" wp14:editId="53FA397C">
            <wp:extent cx="5940425" cy="28841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355D" w:rsidRPr="00EC35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878"/>
    <w:rsid w:val="001F064B"/>
    <w:rsid w:val="001F6878"/>
    <w:rsid w:val="00B020AA"/>
    <w:rsid w:val="00EC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DE36B"/>
  <w15:chartTrackingRefBased/>
  <w15:docId w15:val="{1528B492-B9AA-4491-A22C-588B8E9C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2026-04-03T16:52:00Z</dcterms:created>
  <dcterms:modified xsi:type="dcterms:W3CDTF">2026-04-03T17:05:00Z</dcterms:modified>
</cp:coreProperties>
</file>