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DC38" w14:textId="77777777" w:rsidR="00CF464A" w:rsidRDefault="00B275E9">
      <w:pPr>
        <w:spacing w:after="0"/>
        <w:ind w:left="148" w:hanging="10"/>
        <w:jc w:val="center"/>
      </w:pPr>
      <w:r>
        <w:rPr>
          <w:b/>
          <w:sz w:val="32"/>
        </w:rPr>
        <w:t xml:space="preserve"> FOOD SAFETY QUESTIONNAIRE   </w:t>
      </w:r>
    </w:p>
    <w:p w14:paraId="6E610D68" w14:textId="77777777" w:rsidR="00CF464A" w:rsidRDefault="00B275E9">
      <w:pPr>
        <w:spacing w:after="0"/>
        <w:ind w:left="148" w:right="8" w:hanging="10"/>
        <w:jc w:val="center"/>
      </w:pPr>
      <w:r>
        <w:rPr>
          <w:b/>
          <w:sz w:val="32"/>
        </w:rPr>
        <w:t xml:space="preserve">FOR FOOD BUSINESS REGULATORS </w:t>
      </w:r>
    </w:p>
    <w:p w14:paraId="1C4C5069" w14:textId="77777777" w:rsidR="00CF464A" w:rsidRDefault="00B275E9">
      <w:pPr>
        <w:spacing w:after="0"/>
        <w:ind w:left="142"/>
      </w:pPr>
      <w:r>
        <w:rPr>
          <w:sz w:val="20"/>
        </w:rPr>
        <w:t xml:space="preserve"> </w:t>
      </w:r>
    </w:p>
    <w:p w14:paraId="36B588EA" w14:textId="77777777" w:rsidR="00CF464A" w:rsidRDefault="00B275E9">
      <w:pPr>
        <w:spacing w:after="54"/>
        <w:ind w:left="142"/>
      </w:pPr>
      <w:r>
        <w:rPr>
          <w:sz w:val="20"/>
        </w:rPr>
        <w:t xml:space="preserve"> </w:t>
      </w:r>
    </w:p>
    <w:p w14:paraId="6D523865" w14:textId="77777777" w:rsidR="00CF464A" w:rsidRDefault="00B275E9">
      <w:pPr>
        <w:pStyle w:val="1"/>
        <w:spacing w:after="159"/>
        <w:ind w:left="847" w:hanging="720"/>
      </w:pPr>
      <w:r>
        <w:rPr>
          <w:i w:val="0"/>
        </w:rPr>
        <w:t xml:space="preserve">Introduction </w:t>
      </w:r>
    </w:p>
    <w:p w14:paraId="064A6E29" w14:textId="77777777" w:rsidR="00CF464A" w:rsidRDefault="00B275E9">
      <w:pPr>
        <w:spacing w:after="158"/>
        <w:ind w:left="142" w:firstLine="720"/>
        <w:jc w:val="both"/>
      </w:pPr>
      <w:r>
        <w:rPr>
          <w:sz w:val="24"/>
        </w:rPr>
        <w:t xml:space="preserve">This research questionnaire is compiled based on the criteria of the ISO Food Safety Management System, HCCP and GMP with a focus on a simple evaluation of the implementation or application of Food Safety requirements at the level of MSME and street food business actors in the APEC Region. </w:t>
      </w:r>
    </w:p>
    <w:p w14:paraId="7070CAEC" w14:textId="77777777" w:rsidR="00CF464A" w:rsidRDefault="00B275E9">
      <w:pPr>
        <w:spacing w:after="158"/>
        <w:ind w:left="142" w:firstLine="720"/>
        <w:jc w:val="both"/>
      </w:pPr>
      <w:r>
        <w:rPr>
          <w:sz w:val="24"/>
        </w:rPr>
        <w:t xml:space="preserve">The criteria in the ISO Food Safety Management System, HCCP and GMP included in this questionnaire are only relevant and have the potential to guarantee food safety based on the literature study that has been conducted. This questionnaire is intended for inspector and  supervisor who are authorized to supervise and foster local food businesses. The questionnaire also aims to collect information in supervising MSME and street food business actors to improve knowledge and understanding of food safety based on international standards. </w:t>
      </w:r>
    </w:p>
    <w:p w14:paraId="3225AA22" w14:textId="77777777" w:rsidR="00CF464A" w:rsidRDefault="00B275E9">
      <w:pPr>
        <w:spacing w:after="158"/>
        <w:ind w:left="142"/>
        <w:jc w:val="both"/>
      </w:pPr>
      <w:r>
        <w:rPr>
          <w:noProof/>
        </w:rPr>
        <w:drawing>
          <wp:anchor distT="0" distB="0" distL="114300" distR="114300" simplePos="0" relativeHeight="251657216" behindDoc="0" locked="0" layoutInCell="1" allowOverlap="0" wp14:anchorId="7132ADC3" wp14:editId="10A1439A">
            <wp:simplePos x="0" y="0"/>
            <wp:positionH relativeFrom="page">
              <wp:posOffset>3167126</wp:posOffset>
            </wp:positionH>
            <wp:positionV relativeFrom="page">
              <wp:posOffset>206121</wp:posOffset>
            </wp:positionV>
            <wp:extent cx="1226185" cy="711835"/>
            <wp:effectExtent l="0" t="0" r="0" b="0"/>
            <wp:wrapTopAndBottom/>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a:stretch>
                      <a:fillRect/>
                    </a:stretch>
                  </pic:blipFill>
                  <pic:spPr>
                    <a:xfrm>
                      <a:off x="0" y="0"/>
                      <a:ext cx="1226185" cy="711835"/>
                    </a:xfrm>
                    <a:prstGeom prst="rect">
                      <a:avLst/>
                    </a:prstGeom>
                  </pic:spPr>
                </pic:pic>
              </a:graphicData>
            </a:graphic>
          </wp:anchor>
        </w:drawing>
      </w:r>
      <w:r>
        <w:rPr>
          <w:sz w:val="24"/>
        </w:rPr>
        <w:t xml:space="preserve">             It takes about 10-15 minutes to </w:t>
      </w:r>
      <w:proofErr w:type="spellStart"/>
      <w:r>
        <w:rPr>
          <w:sz w:val="24"/>
        </w:rPr>
        <w:t>to</w:t>
      </w:r>
      <w:proofErr w:type="spellEnd"/>
      <w:r>
        <w:rPr>
          <w:sz w:val="24"/>
        </w:rPr>
        <w:t xml:space="preserve"> complete this questionnaire. Your identity will not be published, and all data resulted from this questionnaire will be used entirely for research purposes. You can also participate using the e-form via the following link </w:t>
      </w:r>
      <w:hyperlink r:id="rId11">
        <w:r>
          <w:rPr>
            <w:color w:val="0563C1"/>
            <w:sz w:val="24"/>
            <w:u w:val="single" w:color="0563C1"/>
          </w:rPr>
          <w:t>https://bit.ly/foodbusinessregulators</w:t>
        </w:r>
      </w:hyperlink>
      <w:hyperlink r:id="rId12">
        <w:r>
          <w:rPr>
            <w:sz w:val="24"/>
          </w:rPr>
          <w:t>.</w:t>
        </w:r>
      </w:hyperlink>
      <w:r>
        <w:rPr>
          <w:sz w:val="24"/>
        </w:rPr>
        <w:t xml:space="preserve"> The data collected, will only be accessible to members of the research team. The data will be presented in aggregate form. There is absolutely no obligation for you to participate in this research, you are free to withdraw from the research at any time. </w:t>
      </w:r>
    </w:p>
    <w:p w14:paraId="69FCB17E" w14:textId="77777777" w:rsidR="00CF464A" w:rsidRDefault="00B275E9">
      <w:pPr>
        <w:spacing w:after="0" w:line="250" w:lineRule="auto"/>
        <w:ind w:left="137" w:hanging="10"/>
        <w:jc w:val="both"/>
      </w:pPr>
      <w:r>
        <w:rPr>
          <w:sz w:val="24"/>
        </w:rPr>
        <w:t xml:space="preserve">If you have any questions about the research or your participation, you can contact the Project Overseer (PO) of the project i.e. Mr. </w:t>
      </w:r>
      <w:proofErr w:type="spellStart"/>
      <w:r>
        <w:rPr>
          <w:sz w:val="24"/>
        </w:rPr>
        <w:t>Dulbert</w:t>
      </w:r>
      <w:proofErr w:type="spellEnd"/>
      <w:r>
        <w:rPr>
          <w:sz w:val="24"/>
        </w:rPr>
        <w:t xml:space="preserve"> Tampubolon (email: </w:t>
      </w:r>
      <w:r>
        <w:rPr>
          <w:color w:val="0563C1"/>
          <w:sz w:val="24"/>
          <w:u w:val="single" w:color="0563C1"/>
        </w:rPr>
        <w:t>tdulbert@gmail.com</w:t>
      </w:r>
      <w:r>
        <w:rPr>
          <w:sz w:val="24"/>
        </w:rPr>
        <w:t xml:space="preserve">) from the Research Center for Testing Technology and Standard, BRIN. The information obtained through this questionnaire is guaranteed to be confidential and is for research purposes only. Therefore, we ask for your willingness to fill out this questionnaire. </w:t>
      </w:r>
    </w:p>
    <w:p w14:paraId="1E321221" w14:textId="77777777" w:rsidR="00CF464A" w:rsidRDefault="00B275E9">
      <w:pPr>
        <w:spacing w:after="0"/>
        <w:ind w:left="142"/>
      </w:pPr>
      <w:r>
        <w:rPr>
          <w:rFonts w:ascii="Times New Roman" w:eastAsia="Times New Roman" w:hAnsi="Times New Roman" w:cs="Times New Roman"/>
          <w:sz w:val="18"/>
        </w:rPr>
        <w:t xml:space="preserve"> </w:t>
      </w:r>
    </w:p>
    <w:p w14:paraId="01EE5049" w14:textId="77777777" w:rsidR="00CF464A" w:rsidRDefault="00B275E9">
      <w:pPr>
        <w:spacing w:after="77"/>
        <w:ind w:left="142"/>
      </w:pPr>
      <w:r>
        <w:rPr>
          <w:rFonts w:ascii="Times New Roman" w:eastAsia="Times New Roman" w:hAnsi="Times New Roman" w:cs="Times New Roman"/>
          <w:sz w:val="18"/>
        </w:rPr>
        <w:t xml:space="preserve"> </w:t>
      </w:r>
    </w:p>
    <w:p w14:paraId="2E8AC142" w14:textId="77777777" w:rsidR="00CF464A" w:rsidRDefault="00B275E9">
      <w:pPr>
        <w:pStyle w:val="1"/>
        <w:spacing w:after="159"/>
        <w:ind w:left="847" w:hanging="720"/>
        <w:rPr>
          <w:rFonts w:eastAsiaTheme="minorEastAsia"/>
          <w:i w:val="0"/>
        </w:rPr>
      </w:pPr>
      <w:r>
        <w:rPr>
          <w:i w:val="0"/>
        </w:rPr>
        <w:t xml:space="preserve">Respondent information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544"/>
        <w:gridCol w:w="3674"/>
      </w:tblGrid>
      <w:tr w:rsidR="00F23884" w14:paraId="201898C4" w14:textId="77777777" w:rsidTr="00F23884">
        <w:tc>
          <w:tcPr>
            <w:tcW w:w="2410" w:type="dxa"/>
          </w:tcPr>
          <w:p w14:paraId="40082979" w14:textId="3A32F431" w:rsidR="00F23884" w:rsidRDefault="00F23884" w:rsidP="00F23884">
            <w:pPr>
              <w:rPr>
                <w:rFonts w:eastAsiaTheme="minorEastAsia"/>
              </w:rPr>
            </w:pPr>
            <w:r>
              <w:rPr>
                <w:rFonts w:eastAsiaTheme="minorEastAsia" w:hint="eastAsia"/>
              </w:rPr>
              <w:t>Name :</w:t>
            </w:r>
          </w:p>
        </w:tc>
        <w:tc>
          <w:tcPr>
            <w:tcW w:w="7218" w:type="dxa"/>
            <w:gridSpan w:val="2"/>
          </w:tcPr>
          <w:p w14:paraId="71FA082D" w14:textId="77777777" w:rsidR="00F23884" w:rsidRDefault="00F23884" w:rsidP="00F23884">
            <w:pPr>
              <w:rPr>
                <w:rFonts w:eastAsiaTheme="minorEastAsia"/>
              </w:rPr>
            </w:pPr>
          </w:p>
        </w:tc>
      </w:tr>
      <w:tr w:rsidR="00F23884" w14:paraId="4F488731" w14:textId="77777777" w:rsidTr="00F23884">
        <w:tc>
          <w:tcPr>
            <w:tcW w:w="2410" w:type="dxa"/>
          </w:tcPr>
          <w:p w14:paraId="6AA958C3" w14:textId="63C87DB2" w:rsidR="00F23884" w:rsidRDefault="00F23884" w:rsidP="00F23884">
            <w:pPr>
              <w:rPr>
                <w:rFonts w:eastAsiaTheme="minorEastAsia"/>
              </w:rPr>
            </w:pPr>
            <w:r>
              <w:rPr>
                <w:rFonts w:eastAsiaTheme="minorEastAsia" w:hint="eastAsia"/>
              </w:rPr>
              <w:t xml:space="preserve">Institution: </w:t>
            </w:r>
          </w:p>
        </w:tc>
        <w:tc>
          <w:tcPr>
            <w:tcW w:w="7218" w:type="dxa"/>
            <w:gridSpan w:val="2"/>
          </w:tcPr>
          <w:p w14:paraId="2A6A68F0" w14:textId="794B980B" w:rsidR="00F23884" w:rsidRDefault="00F23884" w:rsidP="00F23884">
            <w:pPr>
              <w:rPr>
                <w:rFonts w:eastAsiaTheme="minorEastAsia"/>
              </w:rPr>
            </w:pPr>
          </w:p>
        </w:tc>
      </w:tr>
      <w:tr w:rsidR="00F23884" w14:paraId="3302D4BE" w14:textId="77777777" w:rsidTr="00F23884">
        <w:tc>
          <w:tcPr>
            <w:tcW w:w="2410" w:type="dxa"/>
          </w:tcPr>
          <w:p w14:paraId="2C7751FF" w14:textId="05D4D665" w:rsidR="00F23884" w:rsidRDefault="00F23884" w:rsidP="00F23884">
            <w:pPr>
              <w:rPr>
                <w:rFonts w:eastAsiaTheme="minorEastAsia"/>
              </w:rPr>
            </w:pPr>
            <w:r>
              <w:rPr>
                <w:rFonts w:eastAsiaTheme="minorEastAsia" w:hint="eastAsia"/>
              </w:rPr>
              <w:t xml:space="preserve">Position: </w:t>
            </w:r>
          </w:p>
        </w:tc>
        <w:tc>
          <w:tcPr>
            <w:tcW w:w="7218" w:type="dxa"/>
            <w:gridSpan w:val="2"/>
          </w:tcPr>
          <w:p w14:paraId="7DF8207A" w14:textId="7ACF59E4" w:rsidR="00F23884" w:rsidRDefault="00AB0335" w:rsidP="00F23884">
            <w:pPr>
              <w:rPr>
                <w:rFonts w:eastAsiaTheme="minorEastAsia"/>
              </w:rPr>
            </w:pPr>
            <w:r w:rsidRPr="00AB0335">
              <w:rPr>
                <w:rFonts w:eastAsiaTheme="minorEastAsia"/>
              </w:rPr>
              <w:t>Central Authority</w:t>
            </w:r>
          </w:p>
        </w:tc>
      </w:tr>
      <w:tr w:rsidR="00F23884" w14:paraId="027044E3" w14:textId="77777777" w:rsidTr="00F23884">
        <w:tc>
          <w:tcPr>
            <w:tcW w:w="2410" w:type="dxa"/>
          </w:tcPr>
          <w:p w14:paraId="0EA85092" w14:textId="02836D68" w:rsidR="00F23884" w:rsidRDefault="00F23884" w:rsidP="00F23884">
            <w:pPr>
              <w:rPr>
                <w:rFonts w:eastAsiaTheme="minorEastAsia"/>
              </w:rPr>
            </w:pPr>
            <w:r>
              <w:rPr>
                <w:rFonts w:eastAsiaTheme="minorEastAsia" w:hint="eastAsia"/>
              </w:rPr>
              <w:t xml:space="preserve">Department: </w:t>
            </w:r>
          </w:p>
        </w:tc>
        <w:tc>
          <w:tcPr>
            <w:tcW w:w="7218" w:type="dxa"/>
            <w:gridSpan w:val="2"/>
          </w:tcPr>
          <w:p w14:paraId="10EA2A95" w14:textId="074E8B46" w:rsidR="00F23884" w:rsidRDefault="001923CB" w:rsidP="00F23884">
            <w:pPr>
              <w:rPr>
                <w:rFonts w:eastAsiaTheme="minorEastAsia"/>
              </w:rPr>
            </w:pPr>
            <w:r w:rsidRPr="001923CB">
              <w:rPr>
                <w:rFonts w:eastAsiaTheme="minorEastAsia"/>
              </w:rPr>
              <w:t>Food Inspection and Safety Division, Public Health Bureau, Ministry of Health, Labour and Welfare</w:t>
            </w:r>
          </w:p>
        </w:tc>
      </w:tr>
      <w:tr w:rsidR="00F23884" w14:paraId="365B3B4B" w14:textId="77777777" w:rsidTr="00F23884">
        <w:tc>
          <w:tcPr>
            <w:tcW w:w="2410" w:type="dxa"/>
            <w:vMerge w:val="restart"/>
          </w:tcPr>
          <w:p w14:paraId="280F7921" w14:textId="2CDDC67F" w:rsidR="00F23884" w:rsidRDefault="00F23884" w:rsidP="00F23884">
            <w:pPr>
              <w:rPr>
                <w:rFonts w:eastAsiaTheme="minorEastAsia"/>
              </w:rPr>
            </w:pPr>
            <w:r>
              <w:rPr>
                <w:rFonts w:eastAsiaTheme="minorEastAsia" w:hint="eastAsia"/>
              </w:rPr>
              <w:t>Location:</w:t>
            </w:r>
          </w:p>
        </w:tc>
        <w:tc>
          <w:tcPr>
            <w:tcW w:w="3544" w:type="dxa"/>
          </w:tcPr>
          <w:p w14:paraId="74A6B776" w14:textId="25408DAA" w:rsidR="00F23884" w:rsidRDefault="00F23884" w:rsidP="00F23884">
            <w:pPr>
              <w:rPr>
                <w:rFonts w:eastAsiaTheme="minorEastAsia"/>
              </w:rPr>
            </w:pPr>
            <w:r>
              <w:rPr>
                <w:rFonts w:eastAsiaTheme="minorEastAsia" w:hint="eastAsia"/>
              </w:rPr>
              <w:t>City:</w:t>
            </w:r>
            <w:r w:rsidR="00396775">
              <w:rPr>
                <w:rFonts w:eastAsiaTheme="minorEastAsia" w:hint="eastAsia"/>
              </w:rPr>
              <w:t xml:space="preserve"> </w:t>
            </w:r>
            <w:r w:rsidR="00396775" w:rsidRPr="00396775">
              <w:rPr>
                <w:rFonts w:eastAsiaTheme="minorEastAsia"/>
              </w:rPr>
              <w:t>Chiyoda-</w:t>
            </w:r>
            <w:proofErr w:type="spellStart"/>
            <w:r w:rsidR="00396775" w:rsidRPr="00396775">
              <w:rPr>
                <w:rFonts w:eastAsiaTheme="minorEastAsia"/>
              </w:rPr>
              <w:t>ku</w:t>
            </w:r>
            <w:proofErr w:type="spellEnd"/>
          </w:p>
        </w:tc>
        <w:tc>
          <w:tcPr>
            <w:tcW w:w="3674" w:type="dxa"/>
          </w:tcPr>
          <w:p w14:paraId="3AD91DDB" w14:textId="48D8CA92" w:rsidR="00F23884" w:rsidRDefault="00F23884" w:rsidP="00F23884">
            <w:pPr>
              <w:rPr>
                <w:rFonts w:eastAsiaTheme="minorEastAsia"/>
              </w:rPr>
            </w:pPr>
            <w:r>
              <w:rPr>
                <w:rFonts w:eastAsiaTheme="minorEastAsia" w:hint="eastAsia"/>
              </w:rPr>
              <w:t>Province:</w:t>
            </w:r>
            <w:r w:rsidR="00396775">
              <w:rPr>
                <w:rFonts w:eastAsiaTheme="minorEastAsia" w:hint="eastAsia"/>
              </w:rPr>
              <w:t xml:space="preserve"> </w:t>
            </w:r>
            <w:r w:rsidR="00396775" w:rsidRPr="00396775">
              <w:rPr>
                <w:rFonts w:eastAsiaTheme="minorEastAsia"/>
              </w:rPr>
              <w:t>Tokyo</w:t>
            </w:r>
          </w:p>
        </w:tc>
      </w:tr>
      <w:tr w:rsidR="00F23884" w14:paraId="646C85EB" w14:textId="77777777" w:rsidTr="00F23884">
        <w:tc>
          <w:tcPr>
            <w:tcW w:w="2410" w:type="dxa"/>
            <w:vMerge/>
          </w:tcPr>
          <w:p w14:paraId="64FE72D4" w14:textId="77777777" w:rsidR="00F23884" w:rsidRDefault="00F23884" w:rsidP="00F23884">
            <w:pPr>
              <w:rPr>
                <w:rFonts w:eastAsiaTheme="minorEastAsia"/>
              </w:rPr>
            </w:pPr>
          </w:p>
        </w:tc>
        <w:tc>
          <w:tcPr>
            <w:tcW w:w="7218" w:type="dxa"/>
            <w:gridSpan w:val="2"/>
          </w:tcPr>
          <w:p w14:paraId="4E63C43F" w14:textId="6B41A796" w:rsidR="00F23884" w:rsidRDefault="00F23884" w:rsidP="00F23884">
            <w:pPr>
              <w:rPr>
                <w:rFonts w:eastAsiaTheme="minorEastAsia"/>
              </w:rPr>
            </w:pPr>
            <w:r>
              <w:rPr>
                <w:rFonts w:eastAsiaTheme="minorEastAsia" w:hint="eastAsia"/>
              </w:rPr>
              <w:t>Address:</w:t>
            </w:r>
            <w:r w:rsidR="00396775">
              <w:rPr>
                <w:rFonts w:eastAsiaTheme="minorEastAsia" w:hint="eastAsia"/>
              </w:rPr>
              <w:t xml:space="preserve"> </w:t>
            </w:r>
            <w:r w:rsidR="00957EA8" w:rsidRPr="00957EA8">
              <w:rPr>
                <w:rFonts w:eastAsiaTheme="minorEastAsia"/>
              </w:rPr>
              <w:t>1-2-2 Kasumigaseki Chiyoda-</w:t>
            </w:r>
            <w:proofErr w:type="spellStart"/>
            <w:r w:rsidR="00957EA8" w:rsidRPr="00957EA8">
              <w:rPr>
                <w:rFonts w:eastAsiaTheme="minorEastAsia"/>
              </w:rPr>
              <w:t>ku</w:t>
            </w:r>
            <w:proofErr w:type="spellEnd"/>
            <w:r w:rsidR="00957EA8" w:rsidRPr="00957EA8">
              <w:rPr>
                <w:rFonts w:eastAsiaTheme="minorEastAsia"/>
              </w:rPr>
              <w:t xml:space="preserve"> Tokyo 100-8916 Japan</w:t>
            </w:r>
          </w:p>
        </w:tc>
      </w:tr>
      <w:tr w:rsidR="00F23884" w14:paraId="64755DF9" w14:textId="77777777" w:rsidTr="002900ED">
        <w:tc>
          <w:tcPr>
            <w:tcW w:w="2410" w:type="dxa"/>
          </w:tcPr>
          <w:p w14:paraId="325A6AD4" w14:textId="0A2A475D" w:rsidR="00F23884" w:rsidRDefault="00F23884" w:rsidP="00F23884">
            <w:pPr>
              <w:rPr>
                <w:rFonts w:eastAsiaTheme="minorEastAsia"/>
              </w:rPr>
            </w:pPr>
            <w:r>
              <w:rPr>
                <w:rFonts w:eastAsiaTheme="minorEastAsia" w:hint="eastAsia"/>
              </w:rPr>
              <w:t>Mobile number / Email</w:t>
            </w:r>
          </w:p>
        </w:tc>
        <w:tc>
          <w:tcPr>
            <w:tcW w:w="7218" w:type="dxa"/>
            <w:gridSpan w:val="2"/>
          </w:tcPr>
          <w:p w14:paraId="773918B2" w14:textId="769CFC12" w:rsidR="00F23884" w:rsidRDefault="004D2F87" w:rsidP="00F23884">
            <w:pPr>
              <w:rPr>
                <w:rFonts w:eastAsiaTheme="minorEastAsia"/>
              </w:rPr>
            </w:pPr>
            <w:r>
              <w:rPr>
                <w:rFonts w:eastAsiaTheme="minorEastAsia" w:hint="eastAsia"/>
              </w:rPr>
              <w:t>-</w:t>
            </w:r>
          </w:p>
        </w:tc>
      </w:tr>
      <w:tr w:rsidR="00F23884" w14:paraId="5BFFE432" w14:textId="77777777" w:rsidTr="00F23884">
        <w:tc>
          <w:tcPr>
            <w:tcW w:w="2410" w:type="dxa"/>
          </w:tcPr>
          <w:p w14:paraId="05A2F64C" w14:textId="3B5AA1D4" w:rsidR="00F23884" w:rsidRDefault="00F23884" w:rsidP="00F23884">
            <w:pPr>
              <w:rPr>
                <w:rFonts w:eastAsiaTheme="minorEastAsia"/>
              </w:rPr>
            </w:pPr>
            <w:r>
              <w:rPr>
                <w:rFonts w:eastAsiaTheme="minorEastAsia" w:hint="eastAsia"/>
              </w:rPr>
              <w:lastRenderedPageBreak/>
              <w:t>Time of employment</w:t>
            </w:r>
          </w:p>
        </w:tc>
        <w:tc>
          <w:tcPr>
            <w:tcW w:w="3544" w:type="dxa"/>
          </w:tcPr>
          <w:p w14:paraId="57CF771B" w14:textId="346DD966" w:rsidR="00F23884" w:rsidRDefault="00F23884" w:rsidP="00F23884">
            <w:pPr>
              <w:rPr>
                <w:rFonts w:eastAsiaTheme="minorEastAsia"/>
              </w:rPr>
            </w:pPr>
            <w:r>
              <w:rPr>
                <w:rFonts w:eastAsiaTheme="minorEastAsia" w:hint="eastAsia"/>
              </w:rPr>
              <w:t>Month:</w:t>
            </w:r>
            <w:r w:rsidR="00CF45C1">
              <w:rPr>
                <w:rFonts w:eastAsiaTheme="minorEastAsia" w:hint="eastAsia"/>
              </w:rPr>
              <w:t xml:space="preserve">　</w:t>
            </w:r>
            <w:r w:rsidR="00CF45C1">
              <w:rPr>
                <w:rFonts w:eastAsiaTheme="minorEastAsia" w:hint="eastAsia"/>
              </w:rPr>
              <w:t>-</w:t>
            </w:r>
          </w:p>
        </w:tc>
        <w:tc>
          <w:tcPr>
            <w:tcW w:w="3674" w:type="dxa"/>
          </w:tcPr>
          <w:p w14:paraId="4D193B2C" w14:textId="49F63843" w:rsidR="00F23884" w:rsidRDefault="00F23884" w:rsidP="00F23884">
            <w:pPr>
              <w:rPr>
                <w:rFonts w:eastAsiaTheme="minorEastAsia"/>
              </w:rPr>
            </w:pPr>
            <w:r>
              <w:rPr>
                <w:rFonts w:eastAsiaTheme="minorEastAsia" w:hint="eastAsia"/>
              </w:rPr>
              <w:t>Year:</w:t>
            </w:r>
            <w:r w:rsidR="00CF45C1">
              <w:rPr>
                <w:rFonts w:eastAsiaTheme="minorEastAsia" w:hint="eastAsia"/>
              </w:rPr>
              <w:t xml:space="preserve"> -</w:t>
            </w:r>
          </w:p>
        </w:tc>
      </w:tr>
    </w:tbl>
    <w:p w14:paraId="2D53EDC5" w14:textId="77777777" w:rsidR="00CF464A" w:rsidRDefault="00B275E9">
      <w:pPr>
        <w:tabs>
          <w:tab w:val="center" w:pos="1363"/>
        </w:tabs>
        <w:spacing w:after="159"/>
      </w:pPr>
      <w:r>
        <w:rPr>
          <w:b/>
          <w:sz w:val="24"/>
        </w:rPr>
        <w:t>3.</w:t>
      </w:r>
      <w:r>
        <w:rPr>
          <w:rFonts w:ascii="Arial" w:eastAsia="Arial" w:hAnsi="Arial" w:cs="Arial"/>
          <w:b/>
          <w:sz w:val="24"/>
        </w:rPr>
        <w:t xml:space="preserve"> </w:t>
      </w:r>
      <w:r>
        <w:rPr>
          <w:rFonts w:ascii="Arial" w:eastAsia="Arial" w:hAnsi="Arial" w:cs="Arial"/>
          <w:b/>
          <w:sz w:val="24"/>
        </w:rPr>
        <w:tab/>
      </w:r>
      <w:r>
        <w:rPr>
          <w:b/>
          <w:sz w:val="24"/>
        </w:rPr>
        <w:t xml:space="preserve">Questions </w:t>
      </w:r>
    </w:p>
    <w:p w14:paraId="07D56DFF" w14:textId="77777777" w:rsidR="00CF464A" w:rsidRDefault="00B275E9">
      <w:pPr>
        <w:spacing w:after="161"/>
        <w:ind w:left="142"/>
      </w:pPr>
      <w:r>
        <w:rPr>
          <w:i/>
          <w:sz w:val="24"/>
        </w:rPr>
        <w:t xml:space="preserve">             Choose the answers that suit you the </w:t>
      </w:r>
      <w:proofErr w:type="gramStart"/>
      <w:r>
        <w:rPr>
          <w:i/>
          <w:sz w:val="24"/>
        </w:rPr>
        <w:t>best</w:t>
      </w:r>
      <w:proofErr w:type="gramEnd"/>
      <w:r>
        <w:rPr>
          <w:i/>
          <w:sz w:val="24"/>
        </w:rPr>
        <w:t xml:space="preserve"> </w:t>
      </w:r>
      <w:r>
        <w:rPr>
          <w:sz w:val="24"/>
        </w:rPr>
        <w:t xml:space="preserve"> </w:t>
      </w:r>
    </w:p>
    <w:p w14:paraId="21E9716E" w14:textId="77777777" w:rsidR="00CF464A" w:rsidRDefault="00B275E9">
      <w:pPr>
        <w:spacing w:after="159"/>
        <w:ind w:left="142"/>
      </w:pPr>
      <w:r>
        <w:rPr>
          <w:b/>
          <w:sz w:val="24"/>
        </w:rPr>
        <w:t xml:space="preserve"> </w:t>
      </w:r>
    </w:p>
    <w:p w14:paraId="13B15FBB" w14:textId="77777777" w:rsidR="00CF464A" w:rsidRDefault="00B275E9">
      <w:pPr>
        <w:pStyle w:val="1"/>
        <w:numPr>
          <w:ilvl w:val="0"/>
          <w:numId w:val="0"/>
        </w:numPr>
        <w:ind w:left="137"/>
      </w:pPr>
      <w:r>
        <w:t xml:space="preserve">Legality </w:t>
      </w:r>
    </w:p>
    <w:p w14:paraId="16B24973" w14:textId="77777777" w:rsidR="00CF464A" w:rsidRDefault="00B275E9">
      <w:pPr>
        <w:numPr>
          <w:ilvl w:val="0"/>
          <w:numId w:val="1"/>
        </w:numPr>
        <w:spacing w:after="158"/>
        <w:ind w:hanging="283"/>
        <w:jc w:val="both"/>
      </w:pPr>
      <w:r w:rsidRPr="00EF4D6F">
        <w:rPr>
          <w:sz w:val="24"/>
          <w:highlight w:val="yellow"/>
        </w:rPr>
        <w:t>Are there any regulations regarding the supervision of MSMEs and street food businesses in local?</w:t>
      </w:r>
      <w:r>
        <w:rPr>
          <w:sz w:val="24"/>
        </w:rPr>
        <w:t xml:space="preserve">  </w:t>
      </w:r>
    </w:p>
    <w:p w14:paraId="50B88350" w14:textId="570FBE41" w:rsidR="00CF464A" w:rsidRDefault="004D2F87">
      <w:pPr>
        <w:spacing w:after="171" w:line="250" w:lineRule="auto"/>
        <w:ind w:left="821" w:hanging="10"/>
        <w:jc w:val="both"/>
      </w:pPr>
      <w:r>
        <w:rPr>
          <w:rFonts w:ascii="Segoe UI Symbol" w:eastAsiaTheme="minorEastAsia" w:hAnsi="Segoe UI Symbol" w:cs="Segoe UI Symbol"/>
          <w:sz w:val="24"/>
        </w:rPr>
        <w:t>☑</w:t>
      </w:r>
      <w:r w:rsidR="00B275E9">
        <w:rPr>
          <w:sz w:val="24"/>
        </w:rPr>
        <w:t xml:space="preserve">      Yes                                                                   </w:t>
      </w:r>
      <w:r w:rsidR="00B275E9">
        <w:rPr>
          <w:sz w:val="24"/>
          <w:bdr w:val="single" w:sz="16" w:space="0" w:color="000000"/>
        </w:rPr>
        <w:t xml:space="preserve">     </w:t>
      </w:r>
      <w:r w:rsidR="00B275E9">
        <w:rPr>
          <w:sz w:val="24"/>
        </w:rPr>
        <w:t xml:space="preserve">  No </w:t>
      </w:r>
    </w:p>
    <w:p w14:paraId="6A91EEBF" w14:textId="77777777" w:rsidR="005A129A" w:rsidRDefault="00B275E9">
      <w:pPr>
        <w:spacing w:after="205" w:line="250" w:lineRule="auto"/>
        <w:ind w:left="872" w:hanging="10"/>
        <w:jc w:val="both"/>
        <w:rPr>
          <w:rFonts w:eastAsiaTheme="minorEastAsia"/>
          <w:sz w:val="24"/>
        </w:rPr>
      </w:pPr>
      <w:r>
        <w:rPr>
          <w:sz w:val="24"/>
        </w:rPr>
        <w:t xml:space="preserve">     If yes, please list …… </w:t>
      </w:r>
    </w:p>
    <w:p w14:paraId="5192794A" w14:textId="426F5408" w:rsidR="00CF464A" w:rsidRPr="005A129A" w:rsidRDefault="005A129A" w:rsidP="005A129A">
      <w:pPr>
        <w:pStyle w:val="a4"/>
        <w:numPr>
          <w:ilvl w:val="0"/>
          <w:numId w:val="5"/>
        </w:numPr>
        <w:spacing w:after="205" w:line="250" w:lineRule="auto"/>
        <w:ind w:leftChars="0"/>
        <w:jc w:val="both"/>
      </w:pPr>
      <w:r w:rsidRPr="005A129A">
        <w:t>Food Sanitation Act</w:t>
      </w:r>
      <w:r>
        <w:rPr>
          <w:rFonts w:eastAsiaTheme="minorEastAsia" w:hint="eastAsia"/>
        </w:rPr>
        <w:t xml:space="preserve"> (</w:t>
      </w:r>
      <w:r w:rsidRPr="005A129A">
        <w:rPr>
          <w:rFonts w:eastAsiaTheme="minorEastAsia"/>
        </w:rPr>
        <w:t>Act No. 233 of December 24, 1947</w:t>
      </w:r>
      <w:r>
        <w:rPr>
          <w:rFonts w:eastAsiaTheme="minorEastAsia"/>
        </w:rPr>
        <w:t xml:space="preserve">) </w:t>
      </w:r>
    </w:p>
    <w:p w14:paraId="746BF875" w14:textId="25DB997A" w:rsidR="005A129A" w:rsidRPr="005A129A" w:rsidRDefault="005A129A" w:rsidP="005A129A">
      <w:pPr>
        <w:pStyle w:val="a4"/>
        <w:numPr>
          <w:ilvl w:val="0"/>
          <w:numId w:val="5"/>
        </w:numPr>
        <w:spacing w:after="205" w:line="250" w:lineRule="auto"/>
        <w:ind w:leftChars="0"/>
        <w:jc w:val="both"/>
      </w:pPr>
      <w:r w:rsidRPr="005A129A">
        <w:t>Order for Enforcement of the Food Sanitation Act</w:t>
      </w:r>
      <w:r>
        <w:rPr>
          <w:rFonts w:eastAsiaTheme="minorEastAsia" w:hint="eastAsia"/>
        </w:rPr>
        <w:t xml:space="preserve"> (</w:t>
      </w:r>
      <w:r w:rsidRPr="005A129A">
        <w:rPr>
          <w:rFonts w:eastAsiaTheme="minorEastAsia"/>
        </w:rPr>
        <w:t>Cabinet Order No. 229 of August 31, 1953</w:t>
      </w:r>
      <w:r>
        <w:rPr>
          <w:rFonts w:eastAsiaTheme="minorEastAsia" w:hint="eastAsia"/>
        </w:rPr>
        <w:t>)</w:t>
      </w:r>
    </w:p>
    <w:p w14:paraId="42CD2AB3" w14:textId="610D2D42" w:rsidR="005A129A" w:rsidRDefault="005A129A" w:rsidP="005A129A">
      <w:pPr>
        <w:pStyle w:val="a4"/>
        <w:numPr>
          <w:ilvl w:val="0"/>
          <w:numId w:val="5"/>
        </w:numPr>
        <w:spacing w:after="205" w:line="250" w:lineRule="auto"/>
        <w:ind w:leftChars="0"/>
        <w:jc w:val="both"/>
      </w:pPr>
      <w:r w:rsidRPr="005A129A">
        <w:t>Regulations for Enforcement of the Food Sanitation Act</w:t>
      </w:r>
      <w:r>
        <w:rPr>
          <w:rFonts w:eastAsiaTheme="minorEastAsia" w:hint="eastAsia"/>
        </w:rPr>
        <w:t xml:space="preserve"> (</w:t>
      </w:r>
      <w:r w:rsidRPr="005A129A">
        <w:rPr>
          <w:rFonts w:eastAsiaTheme="minorEastAsia"/>
        </w:rPr>
        <w:t>Order of the Ministry of Health and Welfare No. 23 of July 13, 1948</w:t>
      </w:r>
      <w:r>
        <w:rPr>
          <w:rFonts w:eastAsiaTheme="minorEastAsia" w:hint="eastAsia"/>
        </w:rPr>
        <w:t>)</w:t>
      </w:r>
    </w:p>
    <w:p w14:paraId="7B43F4EE" w14:textId="77777777" w:rsidR="00CF464A" w:rsidRDefault="00B275E9">
      <w:pPr>
        <w:numPr>
          <w:ilvl w:val="0"/>
          <w:numId w:val="1"/>
        </w:numPr>
        <w:spacing w:after="158"/>
        <w:ind w:hanging="283"/>
        <w:jc w:val="both"/>
      </w:pPr>
      <w:r w:rsidRPr="00EF4D6F">
        <w:rPr>
          <w:sz w:val="24"/>
          <w:highlight w:val="yellow"/>
        </w:rPr>
        <w:t>Which institution/agency has the authority to supervise MSMEs and street food businesses?</w:t>
      </w:r>
      <w:r>
        <w:rPr>
          <w:sz w:val="24"/>
        </w:rPr>
        <w:t xml:space="preserve"> </w:t>
      </w:r>
    </w:p>
    <w:p w14:paraId="63A9C90C" w14:textId="3140E2BE" w:rsidR="00C52672" w:rsidRPr="00F754FF" w:rsidRDefault="000C4AD2">
      <w:pPr>
        <w:spacing w:after="198"/>
        <w:ind w:left="862"/>
        <w:jc w:val="both"/>
        <w:rPr>
          <w:rFonts w:eastAsiaTheme="minorEastAsia"/>
          <w:sz w:val="24"/>
        </w:rPr>
      </w:pPr>
      <w:r>
        <w:rPr>
          <w:rFonts w:eastAsiaTheme="minorEastAsia" w:hint="eastAsia"/>
          <w:sz w:val="24"/>
        </w:rPr>
        <w:t>P</w:t>
      </w:r>
      <w:r w:rsidRPr="000C4AD2">
        <w:rPr>
          <w:sz w:val="24"/>
        </w:rPr>
        <w:t>refectures, cities specified by Cabinet Order based on the provisions of Article 5, paragraph (1) of the Community Health Act (Act No. 101 of 1947) (hereinafter referred to as "cities with health centers") and special wards</w:t>
      </w:r>
      <w:r w:rsidR="00F754FF" w:rsidRPr="00F754FF">
        <w:t xml:space="preserve"> </w:t>
      </w:r>
      <w:r w:rsidR="00F754FF" w:rsidRPr="00F754FF">
        <w:rPr>
          <w:sz w:val="24"/>
        </w:rPr>
        <w:t>(hereinafter referred to as "prefectures, etc.")</w:t>
      </w:r>
    </w:p>
    <w:p w14:paraId="7918419F" w14:textId="7F460397" w:rsidR="00CF464A" w:rsidRPr="002939F0" w:rsidRDefault="002939F0">
      <w:pPr>
        <w:spacing w:after="198"/>
        <w:ind w:left="862"/>
        <w:jc w:val="both"/>
        <w:rPr>
          <w:rFonts w:eastAsiaTheme="minorEastAsia"/>
        </w:rPr>
      </w:pPr>
      <w:r>
        <w:rPr>
          <w:rFonts w:eastAsiaTheme="minorEastAsia" w:hint="eastAsia"/>
          <w:sz w:val="24"/>
        </w:rPr>
        <w:t>H</w:t>
      </w:r>
      <w:r w:rsidR="000C4AD2">
        <w:rPr>
          <w:rFonts w:eastAsiaTheme="minorEastAsia" w:hint="eastAsia"/>
          <w:sz w:val="24"/>
        </w:rPr>
        <w:t xml:space="preserve">ealth </w:t>
      </w:r>
      <w:r w:rsidR="000C4AD2">
        <w:rPr>
          <w:rFonts w:eastAsiaTheme="minorEastAsia"/>
          <w:sz w:val="24"/>
        </w:rPr>
        <w:t>centers</w:t>
      </w:r>
      <w:r w:rsidR="00B275E9">
        <w:rPr>
          <w:sz w:val="24"/>
        </w:rPr>
        <w:t xml:space="preserve"> </w:t>
      </w:r>
      <w:r w:rsidR="00F754FF">
        <w:rPr>
          <w:rFonts w:eastAsiaTheme="minorEastAsia" w:hint="eastAsia"/>
          <w:sz w:val="24"/>
        </w:rPr>
        <w:t xml:space="preserve">established by </w:t>
      </w:r>
      <w:r w:rsidR="00F754FF" w:rsidRPr="00F754FF">
        <w:rPr>
          <w:sz w:val="24"/>
        </w:rPr>
        <w:t>prefectures, etc.</w:t>
      </w:r>
      <w:r w:rsidR="00F754FF">
        <w:rPr>
          <w:rFonts w:eastAsiaTheme="minorEastAsia" w:hint="eastAsia"/>
          <w:sz w:val="24"/>
        </w:rPr>
        <w:t xml:space="preserve"> </w:t>
      </w:r>
      <w:r>
        <w:rPr>
          <w:rFonts w:eastAsiaTheme="minorEastAsia" w:hint="eastAsia"/>
          <w:sz w:val="24"/>
        </w:rPr>
        <w:t>supervise</w:t>
      </w:r>
      <w:r w:rsidR="003C565B">
        <w:rPr>
          <w:rFonts w:eastAsiaTheme="minorEastAsia" w:hint="eastAsia"/>
          <w:sz w:val="24"/>
        </w:rPr>
        <w:t>/monitor</w:t>
      </w:r>
      <w:r w:rsidR="00F754FF">
        <w:rPr>
          <w:rFonts w:eastAsiaTheme="minorEastAsia" w:hint="eastAsia"/>
          <w:sz w:val="24"/>
        </w:rPr>
        <w:t xml:space="preserve"> </w:t>
      </w:r>
      <w:r w:rsidR="00EF4D6F">
        <w:rPr>
          <w:rFonts w:eastAsiaTheme="minorEastAsia" w:hint="eastAsia"/>
          <w:sz w:val="24"/>
        </w:rPr>
        <w:t xml:space="preserve">each </w:t>
      </w:r>
      <w:r w:rsidR="00F754FF">
        <w:rPr>
          <w:rFonts w:eastAsiaTheme="minorEastAsia" w:hint="eastAsia"/>
          <w:sz w:val="24"/>
        </w:rPr>
        <w:t>food busines</w:t>
      </w:r>
      <w:r w:rsidR="00EF4D6F">
        <w:rPr>
          <w:rFonts w:eastAsiaTheme="minorEastAsia" w:hint="eastAsia"/>
          <w:sz w:val="24"/>
        </w:rPr>
        <w:t>s operator</w:t>
      </w:r>
      <w:r w:rsidR="00F754FF">
        <w:rPr>
          <w:rFonts w:eastAsiaTheme="minorEastAsia" w:hint="eastAsia"/>
          <w:sz w:val="24"/>
        </w:rPr>
        <w:t xml:space="preserve"> and </w:t>
      </w:r>
      <w:r w:rsidR="00EF4D6F">
        <w:rPr>
          <w:rFonts w:eastAsiaTheme="minorEastAsia" w:hint="eastAsia"/>
          <w:sz w:val="24"/>
        </w:rPr>
        <w:t>provide guidance on food hygiene</w:t>
      </w:r>
      <w:r w:rsidR="003C565B">
        <w:rPr>
          <w:rFonts w:eastAsiaTheme="minorEastAsia" w:hint="eastAsia"/>
          <w:sz w:val="24"/>
        </w:rPr>
        <w:t xml:space="preserve"> with </w:t>
      </w:r>
      <w:r w:rsidR="003039D7">
        <w:rPr>
          <w:rFonts w:eastAsiaTheme="minorEastAsia" w:hint="eastAsia"/>
          <w:sz w:val="24"/>
        </w:rPr>
        <w:t>them</w:t>
      </w:r>
      <w:r w:rsidR="00F754FF">
        <w:rPr>
          <w:rFonts w:eastAsiaTheme="minorEastAsia" w:hint="eastAsia"/>
          <w:sz w:val="24"/>
        </w:rPr>
        <w:t>.</w:t>
      </w:r>
    </w:p>
    <w:p w14:paraId="329A7802" w14:textId="77777777" w:rsidR="00CF464A" w:rsidRDefault="00B275E9">
      <w:pPr>
        <w:numPr>
          <w:ilvl w:val="0"/>
          <w:numId w:val="1"/>
        </w:numPr>
        <w:spacing w:after="158"/>
        <w:ind w:hanging="283"/>
        <w:jc w:val="both"/>
      </w:pPr>
      <w:r w:rsidRPr="00EF4D6F">
        <w:rPr>
          <w:sz w:val="24"/>
          <w:highlight w:val="yellow"/>
        </w:rPr>
        <w:t>Is it mandatory for every MSME and street food business to have a permit or registration?</w:t>
      </w:r>
      <w:r>
        <w:rPr>
          <w:sz w:val="24"/>
        </w:rPr>
        <w:t xml:space="preserve"> </w:t>
      </w:r>
    </w:p>
    <w:p w14:paraId="6AFAB951" w14:textId="46662831" w:rsidR="00CF464A" w:rsidRDefault="00B275E9">
      <w:pPr>
        <w:spacing w:after="205" w:line="250" w:lineRule="auto"/>
        <w:ind w:left="137" w:hanging="10"/>
        <w:jc w:val="both"/>
      </w:pPr>
      <w:r>
        <w:rPr>
          <w:sz w:val="24"/>
        </w:rPr>
        <w:t xml:space="preserve">                   </w:t>
      </w:r>
      <w:r w:rsidR="000C4AD2" w:rsidRPr="000C4AD2">
        <w:rPr>
          <w:sz w:val="24"/>
        </w:rPr>
        <w:t xml:space="preserve"> </w:t>
      </w:r>
      <w:r w:rsidR="00C52672" w:rsidRPr="000C4AD2">
        <w:rPr>
          <w:rFonts w:ascii="Segoe UI Symbol" w:hAnsi="Segoe UI Symbol" w:cs="Segoe UI Symbol"/>
          <w:sz w:val="24"/>
        </w:rPr>
        <w:t>☑</w:t>
      </w:r>
      <w:r w:rsidR="00C52672" w:rsidRPr="000C4AD2">
        <w:rPr>
          <w:sz w:val="24"/>
        </w:rPr>
        <w:t xml:space="preserve"> </w:t>
      </w:r>
      <w:r w:rsidR="00C52672">
        <w:rPr>
          <w:sz w:val="24"/>
        </w:rPr>
        <w:t>Yes</w:t>
      </w:r>
      <w:r>
        <w:rPr>
          <w:sz w:val="24"/>
        </w:rPr>
        <w:t xml:space="preserve">                                                                          </w:t>
      </w:r>
      <w:r>
        <w:rPr>
          <w:noProof/>
        </w:rPr>
        <mc:AlternateContent>
          <mc:Choice Requires="wpg">
            <w:drawing>
              <wp:inline distT="0" distB="0" distL="0" distR="0" wp14:anchorId="385869E5" wp14:editId="32E33D13">
                <wp:extent cx="165100" cy="146050"/>
                <wp:effectExtent l="0" t="0" r="0" b="0"/>
                <wp:docPr id="4468" name="Group 4468"/>
                <wp:cNvGraphicFramePr/>
                <a:graphic xmlns:a="http://schemas.openxmlformats.org/drawingml/2006/main">
                  <a:graphicData uri="http://schemas.microsoft.com/office/word/2010/wordprocessingGroup">
                    <wpg:wgp>
                      <wpg:cNvGrpSpPr/>
                      <wpg:grpSpPr>
                        <a:xfrm>
                          <a:off x="0" y="0"/>
                          <a:ext cx="165100" cy="146050"/>
                          <a:chOff x="0" y="0"/>
                          <a:chExt cx="165100" cy="146050"/>
                        </a:xfrm>
                      </wpg:grpSpPr>
                      <wps:wsp>
                        <wps:cNvPr id="312" name="Shape 312"/>
                        <wps:cNvSpPr/>
                        <wps:spPr>
                          <a:xfrm>
                            <a:off x="0" y="0"/>
                            <a:ext cx="165100" cy="146050"/>
                          </a:xfrm>
                          <a:custGeom>
                            <a:avLst/>
                            <a:gdLst/>
                            <a:ahLst/>
                            <a:cxnLst/>
                            <a:rect l="0" t="0" r="0" b="0"/>
                            <a:pathLst>
                              <a:path w="165100" h="146050">
                                <a:moveTo>
                                  <a:pt x="0" y="146050"/>
                                </a:moveTo>
                                <a:lnTo>
                                  <a:pt x="165100" y="146050"/>
                                </a:lnTo>
                                <a:lnTo>
                                  <a:pt x="165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68" style="width:13pt;height:11.5pt;mso-position-horizontal-relative:char;mso-position-vertical-relative:line" coordsize="1651,1460">
                <v:shape id="Shape 312" style="position:absolute;width:1651;height:1460;left:0;top:0;" coordsize="165100,146050" path="m0,146050l165100,146050l165100,0l0,0x">
                  <v:stroke weight="1pt" endcap="flat" joinstyle="miter" miterlimit="10" on="true" color="#000000"/>
                  <v:fill on="false" color="#000000" opacity="0"/>
                </v:shape>
              </v:group>
            </w:pict>
          </mc:Fallback>
        </mc:AlternateContent>
      </w:r>
      <w:r>
        <w:rPr>
          <w:sz w:val="24"/>
        </w:rPr>
        <w:t xml:space="preserve"> No </w:t>
      </w:r>
    </w:p>
    <w:p w14:paraId="2FA45B67" w14:textId="77777777" w:rsidR="00CF464A" w:rsidRDefault="00B275E9">
      <w:pPr>
        <w:numPr>
          <w:ilvl w:val="0"/>
          <w:numId w:val="1"/>
        </w:numPr>
        <w:spacing w:after="158"/>
        <w:ind w:hanging="283"/>
        <w:jc w:val="both"/>
      </w:pPr>
      <w:r w:rsidRPr="00EF4D6F">
        <w:rPr>
          <w:sz w:val="24"/>
          <w:highlight w:val="yellow"/>
        </w:rPr>
        <w:t>Does the institution/agency have a business registration permit service for MSMEs and food street?</w:t>
      </w:r>
      <w:r>
        <w:rPr>
          <w:sz w:val="24"/>
        </w:rPr>
        <w:t xml:space="preserve"> </w:t>
      </w:r>
    </w:p>
    <w:p w14:paraId="4F534560" w14:textId="0A03D48A" w:rsidR="00CF464A" w:rsidRDefault="00B275E9">
      <w:pPr>
        <w:spacing w:after="205" w:line="250" w:lineRule="auto"/>
        <w:ind w:left="137" w:hanging="10"/>
        <w:jc w:val="both"/>
      </w:pPr>
      <w:r>
        <w:rPr>
          <w:sz w:val="24"/>
        </w:rPr>
        <w:t xml:space="preserve">                   </w:t>
      </w:r>
      <w:r w:rsidR="00F754FF" w:rsidRPr="000C4AD2">
        <w:rPr>
          <w:rFonts w:ascii="Segoe UI Symbol" w:hAnsi="Segoe UI Symbol" w:cs="Segoe UI Symbol"/>
          <w:sz w:val="24"/>
        </w:rPr>
        <w:t>☑</w:t>
      </w:r>
      <w:r>
        <w:rPr>
          <w:sz w:val="24"/>
        </w:rPr>
        <w:t xml:space="preserve">Yes                                                                          </w:t>
      </w:r>
      <w:r>
        <w:rPr>
          <w:noProof/>
        </w:rPr>
        <mc:AlternateContent>
          <mc:Choice Requires="wpg">
            <w:drawing>
              <wp:inline distT="0" distB="0" distL="0" distR="0" wp14:anchorId="7F50C874" wp14:editId="592704F2">
                <wp:extent cx="165100" cy="146050"/>
                <wp:effectExtent l="0" t="0" r="0" b="0"/>
                <wp:docPr id="4470" name="Group 4470"/>
                <wp:cNvGraphicFramePr/>
                <a:graphic xmlns:a="http://schemas.openxmlformats.org/drawingml/2006/main">
                  <a:graphicData uri="http://schemas.microsoft.com/office/word/2010/wordprocessingGroup">
                    <wpg:wgp>
                      <wpg:cNvGrpSpPr/>
                      <wpg:grpSpPr>
                        <a:xfrm>
                          <a:off x="0" y="0"/>
                          <a:ext cx="165100" cy="146050"/>
                          <a:chOff x="0" y="0"/>
                          <a:chExt cx="165100" cy="146050"/>
                        </a:xfrm>
                      </wpg:grpSpPr>
                      <wps:wsp>
                        <wps:cNvPr id="316" name="Shape 316"/>
                        <wps:cNvSpPr/>
                        <wps:spPr>
                          <a:xfrm>
                            <a:off x="0" y="0"/>
                            <a:ext cx="165100" cy="146050"/>
                          </a:xfrm>
                          <a:custGeom>
                            <a:avLst/>
                            <a:gdLst/>
                            <a:ahLst/>
                            <a:cxnLst/>
                            <a:rect l="0" t="0" r="0" b="0"/>
                            <a:pathLst>
                              <a:path w="165100" h="146050">
                                <a:moveTo>
                                  <a:pt x="0" y="146050"/>
                                </a:moveTo>
                                <a:lnTo>
                                  <a:pt x="165100" y="146050"/>
                                </a:lnTo>
                                <a:lnTo>
                                  <a:pt x="165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0" style="width:13pt;height:11.5pt;mso-position-horizontal-relative:char;mso-position-vertical-relative:line" coordsize="1651,1460">
                <v:shape id="Shape 316" style="position:absolute;width:1651;height:1460;left:0;top:0;" coordsize="165100,146050" path="m0,146050l165100,146050l165100,0l0,0x">
                  <v:stroke weight="1pt" endcap="flat" joinstyle="miter" miterlimit="10" on="true" color="#000000"/>
                  <v:fill on="false" color="#000000" opacity="0"/>
                </v:shape>
              </v:group>
            </w:pict>
          </mc:Fallback>
        </mc:AlternateContent>
      </w:r>
      <w:r>
        <w:rPr>
          <w:sz w:val="24"/>
        </w:rPr>
        <w:t xml:space="preserve"> No </w:t>
      </w:r>
    </w:p>
    <w:p w14:paraId="48994E3D" w14:textId="77777777" w:rsidR="00CF464A" w:rsidRDefault="00B275E9">
      <w:pPr>
        <w:numPr>
          <w:ilvl w:val="0"/>
          <w:numId w:val="1"/>
        </w:numPr>
        <w:spacing w:after="158"/>
        <w:ind w:hanging="283"/>
        <w:jc w:val="both"/>
      </w:pPr>
      <w:r w:rsidRPr="00EF4D6F">
        <w:rPr>
          <w:sz w:val="24"/>
          <w:highlight w:val="yellow"/>
        </w:rPr>
        <w:t>Are there systems, mechanisms and procedures for granting permits to MSMEs and food street?</w:t>
      </w:r>
      <w:r>
        <w:rPr>
          <w:sz w:val="24"/>
        </w:rPr>
        <w:t xml:space="preserve"> </w:t>
      </w:r>
    </w:p>
    <w:p w14:paraId="3C5B563F" w14:textId="1214B9DE" w:rsidR="00CF464A" w:rsidRDefault="00B275E9">
      <w:pPr>
        <w:spacing w:after="205" w:line="250" w:lineRule="auto"/>
        <w:ind w:left="137" w:hanging="10"/>
        <w:jc w:val="both"/>
      </w:pPr>
      <w:r>
        <w:rPr>
          <w:sz w:val="24"/>
        </w:rPr>
        <w:t xml:space="preserve">                    </w:t>
      </w:r>
      <w:r w:rsidR="00877D38" w:rsidRPr="000C4AD2">
        <w:rPr>
          <w:rFonts w:ascii="Segoe UI Symbol" w:hAnsi="Segoe UI Symbol" w:cs="Segoe UI Symbol"/>
          <w:sz w:val="24"/>
        </w:rPr>
        <w:t>☑</w:t>
      </w:r>
      <w:r>
        <w:rPr>
          <w:sz w:val="24"/>
        </w:rPr>
        <w:t xml:space="preserve">Yes                                                                          </w:t>
      </w:r>
      <w:r>
        <w:rPr>
          <w:noProof/>
        </w:rPr>
        <mc:AlternateContent>
          <mc:Choice Requires="wpg">
            <w:drawing>
              <wp:inline distT="0" distB="0" distL="0" distR="0" wp14:anchorId="3B5D0A9C" wp14:editId="7B6CE62C">
                <wp:extent cx="165100" cy="146050"/>
                <wp:effectExtent l="0" t="0" r="0" b="0"/>
                <wp:docPr id="4472" name="Group 4472"/>
                <wp:cNvGraphicFramePr/>
                <a:graphic xmlns:a="http://schemas.openxmlformats.org/drawingml/2006/main">
                  <a:graphicData uri="http://schemas.microsoft.com/office/word/2010/wordprocessingGroup">
                    <wpg:wgp>
                      <wpg:cNvGrpSpPr/>
                      <wpg:grpSpPr>
                        <a:xfrm>
                          <a:off x="0" y="0"/>
                          <a:ext cx="165100" cy="146050"/>
                          <a:chOff x="0" y="0"/>
                          <a:chExt cx="165100" cy="146050"/>
                        </a:xfrm>
                      </wpg:grpSpPr>
                      <wps:wsp>
                        <wps:cNvPr id="320" name="Shape 320"/>
                        <wps:cNvSpPr/>
                        <wps:spPr>
                          <a:xfrm>
                            <a:off x="0" y="0"/>
                            <a:ext cx="165100" cy="146050"/>
                          </a:xfrm>
                          <a:custGeom>
                            <a:avLst/>
                            <a:gdLst/>
                            <a:ahLst/>
                            <a:cxnLst/>
                            <a:rect l="0" t="0" r="0" b="0"/>
                            <a:pathLst>
                              <a:path w="165100" h="146050">
                                <a:moveTo>
                                  <a:pt x="0" y="146050"/>
                                </a:moveTo>
                                <a:lnTo>
                                  <a:pt x="165100" y="146050"/>
                                </a:lnTo>
                                <a:lnTo>
                                  <a:pt x="165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2" style="width:13pt;height:11.5pt;mso-position-horizontal-relative:char;mso-position-vertical-relative:line" coordsize="1651,1460">
                <v:shape id="Shape 320" style="position:absolute;width:1651;height:1460;left:0;top:0;" coordsize="165100,146050" path="m0,146050l165100,146050l165100,0l0,0x">
                  <v:stroke weight="1pt" endcap="flat" joinstyle="miter" miterlimit="10" on="true" color="#000000"/>
                  <v:fill on="false" color="#000000" opacity="0"/>
                </v:shape>
              </v:group>
            </w:pict>
          </mc:Fallback>
        </mc:AlternateContent>
      </w:r>
      <w:r>
        <w:rPr>
          <w:sz w:val="24"/>
        </w:rPr>
        <w:t xml:space="preserve"> No </w:t>
      </w:r>
    </w:p>
    <w:p w14:paraId="170891CB" w14:textId="77777777" w:rsidR="00CF464A" w:rsidRDefault="00B275E9">
      <w:pPr>
        <w:numPr>
          <w:ilvl w:val="0"/>
          <w:numId w:val="1"/>
        </w:numPr>
        <w:spacing w:after="158"/>
        <w:ind w:hanging="283"/>
        <w:jc w:val="both"/>
      </w:pPr>
      <w:r>
        <w:rPr>
          <w:sz w:val="24"/>
        </w:rPr>
        <w:t xml:space="preserve">Does the institution/agency have a complaint service regarding licensing of food business registration certificates for MSMEs and street vendors? </w:t>
      </w:r>
    </w:p>
    <w:p w14:paraId="3ECDE998" w14:textId="77777777" w:rsidR="00CF464A" w:rsidRDefault="00B275E9">
      <w:pPr>
        <w:spacing w:after="205" w:line="250" w:lineRule="auto"/>
        <w:ind w:left="137" w:hanging="10"/>
        <w:jc w:val="both"/>
      </w:pPr>
      <w:r>
        <w:rPr>
          <w:sz w:val="24"/>
        </w:rPr>
        <w:t xml:space="preserve">                   </w:t>
      </w:r>
      <w:r>
        <w:rPr>
          <w:noProof/>
        </w:rPr>
        <mc:AlternateContent>
          <mc:Choice Requires="wpg">
            <w:drawing>
              <wp:inline distT="0" distB="0" distL="0" distR="0" wp14:anchorId="1BC72E95" wp14:editId="4352C2B3">
                <wp:extent cx="165100" cy="146050"/>
                <wp:effectExtent l="0" t="0" r="0" b="0"/>
                <wp:docPr id="4473" name="Group 4473"/>
                <wp:cNvGraphicFramePr/>
                <a:graphic xmlns:a="http://schemas.openxmlformats.org/drawingml/2006/main">
                  <a:graphicData uri="http://schemas.microsoft.com/office/word/2010/wordprocessingGroup">
                    <wpg:wgp>
                      <wpg:cNvGrpSpPr/>
                      <wpg:grpSpPr>
                        <a:xfrm>
                          <a:off x="0" y="0"/>
                          <a:ext cx="165100" cy="146050"/>
                          <a:chOff x="0" y="0"/>
                          <a:chExt cx="165100" cy="146050"/>
                        </a:xfrm>
                      </wpg:grpSpPr>
                      <wps:wsp>
                        <wps:cNvPr id="322" name="Shape 322"/>
                        <wps:cNvSpPr/>
                        <wps:spPr>
                          <a:xfrm>
                            <a:off x="0" y="0"/>
                            <a:ext cx="165100" cy="146050"/>
                          </a:xfrm>
                          <a:custGeom>
                            <a:avLst/>
                            <a:gdLst/>
                            <a:ahLst/>
                            <a:cxnLst/>
                            <a:rect l="0" t="0" r="0" b="0"/>
                            <a:pathLst>
                              <a:path w="165100" h="146050">
                                <a:moveTo>
                                  <a:pt x="0" y="146050"/>
                                </a:moveTo>
                                <a:lnTo>
                                  <a:pt x="165100" y="146050"/>
                                </a:lnTo>
                                <a:lnTo>
                                  <a:pt x="165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3" style="width:13pt;height:11.5pt;mso-position-horizontal-relative:char;mso-position-vertical-relative:line" coordsize="1651,1460">
                <v:shape id="Shape 322" style="position:absolute;width:1651;height:1460;left:0;top:0;" coordsize="165100,146050" path="m0,146050l165100,146050l165100,0l0,0x">
                  <v:stroke weight="1pt" endcap="flat" joinstyle="miter" miterlimit="10" on="true" color="#000000"/>
                  <v:fill on="false" color="#000000" opacity="0"/>
                </v:shape>
              </v:group>
            </w:pict>
          </mc:Fallback>
        </mc:AlternateContent>
      </w:r>
      <w:r>
        <w:rPr>
          <w:sz w:val="24"/>
        </w:rPr>
        <w:t xml:space="preserve"> Yes                                                                          </w:t>
      </w:r>
      <w:r>
        <w:rPr>
          <w:noProof/>
        </w:rPr>
        <mc:AlternateContent>
          <mc:Choice Requires="wpg">
            <w:drawing>
              <wp:inline distT="0" distB="0" distL="0" distR="0" wp14:anchorId="59042C2F" wp14:editId="101FFB24">
                <wp:extent cx="165100" cy="146050"/>
                <wp:effectExtent l="0" t="0" r="0" b="0"/>
                <wp:docPr id="4474" name="Group 4474"/>
                <wp:cNvGraphicFramePr/>
                <a:graphic xmlns:a="http://schemas.openxmlformats.org/drawingml/2006/main">
                  <a:graphicData uri="http://schemas.microsoft.com/office/word/2010/wordprocessingGroup">
                    <wpg:wgp>
                      <wpg:cNvGrpSpPr/>
                      <wpg:grpSpPr>
                        <a:xfrm>
                          <a:off x="0" y="0"/>
                          <a:ext cx="165100" cy="146050"/>
                          <a:chOff x="0" y="0"/>
                          <a:chExt cx="165100" cy="146050"/>
                        </a:xfrm>
                      </wpg:grpSpPr>
                      <wps:wsp>
                        <wps:cNvPr id="324" name="Shape 324"/>
                        <wps:cNvSpPr/>
                        <wps:spPr>
                          <a:xfrm>
                            <a:off x="0" y="0"/>
                            <a:ext cx="165100" cy="146050"/>
                          </a:xfrm>
                          <a:custGeom>
                            <a:avLst/>
                            <a:gdLst/>
                            <a:ahLst/>
                            <a:cxnLst/>
                            <a:rect l="0" t="0" r="0" b="0"/>
                            <a:pathLst>
                              <a:path w="165100" h="146050">
                                <a:moveTo>
                                  <a:pt x="0" y="146050"/>
                                </a:moveTo>
                                <a:lnTo>
                                  <a:pt x="165100" y="146050"/>
                                </a:lnTo>
                                <a:lnTo>
                                  <a:pt x="1651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4" style="width:13pt;height:11.5pt;mso-position-horizontal-relative:char;mso-position-vertical-relative:line" coordsize="1651,1460">
                <v:shape id="Shape 324" style="position:absolute;width:1651;height:1460;left:0;top:0;" coordsize="165100,146050" path="m0,146050l165100,146050l165100,0l0,0x">
                  <v:stroke weight="1pt" endcap="flat" joinstyle="miter" miterlimit="10" on="true" color="#000000"/>
                  <v:fill on="false" color="#000000" opacity="0"/>
                </v:shape>
              </v:group>
            </w:pict>
          </mc:Fallback>
        </mc:AlternateContent>
      </w:r>
      <w:r>
        <w:rPr>
          <w:sz w:val="24"/>
        </w:rPr>
        <w:t xml:space="preserve"> No </w:t>
      </w:r>
    </w:p>
    <w:p w14:paraId="7C8745AE" w14:textId="77777777" w:rsidR="00CF464A" w:rsidRPr="00F23884" w:rsidRDefault="00B275E9">
      <w:pPr>
        <w:numPr>
          <w:ilvl w:val="0"/>
          <w:numId w:val="1"/>
        </w:numPr>
        <w:spacing w:after="158"/>
        <w:ind w:hanging="283"/>
        <w:jc w:val="both"/>
      </w:pPr>
      <w:r>
        <w:rPr>
          <w:sz w:val="24"/>
        </w:rPr>
        <w:t xml:space="preserve">How long does it take to complete a business registration permit for MSMEs and street vendors? </w:t>
      </w:r>
    </w:p>
    <w:tbl>
      <w:tblPr>
        <w:tblStyle w:val="a3"/>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609"/>
      </w:tblGrid>
      <w:tr w:rsidR="00F23884" w14:paraId="1B0D5CD6" w14:textId="77777777" w:rsidTr="00F23884">
        <w:tc>
          <w:tcPr>
            <w:tcW w:w="4814" w:type="dxa"/>
          </w:tcPr>
          <w:p w14:paraId="0BD56225" w14:textId="71D5BA0B" w:rsidR="00F23884" w:rsidRPr="00F23884" w:rsidRDefault="00F23884" w:rsidP="00F23884">
            <w:pPr>
              <w:spacing w:after="158"/>
              <w:jc w:val="both"/>
              <w:rPr>
                <w:rFonts w:eastAsiaTheme="minorEastAsia"/>
              </w:rPr>
            </w:pPr>
            <w:r>
              <w:rPr>
                <w:rFonts w:eastAsiaTheme="minorEastAsia" w:hint="eastAsia"/>
              </w:rPr>
              <w:lastRenderedPageBreak/>
              <w:t xml:space="preserve">□　</w:t>
            </w:r>
            <w:r>
              <w:rPr>
                <w:sz w:val="24"/>
              </w:rPr>
              <w:t>&lt; 2 days</w:t>
            </w:r>
          </w:p>
        </w:tc>
        <w:tc>
          <w:tcPr>
            <w:tcW w:w="4814" w:type="dxa"/>
          </w:tcPr>
          <w:p w14:paraId="1422EDE6" w14:textId="31CB5E6E" w:rsidR="00F23884" w:rsidRDefault="00F23884" w:rsidP="00F23884">
            <w:pPr>
              <w:spacing w:after="158"/>
              <w:jc w:val="both"/>
            </w:pPr>
            <w:r>
              <w:rPr>
                <w:rFonts w:asciiTheme="minorEastAsia" w:eastAsiaTheme="minorEastAsia" w:hAnsiTheme="minorEastAsia" w:hint="eastAsia"/>
              </w:rPr>
              <w:t xml:space="preserve">□　</w:t>
            </w:r>
            <w:r>
              <w:rPr>
                <w:sz w:val="24"/>
              </w:rPr>
              <w:t>6-7 days</w:t>
            </w:r>
          </w:p>
        </w:tc>
      </w:tr>
      <w:tr w:rsidR="00F23884" w14:paraId="70D982DF" w14:textId="77777777" w:rsidTr="00F23884">
        <w:tc>
          <w:tcPr>
            <w:tcW w:w="4814" w:type="dxa"/>
          </w:tcPr>
          <w:p w14:paraId="6AAF2DC5" w14:textId="3CBA0CAC" w:rsidR="00F23884" w:rsidRDefault="00F23884" w:rsidP="00F23884">
            <w:pPr>
              <w:spacing w:after="158"/>
              <w:jc w:val="both"/>
            </w:pPr>
            <w:r>
              <w:rPr>
                <w:rFonts w:asciiTheme="minorEastAsia" w:eastAsiaTheme="minorEastAsia" w:hAnsiTheme="minorEastAsia" w:hint="eastAsia"/>
              </w:rPr>
              <w:t xml:space="preserve">□　</w:t>
            </w:r>
            <w:r>
              <w:rPr>
                <w:sz w:val="24"/>
              </w:rPr>
              <w:t>3-5 days</w:t>
            </w:r>
          </w:p>
        </w:tc>
        <w:tc>
          <w:tcPr>
            <w:tcW w:w="4814" w:type="dxa"/>
          </w:tcPr>
          <w:p w14:paraId="5D7BC8F7" w14:textId="5519593C" w:rsidR="00F23884" w:rsidRDefault="00F23884" w:rsidP="00F23884">
            <w:pPr>
              <w:spacing w:after="158"/>
              <w:jc w:val="both"/>
            </w:pPr>
            <w:r>
              <w:rPr>
                <w:rFonts w:asciiTheme="minorEastAsia" w:eastAsiaTheme="minorEastAsia" w:hAnsiTheme="minorEastAsia" w:hint="eastAsia"/>
              </w:rPr>
              <w:t xml:space="preserve">□　</w:t>
            </w:r>
            <w:r>
              <w:rPr>
                <w:sz w:val="24"/>
              </w:rPr>
              <w:t>More than 1 week</w:t>
            </w:r>
          </w:p>
        </w:tc>
      </w:tr>
    </w:tbl>
    <w:p w14:paraId="63949045" w14:textId="7072C222" w:rsidR="00CF464A" w:rsidRDefault="00B275E9">
      <w:pPr>
        <w:tabs>
          <w:tab w:val="center" w:pos="1450"/>
          <w:tab w:val="center" w:pos="2302"/>
          <w:tab w:val="center" w:pos="3022"/>
          <w:tab w:val="center" w:pos="3742"/>
          <w:tab w:val="center" w:pos="5899"/>
        </w:tabs>
        <w:spacing w:after="205" w:line="250" w:lineRule="auto"/>
      </w:pPr>
      <w:r>
        <w:rPr>
          <w:sz w:val="24"/>
        </w:rPr>
        <w:tab/>
        <w:t xml:space="preserve">                    </w:t>
      </w:r>
    </w:p>
    <w:p w14:paraId="556FA0D3" w14:textId="77777777" w:rsidR="00CF464A" w:rsidRDefault="00B275E9">
      <w:pPr>
        <w:numPr>
          <w:ilvl w:val="0"/>
          <w:numId w:val="1"/>
        </w:numPr>
        <w:spacing w:after="158"/>
        <w:ind w:hanging="283"/>
        <w:jc w:val="both"/>
      </w:pPr>
      <w:r w:rsidRPr="00EF4D6F">
        <w:rPr>
          <w:sz w:val="24"/>
          <w:highlight w:val="yellow"/>
        </w:rPr>
        <w:t>How much does it cost to register a business license for MSMEs and street vendors?</w:t>
      </w:r>
      <w:r>
        <w:rPr>
          <w:sz w:val="24"/>
        </w:rPr>
        <w:t xml:space="preserve"> </w:t>
      </w:r>
    </w:p>
    <w:p w14:paraId="36799EDC" w14:textId="5EA68EE3" w:rsidR="00CF464A" w:rsidRDefault="00EE71C4" w:rsidP="00856AE7">
      <w:pPr>
        <w:tabs>
          <w:tab w:val="left" w:pos="5103"/>
        </w:tabs>
        <w:spacing w:after="0" w:line="240" w:lineRule="auto"/>
        <w:ind w:leftChars="500" w:left="1100"/>
        <w:jc w:val="both"/>
      </w:pPr>
      <w:r>
        <w:rPr>
          <w:rFonts w:asciiTheme="minorEastAsia" w:eastAsiaTheme="minorEastAsia" w:hAnsiTheme="minorEastAsia" w:hint="eastAsia"/>
          <w:sz w:val="24"/>
        </w:rPr>
        <w:t>□</w:t>
      </w:r>
      <w:r w:rsidR="00B275E9">
        <w:rPr>
          <w:sz w:val="24"/>
        </w:rPr>
        <w:t>Free of charge</w:t>
      </w:r>
      <w:r w:rsidR="009E3558">
        <w:rPr>
          <w:rFonts w:eastAsiaTheme="minorEastAsia"/>
          <w:sz w:val="24"/>
        </w:rPr>
        <w:tab/>
      </w:r>
      <w:r>
        <w:rPr>
          <w:rFonts w:ascii="ＭＳ 明朝" w:eastAsia="ＭＳ 明朝" w:hAnsi="ＭＳ 明朝" w:cs="ＭＳ 明朝" w:hint="eastAsia"/>
          <w:sz w:val="24"/>
        </w:rPr>
        <w:t>□</w:t>
      </w:r>
      <w:r w:rsidR="00B275E9">
        <w:rPr>
          <w:sz w:val="24"/>
        </w:rPr>
        <w:t xml:space="preserve"> Subsidized </w:t>
      </w:r>
    </w:p>
    <w:p w14:paraId="3A457683" w14:textId="12DEAB77" w:rsidR="00CF464A" w:rsidRPr="00805719" w:rsidRDefault="00877D38" w:rsidP="00856AE7">
      <w:pPr>
        <w:spacing w:after="168" w:line="250" w:lineRule="auto"/>
        <w:ind w:leftChars="500" w:left="1417" w:hangingChars="132" w:hanging="317"/>
        <w:jc w:val="both"/>
        <w:rPr>
          <w:rFonts w:eastAsiaTheme="minorEastAsia"/>
        </w:rPr>
      </w:pPr>
      <w:r w:rsidRPr="000C4AD2">
        <w:rPr>
          <w:rFonts w:ascii="Segoe UI Symbol" w:hAnsi="Segoe UI Symbol" w:cs="Segoe UI Symbol"/>
          <w:sz w:val="24"/>
        </w:rPr>
        <w:t>☑</w:t>
      </w:r>
      <w:r w:rsidR="00B275E9">
        <w:rPr>
          <w:sz w:val="24"/>
        </w:rPr>
        <w:t xml:space="preserve">With a fee </w:t>
      </w:r>
      <w:r w:rsidR="00E35D08" w:rsidRPr="00E35D08">
        <w:rPr>
          <w:rFonts w:eastAsia="ＭＳ 明朝"/>
          <w:sz w:val="24"/>
        </w:rPr>
        <w:t xml:space="preserve">(limited </w:t>
      </w:r>
      <w:r w:rsidR="00E35D08">
        <w:rPr>
          <w:rFonts w:eastAsia="ＭＳ 明朝" w:hint="eastAsia"/>
          <w:sz w:val="24"/>
        </w:rPr>
        <w:t>to</w:t>
      </w:r>
      <w:r w:rsidR="00E35D08" w:rsidRPr="00E35D08">
        <w:rPr>
          <w:rFonts w:eastAsia="ＭＳ 明朝"/>
          <w:sz w:val="24"/>
        </w:rPr>
        <w:t xml:space="preserve"> </w:t>
      </w:r>
      <w:r w:rsidR="00E35D08">
        <w:rPr>
          <w:rFonts w:eastAsia="ＭＳ 明朝" w:hint="eastAsia"/>
          <w:sz w:val="24"/>
        </w:rPr>
        <w:t>certain 32 types of business</w:t>
      </w:r>
      <w:r w:rsidR="00DA6951">
        <w:rPr>
          <w:rFonts w:eastAsia="ＭＳ 明朝" w:hint="eastAsia"/>
          <w:sz w:val="24"/>
        </w:rPr>
        <w:t xml:space="preserve"> </w:t>
      </w:r>
      <w:r w:rsidR="00DA6951">
        <w:rPr>
          <w:rFonts w:eastAsia="ＭＳ 明朝"/>
          <w:sz w:val="24"/>
        </w:rPr>
        <w:t>established</w:t>
      </w:r>
      <w:r w:rsidR="00DA6951">
        <w:rPr>
          <w:rFonts w:eastAsia="ＭＳ 明朝" w:hint="eastAsia"/>
          <w:sz w:val="24"/>
        </w:rPr>
        <w:t xml:space="preserve"> </w:t>
      </w:r>
      <w:r w:rsidR="00C224CA">
        <w:rPr>
          <w:rFonts w:eastAsia="ＭＳ 明朝" w:hint="eastAsia"/>
          <w:sz w:val="24"/>
        </w:rPr>
        <w:t xml:space="preserve">in </w:t>
      </w:r>
      <w:r w:rsidR="00B170AA">
        <w:rPr>
          <w:rFonts w:eastAsia="ＭＳ 明朝"/>
          <w:sz w:val="24"/>
        </w:rPr>
        <w:t>“</w:t>
      </w:r>
      <w:r w:rsidR="00C224CA" w:rsidRPr="005A129A">
        <w:t>Order for Enforcement of the Food Sanitation Act</w:t>
      </w:r>
      <w:r w:rsidR="00C224CA">
        <w:rPr>
          <w:rFonts w:eastAsiaTheme="minorEastAsia" w:hint="eastAsia"/>
        </w:rPr>
        <w:t xml:space="preserve"> (</w:t>
      </w:r>
      <w:r w:rsidR="00C224CA" w:rsidRPr="005A129A">
        <w:rPr>
          <w:rFonts w:eastAsiaTheme="minorEastAsia"/>
        </w:rPr>
        <w:t>Cabinet Order No. 229 of August 31, 1953</w:t>
      </w:r>
      <w:r w:rsidR="00C224CA">
        <w:rPr>
          <w:rFonts w:eastAsiaTheme="minorEastAsia" w:hint="eastAsia"/>
        </w:rPr>
        <w:t>)</w:t>
      </w:r>
      <w:r w:rsidR="00E35D08">
        <w:rPr>
          <w:rFonts w:eastAsia="ＭＳ 明朝" w:hint="eastAsia"/>
          <w:sz w:val="24"/>
        </w:rPr>
        <w:t>.</w:t>
      </w:r>
      <w:r w:rsidR="00B170AA">
        <w:rPr>
          <w:rFonts w:eastAsia="ＭＳ 明朝"/>
          <w:sz w:val="24"/>
        </w:rPr>
        <w:t>”</w:t>
      </w:r>
      <w:r w:rsidR="00E35D08" w:rsidRPr="00E35D08">
        <w:rPr>
          <w:rFonts w:eastAsia="ＭＳ 明朝"/>
          <w:sz w:val="24"/>
        </w:rPr>
        <w:t>)</w:t>
      </w:r>
    </w:p>
    <w:p w14:paraId="1B9D7557" w14:textId="77777777" w:rsidR="00F23884" w:rsidRPr="00B170AA" w:rsidRDefault="00F23884">
      <w:pPr>
        <w:spacing w:after="0"/>
        <w:ind w:left="142"/>
        <w:rPr>
          <w:rFonts w:eastAsiaTheme="minorEastAsia"/>
        </w:rPr>
      </w:pPr>
    </w:p>
    <w:p w14:paraId="15E04773" w14:textId="5C6E710B" w:rsidR="00CF464A" w:rsidRDefault="00B275E9">
      <w:pPr>
        <w:pStyle w:val="1"/>
        <w:numPr>
          <w:ilvl w:val="0"/>
          <w:numId w:val="0"/>
        </w:numPr>
        <w:ind w:left="137"/>
      </w:pPr>
      <w:r>
        <w:t>Control</w:t>
      </w:r>
      <w:r w:rsidR="00F23884">
        <w:rPr>
          <w:rFonts w:eastAsiaTheme="minorEastAsia" w:hint="eastAsia"/>
        </w:rPr>
        <w:t xml:space="preserve"> </w:t>
      </w:r>
      <w:r>
        <w:t>/</w:t>
      </w:r>
      <w:r w:rsidR="00F23884">
        <w:rPr>
          <w:rFonts w:eastAsiaTheme="minorEastAsia" w:hint="eastAsia"/>
        </w:rPr>
        <w:t xml:space="preserve"> </w:t>
      </w:r>
      <w:r>
        <w:t xml:space="preserve">supervision </w:t>
      </w:r>
    </w:p>
    <w:p w14:paraId="5821C1AB" w14:textId="77777777" w:rsidR="00CF464A" w:rsidRDefault="00B275E9">
      <w:pPr>
        <w:numPr>
          <w:ilvl w:val="0"/>
          <w:numId w:val="2"/>
        </w:numPr>
        <w:spacing w:after="134"/>
        <w:ind w:hanging="425"/>
        <w:jc w:val="both"/>
      </w:pPr>
      <w:r w:rsidRPr="00E35D08">
        <w:rPr>
          <w:sz w:val="24"/>
          <w:highlight w:val="yellow"/>
        </w:rPr>
        <w:t>Does the Institution/Agency have a supervision plan for MSMEs and street food businesses?</w:t>
      </w:r>
      <w:r>
        <w:rPr>
          <w:sz w:val="24"/>
        </w:rPr>
        <w:t xml:space="preserve"> </w:t>
      </w:r>
    </w:p>
    <w:p w14:paraId="220FB47C" w14:textId="6C6B1479" w:rsidR="00CF464A" w:rsidRDefault="00877D38" w:rsidP="009E3558">
      <w:pPr>
        <w:spacing w:after="205" w:line="250" w:lineRule="auto"/>
        <w:ind w:leftChars="500" w:left="1100"/>
        <w:jc w:val="both"/>
      </w:pPr>
      <w:r w:rsidRPr="000C4AD2">
        <w:rPr>
          <w:rFonts w:ascii="Segoe UI Symbol" w:hAnsi="Segoe UI Symbol" w:cs="Segoe UI Symbol"/>
          <w:sz w:val="24"/>
        </w:rPr>
        <w:t>☑</w:t>
      </w:r>
      <w:r w:rsidR="00B275E9">
        <w:rPr>
          <w:sz w:val="24"/>
        </w:rPr>
        <w:t xml:space="preserve"> Yes                                                                         </w:t>
      </w:r>
      <w:r w:rsidR="00EE71C4">
        <w:rPr>
          <w:rFonts w:asciiTheme="minorEastAsia" w:eastAsiaTheme="minorEastAsia" w:hAnsiTheme="minorEastAsia" w:hint="eastAsia"/>
          <w:sz w:val="24"/>
        </w:rPr>
        <w:t>□</w:t>
      </w:r>
      <w:r w:rsidR="00B275E9">
        <w:rPr>
          <w:sz w:val="24"/>
        </w:rPr>
        <w:t xml:space="preserve"> No </w:t>
      </w:r>
    </w:p>
    <w:p w14:paraId="4F8BBA16" w14:textId="77777777" w:rsidR="00CF464A" w:rsidRDefault="00B275E9">
      <w:pPr>
        <w:numPr>
          <w:ilvl w:val="0"/>
          <w:numId w:val="2"/>
        </w:numPr>
        <w:spacing w:after="128"/>
        <w:ind w:hanging="425"/>
        <w:jc w:val="both"/>
      </w:pPr>
      <w:r w:rsidRPr="00E35D08">
        <w:rPr>
          <w:sz w:val="24"/>
          <w:highlight w:val="yellow"/>
        </w:rPr>
        <w:t>Does the Institution/Agency carry out routine and scheduled supervision of MSMEs and street food businesses?</w:t>
      </w:r>
      <w:r>
        <w:rPr>
          <w:sz w:val="24"/>
        </w:rPr>
        <w:t xml:space="preserve"> </w:t>
      </w:r>
    </w:p>
    <w:p w14:paraId="3E6EAAF2" w14:textId="29758D6A" w:rsidR="00CF464A" w:rsidRDefault="00877D38" w:rsidP="009E3558">
      <w:pPr>
        <w:spacing w:after="205" w:line="250" w:lineRule="auto"/>
        <w:ind w:leftChars="500" w:left="1100"/>
        <w:jc w:val="both"/>
      </w:pPr>
      <w:r w:rsidRPr="000C4AD2">
        <w:rPr>
          <w:rFonts w:ascii="Segoe UI Symbol" w:hAnsi="Segoe UI Symbol" w:cs="Segoe UI Symbol"/>
          <w:sz w:val="24"/>
        </w:rPr>
        <w:t>☑</w:t>
      </w:r>
      <w:r w:rsidR="00B275E9">
        <w:rPr>
          <w:sz w:val="24"/>
        </w:rPr>
        <w:t xml:space="preserve"> Yes                                                                        </w:t>
      </w:r>
      <w:r w:rsidR="00EE71C4">
        <w:rPr>
          <w:rFonts w:asciiTheme="minorEastAsia" w:eastAsiaTheme="minorEastAsia" w:hAnsiTheme="minorEastAsia" w:hint="eastAsia"/>
          <w:sz w:val="24"/>
        </w:rPr>
        <w:t>□</w:t>
      </w:r>
      <w:r w:rsidR="00B275E9">
        <w:rPr>
          <w:sz w:val="24"/>
        </w:rPr>
        <w:t xml:space="preserve"> No </w:t>
      </w:r>
    </w:p>
    <w:p w14:paraId="36A0CE4C" w14:textId="77777777" w:rsidR="00CF464A" w:rsidRDefault="00B275E9">
      <w:pPr>
        <w:numPr>
          <w:ilvl w:val="0"/>
          <w:numId w:val="2"/>
        </w:numPr>
        <w:spacing w:after="158"/>
        <w:ind w:hanging="425"/>
        <w:jc w:val="both"/>
      </w:pPr>
      <w:r>
        <w:rPr>
          <w:sz w:val="24"/>
        </w:rPr>
        <w:t xml:space="preserve">Does the institution/agency monitor expired products in MSMEs and street food vendors in your area? </w:t>
      </w:r>
    </w:p>
    <w:p w14:paraId="5216FEEB" w14:textId="5A1A34D5" w:rsidR="00CF464A" w:rsidRDefault="00B275E9">
      <w:pPr>
        <w:spacing w:after="205" w:line="250" w:lineRule="auto"/>
        <w:ind w:left="831" w:hanging="10"/>
        <w:jc w:val="both"/>
      </w:pPr>
      <w:r>
        <w:rPr>
          <w:sz w:val="24"/>
        </w:rPr>
        <w:t xml:space="preserve">      </w:t>
      </w:r>
      <w:r w:rsidR="00EE71C4">
        <w:rPr>
          <w:rFonts w:asciiTheme="minorEastAsia" w:eastAsiaTheme="minorEastAsia" w:hAnsiTheme="minorEastAsia" w:hint="eastAsia"/>
          <w:sz w:val="24"/>
        </w:rPr>
        <w:t>□</w:t>
      </w:r>
      <w:r>
        <w:rPr>
          <w:sz w:val="24"/>
        </w:rPr>
        <w:t xml:space="preserve">Yes                                                                        </w:t>
      </w:r>
      <w:r w:rsidR="00EE71C4">
        <w:rPr>
          <w:rFonts w:asciiTheme="minorEastAsia" w:eastAsiaTheme="minorEastAsia" w:hAnsiTheme="minorEastAsia" w:hint="eastAsia"/>
          <w:sz w:val="24"/>
        </w:rPr>
        <w:t>□</w:t>
      </w:r>
      <w:r>
        <w:rPr>
          <w:sz w:val="24"/>
        </w:rPr>
        <w:t xml:space="preserve"> No </w:t>
      </w:r>
    </w:p>
    <w:p w14:paraId="573E57E2" w14:textId="77777777" w:rsidR="00CF464A" w:rsidRDefault="00B275E9">
      <w:pPr>
        <w:numPr>
          <w:ilvl w:val="0"/>
          <w:numId w:val="2"/>
        </w:numPr>
        <w:spacing w:after="158"/>
        <w:ind w:hanging="425"/>
        <w:jc w:val="both"/>
      </w:pPr>
      <w:r>
        <w:rPr>
          <w:sz w:val="24"/>
        </w:rPr>
        <w:t xml:space="preserve">Does the institution/agency undergo test on contaminated food and feed materials for traceability purposes? </w:t>
      </w:r>
    </w:p>
    <w:p w14:paraId="0DBE6321" w14:textId="063CEF6C" w:rsidR="00CF464A" w:rsidRDefault="00B275E9">
      <w:pPr>
        <w:spacing w:after="205" w:line="250" w:lineRule="auto"/>
        <w:ind w:left="831" w:hanging="10"/>
        <w:jc w:val="both"/>
      </w:pPr>
      <w:r>
        <w:rPr>
          <w:sz w:val="24"/>
        </w:rPr>
        <w:t xml:space="preserve">     </w:t>
      </w:r>
      <w:r w:rsidR="00EE71C4">
        <w:rPr>
          <w:rFonts w:asciiTheme="minorEastAsia" w:eastAsiaTheme="minorEastAsia" w:hAnsiTheme="minorEastAsia" w:hint="eastAsia"/>
          <w:sz w:val="24"/>
        </w:rPr>
        <w:t>□</w:t>
      </w:r>
      <w:r>
        <w:rPr>
          <w:sz w:val="24"/>
        </w:rPr>
        <w:t xml:space="preserve"> Yes                                                                         </w:t>
      </w:r>
      <w:r w:rsidR="00EE71C4">
        <w:rPr>
          <w:rFonts w:asciiTheme="minorEastAsia" w:eastAsiaTheme="minorEastAsia" w:hAnsiTheme="minorEastAsia" w:hint="eastAsia"/>
          <w:sz w:val="24"/>
        </w:rPr>
        <w:t>□</w:t>
      </w:r>
      <w:r>
        <w:rPr>
          <w:sz w:val="24"/>
        </w:rPr>
        <w:t xml:space="preserve"> No </w:t>
      </w:r>
    </w:p>
    <w:p w14:paraId="5BED9D49" w14:textId="77777777" w:rsidR="00CF464A" w:rsidRDefault="00B275E9">
      <w:pPr>
        <w:numPr>
          <w:ilvl w:val="0"/>
          <w:numId w:val="2"/>
        </w:numPr>
        <w:spacing w:after="158"/>
        <w:ind w:hanging="425"/>
        <w:jc w:val="both"/>
      </w:pPr>
      <w:r>
        <w:rPr>
          <w:sz w:val="24"/>
        </w:rPr>
        <w:t xml:space="preserve">How does the institution/agency supervise or evaluate the compliance on regulation by MSMEs and street food businesses? </w:t>
      </w:r>
    </w:p>
    <w:p w14:paraId="45B7F17B" w14:textId="314830B5" w:rsidR="00CF464A" w:rsidRDefault="00EE71C4" w:rsidP="009E3558">
      <w:pPr>
        <w:tabs>
          <w:tab w:val="left" w:pos="5670"/>
        </w:tabs>
        <w:spacing w:after="0" w:line="240" w:lineRule="auto"/>
        <w:ind w:leftChars="500" w:left="1100"/>
      </w:pPr>
      <w:r>
        <w:rPr>
          <w:rFonts w:asciiTheme="minorEastAsia" w:eastAsiaTheme="minorEastAsia" w:hAnsiTheme="minorEastAsia" w:hint="eastAsia"/>
          <w:sz w:val="24"/>
        </w:rPr>
        <w:t>□</w:t>
      </w:r>
      <w:r>
        <w:rPr>
          <w:rFonts w:ascii="ＭＳ 明朝" w:eastAsia="ＭＳ 明朝" w:hAnsi="ＭＳ 明朝" w:cs="ＭＳ 明朝" w:hint="eastAsia"/>
          <w:sz w:val="24"/>
        </w:rPr>
        <w:t xml:space="preserve">　</w:t>
      </w:r>
      <w:r w:rsidR="00B275E9">
        <w:rPr>
          <w:sz w:val="24"/>
        </w:rPr>
        <w:t>Administrative evaluation</w:t>
      </w:r>
      <w:r w:rsidR="009E3558">
        <w:rPr>
          <w:rFonts w:eastAsiaTheme="minorEastAsia"/>
          <w:sz w:val="24"/>
        </w:rPr>
        <w:tab/>
      </w:r>
      <w:r w:rsidR="009E3558">
        <w:rPr>
          <w:rFonts w:eastAsiaTheme="minorEastAsia" w:hint="eastAsia"/>
          <w:sz w:val="24"/>
        </w:rPr>
        <w:t xml:space="preserve">□　</w:t>
      </w:r>
      <w:r w:rsidR="00B275E9">
        <w:rPr>
          <w:sz w:val="24"/>
        </w:rPr>
        <w:t xml:space="preserve">General survey </w:t>
      </w:r>
    </w:p>
    <w:p w14:paraId="3CB7CE1B" w14:textId="5D36192E" w:rsidR="00CF464A" w:rsidRDefault="00EE71C4" w:rsidP="009E3558">
      <w:pPr>
        <w:spacing w:after="0" w:line="240" w:lineRule="auto"/>
        <w:ind w:leftChars="500" w:left="1100"/>
      </w:pPr>
      <w:r>
        <w:rPr>
          <w:rFonts w:asciiTheme="minorEastAsia" w:eastAsiaTheme="minorEastAsia" w:hAnsiTheme="minorEastAsia" w:hint="eastAsia"/>
          <w:sz w:val="24"/>
        </w:rPr>
        <w:t>□</w:t>
      </w:r>
      <w:r>
        <w:rPr>
          <w:rFonts w:ascii="ＭＳ 明朝" w:eastAsia="ＭＳ 明朝" w:hAnsi="ＭＳ 明朝" w:cs="ＭＳ 明朝" w:hint="eastAsia"/>
          <w:sz w:val="24"/>
        </w:rPr>
        <w:t xml:space="preserve">　</w:t>
      </w:r>
      <w:r w:rsidR="00B275E9">
        <w:rPr>
          <w:sz w:val="24"/>
        </w:rPr>
        <w:t xml:space="preserve">Sampling test </w:t>
      </w:r>
    </w:p>
    <w:p w14:paraId="726AB427" w14:textId="7C8B5976" w:rsidR="00CF464A" w:rsidRDefault="00EE71C4" w:rsidP="009E3558">
      <w:pPr>
        <w:spacing w:after="205" w:line="250" w:lineRule="auto"/>
        <w:ind w:leftChars="500" w:left="1100"/>
        <w:jc w:val="both"/>
      </w:pPr>
      <w:r>
        <w:rPr>
          <w:rFonts w:eastAsiaTheme="minorEastAsia" w:hint="eastAsia"/>
          <w:sz w:val="24"/>
        </w:rPr>
        <w:t xml:space="preserve">□　</w:t>
      </w:r>
      <w:r w:rsidR="00B275E9">
        <w:rPr>
          <w:sz w:val="24"/>
        </w:rPr>
        <w:t>Other, please specify ……</w:t>
      </w:r>
      <w:r w:rsidR="00B275E9">
        <w:rPr>
          <w:color w:val="FF0000"/>
          <w:sz w:val="24"/>
        </w:rPr>
        <w:t xml:space="preserve"> </w:t>
      </w:r>
    </w:p>
    <w:p w14:paraId="028E2DEA" w14:textId="77777777" w:rsidR="00CF464A" w:rsidRDefault="00B275E9">
      <w:pPr>
        <w:numPr>
          <w:ilvl w:val="0"/>
          <w:numId w:val="2"/>
        </w:numPr>
        <w:spacing w:after="158"/>
        <w:ind w:hanging="425"/>
        <w:jc w:val="both"/>
      </w:pPr>
      <w:r>
        <w:rPr>
          <w:sz w:val="24"/>
        </w:rPr>
        <w:t xml:space="preserve">In the compliance evaluation on MSMEs and street food vendors, what issues that often fail to meet the requirements? </w:t>
      </w:r>
    </w:p>
    <w:p w14:paraId="2384134C" w14:textId="0554C493" w:rsidR="00CF464A" w:rsidRDefault="009E3558" w:rsidP="009E3558">
      <w:pPr>
        <w:spacing w:after="0" w:line="240" w:lineRule="auto"/>
        <w:ind w:leftChars="500" w:left="1100"/>
      </w:pPr>
      <w:r>
        <w:rPr>
          <w:rFonts w:asciiTheme="minorEastAsia" w:eastAsiaTheme="minorEastAsia" w:hAnsiTheme="minorEastAsia" w:hint="eastAsia"/>
          <w:sz w:val="24"/>
        </w:rPr>
        <w:t>□</w:t>
      </w:r>
      <w:r w:rsidR="00B275E9">
        <w:rPr>
          <w:sz w:val="24"/>
        </w:rPr>
        <w:t xml:space="preserve"> Cleanliness                                                             </w:t>
      </w:r>
      <w:r>
        <w:rPr>
          <w:rFonts w:eastAsiaTheme="minorEastAsia" w:hint="eastAsia"/>
          <w:sz w:val="24"/>
        </w:rPr>
        <w:t>□</w:t>
      </w:r>
      <w:r w:rsidR="00B275E9">
        <w:rPr>
          <w:sz w:val="24"/>
        </w:rPr>
        <w:t xml:space="preserve"> Competence </w:t>
      </w:r>
    </w:p>
    <w:p w14:paraId="1CE50150" w14:textId="2005F446" w:rsidR="00CF464A" w:rsidRDefault="009E3558" w:rsidP="009E3558">
      <w:pPr>
        <w:spacing w:after="0" w:line="240" w:lineRule="auto"/>
        <w:ind w:leftChars="500" w:left="1100"/>
      </w:pPr>
      <w:r>
        <w:rPr>
          <w:rFonts w:asciiTheme="minorEastAsia" w:eastAsiaTheme="minorEastAsia" w:hAnsiTheme="minorEastAsia" w:hint="eastAsia"/>
          <w:sz w:val="24"/>
        </w:rPr>
        <w:t>□</w:t>
      </w:r>
      <w:r w:rsidR="00B275E9">
        <w:rPr>
          <w:sz w:val="24"/>
        </w:rPr>
        <w:t xml:space="preserve"> Waste management </w:t>
      </w:r>
    </w:p>
    <w:p w14:paraId="1870151C" w14:textId="754F7BFE" w:rsidR="00CF464A" w:rsidRDefault="009E3558" w:rsidP="009E3558">
      <w:pPr>
        <w:spacing w:after="205" w:line="250" w:lineRule="auto"/>
        <w:ind w:leftChars="500" w:left="1111" w:hanging="11"/>
        <w:jc w:val="both"/>
      </w:pPr>
      <w:r>
        <w:rPr>
          <w:rFonts w:eastAsiaTheme="minorEastAsia" w:hint="eastAsia"/>
          <w:sz w:val="24"/>
        </w:rPr>
        <w:t>□</w:t>
      </w:r>
      <w:r w:rsidR="00B275E9">
        <w:rPr>
          <w:sz w:val="24"/>
        </w:rPr>
        <w:t>Other, please specify …</w:t>
      </w:r>
      <w:proofErr w:type="gramStart"/>
      <w:r w:rsidR="00B275E9">
        <w:rPr>
          <w:sz w:val="24"/>
        </w:rPr>
        <w:t>..</w:t>
      </w:r>
      <w:proofErr w:type="gramEnd"/>
      <w:r w:rsidR="00B275E9">
        <w:rPr>
          <w:sz w:val="24"/>
        </w:rPr>
        <w:t xml:space="preserve"> </w:t>
      </w:r>
    </w:p>
    <w:p w14:paraId="1EE68BBF" w14:textId="77777777" w:rsidR="00CF464A" w:rsidRDefault="00B275E9">
      <w:pPr>
        <w:numPr>
          <w:ilvl w:val="0"/>
          <w:numId w:val="2"/>
        </w:numPr>
        <w:spacing w:after="158"/>
        <w:ind w:hanging="425"/>
        <w:jc w:val="both"/>
      </w:pPr>
      <w:r>
        <w:rPr>
          <w:sz w:val="24"/>
        </w:rPr>
        <w:lastRenderedPageBreak/>
        <w:t xml:space="preserve">Have there ever been cases of poisoning in your area? </w:t>
      </w:r>
    </w:p>
    <w:p w14:paraId="0D8BD730" w14:textId="7C723B96" w:rsidR="00CF464A" w:rsidRDefault="00856AE7">
      <w:pPr>
        <w:spacing w:after="205" w:line="250" w:lineRule="auto"/>
        <w:ind w:left="831" w:hanging="10"/>
        <w:jc w:val="both"/>
      </w:pPr>
      <w:r>
        <w:rPr>
          <w:rFonts w:asciiTheme="minorEastAsia" w:eastAsiaTheme="minorEastAsia" w:hAnsiTheme="minorEastAsia" w:hint="eastAsia"/>
          <w:sz w:val="24"/>
        </w:rPr>
        <w:t>□</w:t>
      </w:r>
      <w:r w:rsidR="00B275E9">
        <w:rPr>
          <w:sz w:val="24"/>
        </w:rPr>
        <w:t xml:space="preserve">      Yes                                                                          </w:t>
      </w:r>
      <w:r>
        <w:rPr>
          <w:rFonts w:asciiTheme="minorEastAsia" w:eastAsiaTheme="minorEastAsia" w:hAnsiTheme="minorEastAsia" w:hint="eastAsia"/>
          <w:sz w:val="24"/>
        </w:rPr>
        <w:t>□</w:t>
      </w:r>
      <w:r w:rsidR="00B275E9">
        <w:rPr>
          <w:sz w:val="24"/>
        </w:rPr>
        <w:t xml:space="preserve"> No </w:t>
      </w:r>
    </w:p>
    <w:p w14:paraId="48CAF3C6" w14:textId="77777777" w:rsidR="00CF464A" w:rsidRDefault="00B275E9">
      <w:pPr>
        <w:numPr>
          <w:ilvl w:val="0"/>
          <w:numId w:val="2"/>
        </w:numPr>
        <w:spacing w:after="158"/>
        <w:ind w:hanging="425"/>
        <w:jc w:val="both"/>
      </w:pPr>
      <w:r>
        <w:rPr>
          <w:sz w:val="24"/>
        </w:rPr>
        <w:t xml:space="preserve">How many times does the Institution/Agency conduct field monitoring of MSMEs and street food business in 1 year? </w:t>
      </w:r>
    </w:p>
    <w:p w14:paraId="43326DDB" w14:textId="6A76A9AC" w:rsidR="00856AE7" w:rsidRDefault="00856AE7" w:rsidP="00856AE7">
      <w:pPr>
        <w:spacing w:after="168" w:line="250" w:lineRule="auto"/>
        <w:ind w:leftChars="500" w:left="1100"/>
        <w:rPr>
          <w:rFonts w:eastAsiaTheme="minorEastAsia"/>
        </w:rPr>
      </w:pPr>
      <w:r>
        <w:rPr>
          <w:rFonts w:asciiTheme="minorEastAsia" w:eastAsiaTheme="minorEastAsia" w:hAnsiTheme="minorEastAsia" w:hint="eastAsia"/>
          <w:sz w:val="24"/>
        </w:rPr>
        <w:t>□</w:t>
      </w:r>
      <w:r>
        <w:rPr>
          <w:rFonts w:ascii="ＭＳ 明朝" w:eastAsia="ＭＳ 明朝" w:hAnsi="ＭＳ 明朝" w:cs="ＭＳ 明朝" w:hint="eastAsia"/>
          <w:sz w:val="24"/>
        </w:rPr>
        <w:t xml:space="preserve">　</w:t>
      </w:r>
      <w:r w:rsidR="00B275E9">
        <w:rPr>
          <w:sz w:val="24"/>
        </w:rPr>
        <w:t xml:space="preserve">Once a year                                                        </w:t>
      </w:r>
      <w:r>
        <w:rPr>
          <w:rFonts w:asciiTheme="minorEastAsia" w:eastAsiaTheme="minorEastAsia" w:hAnsiTheme="minorEastAsia" w:hint="eastAsia"/>
          <w:sz w:val="24"/>
        </w:rPr>
        <w:t>□</w:t>
      </w:r>
      <w:r w:rsidR="00B275E9">
        <w:rPr>
          <w:sz w:val="24"/>
        </w:rPr>
        <w:t xml:space="preserve">  Unscheduled </w:t>
      </w:r>
    </w:p>
    <w:p w14:paraId="152E3B51" w14:textId="17F421D8" w:rsidR="00CF464A" w:rsidRDefault="00856AE7" w:rsidP="00856AE7">
      <w:pPr>
        <w:spacing w:after="168" w:line="250" w:lineRule="auto"/>
        <w:ind w:leftChars="500" w:left="1100"/>
      </w:pPr>
      <w:r>
        <w:rPr>
          <w:rFonts w:asciiTheme="minorEastAsia" w:eastAsiaTheme="minorEastAsia" w:hAnsiTheme="minorEastAsia" w:hint="eastAsia"/>
          <w:sz w:val="24"/>
        </w:rPr>
        <w:t>□</w:t>
      </w:r>
      <w:r>
        <w:rPr>
          <w:rFonts w:ascii="ＭＳ 明朝" w:eastAsia="ＭＳ 明朝" w:hAnsi="ＭＳ 明朝" w:cs="ＭＳ 明朝" w:hint="eastAsia"/>
          <w:sz w:val="24"/>
        </w:rPr>
        <w:t xml:space="preserve">　</w:t>
      </w:r>
      <w:r w:rsidR="00B275E9">
        <w:rPr>
          <w:sz w:val="24"/>
        </w:rPr>
        <w:t xml:space="preserve">More than one                                                   </w:t>
      </w:r>
      <w:r>
        <w:rPr>
          <w:rFonts w:asciiTheme="minorEastAsia" w:eastAsiaTheme="minorEastAsia" w:hAnsiTheme="minorEastAsia" w:hint="eastAsia"/>
          <w:sz w:val="24"/>
        </w:rPr>
        <w:t>□</w:t>
      </w:r>
      <w:r w:rsidR="00B275E9">
        <w:rPr>
          <w:sz w:val="24"/>
        </w:rPr>
        <w:t xml:space="preserve"> Never </w:t>
      </w:r>
    </w:p>
    <w:p w14:paraId="29A64A53" w14:textId="77777777" w:rsidR="00CF464A" w:rsidRDefault="00B275E9">
      <w:pPr>
        <w:numPr>
          <w:ilvl w:val="0"/>
          <w:numId w:val="2"/>
        </w:numPr>
        <w:spacing w:after="133"/>
        <w:ind w:hanging="425"/>
        <w:jc w:val="both"/>
      </w:pPr>
      <w:r>
        <w:rPr>
          <w:sz w:val="24"/>
        </w:rPr>
        <w:t xml:space="preserve">Are the results of supervision on MSMEs and street food businesses published? </w:t>
      </w:r>
    </w:p>
    <w:p w14:paraId="6B7E18F5" w14:textId="06F42114" w:rsidR="00CF464A" w:rsidRDefault="00856AE7" w:rsidP="00767B6A">
      <w:pPr>
        <w:spacing w:after="205" w:line="250" w:lineRule="auto"/>
        <w:ind w:leftChars="500" w:left="1100"/>
        <w:jc w:val="both"/>
      </w:pPr>
      <w:r>
        <w:rPr>
          <w:rFonts w:asciiTheme="minorEastAsia" w:eastAsiaTheme="minorEastAsia" w:hAnsiTheme="minorEastAsia" w:hint="eastAsia"/>
          <w:sz w:val="24"/>
        </w:rPr>
        <w:t>□</w:t>
      </w:r>
      <w:r w:rsidR="00767B6A">
        <w:rPr>
          <w:rFonts w:ascii="ＭＳ 明朝" w:eastAsia="ＭＳ 明朝" w:hAnsi="ＭＳ 明朝" w:cs="ＭＳ 明朝" w:hint="eastAsia"/>
          <w:sz w:val="24"/>
        </w:rPr>
        <w:t xml:space="preserve">　</w:t>
      </w:r>
      <w:r w:rsidR="00B275E9">
        <w:rPr>
          <w:sz w:val="24"/>
        </w:rPr>
        <w:t xml:space="preserve">Yes                                                                         </w:t>
      </w:r>
      <w:r w:rsidR="00767B6A">
        <w:rPr>
          <w:rFonts w:asciiTheme="minorEastAsia" w:eastAsiaTheme="minorEastAsia" w:hAnsiTheme="minorEastAsia" w:hint="eastAsia"/>
          <w:sz w:val="24"/>
        </w:rPr>
        <w:t>□</w:t>
      </w:r>
      <w:r w:rsidR="00B275E9">
        <w:rPr>
          <w:sz w:val="24"/>
        </w:rPr>
        <w:t xml:space="preserve"> No </w:t>
      </w:r>
    </w:p>
    <w:p w14:paraId="5F9061CB" w14:textId="77777777" w:rsidR="00CF464A" w:rsidRDefault="00B275E9">
      <w:pPr>
        <w:pStyle w:val="1"/>
        <w:numPr>
          <w:ilvl w:val="0"/>
          <w:numId w:val="0"/>
        </w:numPr>
        <w:ind w:left="137"/>
      </w:pPr>
      <w:r>
        <w:t xml:space="preserve">Foster of street vendors </w:t>
      </w:r>
    </w:p>
    <w:p w14:paraId="41048D13" w14:textId="77777777" w:rsidR="00CF464A" w:rsidRDefault="00B275E9">
      <w:pPr>
        <w:numPr>
          <w:ilvl w:val="0"/>
          <w:numId w:val="3"/>
        </w:numPr>
        <w:spacing w:after="158"/>
        <w:ind w:hanging="425"/>
        <w:jc w:val="both"/>
      </w:pPr>
      <w:r>
        <w:rPr>
          <w:sz w:val="24"/>
        </w:rPr>
        <w:t xml:space="preserve">Does the institution/agency provide training for MSMEs and street food businesses? </w:t>
      </w:r>
    </w:p>
    <w:p w14:paraId="66A4F40E" w14:textId="52EB79D9" w:rsidR="00CF464A" w:rsidRDefault="00B275E9">
      <w:pPr>
        <w:spacing w:after="205" w:line="250" w:lineRule="auto"/>
        <w:ind w:left="137" w:hanging="10"/>
        <w:jc w:val="both"/>
      </w:pPr>
      <w:r>
        <w:rPr>
          <w:sz w:val="24"/>
        </w:rPr>
        <w:t xml:space="preserve">                    </w:t>
      </w:r>
      <w:r w:rsidR="00EE4F01">
        <w:rPr>
          <w:rFonts w:eastAsiaTheme="minorEastAsia" w:hint="eastAsia"/>
          <w:sz w:val="24"/>
        </w:rPr>
        <w:t>□</w:t>
      </w:r>
      <w:r>
        <w:rPr>
          <w:sz w:val="24"/>
        </w:rPr>
        <w:t xml:space="preserve"> Yes                                                                         </w:t>
      </w:r>
      <w:r w:rsidR="00EE4F01">
        <w:rPr>
          <w:rFonts w:asciiTheme="minorEastAsia" w:eastAsiaTheme="minorEastAsia" w:hAnsiTheme="minorEastAsia" w:hint="eastAsia"/>
          <w:sz w:val="24"/>
        </w:rPr>
        <w:t>□</w:t>
      </w:r>
      <w:r>
        <w:rPr>
          <w:sz w:val="24"/>
        </w:rPr>
        <w:t xml:space="preserve"> No </w:t>
      </w:r>
    </w:p>
    <w:p w14:paraId="6133BB57" w14:textId="77777777" w:rsidR="00CF464A" w:rsidRDefault="00B275E9">
      <w:pPr>
        <w:numPr>
          <w:ilvl w:val="0"/>
          <w:numId w:val="3"/>
        </w:numPr>
        <w:spacing w:after="158"/>
        <w:ind w:hanging="425"/>
        <w:jc w:val="both"/>
      </w:pPr>
      <w:r w:rsidRPr="00781756">
        <w:rPr>
          <w:sz w:val="24"/>
          <w:highlight w:val="yellow"/>
        </w:rPr>
        <w:t>Does the Institution/Agency provide training related to food safety to MSME and street food entrepreneurs?</w:t>
      </w:r>
      <w:r>
        <w:rPr>
          <w:sz w:val="24"/>
        </w:rPr>
        <w:t xml:space="preserve"> </w:t>
      </w:r>
    </w:p>
    <w:p w14:paraId="18A6D4EB" w14:textId="327A19FC" w:rsidR="00CF464A" w:rsidRDefault="00B275E9">
      <w:pPr>
        <w:spacing w:after="205" w:line="250" w:lineRule="auto"/>
        <w:ind w:left="137" w:hanging="10"/>
        <w:jc w:val="both"/>
      </w:pPr>
      <w:r>
        <w:rPr>
          <w:sz w:val="24"/>
        </w:rPr>
        <w:t xml:space="preserve">                    </w:t>
      </w:r>
      <w:r w:rsidR="00AB0335">
        <w:rPr>
          <w:rFonts w:ascii="Segoe UI Symbol" w:eastAsiaTheme="minorEastAsia" w:hAnsi="Segoe UI Symbol" w:cs="Segoe UI Symbol"/>
          <w:sz w:val="24"/>
        </w:rPr>
        <w:t>☑</w:t>
      </w:r>
      <w:r>
        <w:rPr>
          <w:sz w:val="24"/>
        </w:rPr>
        <w:t xml:space="preserve">Yes                                                                         </w:t>
      </w:r>
      <w:r w:rsidR="009E3558">
        <w:rPr>
          <w:rFonts w:asciiTheme="minorEastAsia" w:eastAsiaTheme="minorEastAsia" w:hAnsiTheme="minorEastAsia" w:hint="eastAsia"/>
          <w:sz w:val="24"/>
        </w:rPr>
        <w:t>□</w:t>
      </w:r>
      <w:r>
        <w:rPr>
          <w:sz w:val="24"/>
        </w:rPr>
        <w:t xml:space="preserve"> No </w:t>
      </w:r>
    </w:p>
    <w:p w14:paraId="53430CD1" w14:textId="77777777" w:rsidR="00CF464A" w:rsidRDefault="00B275E9">
      <w:pPr>
        <w:numPr>
          <w:ilvl w:val="0"/>
          <w:numId w:val="3"/>
        </w:numPr>
        <w:spacing w:after="158"/>
        <w:ind w:hanging="425"/>
        <w:jc w:val="both"/>
      </w:pPr>
      <w:r>
        <w:rPr>
          <w:sz w:val="24"/>
        </w:rPr>
        <w:t xml:space="preserve">Has the Institution/Agency ever received consumer complaints regarding street food vendors? </w:t>
      </w:r>
    </w:p>
    <w:p w14:paraId="4E4F98C6" w14:textId="2BABE8EE" w:rsidR="00CF464A" w:rsidRDefault="00B275E9">
      <w:pPr>
        <w:spacing w:after="205" w:line="250" w:lineRule="auto"/>
        <w:ind w:left="137" w:hanging="10"/>
        <w:jc w:val="both"/>
      </w:pPr>
      <w:r>
        <w:rPr>
          <w:sz w:val="24"/>
        </w:rPr>
        <w:t xml:space="preserve">                    </w:t>
      </w:r>
      <w:r w:rsidR="00EE4F01">
        <w:rPr>
          <w:rFonts w:asciiTheme="minorEastAsia" w:eastAsiaTheme="minorEastAsia" w:hAnsiTheme="minorEastAsia" w:hint="eastAsia"/>
          <w:sz w:val="24"/>
        </w:rPr>
        <w:t>□</w:t>
      </w:r>
      <w:r>
        <w:rPr>
          <w:sz w:val="24"/>
        </w:rPr>
        <w:t xml:space="preserve"> Yes                                                                          </w:t>
      </w:r>
      <w:r w:rsidR="00EE4F01">
        <w:rPr>
          <w:rFonts w:asciiTheme="minorEastAsia" w:eastAsiaTheme="minorEastAsia" w:hAnsiTheme="minorEastAsia" w:hint="eastAsia"/>
          <w:sz w:val="24"/>
        </w:rPr>
        <w:t>□</w:t>
      </w:r>
      <w:r>
        <w:rPr>
          <w:sz w:val="24"/>
        </w:rPr>
        <w:t xml:space="preserve"> No </w:t>
      </w:r>
    </w:p>
    <w:p w14:paraId="5EA4BE84" w14:textId="77777777" w:rsidR="00CF464A" w:rsidRDefault="00B275E9">
      <w:pPr>
        <w:numPr>
          <w:ilvl w:val="0"/>
          <w:numId w:val="3"/>
        </w:numPr>
        <w:spacing w:after="158"/>
        <w:ind w:hanging="425"/>
        <w:jc w:val="both"/>
      </w:pPr>
      <w:r>
        <w:rPr>
          <w:sz w:val="24"/>
        </w:rPr>
        <w:t xml:space="preserve">What consumer complaints that are usually reported? </w:t>
      </w:r>
    </w:p>
    <w:p w14:paraId="712DBEF1" w14:textId="025D6B9A" w:rsidR="00CF464A" w:rsidRDefault="00EE4F01">
      <w:pPr>
        <w:spacing w:after="171" w:line="250" w:lineRule="auto"/>
        <w:ind w:left="841" w:hanging="10"/>
        <w:jc w:val="both"/>
      </w:pPr>
      <w:r>
        <w:rPr>
          <w:rFonts w:asciiTheme="minorEastAsia" w:eastAsiaTheme="minorEastAsia" w:hAnsiTheme="minorEastAsia" w:hint="eastAsia"/>
          <w:sz w:val="24"/>
        </w:rPr>
        <w:t>□</w:t>
      </w:r>
      <w:r w:rsidR="00B275E9">
        <w:rPr>
          <w:sz w:val="24"/>
        </w:rPr>
        <w:t xml:space="preserve">Permit                                                                    </w:t>
      </w:r>
      <w:r>
        <w:rPr>
          <w:rFonts w:asciiTheme="minorEastAsia" w:eastAsiaTheme="minorEastAsia" w:hAnsiTheme="minorEastAsia" w:hint="eastAsia"/>
          <w:sz w:val="24"/>
        </w:rPr>
        <w:t>□</w:t>
      </w:r>
      <w:r w:rsidR="00B275E9">
        <w:rPr>
          <w:sz w:val="24"/>
        </w:rPr>
        <w:t xml:space="preserve"> Cleanliness </w:t>
      </w:r>
    </w:p>
    <w:p w14:paraId="03032076" w14:textId="10B31F49" w:rsidR="00CF464A" w:rsidRDefault="00B275E9">
      <w:pPr>
        <w:spacing w:after="168" w:line="250" w:lineRule="auto"/>
        <w:ind w:left="137" w:hanging="10"/>
        <w:jc w:val="both"/>
      </w:pPr>
      <w:r>
        <w:rPr>
          <w:sz w:val="24"/>
        </w:rPr>
        <w:t xml:space="preserve">               </w:t>
      </w:r>
      <w:r w:rsidR="00EE4F01">
        <w:rPr>
          <w:rFonts w:asciiTheme="minorEastAsia" w:eastAsiaTheme="minorEastAsia" w:hAnsiTheme="minorEastAsia" w:hint="eastAsia"/>
          <w:sz w:val="24"/>
        </w:rPr>
        <w:t>□</w:t>
      </w:r>
      <w:r>
        <w:rPr>
          <w:sz w:val="24"/>
        </w:rPr>
        <w:t xml:space="preserve">   Food safety </w:t>
      </w:r>
    </w:p>
    <w:p w14:paraId="2A00FA8D" w14:textId="35345340" w:rsidR="00CF464A" w:rsidRDefault="00EE4F01">
      <w:pPr>
        <w:spacing w:after="205" w:line="250" w:lineRule="auto"/>
        <w:ind w:left="841" w:hanging="10"/>
        <w:jc w:val="both"/>
      </w:pPr>
      <w:r>
        <w:rPr>
          <w:rFonts w:asciiTheme="minorEastAsia" w:eastAsiaTheme="minorEastAsia" w:hAnsiTheme="minorEastAsia" w:hint="eastAsia"/>
          <w:sz w:val="24"/>
        </w:rPr>
        <w:t>□</w:t>
      </w:r>
      <w:r>
        <w:rPr>
          <w:rFonts w:ascii="ＭＳ 明朝" w:eastAsia="ＭＳ 明朝" w:hAnsi="ＭＳ 明朝" w:cs="ＭＳ 明朝" w:hint="eastAsia"/>
          <w:sz w:val="24"/>
        </w:rPr>
        <w:t xml:space="preserve">　</w:t>
      </w:r>
      <w:r w:rsidR="00B275E9">
        <w:rPr>
          <w:sz w:val="24"/>
        </w:rPr>
        <w:t xml:space="preserve">Other, please specify …… </w:t>
      </w:r>
    </w:p>
    <w:p w14:paraId="0298C919" w14:textId="77777777" w:rsidR="00CF464A" w:rsidRDefault="00B275E9">
      <w:pPr>
        <w:numPr>
          <w:ilvl w:val="0"/>
          <w:numId w:val="3"/>
        </w:numPr>
        <w:spacing w:after="158"/>
        <w:ind w:hanging="425"/>
        <w:jc w:val="both"/>
      </w:pPr>
      <w:r>
        <w:rPr>
          <w:sz w:val="24"/>
        </w:rPr>
        <w:t xml:space="preserve">Does the institution/agency have a program related to improving food safety in your work area that you can share? </w:t>
      </w:r>
    </w:p>
    <w:p w14:paraId="3A676E58" w14:textId="427F2B97" w:rsidR="00CF464A" w:rsidRDefault="00B275E9">
      <w:pPr>
        <w:spacing w:after="168" w:line="250" w:lineRule="auto"/>
        <w:ind w:left="137" w:hanging="10"/>
        <w:jc w:val="both"/>
      </w:pPr>
      <w:r>
        <w:rPr>
          <w:sz w:val="24"/>
        </w:rPr>
        <w:t xml:space="preserve">                    </w:t>
      </w:r>
      <w:r w:rsidR="00EE4F01">
        <w:rPr>
          <w:rFonts w:asciiTheme="minorEastAsia" w:eastAsiaTheme="minorEastAsia" w:hAnsiTheme="minorEastAsia" w:hint="eastAsia"/>
          <w:sz w:val="24"/>
        </w:rPr>
        <w:t>□</w:t>
      </w:r>
      <w:r>
        <w:rPr>
          <w:sz w:val="24"/>
        </w:rPr>
        <w:t xml:space="preserve"> Yes                                                                        </w:t>
      </w:r>
      <w:r w:rsidR="00EE4F01">
        <w:rPr>
          <w:rFonts w:asciiTheme="minorEastAsia" w:eastAsiaTheme="minorEastAsia" w:hAnsiTheme="minorEastAsia" w:hint="eastAsia"/>
          <w:sz w:val="24"/>
        </w:rPr>
        <w:t>□</w:t>
      </w:r>
      <w:r>
        <w:rPr>
          <w:sz w:val="24"/>
        </w:rPr>
        <w:t xml:space="preserve">  No </w:t>
      </w:r>
    </w:p>
    <w:p w14:paraId="2D00EA88" w14:textId="77777777" w:rsidR="00CF464A" w:rsidRDefault="00B275E9">
      <w:pPr>
        <w:spacing w:after="171" w:line="250" w:lineRule="auto"/>
        <w:ind w:left="872" w:hanging="10"/>
        <w:jc w:val="both"/>
      </w:pPr>
      <w:r>
        <w:rPr>
          <w:sz w:val="24"/>
        </w:rPr>
        <w:t xml:space="preserve">      If yes, please list ……  </w:t>
      </w:r>
    </w:p>
    <w:p w14:paraId="1732359B" w14:textId="77777777" w:rsidR="00CF464A" w:rsidRDefault="00B275E9">
      <w:pPr>
        <w:spacing w:after="159"/>
        <w:ind w:left="142"/>
      </w:pPr>
      <w:r>
        <w:rPr>
          <w:sz w:val="24"/>
        </w:rPr>
        <w:t xml:space="preserve"> </w:t>
      </w:r>
    </w:p>
    <w:p w14:paraId="7C3F38BF" w14:textId="77777777" w:rsidR="00CF464A" w:rsidRDefault="00B275E9">
      <w:pPr>
        <w:spacing w:after="0"/>
      </w:pPr>
      <w:r>
        <w:rPr>
          <w:sz w:val="24"/>
        </w:rPr>
        <w:t xml:space="preserve"> </w:t>
      </w:r>
    </w:p>
    <w:p w14:paraId="2070F57E" w14:textId="77777777" w:rsidR="00CF464A" w:rsidRDefault="00B275E9">
      <w:pPr>
        <w:spacing w:after="0"/>
      </w:pPr>
      <w:r>
        <w:rPr>
          <w:sz w:val="24"/>
        </w:rPr>
        <w:t xml:space="preserve"> </w:t>
      </w:r>
    </w:p>
    <w:p w14:paraId="2886B13A" w14:textId="77777777" w:rsidR="00CF464A" w:rsidRDefault="00B275E9">
      <w:pPr>
        <w:spacing w:after="0"/>
        <w:ind w:right="2"/>
        <w:jc w:val="center"/>
      </w:pPr>
      <w:r>
        <w:rPr>
          <w:sz w:val="24"/>
        </w:rPr>
        <w:t xml:space="preserve">--- Thank You --- </w:t>
      </w:r>
    </w:p>
    <w:p w14:paraId="5249B85D" w14:textId="77777777" w:rsidR="00CF464A" w:rsidRDefault="00B275E9">
      <w:pPr>
        <w:spacing w:after="0"/>
        <w:ind w:left="142"/>
      </w:pPr>
      <w:r>
        <w:rPr>
          <w:sz w:val="24"/>
        </w:rPr>
        <w:t xml:space="preserve"> </w:t>
      </w:r>
    </w:p>
    <w:sectPr w:rsidR="00CF464A" w:rsidSect="00B275E9">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684B" w14:textId="77777777" w:rsidR="00552CD6" w:rsidRDefault="00552CD6">
      <w:pPr>
        <w:spacing w:after="0" w:line="240" w:lineRule="auto"/>
      </w:pPr>
      <w:r>
        <w:separator/>
      </w:r>
    </w:p>
  </w:endnote>
  <w:endnote w:type="continuationSeparator" w:id="0">
    <w:p w14:paraId="71B4028B" w14:textId="77777777" w:rsidR="00552CD6" w:rsidRDefault="005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47EE" w14:textId="77777777" w:rsidR="00CF464A" w:rsidRDefault="00B275E9">
    <w:pPr>
      <w:spacing w:after="0"/>
      <w:ind w:left="13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CD780FB" w14:textId="77777777" w:rsidR="00CF464A" w:rsidRDefault="00B275E9">
    <w:pPr>
      <w:spacing w:after="0"/>
      <w:ind w:left="142"/>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7A51" w14:textId="33E35C72" w:rsidR="00CF464A" w:rsidRPr="00F23884" w:rsidRDefault="00B275E9" w:rsidP="00F23884">
    <w:pPr>
      <w:spacing w:after="0"/>
      <w:ind w:left="138"/>
      <w:jc w:val="center"/>
      <w:rPr>
        <w:rFonts w:eastAsiaTheme="minorEastAsia"/>
      </w:rP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2302" w14:textId="77777777" w:rsidR="00CF464A" w:rsidRDefault="00B275E9">
    <w:pPr>
      <w:spacing w:after="0"/>
      <w:ind w:left="13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012F564" w14:textId="77777777" w:rsidR="00CF464A" w:rsidRDefault="00B275E9">
    <w:pPr>
      <w:spacing w:after="0"/>
      <w:ind w:left="142"/>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FE62" w14:textId="77777777" w:rsidR="00552CD6" w:rsidRDefault="00552CD6">
      <w:pPr>
        <w:spacing w:after="0" w:line="240" w:lineRule="auto"/>
      </w:pPr>
      <w:r>
        <w:separator/>
      </w:r>
    </w:p>
  </w:footnote>
  <w:footnote w:type="continuationSeparator" w:id="0">
    <w:p w14:paraId="0AC43928" w14:textId="77777777" w:rsidR="00552CD6" w:rsidRDefault="005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0BF8" w14:textId="77777777" w:rsidR="00CF464A" w:rsidRDefault="00B275E9">
    <w:pPr>
      <w:spacing w:after="0"/>
      <w:ind w:right="-44"/>
      <w:jc w:val="right"/>
    </w:pPr>
    <w:r>
      <w:rPr>
        <w:sz w:val="20"/>
      </w:rPr>
      <w:t xml:space="preserve"> </w:t>
    </w:r>
  </w:p>
  <w:p w14:paraId="4398EFA4" w14:textId="77777777" w:rsidR="00CF464A" w:rsidRDefault="00B275E9">
    <w:pPr>
      <w:spacing w:after="0"/>
      <w:ind w:left="142"/>
    </w:pPr>
    <w:r>
      <w:rPr>
        <w:sz w:val="20"/>
      </w:rPr>
      <w:t xml:space="preserve"> </w:t>
    </w:r>
  </w:p>
  <w:p w14:paraId="5D2E2DCC" w14:textId="77777777" w:rsidR="00CF464A" w:rsidRDefault="00B275E9">
    <w:pPr>
      <w:spacing w:after="0"/>
      <w:ind w:left="142"/>
    </w:pPr>
    <w:r>
      <w:rPr>
        <w:sz w:val="20"/>
      </w:rPr>
      <w:t xml:space="preserve"> </w:t>
    </w:r>
  </w:p>
  <w:p w14:paraId="4F9FCAB8" w14:textId="77777777" w:rsidR="00CF464A" w:rsidRDefault="00B275E9">
    <w:pPr>
      <w:spacing w:after="0"/>
      <w:ind w:right="5"/>
      <w:jc w:val="right"/>
    </w:pPr>
    <w:r>
      <w:rPr>
        <w:rFonts w:ascii="Arial" w:eastAsia="Arial" w:hAnsi="Arial" w:cs="Arial"/>
        <w:sz w:val="20"/>
      </w:rPr>
      <w:t xml:space="preserve">SCSC_102_2024T </w:t>
    </w:r>
  </w:p>
  <w:p w14:paraId="4030C5FE" w14:textId="77777777" w:rsidR="00CF464A" w:rsidRDefault="00B275E9">
    <w:pPr>
      <w:spacing w:after="0"/>
      <w:ind w:left="142"/>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556C" w14:textId="09D21DEC" w:rsidR="00CF464A" w:rsidRPr="00B275E9" w:rsidRDefault="00B275E9" w:rsidP="00B275E9">
    <w:pPr>
      <w:spacing w:after="0"/>
      <w:ind w:right="-44"/>
      <w:jc w:val="right"/>
      <w:rPr>
        <w:rFonts w:eastAsiaTheme="minorEastAsia"/>
      </w:rPr>
    </w:pPr>
    <w:r>
      <w:rPr>
        <w:sz w:val="20"/>
      </w:rPr>
      <w:t xml:space="preserve"> </w:t>
    </w:r>
    <w:r>
      <w:rPr>
        <w:rFonts w:ascii="Arial" w:eastAsia="Arial" w:hAnsi="Arial" w:cs="Arial"/>
        <w:sz w:val="20"/>
      </w:rPr>
      <w:t>SCSC_102_2024T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BE100" w14:textId="77777777" w:rsidR="00CF464A" w:rsidRDefault="00B275E9">
    <w:pPr>
      <w:spacing w:after="0"/>
      <w:ind w:right="-44"/>
      <w:jc w:val="right"/>
    </w:pPr>
    <w:r>
      <w:rPr>
        <w:sz w:val="20"/>
      </w:rPr>
      <w:t xml:space="preserve"> </w:t>
    </w:r>
  </w:p>
  <w:p w14:paraId="4FD382FB" w14:textId="77777777" w:rsidR="00CF464A" w:rsidRDefault="00B275E9">
    <w:pPr>
      <w:spacing w:after="0"/>
      <w:ind w:left="142"/>
    </w:pPr>
    <w:r>
      <w:rPr>
        <w:sz w:val="20"/>
      </w:rPr>
      <w:t xml:space="preserve"> </w:t>
    </w:r>
  </w:p>
  <w:p w14:paraId="0054CA0E" w14:textId="77777777" w:rsidR="00CF464A" w:rsidRDefault="00B275E9">
    <w:pPr>
      <w:spacing w:after="0"/>
      <w:ind w:left="142"/>
    </w:pPr>
    <w:r>
      <w:rPr>
        <w:sz w:val="20"/>
      </w:rPr>
      <w:t xml:space="preserve"> </w:t>
    </w:r>
  </w:p>
  <w:p w14:paraId="4FD819A8" w14:textId="77777777" w:rsidR="00CF464A" w:rsidRDefault="00B275E9">
    <w:pPr>
      <w:spacing w:after="0"/>
      <w:ind w:right="5"/>
      <w:jc w:val="right"/>
    </w:pPr>
    <w:r>
      <w:rPr>
        <w:rFonts w:ascii="Arial" w:eastAsia="Arial" w:hAnsi="Arial" w:cs="Arial"/>
        <w:sz w:val="20"/>
      </w:rPr>
      <w:t xml:space="preserve">SCSC_102_2024T </w:t>
    </w:r>
  </w:p>
  <w:p w14:paraId="305D2012" w14:textId="77777777" w:rsidR="00CF464A" w:rsidRDefault="00B275E9">
    <w:pPr>
      <w:spacing w:after="0"/>
      <w:ind w:left="142"/>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AA3"/>
    <w:multiLevelType w:val="hybridMultilevel"/>
    <w:tmpl w:val="4A9E24C4"/>
    <w:lvl w:ilvl="0" w:tplc="E2BE1870">
      <w:start w:val="18"/>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3C36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9C85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CEAC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F6DA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A0B46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2D2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227A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B698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7F3E53"/>
    <w:multiLevelType w:val="hybridMultilevel"/>
    <w:tmpl w:val="72A8285E"/>
    <w:lvl w:ilvl="0" w:tplc="0EAC55BC">
      <w:start w:val="1"/>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8C60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FE9F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22D0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A4502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B218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540E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ACEA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0013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D21BE3"/>
    <w:multiLevelType w:val="hybridMultilevel"/>
    <w:tmpl w:val="2F4278E8"/>
    <w:lvl w:ilvl="0" w:tplc="ED00C710">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4783A1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A60EF7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D92DC3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EA847B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6A4905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CCAC0D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CEC866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07A262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F10FD0"/>
    <w:multiLevelType w:val="hybridMultilevel"/>
    <w:tmpl w:val="AD3A1740"/>
    <w:lvl w:ilvl="0" w:tplc="04090001">
      <w:start w:val="1"/>
      <w:numFmt w:val="bullet"/>
      <w:lvlText w:val=""/>
      <w:lvlJc w:val="left"/>
      <w:pPr>
        <w:ind w:left="1355" w:hanging="440"/>
      </w:pPr>
      <w:rPr>
        <w:rFonts w:ascii="Wingdings" w:hAnsi="Wingdings" w:hint="default"/>
      </w:rPr>
    </w:lvl>
    <w:lvl w:ilvl="1" w:tplc="0409000B" w:tentative="1">
      <w:start w:val="1"/>
      <w:numFmt w:val="bullet"/>
      <w:lvlText w:val=""/>
      <w:lvlJc w:val="left"/>
      <w:pPr>
        <w:ind w:left="1795" w:hanging="440"/>
      </w:pPr>
      <w:rPr>
        <w:rFonts w:ascii="Wingdings" w:hAnsi="Wingdings" w:hint="default"/>
      </w:rPr>
    </w:lvl>
    <w:lvl w:ilvl="2" w:tplc="0409000D" w:tentative="1">
      <w:start w:val="1"/>
      <w:numFmt w:val="bullet"/>
      <w:lvlText w:val=""/>
      <w:lvlJc w:val="left"/>
      <w:pPr>
        <w:ind w:left="2235" w:hanging="440"/>
      </w:pPr>
      <w:rPr>
        <w:rFonts w:ascii="Wingdings" w:hAnsi="Wingdings" w:hint="default"/>
      </w:rPr>
    </w:lvl>
    <w:lvl w:ilvl="3" w:tplc="04090001" w:tentative="1">
      <w:start w:val="1"/>
      <w:numFmt w:val="bullet"/>
      <w:lvlText w:val=""/>
      <w:lvlJc w:val="left"/>
      <w:pPr>
        <w:ind w:left="2675" w:hanging="440"/>
      </w:pPr>
      <w:rPr>
        <w:rFonts w:ascii="Wingdings" w:hAnsi="Wingdings" w:hint="default"/>
      </w:rPr>
    </w:lvl>
    <w:lvl w:ilvl="4" w:tplc="0409000B" w:tentative="1">
      <w:start w:val="1"/>
      <w:numFmt w:val="bullet"/>
      <w:lvlText w:val=""/>
      <w:lvlJc w:val="left"/>
      <w:pPr>
        <w:ind w:left="3115" w:hanging="440"/>
      </w:pPr>
      <w:rPr>
        <w:rFonts w:ascii="Wingdings" w:hAnsi="Wingdings" w:hint="default"/>
      </w:rPr>
    </w:lvl>
    <w:lvl w:ilvl="5" w:tplc="0409000D" w:tentative="1">
      <w:start w:val="1"/>
      <w:numFmt w:val="bullet"/>
      <w:lvlText w:val=""/>
      <w:lvlJc w:val="left"/>
      <w:pPr>
        <w:ind w:left="3555" w:hanging="440"/>
      </w:pPr>
      <w:rPr>
        <w:rFonts w:ascii="Wingdings" w:hAnsi="Wingdings" w:hint="default"/>
      </w:rPr>
    </w:lvl>
    <w:lvl w:ilvl="6" w:tplc="04090001" w:tentative="1">
      <w:start w:val="1"/>
      <w:numFmt w:val="bullet"/>
      <w:lvlText w:val=""/>
      <w:lvlJc w:val="left"/>
      <w:pPr>
        <w:ind w:left="3995" w:hanging="440"/>
      </w:pPr>
      <w:rPr>
        <w:rFonts w:ascii="Wingdings" w:hAnsi="Wingdings" w:hint="default"/>
      </w:rPr>
    </w:lvl>
    <w:lvl w:ilvl="7" w:tplc="0409000B" w:tentative="1">
      <w:start w:val="1"/>
      <w:numFmt w:val="bullet"/>
      <w:lvlText w:val=""/>
      <w:lvlJc w:val="left"/>
      <w:pPr>
        <w:ind w:left="4435" w:hanging="440"/>
      </w:pPr>
      <w:rPr>
        <w:rFonts w:ascii="Wingdings" w:hAnsi="Wingdings" w:hint="default"/>
      </w:rPr>
    </w:lvl>
    <w:lvl w:ilvl="8" w:tplc="0409000D" w:tentative="1">
      <w:start w:val="1"/>
      <w:numFmt w:val="bullet"/>
      <w:lvlText w:val=""/>
      <w:lvlJc w:val="left"/>
      <w:pPr>
        <w:ind w:left="4875" w:hanging="440"/>
      </w:pPr>
      <w:rPr>
        <w:rFonts w:ascii="Wingdings" w:hAnsi="Wingdings" w:hint="default"/>
      </w:rPr>
    </w:lvl>
  </w:abstractNum>
  <w:abstractNum w:abstractNumId="4" w15:restartNumberingAfterBreak="0">
    <w:nsid w:val="7B1648ED"/>
    <w:multiLevelType w:val="hybridMultilevel"/>
    <w:tmpl w:val="FB7C6116"/>
    <w:lvl w:ilvl="0" w:tplc="21CC02DE">
      <w:start w:val="9"/>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8A0A86">
      <w:start w:val="1"/>
      <w:numFmt w:val="lowerLetter"/>
      <w:lvlText w:val="%2"/>
      <w:lvlJc w:val="left"/>
      <w:pPr>
        <w:ind w:left="1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24C0946">
      <w:start w:val="1"/>
      <w:numFmt w:val="lowerRoman"/>
      <w:lvlText w:val="%3"/>
      <w:lvlJc w:val="left"/>
      <w:pPr>
        <w:ind w:left="1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2A6AEC">
      <w:start w:val="1"/>
      <w:numFmt w:val="decimal"/>
      <w:lvlText w:val="%4"/>
      <w:lvlJc w:val="left"/>
      <w:pPr>
        <w:ind w:left="2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E42DEC">
      <w:start w:val="1"/>
      <w:numFmt w:val="lowerLetter"/>
      <w:lvlText w:val="%5"/>
      <w:lvlJc w:val="left"/>
      <w:pPr>
        <w:ind w:left="3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1AFB94">
      <w:start w:val="1"/>
      <w:numFmt w:val="lowerRoman"/>
      <w:lvlText w:val="%6"/>
      <w:lvlJc w:val="left"/>
      <w:pPr>
        <w:ind w:left="3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6206C4">
      <w:start w:val="1"/>
      <w:numFmt w:val="decimal"/>
      <w:lvlText w:val="%7"/>
      <w:lvlJc w:val="left"/>
      <w:pPr>
        <w:ind w:left="4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1CE0AA">
      <w:start w:val="1"/>
      <w:numFmt w:val="lowerLetter"/>
      <w:lvlText w:val="%8"/>
      <w:lvlJc w:val="left"/>
      <w:pPr>
        <w:ind w:left="5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9E23B8">
      <w:start w:val="1"/>
      <w:numFmt w:val="lowerRoman"/>
      <w:lvlText w:val="%9"/>
      <w:lvlJc w:val="left"/>
      <w:pPr>
        <w:ind w:left="6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55474422">
    <w:abstractNumId w:val="1"/>
  </w:num>
  <w:num w:numId="2" w16cid:durableId="1489781016">
    <w:abstractNumId w:val="4"/>
  </w:num>
  <w:num w:numId="3" w16cid:durableId="714159649">
    <w:abstractNumId w:val="0"/>
  </w:num>
  <w:num w:numId="4" w16cid:durableId="1681812369">
    <w:abstractNumId w:val="2"/>
  </w:num>
  <w:num w:numId="5" w16cid:durableId="1799759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4A"/>
    <w:rsid w:val="000C4AD2"/>
    <w:rsid w:val="001923CB"/>
    <w:rsid w:val="002939F0"/>
    <w:rsid w:val="003039D7"/>
    <w:rsid w:val="00396775"/>
    <w:rsid w:val="003B0AC0"/>
    <w:rsid w:val="003C565B"/>
    <w:rsid w:val="00420459"/>
    <w:rsid w:val="004A132E"/>
    <w:rsid w:val="004D2F87"/>
    <w:rsid w:val="00552CD6"/>
    <w:rsid w:val="0056577A"/>
    <w:rsid w:val="005A129A"/>
    <w:rsid w:val="00767B6A"/>
    <w:rsid w:val="00781756"/>
    <w:rsid w:val="00805719"/>
    <w:rsid w:val="00856AE7"/>
    <w:rsid w:val="00877D38"/>
    <w:rsid w:val="009426CA"/>
    <w:rsid w:val="0095213A"/>
    <w:rsid w:val="00957EA8"/>
    <w:rsid w:val="00976113"/>
    <w:rsid w:val="009E3558"/>
    <w:rsid w:val="00AB0335"/>
    <w:rsid w:val="00B170AA"/>
    <w:rsid w:val="00B275E9"/>
    <w:rsid w:val="00C224CA"/>
    <w:rsid w:val="00C52672"/>
    <w:rsid w:val="00CF45C1"/>
    <w:rsid w:val="00CF464A"/>
    <w:rsid w:val="00DA6951"/>
    <w:rsid w:val="00E35D08"/>
    <w:rsid w:val="00E4485A"/>
    <w:rsid w:val="00E52087"/>
    <w:rsid w:val="00EE4F01"/>
    <w:rsid w:val="00EE71C4"/>
    <w:rsid w:val="00EF4D6F"/>
    <w:rsid w:val="00F23884"/>
    <w:rsid w:val="00F75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4C106A"/>
  <w15:docId w15:val="{6B6C85E5-3235-4C35-A1F6-31EC6681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196" w:line="259" w:lineRule="auto"/>
      <w:ind w:left="152" w:hanging="10"/>
      <w:outlineLvl w:val="0"/>
    </w:pPr>
    <w:rPr>
      <w:rFonts w:ascii="Calibri" w:eastAsia="Calibri" w:hAnsi="Calibri" w:cs="Calibri"/>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Calibri" w:eastAsia="Calibri" w:hAnsi="Calibri" w:cs="Calibri"/>
      <w:b/>
      <w:i/>
      <w:color w:val="000000"/>
      <w:sz w:val="24"/>
    </w:rPr>
  </w:style>
  <w:style w:type="table" w:styleId="a3">
    <w:name w:val="Table Grid"/>
    <w:basedOn w:val="a1"/>
    <w:uiPriority w:val="39"/>
    <w:rsid w:val="00F23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A129A"/>
    <w:pPr>
      <w:ind w:leftChars="400" w:left="840"/>
    </w:pPr>
  </w:style>
  <w:style w:type="paragraph" w:styleId="a5">
    <w:name w:val="Revision"/>
    <w:hidden/>
    <w:uiPriority w:val="99"/>
    <w:semiHidden/>
    <w:rsid w:val="001923CB"/>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ly/foodbusinessregulator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ly/foodbusinessregulato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3DBF9D725A7AE42BAAD4D5683587DE1" ma:contentTypeVersion="15" ma:contentTypeDescription="新しいドキュメントを作成します。" ma:contentTypeScope="" ma:versionID="f22c844baea53255a312892c41c82457">
  <xsd:schema xmlns:xsd="http://www.w3.org/2001/XMLSchema" xmlns:xs="http://www.w3.org/2001/XMLSchema" xmlns:p="http://schemas.microsoft.com/office/2006/metadata/properties" xmlns:ns2="54b7a726-3b24-422c-bffb-94a4fb35bfe0" xmlns:ns3="85e6e18b-26c1-4122-9e79-e6c53ac26d53" targetNamespace="http://schemas.microsoft.com/office/2006/metadata/properties" ma:root="true" ma:fieldsID="4af7a1d8b412b9c38edf854bc50bc28f" ns2:_="" ns3:_="">
    <xsd:import namespace="54b7a726-3b24-422c-bffb-94a4fb35bfe0"/>
    <xsd:import namespace="85e6e18b-26c1-4122-9e79-e6c53ac26d53"/>
    <xsd:element name="properties">
      <xsd:complexType>
        <xsd:sequence>
          <xsd:element name="documentManagement">
            <xsd:complexType>
              <xsd:all>
                <xsd:element ref="ns2:Owner"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b7a726-3b24-422c-bffb-94a4fb35bfe0" elementFormDefault="qualified">
    <xsd:import namespace="http://schemas.microsoft.com/office/2006/documentManagement/types"/>
    <xsd:import namespace="http://schemas.microsoft.com/office/infopath/2007/PartnerControls"/>
    <xsd:element name="Owner" ma:index="8" nillable="true" ma:displayName="所有者"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0347f584-7be2-4218-8e94-402d99aedf0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Flow_SignoffStatus" ma:index="22" nillable="true" ma:displayName="承認の状態" ma:internalName="_x627f__x8a8d__x306e__x72b6__x614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6e18b-26c1-4122-9e79-e6c53ac26d5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2906a21-30f7-49e6-af06-ceeaad627a8c}" ma:internalName="TaxCatchAll" ma:showField="CatchAllData" ma:web="85e6e18b-26c1-4122-9e79-e6c53ac26d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54b7a726-3b24-422c-bffb-94a4fb35bfe0" xsi:nil="true"/>
    <TaxCatchAll xmlns="85e6e18b-26c1-4122-9e79-e6c53ac26d53" xsi:nil="true"/>
    <Owner xmlns="54b7a726-3b24-422c-bffb-94a4fb35bfe0">
      <UserInfo>
        <DisplayName/>
        <AccountId xsi:nil="true"/>
        <AccountType/>
      </UserInfo>
    </Owner>
    <lcf76f155ced4ddcb4097134ff3c332f xmlns="54b7a726-3b24-422c-bffb-94a4fb35bf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646662-5BFD-406F-86D9-A09CBA8A4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b7a726-3b24-422c-bffb-94a4fb35bfe0"/>
    <ds:schemaRef ds:uri="85e6e18b-26c1-4122-9e79-e6c53ac26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303FB0-9987-4BD8-B4D8-C78FF1BC4F6E}">
  <ds:schemaRefs>
    <ds:schemaRef ds:uri="http://schemas.microsoft.com/sharepoint/v3/contenttype/forms"/>
  </ds:schemaRefs>
</ds:datastoreItem>
</file>

<file path=customXml/itemProps3.xml><?xml version="1.0" encoding="utf-8"?>
<ds:datastoreItem xmlns:ds="http://schemas.openxmlformats.org/officeDocument/2006/customXml" ds:itemID="{359B1299-E9C5-415B-928A-A09C4B11046A}">
  <ds:schemaRefs>
    <ds:schemaRef ds:uri="http://schemas.microsoft.com/office/2006/metadata/properties"/>
    <ds:schemaRef ds:uri="http://schemas.microsoft.com/office/infopath/2007/PartnerControls"/>
    <ds:schemaRef ds:uri="54b7a726-3b24-422c-bffb-94a4fb35bfe0"/>
    <ds:schemaRef ds:uri="85e6e18b-26c1-4122-9e79-e6c53ac26d5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6550</Characters>
  <Application>Microsoft Office Word</Application>
  <DocSecurity>4</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BRIN-4GGW1T3</dc:creator>
  <cp:keywords/>
  <cp:lastModifiedBy>FUTAMI KEIKO</cp:lastModifiedBy>
  <cp:revision>2</cp:revision>
  <dcterms:created xsi:type="dcterms:W3CDTF">2025-05-02T06:58:00Z</dcterms:created>
  <dcterms:modified xsi:type="dcterms:W3CDTF">2025-05-02T06:58:00Z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0x01010083DBF9D725A7AE42BAAD4D5683587DE1</vt:lpwstr>
  </property>
  <property fmtid="{D5CDD505-2E9C-101B-9397-08002B2CF9AE}" pid="3" name="MediaServiceImageTags">
    <vt:lpwstr/>
  </property>
</Properties>
</file>