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hk6rjccggdyu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تم إرسال بريد إلكتروني إلى الحضور المؤكدين للحدث.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الحضور المؤكدين للحدث </w:t>
            </w:r>
          </w:p>
        </w:tc>
      </w:tr>
    </w:tbl>
    <w:p w14:paraId="0000000A">
      <w:pPr>
        <w:rPr>
          <w:b w:val="1"/>
        </w:rPr>
        <w:bidi/>
      </w:pPr>
    </w:p>
    <w:p w14:paraId="0000000B">
      <w:pPr>
        <w:rPr>
          <w:highlight w:val="yellow"/>
        </w:rPr>
        <w:bidi/>
      </w:pPr>
      <w:r>
        <w:rPr>
          <w:b w:val="1"/>
          <w:rtl/>
        </w:rPr>
        <w:t xml:space="preserve">الموضوع: </w:t>
      </w:r>
      <w:r>
        <w:rPr>
          <w:rtl/>
        </w:rPr>
        <w:t xml:space="preserve">الاستعدادات النهائية لـ </w:t>
      </w:r>
      <w:r>
        <w:rPr>
          <w:highlight w:val="yellow"/>
          <w:rtl/>
        </w:rPr>
        <w:t xml:space="preserve">[اسم الحدث]</w:t>
      </w:r>
    </w:p>
    <w:p w14:paraId="0000000C">
      <w:pPr>
        <w:pStyle w:val="Heading2"/>
        <w:jc w:val="center"/>
        <w:bidi/>
      </w:pPr>
      <w:bookmarkStart w:colFirst="0" w:colLast="0" w:name="_4fs3pdzabk3u" w:id="1"/>
      <w:bookmarkEnd w:id="1"/>
      <w:r>
        <w:rPr>
          <w:rtl/>
        </w:rPr>
        <w:t xml:space="preserve">قائمة التحقق الخاصة بالسفر: إليك ما تحتاجه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مرحبًا </w:t>
      </w:r>
      <w:r>
        <w:rPr>
          <w:highlight w:val="yellow"/>
          <w:rtl/>
        </w:rPr>
        <w:t xml:space="preserve">[اسم الشريك]</w:t>
      </w:r>
      <w:r>
        <w:rPr>
          <w:rtl/>
        </w:rPr>
        <w:t>،</w:t>
      </w:r>
    </w:p>
    <w:p w14:paraId="0000000F">
      <w:pPr>
        <w:spacing w:before="200" w:lineRule="auto"/>
        <w:bidi/>
      </w:pPr>
      <w:commentRangeStart w:id="0"/>
      <w:r>
        <w:rPr>
          <w:rtl/>
        </w:rPr>
        <w:t xml:space="preserve">لقد تم تأكيد حضوركم لفعالية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، التي ستقام بتاريخ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في </w:t>
      </w:r>
      <w:r>
        <w:rPr>
          <w:highlight w:val="yellow"/>
          <w:rtl/>
        </w:rPr>
        <w:t>[VENUE]</w:t>
      </w:r>
      <w:r>
        <w:rPr>
          <w:rtl/>
        </w:rPr>
        <w:t>!</w:t>
      </w:r>
    </w:p>
    <w:p w14:paraId="00000010">
      <w:pPr>
        <w:spacing w:before="200" w:lineRule="auto"/>
        <w:bidi/>
      </w:pPr>
      <w:r>
        <w:rPr>
          <w:rtl/>
        </w:rPr>
        <w:t xml:space="preserve">لقد تم تأكيد حضوركم لفعالية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، التي ستقام من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إلى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في </w:t>
      </w:r>
      <w:r>
        <w:rPr>
          <w:highlight w:val="yellow"/>
          <w:rtl/>
        </w:rPr>
        <w:t>[VENUE]</w:t>
      </w:r>
      <w:r>
        <w:rPr>
          <w:rtl/>
        </w:rPr>
        <w:t xml:space="preserve">! </w:t>
      </w:r>
      <w:commentRangeEnd w:id="0"/>
      <w:r>
        <w:commentReference w:id="0"/>
      </w:r>
    </w:p>
    <w:p w14:paraId="00000011">
      <w:pPr>
        <w:spacing w:before="200" w:lineRule="auto"/>
        <w:bidi/>
      </w:pPr>
      <w:r>
        <w:rPr>
          <w:rtl/>
        </w:rPr>
        <w:t xml:space="preserve">فيما يلي قائمة مرجعية بالعناصر الضرورية لرحلتك: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  <w:bidi/>
      </w:pPr>
      <w:commentRangeStart w:id="1"/>
      <w:r>
        <w:rPr>
          <w:rtl/>
        </w:rPr>
        <w:t xml:space="preserve">جواز سفر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التأشيرة </w:t>
      </w:r>
      <w:r>
        <w:rPr>
          <w:i w:val="1"/>
          <w:rtl/>
        </w:rPr>
        <w:t xml:space="preserve">(إن انطبقت)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شهادة تطعيم كوفيد-19 </w:t>
        <w:br w:type="textWrapping"/>
      </w:r>
      <w:r>
        <w:rPr>
          <w:i w:val="1"/>
          <w:rtl/>
        </w:rPr>
        <w:t xml:space="preserve">تحقق من مستنداتك وتأكد من أنك ملتزم بجميع متطلبات السفر المتعلقة بكوفيد-19 </w:t>
      </w:r>
      <w:commentRangeEnd w:id="1"/>
      <w:r>
        <w:commentReference w:id="1"/>
      </w:r>
      <w:r>
        <w:rPr>
          <w:i w:val="1"/>
          <w:rtl/>
        </w:rPr>
        <w:t xml:space="preserve"> من </w:t>
      </w:r>
      <w:r>
        <w:rPr>
          <w:i w:val="1"/>
          <w:highlight w:val="yellow"/>
          <w:rtl/>
        </w:rPr>
        <w:t xml:space="preserve">[دولة الحدث]</w:t>
      </w:r>
      <w:commentRangeStart w:id="2"/>
      <w:r>
        <w:rPr>
          <w:i w:val="1"/>
          <w:rtl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شهادة تطعيم ضد الحمى الصفراء صالحة </w:t>
      </w:r>
      <w:r>
        <w:rPr>
          <w:i w:val="1"/>
          <w:rtl/>
        </w:rPr>
        <w:br w:type="textWrapping"/>
        <w:t xml:space="preserve">للمسافرين من البلدان الموبوءة بالحمى الصفراء، اتبع المتطلبات التي حددها بلدك. يجب أن يتم التطعيم قبل 14 يومًا على الأقل من الرحلة. </w:t>
        <w:br w:type="textWrapping"/>
      </w:r>
      <w:r>
        <w:rPr>
          <w:rtl/>
        </w:rPr>
        <w:t xml:space="preserve">(أثناء سفرك على متن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، كان من المفترض أن تكون قد تلقيت التطعيم قبل أو على </w:t>
      </w:r>
      <w:r>
        <w:rPr>
          <w:highlight w:val="yellow"/>
          <w:rtl/>
        </w:rPr>
        <w:t xml:space="preserve">[DD Mmm YYYY]</w:t>
      </w:r>
      <w:r>
        <w:rPr>
          <w:rtl/>
        </w:rP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bidi/>
      </w:pPr>
      <w:r>
        <w:rPr>
          <w:rtl/>
        </w:rPr>
        <w:t xml:space="preserve">نسخة رقمية أو مطبوعة من خط سير السفر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ملابس غير رسمية أنيقة للمؤتمر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  <w:bidi/>
      </w:pPr>
      <w:r>
        <w:rPr>
          <w:rtl/>
        </w:rPr>
        <w:t xml:space="preserve">ربطة عنق سوداء لحفل العشاء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  <w:bidi/>
      </w:pPr>
    </w:p>
    <w:p w14:paraId="0000001A">
      <w:pPr>
        <w:bidi/>
      </w:pPr>
      <w:r>
        <w:rPr>
          <w:rtl/>
        </w:rPr>
        <w:t xml:space="preserve">في هذا البريد الإلكتروني، قمنا أيضًا بتضمين </w:t>
      </w:r>
      <w:commentRangeStart w:id="3"/>
      <w:r>
        <w:rPr>
          <w:rtl/>
        </w:rPr>
        <w:t xml:space="preserve">مسار السفر</w:t>
      </w:r>
      <w:commentRangeEnd w:id="3"/>
      <w:r>
        <w:rPr>
          <w:rtl/>
        </w:rPr>
        <w:commentReference w:id="3"/>
        <w:t xml:space="preserve"> و</w:t>
      </w:r>
      <w:commentRangeStart w:id="4"/>
      <w:r>
        <w:rPr>
          <w:rtl/>
        </w:rPr>
        <w:t xml:space="preserve">جدول أعمال الحدث</w:t>
      </w:r>
      <w:commentRangeEnd w:id="4"/>
      <w:r>
        <w:rPr>
          <w:rtl/>
        </w:rPr>
        <w:commentReference w:id="4"/>
        <w:t xml:space="preserve"> للرجوع إليه.</w:t>
      </w:r>
    </w:p>
    <w:p w14:paraId="0000001B">
      <w:pPr>
        <w:bidi/>
      </w:pPr>
    </w:p>
    <w:p w14:paraId="0000001C">
      <w:pPr>
        <w:spacing w:after="200" w:lineRule="auto"/>
        <w:bidi/>
      </w:pPr>
      <w:commentRangeStart w:id="5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D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5"/>
      <w:r>
        <w:commentReference w:id="5"/>
      </w:r>
    </w:p>
    <w:p w14:paraId="0000001E">
      <w:pPr>
        <w:bidi/>
      </w:pPr>
    </w:p>
    <w:p w14:paraId="0000001F">
      <w:pPr>
        <w:bidi/>
      </w:pPr>
      <w:r>
        <w:rPr>
          <w:rtl/>
        </w:rPr>
        <w:t xml:space="preserve">نتطلع إلى رؤيتك في </w:t>
      </w:r>
      <w:commentRangeStart w:id="6"/>
      <w:r>
        <w:rPr>
          <w:highlight w:val="yellow"/>
          <w:rtl/>
        </w:rPr>
        <w:t>المؤتمر/الندوة/الرحلة</w:t>
      </w:r>
      <w:commentRangeEnd w:id="6"/>
      <w:r>
        <w:rPr>
          <w:rtl/>
        </w:rPr>
        <w:commentReference w:id="6"/>
        <w:t>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الأول إذا كانت الفعالية ليوم واحد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الثاني إذا كانت الفعالية لأكثر من يوم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واحدًا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رابط إلى مسار السفر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رابط إلى جدول أعمال الحدث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أيًا منهما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قم بإزالة ما لا ينطبق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قم بإزالة ما لا ينطبق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