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 RSVPed yes but haven’t sent their documents to us.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haven’t submitted their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Jangan lupa untuk mengirimkan dokumen Anda</w:t>
      </w:r>
    </w:p>
    <w:p w14:paraId="0000000E"/>
    <w:p w14:paraId="0000000F"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</w:t>
      </w:r>
    </w:p>
    <w:p w14:paraId="00000012">
      <w:pPr>
        <w:spacing w:after="200" w:lineRule="auto"/>
      </w:pPr>
      <w:r>
        <w:t xml:space="preserve">To confirm your registration,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13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14">
      <w:pPr>
        <w:spacing w:after="200" w:lineRule="auto"/>
      </w:pPr>
      <w:r>
        <w:t xml:space="preserve">Please send a copy of these documents to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(WhatsApp), so that we can make the necessary arrangements for you, including accommodation and transportation.</w:t>
      </w:r>
    </w:p>
    <w:p w14:paraId="00000015">
      <w:pPr>
        <w:spacing w:after="200" w:lineRule="auto"/>
      </w:pPr>
      <w:r>
        <w:t xml:space="preserve">Jika Anda memiliki pertanyaan, silakan hubungi country manager Anda.</w:t>
      </w:r>
    </w:p>
    <w:p w14:paraId="00000016">
      <w:pPr>
        <w:spacing w:after="200" w:lineRule="auto"/>
      </w:pPr>
      <w:r>
        <w:t xml:space="preserve">Kami sangat berharap bisa bertemu Anda di sana!</w:t>
      </w:r>
    </w:p>
    <w:p w14:paraId="00000017"/>
    <w:p w14:paraId="00000018"/>
    <w:p w14:paraId="00000019">
      <w:r>
        <w:br w:type="page"/>
      </w:r>
    </w:p>
    <w:p w14:paraId="0000001A"/>
    <w:p w14:paraId="0000001B">
      <w:r>
        <w:pict>
          <v:rect style="width:0.0pt;height:1.5pt" o:hr="t" o:hrstd="t" o:hralign="center" fillcolor="#A0A0A0" stroked="f"/>
        </w:pict>
      </w:r>
    </w:p>
    <w:p w14:paraId="0000001C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have you submitted your docs?  </w:t>
      </w:r>
    </w:p>
    <w:p w14:paraId="0000001D"/>
    <w:p w14:paraId="0000001E">
      <w:pPr>
        <w:jc w:val="center"/>
        <w:rPr>
          <w:sz w:val="40"/>
          <w:szCs w:val="40"/>
        </w:rPr>
        <w:pStyle w:val="P68B1DB1-Normal3"/>
      </w:pPr>
      <w:r>
        <w:t xml:space="preserve">Jangan lupa untuk mengirimkan dokumen Anda</w:t>
      </w:r>
    </w:p>
    <w:p w14:paraId="0000001F"/>
    <w:p w14:paraId="00000020">
      <w:r>
        <w:t xml:space="preserve">Dear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21"/>
    <w:p w14:paraId="00000022">
      <w:pPr>
        <w:spacing w:after="200" w:lineRule="auto"/>
      </w:pPr>
      <w:r>
        <w:t xml:space="preserve">We’re excited to see you at the upcoming </w:t>
      </w:r>
      <w:r>
        <w:rPr>
          <w:highlight w:val="yellow"/>
        </w:rPr>
        <w:t xml:space="preserve">[EVENT NAME]</w:t>
      </w:r>
      <w:r>
        <w:t xml:space="preserve">. ‘</w:t>
      </w:r>
    </w:p>
    <w:p w14:paraId="00000023">
      <w:pPr>
        <w:spacing w:after="200" w:lineRule="auto"/>
      </w:pPr>
      <w:r>
        <w:t xml:space="preserve">To ensure you have the best experience at this event, we need the following documents from you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>:</w:t>
      </w:r>
    </w:p>
    <w:p w14:paraId="00000024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t xml:space="preserve">[insert list of documents required]</w:t>
      </w:r>
    </w:p>
    <w:p w14:paraId="00000025">
      <w:pPr>
        <w:spacing w:after="200" w:lineRule="auto"/>
      </w:pPr>
      <w:r>
        <w:t xml:space="preserve">Please reply to this email with a copy of these documents so that we have make the necessary arrangements for you, including accommodation and transportation.</w:t>
      </w:r>
    </w:p>
    <w:p w14:paraId="00000026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27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</w:t>
      </w:r>
      <w:commentRangeEnd w:id="0"/>
      <w:r>
        <w:commentReference w:id="0"/>
        <w:t xml:space="preserve"> </w:t>
      </w:r>
    </w:p>
    <w:p w14:paraId="00000028">
      <w:pPr>
        <w:spacing w:after="200" w:lineRule="auto"/>
      </w:pPr>
      <w:r>
        <w:t xml:space="preserve">Kami sangat berharap bisa bertemu Anda di sana!</w:t>
      </w:r>
    </w:p>
    <w:p w14:paraId="00000029"/>
    <w:p w14:paraId="0000002A"/>
    <w:p w14:paraId="0000002B"/>
    <w:p w14:paraId="0000002C"/>
    <w:p w14:paraId="0000002D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3:57:25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