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Inggris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Travel checklist: here's what you need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Here’s a checklist of the necessary items for your trip: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Paspor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Vaccination should be done no less than 14 days prior to the journey.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 digital or printed copy of the travel itinerary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Smart casual attire for the conference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Black tie attire for the Gala dinner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