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Inglese</w:t>
        </w:r>
      </w:hyperlink>
      <w:r>
        <w:rPr>
          <w:color w:val="ff0000"/>
        </w:rPr>
        <w:t xml:space="preserve"> / Portoghese / Francese / Thailandese / Vietnamita / Spagnolo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Riepilogo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Un'email inviata dopo la verifica ai partner nel paese di destinazione che hanno inviato i documenti corretti. Sarà inviata tramite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Pubblico target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Partner invitati che non hanno presentato i loro documenti in tempo</w:t>
            </w:r>
          </w:p>
        </w:tc>
      </w:tr>
    </w:tbl>
    <w:p w14:paraId="0000000A"/>
    <w:p w14:paraId="0000000B">
      <w:r>
        <w:rPr>
          <w:b w:val="1"/>
        </w:rPr>
        <w:t>Oggetto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un passo più vicino!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I tuoi documenti sono stati verificati!</w:t>
      </w:r>
    </w:p>
    <w:p w14:paraId="0000000E"/>
    <w:p w14:paraId="0000000F">
      <w:r>
        <w:t xml:space="preserve">Ciao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Abbiamo esaminato i documenti che ci hai inviato per l'evento </w:t>
      </w:r>
      <w:r>
        <w:rPr>
          <w:highlight w:val="yellow"/>
        </w:rPr>
        <w:t xml:space="preserve">[EVENT NAME]</w:t>
      </w:r>
      <w:r>
        <w:t xml:space="preserve"> e tutti sono stati verificati! </w:t>
      </w:r>
    </w:p>
    <w:p w14:paraId="00000012">
      <w:pPr>
        <w:spacing w:after="200" w:lineRule="auto"/>
      </w:pPr>
      <w:r>
        <w:t xml:space="preserve">Presto invieremo ulteriori dettagli sull'evento, tra cui l'agenda e le modalità di viaggio. Pertanto, assicurati di controllare regolarmente la casella di posta elettronica.</w:t>
      </w:r>
    </w:p>
    <w:p w14:paraId="00000013">
      <w:pPr>
        <w:spacing w:after="200" w:lineRule="auto"/>
      </w:pPr>
      <w:commentRangeStart w:id="0"/>
      <w:r>
        <w:t xml:space="preserve">Se hai domande, non esitare a contattarci tramite </w:t>
      </w:r>
      <w:hyperlink r:id="rId7">
        <w:r>
          <w:rPr>
            <w:color w:val="1155cc"/>
            <w:u w:val="single"/>
          </w:rPr>
          <w:t xml:space="preserve">chat live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Se hai domande, contatta il tuo country manager, </w:t>
      </w:r>
      <w:r>
        <w:rPr>
          <w:highlight w:val="yellow"/>
        </w:rPr>
        <w:t>[NAME]</w:t>
      </w:r>
      <w:r>
        <w:t xml:space="preserve">, all'indirizzo </w:t>
      </w:r>
      <w:r>
        <w:rPr>
          <w:highlight w:val="yellow"/>
        </w:rPr>
        <w:t xml:space="preserve">[EMAIL ADDRESS]</w:t>
      </w:r>
      <w:r>
        <w:t xml:space="preserve"> o al numero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scegli uno dei due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