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Англи</w:t>
        </w:r>
      </w:hyperlink>
      <w:r>
        <w:rPr>
          <w:color w:val="ff0000"/>
        </w:rPr>
        <w:t xml:space="preserve"> / Португал / Франц / Тай / Вьетнам / Испани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Товч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Зорилтот улс дахь хариу өгсөн түншүүдэд илгээсэн и-мэйл. Бид тэднээс баримт бичгээ ирүүлэхийг хүсч байна.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Зорилтот аудитори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Хариу өгсөн урилга хүлээж авсан түншид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Сэдэв: </w:t>
      </w:r>
      <w:r>
        <w:rPr>
          <w:highlight w:val="yellow"/>
        </w:rPr>
        <w:t xml:space="preserve">[ҮЙЛ ЯВДАЛЫН НЭМЭЛТ]</w:t>
      </w:r>
      <w:r>
        <w:t xml:space="preserve"> — Дараагийн алхам руу шилжих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rPr>
          <w:highlight w:val="yellow"/>
        </w:rPr>
        <w:t xml:space="preserve">[ҮЙЛ ЯВДАЛЫН НЭМЭЛТ]</w:t>
      </w:r>
      <w:r>
        <w:t xml:space="preserve"> -д бүртгүүлсэнд баярлалаа</w:t>
      </w:r>
    </w:p>
    <w:p w14:paraId="0000000D"/>
    <w:p w14:paraId="0000000E">
      <w:r>
        <w:t xml:space="preserve">Сайн уу </w:t>
      </w:r>
      <w:r>
        <w:rPr>
          <w:highlight w:val="yellow"/>
        </w:rPr>
        <w:t xml:space="preserve">[ТҮНШИЙН НЭМЭЛТ]</w:t>
      </w:r>
      <w:r>
        <w:t>,</w:t>
      </w:r>
    </w:p>
    <w:p w14:paraId="0000000F">
      <w:pPr>
        <w:spacing w:before="200" w:lineRule="auto"/>
      </w:pPr>
      <w:r>
        <w:t xml:space="preserve">We are excited for you to join us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Танай бүртгэлийг баталгаажуулахын тулд та болон та сонгосон нэг зочин бидэнд дараах зүйлсийг ирүүлэх хэрэгтэй: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Баримт бичгүүдийг </w:t>
      </w:r>
      <w:commentRangeStart w:id="1"/>
      <w:r>
        <w:t xml:space="preserve"> Зөвлөгөөний код </w:t>
      </w:r>
      <w:commentRangeEnd w:id="1"/>
      <w:r>
        <w:commentReference w:id="1"/>
        <w:t xml:space="preserve"> ба </w:t>
      </w:r>
      <w:commentRangeStart w:id="2"/>
      <w:r>
        <w:t xml:space="preserve"> Нөхцөл, заалтууд </w:t>
      </w:r>
      <w:commentRangeEnd w:id="2"/>
      <w:r>
        <w:commentReference w:id="2"/>
        <w:t xml:space="preserve"> (хүн бүрээс 1 цогц)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Таны олон улсын паспортын хуурамч хуулбар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Covid-19 вакцинажуулалтын гэрчилгээ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Миний мэдээллийг илгээх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Your country manager will be in touch to confirm your booking or request any other relevant details. </w:t>
      </w:r>
    </w:p>
    <w:p w14:paraId="0000001A">
      <w:pPr>
        <w:spacing w:before="200" w:lineRule="auto"/>
      </w:pPr>
      <w:r>
        <w:t xml:space="preserve">Манай үйл явдалын багц нь та болон таны зочинд: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Нислэгийн билет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Аяллын даатгал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Онгоцны буудал – Зочид буудал – Онгоцны буудал узгэвэр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Нэг зочин болон таньд зориулсан зочид буудлын нэг өрөө / Таны зочин болон танд зориулсан хоёр зочид буудлын өрөө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Оролт</w:t>
      </w:r>
      <w:r>
        <w:t xml:space="preserve"> </w:t>
      </w:r>
      <w:r>
        <w:rPr>
          <w:highlight w:val="yellow"/>
        </w:rPr>
        <w:t xml:space="preserve">[ДД Ммм YYYY]</w:t>
      </w:r>
      <w:r>
        <w:t xml:space="preserve"> цагт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Гаргалт</w:t>
      </w:r>
      <w:r>
        <w:t xml:space="preserve"> </w:t>
      </w:r>
      <w:r>
        <w:rPr>
          <w:highlight w:val="yellow"/>
        </w:rPr>
        <w:t xml:space="preserve">[ДД Ммм YYYY]</w:t>
      </w:r>
      <w:r>
        <w:t xml:space="preserve"> цагт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Хоол (Өглөөний хоол, үдшийн хоол, оройн хоол)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rPr>
          <w:highlight w:val="yellow"/>
        </w:rPr>
        <w:t>[Хот]</w:t>
      </w:r>
      <w:r>
        <w:t xml:space="preserve"> -р аялал жуулчлалын танилцуулга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We will send you a confirmation letter before your departure date with the event agenda and information about your flights, transportation, and accommodation.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Бид удахгүй таныг харахыг тэсэн ядан хүлээж байна.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T&amp;C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confirm these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нэгийг сонгоно уу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check if these are all the required documents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