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පෝර්තුගීසි / ප්‍රංශ / තායි / වීටනාමීස් / ඉස්පැන්‍යෝල්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කෙටි හැඳින්වීම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මෙය සිදුවන සිදුවීමට සහභාගි වූ පිරිසට යවා ඇති ඊ-තැපැල් විය. මෙය customer.io හරහා යවා නියමිත වේ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ප්‍රේක්ෂකය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සිදුවීමේ සහභාගි වූ පිරිස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සංචාරක පිරික්සුම් ලැයිස්තුව: මෙන්න ඔබට අවශ්‍ය දේ</w:t>
      </w:r>
    </w:p>
    <w:p w14:paraId="0000000D"/>
    <w:p w14:paraId="0000000E">
      <w:r>
        <w:t xml:space="preserve">ආයුබෝවන්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ඔබගේ සංචාරය සඳහා අවශ්‍ය අයිතමවල පිරික්සුම් ලැයිස්තුවක් මෙන්න: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ගමන් බලපත්‍රය​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වීසා </w:t>
      </w:r>
      <w:r>
        <w:rPr>
          <w:i w:val="1"/>
        </w:rPr>
        <w:t xml:space="preserve">(අදාළ නම්)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එන්නත් සහතිකය </w:t>
        <w:br w:type="textWrapping"/>
      </w:r>
      <w:r>
        <w:rPr>
          <w:i w:val="1"/>
        </w:rPr>
        <w:t xml:space="preserve">ඔබේ ලියකියවිලි පරික්ෂා කරන්න සහ Covid-19 ගමන් අවශ්‍යතා සියල්ල අනුග්‍රහය කරන බව විශ්වාස කරන්න</w:t>
      </w:r>
      <w:commentRangeEnd w:id="1"/>
      <w:r>
        <w:commentReference w:id="1"/>
      </w:r>
      <w:r>
        <w:rPr>
          <w:i w:val="1"/>
        </w:rPr>
        <w:t xml:space="preserve">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වලංගු කහ උණ එන්නත් සහතිකය </w:t>
      </w:r>
      <w:r>
        <w:rPr>
          <w:i w:val="1"/>
        </w:rPr>
        <w:br w:type="textWrapping"/>
        <w:t xml:space="preserve">කහ උණ ආවේණික රටවල සංචාරකයින් සඳහා, ඔබේ රට විසින් නියම කර ඇති අවශ්‍යතා අනුගමනය කරන්න. ගමනට දින 14 කටවත් පෙර​ එන්නත්කරණය සිදු කරගෙන තිබිය යුතුය​.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සංචාරක ගමන් විස්තරයේ ඩිජිටල් හෝ මුද්‍රිත පිටපතක්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සමුළුව සඳහා ස්මාර්ට් සාමාන්‍ය ඇඳුම්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Gala රාත්‍රී භෝජන​ය​ සඳහා කළු ටයි ඇඳුම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මෙම ඊ-තැපෑලෙහි, අපි ඔබේ පරිශීලනය​ සඳහා </w:t>
      </w:r>
      <w:commentRangeStart w:id="3"/>
      <w:r>
        <w:t xml:space="preserve">සංචාරක ගමන් විස්තර</w:t>
      </w:r>
      <w:commentRangeEnd w:id="3"/>
      <w:r>
        <w:commentReference w:id="3"/>
        <w:t xml:space="preserve"> සහ </w:t>
      </w:r>
      <w:commentRangeStart w:id="4"/>
      <w:r>
        <w:t xml:space="preserve">සිදුවීම් න්‍යාය පත්‍රය</w:t>
      </w:r>
      <w:commentRangeEnd w:id="4"/>
      <w:r>
        <w:commentReference w:id="4"/>
        <w:t xml:space="preserve"> ද ඇතුළත් කර ඇත.</w:t>
      </w:r>
    </w:p>
    <w:p w14:paraId="0000001B"/>
    <w:p w14:paraId="0000001C">
      <w:pPr>
        <w:spacing w:after="200" w:lineRule="auto"/>
      </w:pPr>
      <w:commentRangeStart w:id="5"/>
      <w:r>
        <w:t xml:space="preserve">ඔබට කිසියම් ප්‍රශ්නයක් ඇත්නම්, කරුණාකර අප අමතා </w:t>
      </w:r>
      <w:hyperlink r:id="rId7">
        <w:r>
          <w:rPr>
            <w:color w:val="1155cc"/>
            <w:u w:val="single"/>
          </w:rPr>
          <w:t xml:space="preserve">සජීවී කථාව</w:t>
        </w:r>
      </w:hyperlink>
      <w:r>
        <w:t xml:space="preserve"> හෝ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හරහා සම්බන්ධ වන්න.</w:t>
      </w:r>
    </w:p>
    <w:p w14:paraId="0000001D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 </w:t>
      </w:r>
      <w:r>
        <w:rPr>
          <w:highlight w:val="yellow"/>
        </w:rPr>
        <w:t>[NAME]</w:t>
      </w:r>
      <w:r>
        <w:t xml:space="preserve">, අමතා </w:t>
      </w:r>
      <w:r>
        <w:rPr>
          <w:highlight w:val="yellow"/>
        </w:rPr>
        <w:t xml:space="preserve">[EMAIL ADDRESS]</w:t>
      </w:r>
      <w:r>
        <w:t xml:space="preserve"> හරහා හෝ </w:t>
      </w:r>
      <w:r>
        <w:rPr>
          <w:highlight w:val="yellow"/>
        </w:rPr>
        <w:t xml:space="preserve">[WHATSAPP NO]</w:t>
      </w:r>
      <w:r>
        <w:t xml:space="preserve"> (WhatsApp) හරහා සම්බන්ධ වන්න.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එක දිනයක සිදුවීමක් නම් පළමු එක තෝරන්න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බහු දිනයක සිදුවීමක් නම් දෙවන එක තෝරන්න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එක්ක තෝරන්න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සංචාරක ගමන් විස්තර සඳහා සම්බන්ධය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සිදුවීම් න්‍යාය පත්‍රයට සම්බන්ධය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එක්ක එකක් තෝරන්න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අදාළ නොවන එක පසු කරන්න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අදාළ නොවන එක පසු කරන්න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