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Kiswahili</w:t>
        </w:r>
      </w:hyperlink>
      <w:r>
        <w:rPr>
          <w:color w:val="ff0000"/>
        </w:rPr>
        <w:t xml:space="preserve"> / Kireno / Kifaransa / Kithai / Kivietinamu / Kihispania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Kiswahili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Muhtasari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Barua pepe iliyopelekwa kwa wahudhuriaji waliothibitishwa wa tukio. Itatumwa kupitia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Kikundi cha wapokeaji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Wahudhuriaji waliothibitishwa wa tukio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Kimada: </w:t>
      </w:r>
      <w:r>
        <w:t xml:space="preserve">Maandalizi ya mwisho kwa </w:t>
      </w:r>
      <w:r>
        <w:rPr>
          <w:highlight w:val="yellow"/>
        </w:rPr>
        <w:t xml:space="preserve">[JINA LA TUKIO]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Orodha ya vitu muhimu kwa ajili ya safari yako</w:t>
      </w:r>
    </w:p>
    <w:p w14:paraId="0000000D"/>
    <w:p w14:paraId="0000000E">
      <w:r>
        <w:t xml:space="preserve">Habari </w:t>
      </w:r>
      <w:r>
        <w:rPr>
          <w:highlight w:val="yellow"/>
        </w:rPr>
        <w:t xml:space="preserve">[JINA LA MSHIRIKIANO]</w:t>
      </w:r>
      <w:r>
        <w:t>,</w:t>
      </w:r>
    </w:p>
    <w:p w14:paraId="0000000F">
      <w:pPr>
        <w:spacing w:before="200" w:lineRule="auto"/>
      </w:pPr>
      <w:commentRangeStart w:id="0"/>
      <w:r>
        <w:t xml:space="preserve">Uko tayari kuhudhuria </w:t>
      </w:r>
      <w:r>
        <w:rPr>
          <w:highlight w:val="yellow"/>
        </w:rPr>
        <w:t xml:space="preserve">[JINA LA TUKIO]</w:t>
      </w:r>
      <w:r>
        <w:t xml:space="preserve">, litakalofanyika tarehe </w:t>
      </w:r>
      <w:r>
        <w:rPr>
          <w:highlight w:val="yellow"/>
        </w:rPr>
        <w:t xml:space="preserve">[DD Mmm YYYY]</w:t>
      </w:r>
      <w:r>
        <w:t xml:space="preserve"> katika </w:t>
      </w:r>
      <w:r>
        <w:rPr>
          <w:highlight w:val="yellow"/>
        </w:rPr>
        <w:t>[MAENDELEO]</w:t>
      </w:r>
      <w:r>
        <w:t>!</w:t>
      </w:r>
    </w:p>
    <w:p w14:paraId="00000010">
      <w:pPr>
        <w:spacing w:before="200" w:lineRule="auto"/>
      </w:pPr>
      <w:r>
        <w:t xml:space="preserve">Uko tayari kuhudhuria </w:t>
      </w:r>
      <w:r>
        <w:rPr>
          <w:highlight w:val="yellow"/>
        </w:rPr>
        <w:t xml:space="preserve">[JINA LA TUKIO]</w:t>
      </w:r>
      <w:r>
        <w:t xml:space="preserve">, litakaloanza tarehe </w:t>
      </w:r>
      <w:r>
        <w:rPr>
          <w:highlight w:val="yellow"/>
        </w:rPr>
        <w:t xml:space="preserve">[DD Mmm YYYY]</w:t>
      </w:r>
      <w:r>
        <w:t xml:space="preserve"> mpaka </w:t>
      </w:r>
      <w:r>
        <w:rPr>
          <w:highlight w:val="yellow"/>
        </w:rPr>
        <w:t xml:space="preserve">[DD Mmm YYYY]</w:t>
      </w:r>
      <w:r>
        <w:t xml:space="preserve"> katika </w:t>
      </w:r>
      <w:r>
        <w:rPr>
          <w:highlight w:val="yellow"/>
        </w:rPr>
        <w:t>[MAENDELEO]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Hapa kuna orodha ya vitu muhimu kwa ajili ya safari yako: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Pasipoti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Visa </w:t>
      </w:r>
      <w:r>
        <w:rPr>
          <w:i w:val="1"/>
        </w:rPr>
        <w:t>(ikiwezekana)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Cheti cha chanjo ya Covid-19 </w:t>
        <w:br w:type="textWrapping"/>
      </w:r>
      <w:r>
        <w:rPr>
          <w:i w:val="1"/>
        </w:rPr>
        <w:t xml:space="preserve">Angalia nyaraka zako na hakikisha unafuata masharti yote ya kusafiri ya Covid-19</w:t>
      </w:r>
      <w:commentRangeEnd w:id="1"/>
      <w:r>
        <w:commentReference w:id="1"/>
      </w:r>
      <w:r>
        <w:rPr>
          <w:i w:val="1"/>
        </w:rPr>
        <w:t xml:space="preserve"> ya </w:t>
      </w:r>
      <w:r>
        <w:rPr>
          <w:i w:val="1"/>
          <w:highlight w:val="yellow"/>
        </w:rPr>
        <w:t xml:space="preserve">[NCHI YA TUKIO]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Cheti halali cha chanjo ya homa ya manjano </w:t>
      </w:r>
      <w:r>
        <w:rPr>
          <w:i w:val="1"/>
        </w:rPr>
        <w:br w:type="textWrapping"/>
        <w:t xml:space="preserve">Kwa wasafiri kutoka nchi zenye homa ya manjano, fuata masharti yaliyowekwa na nchi yako. Chanjo inapaswa kufanywa si chini ya siku 14 kabla ya safari. </w:t>
        <w:br w:type="textWrapping"/>
      </w:r>
      <w:r>
        <w:t xml:space="preserve">(Kwa sababu unaposafiri tarehe </w:t>
      </w:r>
      <w:r>
        <w:rPr>
          <w:highlight w:val="yellow"/>
        </w:rPr>
        <w:t xml:space="preserve">[DD Mmm YYYY]</w:t>
      </w:r>
      <w:r>
        <w:t xml:space="preserve">, unapaswa kuwa umepata chanjo yako kabla au tarehe </w:t>
      </w:r>
      <w:r>
        <w:rPr>
          <w:highlight w:val="yellow"/>
        </w:rPr>
        <w:t xml:space="preserve">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Nakala ya kielektroniki au iliyochapishwa ya mpango wa safari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Mavazi ya kawaida mazuri kwa ajili ya mkutano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Mavazi ya sherehe kwa ajili ya chakula cha usiku cha Gala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Katika barua pepe hii, pia tumejumuisha </w:t>
      </w:r>
      <w:commentRangeStart w:id="3"/>
      <w:r>
        <w:t xml:space="preserve">mpango wa safari</w:t>
      </w:r>
      <w:commentRangeEnd w:id="3"/>
      <w:r>
        <w:commentReference w:id="3"/>
        <w:t xml:space="preserve"> na </w:t>
      </w:r>
      <w:commentRangeStart w:id="4"/>
      <w:r>
        <w:t xml:space="preserve">ajenda ya tukio</w:t>
      </w:r>
      <w:commentRangeEnd w:id="4"/>
      <w:r>
        <w:commentReference w:id="4"/>
        <w:t xml:space="preserve"> kwa ajili ya marejeo yako. </w:t>
      </w:r>
    </w:p>
    <w:p w14:paraId="0000001B"/>
    <w:p w14:paraId="0000001C">
      <w:pPr>
        <w:spacing w:after="200" w:lineRule="auto"/>
      </w:pPr>
      <w:commentRangeStart w:id="5"/>
      <w:r>
        <w:t xml:space="preserve">Ikiwa una maswali yoyote, tafadhali wasiliana nasi kupitia </w:t>
      </w:r>
      <w:hyperlink r:id="rId7">
        <w:r>
          <w:rPr>
            <w:color w:val="1155cc"/>
            <w:u w:val="single"/>
          </w:rPr>
          <w:t xml:space="preserve">mazungumzo ya moja kwa moja</w:t>
        </w:r>
      </w:hyperlink>
      <w:r>
        <w:t xml:space="preserve"> au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Ikiwa una maswali yoyote, tafadhali wasiliana na meneja wako wa nchi, </w:t>
      </w:r>
      <w:r>
        <w:rPr>
          <w:highlight w:val="yellow"/>
        </w:rPr>
        <w:t>[JINA]</w:t>
      </w:r>
      <w:r>
        <w:t xml:space="preserve">, kwa </w:t>
      </w:r>
      <w:r>
        <w:rPr>
          <w:highlight w:val="yellow"/>
        </w:rPr>
        <w:t xml:space="preserve">[ANAPO KUPUPU]</w:t>
      </w:r>
      <w:r>
        <w:t xml:space="preserve"> au </w:t>
      </w:r>
      <w:r>
        <w:rPr>
          <w:highlight w:val="yellow"/>
        </w:rPr>
        <w:t xml:space="preserve">[NAMBARI YA WHATSAPP]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Tunasubiri kwa hamu kukuona katika </w:t>
      </w:r>
      <w:commentRangeStart w:id="6"/>
      <w:r>
        <w:rPr>
          <w:highlight w:val="yellow"/>
        </w:rPr>
        <w:t>mkutano/seminar/safari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chagua ya kwanza ikiwa ni tukio la siku moja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chagua ya pili ikiwa ni tukio la siku nyingi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chagua moja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kiungo cha mpango wa safari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kiungo cha ajenda ya tukio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chagua moja kati ya hizo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ondoa ambayo haiwezi kutumika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ondoa ambayo haiwezi kutumika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