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简要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已发送给在目标国家提交正确文件的合作伙伴的验证电子邮件。 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未按时提交文件的被邀请合作伙伴</w:t>
            </w:r>
          </w:p>
        </w:tc>
      </w:tr>
    </w:tbl>
    <w:p w14:paraId="0000000A"/>
    <w:p w14:paraId="0000000B">
      <w:r>
        <w:rPr>
          <w:b w:val="1"/>
        </w:rPr>
        <w:t>主题行</w:t>
      </w:r>
      <w:r>
        <w:t xml:space="preserve">: </w:t>
      </w:r>
      <w:r>
        <w:rPr>
          <w:highlight w:val="yellow"/>
        </w:rPr>
        <w:t>[活动名称]</w:t>
      </w:r>
      <w:r>
        <w:t xml:space="preserve"> — 更近一步！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文件已验证!</w:t>
      </w:r>
    </w:p>
    <w:p w14:paraId="0000000E"/>
    <w:p w14:paraId="0000000F">
      <w:r>
        <w:t xml:space="preserve">您好 </w:t>
      </w:r>
      <w:r>
        <w:rPr>
          <w:highlight w:val="yellow"/>
        </w:rPr>
        <w:t>[合作伙伴姓名]</w:t>
      </w:r>
      <w:r>
        <w:t xml:space="preserve">， </w:t>
      </w:r>
    </w:p>
    <w:p w14:paraId="00000010"/>
    <w:p w14:paraId="00000011">
      <w:pPr>
        <w:spacing w:after="200" w:lineRule="auto"/>
      </w:pPr>
      <w:r>
        <w:t xml:space="preserve">已经审查了您发送的 </w:t>
      </w:r>
      <w:r>
        <w:rPr>
          <w:highlight w:val="yellow"/>
        </w:rPr>
        <w:t>[活动名称]</w:t>
      </w:r>
      <w:r>
        <w:t xml:space="preserve"> 文件，所有文件均已通过验证！ </w:t>
      </w:r>
    </w:p>
    <w:p w14:paraId="00000012">
      <w:pPr>
        <w:spacing w:after="200" w:lineRule="auto"/>
      </w:pPr>
      <w:r>
        <w:t>我们将很快发送有关该活动的更多详细信息，包括议程和旅行安排，请务必定期查看收件箱。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如有任何疑问，请通过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 联系您的区域经理 </w:t>
      </w:r>
      <w:r>
        <w:rPr>
          <w:highlight w:val="yellow"/>
        </w:rPr>
        <w:t>[NAME]</w:t>
      </w:r>
      <w:r>
        <w:t xml:space="preserve">。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选择任一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