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Assumptions: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Of course with most projects like this, there are plenty of assumptions that we had to made. There is also assumptions that we made without realizing it. One of the main assumptions we made was that the I/O device buffer size was infinite. Basically, you can have as many processes doing I/O bursts as you want, there is no limit in this sense.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We also assumed that processes are instantly transferred from doing an I/O burst to the CPU. In other words, once the process finishes an I/O burst, it will then go directly to the ready queue where it will wait to get into the CPU.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578100"/>
            <wp:effectExtent b="0" l="0" r="0" t="0"/>
            <wp:docPr id="6" name="image13.png"/>
            <a:graphic>
              <a:graphicData uri="http://schemas.openxmlformats.org/drawingml/2006/picture">
                <pic:pic>
                  <pic:nvPicPr>
                    <pic:cNvPr id="0" name="image13.png"/>
                    <pic:cNvPicPr preferRelativeResize="0"/>
                  </pic:nvPicPr>
                  <pic:blipFill>
                    <a:blip r:embed="rId5"/>
                    <a:srcRect b="0" l="0" r="0" t="0"/>
                    <a:stretch>
                      <a:fillRect/>
                    </a:stretch>
                  </pic:blipFill>
                  <pic:spPr>
                    <a:xfrm>
                      <a:off x="0" y="0"/>
                      <a:ext cx="5943600" cy="2578100"/>
                    </a:xfrm>
                    <a:prstGeom prst="rect"/>
                    <a:ln/>
                  </pic:spPr>
                </pic:pic>
              </a:graphicData>
            </a:graphic>
          </wp:inline>
        </w:drawing>
      </w:r>
      <w:r w:rsidDel="00000000" w:rsidR="00000000" w:rsidRPr="00000000">
        <w:drawing>
          <wp:inline distB="114300" distT="114300" distL="114300" distR="114300">
            <wp:extent cx="5943600" cy="3086100"/>
            <wp:effectExtent b="0" l="0" r="0" t="0"/>
            <wp:docPr id="2" name="image09.png"/>
            <a:graphic>
              <a:graphicData uri="http://schemas.openxmlformats.org/drawingml/2006/picture">
                <pic:pic>
                  <pic:nvPicPr>
                    <pic:cNvPr id="0" name="image09.png"/>
                    <pic:cNvPicPr preferRelativeResize="0"/>
                  </pic:nvPicPr>
                  <pic:blipFill>
                    <a:blip r:embed="rId6"/>
                    <a:srcRect b="0" l="0" r="0" t="0"/>
                    <a:stretch>
                      <a:fillRect/>
                    </a:stretch>
                  </pic:blipFill>
                  <pic:spPr>
                    <a:xfrm>
                      <a:off x="0" y="0"/>
                      <a:ext cx="5943600" cy="3086100"/>
                    </a:xfrm>
                    <a:prstGeom prst="rect"/>
                    <a:ln/>
                  </pic:spPr>
                </pic:pic>
              </a:graphicData>
            </a:graphic>
          </wp:inline>
        </w:drawing>
      </w:r>
      <w:r w:rsidDel="00000000" w:rsidR="00000000" w:rsidRPr="00000000">
        <w:drawing>
          <wp:inline distB="114300" distT="114300" distL="114300" distR="114300">
            <wp:extent cx="5943600" cy="2895600"/>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2895600"/>
                    </a:xfrm>
                    <a:prstGeom prst="rect"/>
                    <a:ln/>
                  </pic:spPr>
                </pic:pic>
              </a:graphicData>
            </a:graphic>
          </wp:inline>
        </w:drawing>
      </w:r>
      <w:r w:rsidDel="00000000" w:rsidR="00000000" w:rsidRPr="00000000">
        <w:drawing>
          <wp:inline distB="114300" distT="114300" distL="114300" distR="114300">
            <wp:extent cx="5943600" cy="2870200"/>
            <wp:effectExtent b="0" l="0" r="0" t="0"/>
            <wp:docPr id="7"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213100"/>
            <wp:effectExtent b="0" l="0" r="0" t="0"/>
            <wp:docPr id="8"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3213100"/>
                    </a:xfrm>
                    <a:prstGeom prst="rect"/>
                    <a:ln/>
                  </pic:spPr>
                </pic:pic>
              </a:graphicData>
            </a:graphic>
          </wp:inline>
        </w:drawing>
      </w:r>
      <w:r w:rsidDel="00000000" w:rsidR="00000000" w:rsidRPr="00000000">
        <w:drawing>
          <wp:inline distB="114300" distT="114300" distL="114300" distR="114300">
            <wp:extent cx="5943600" cy="3213100"/>
            <wp:effectExtent b="0" l="0" r="0" t="0"/>
            <wp:docPr id="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3213100"/>
                    </a:xfrm>
                    <a:prstGeom prst="rect"/>
                    <a:ln/>
                  </pic:spPr>
                </pic:pic>
              </a:graphicData>
            </a:graphic>
          </wp:inline>
        </w:drawing>
      </w:r>
      <w:r w:rsidDel="00000000" w:rsidR="00000000" w:rsidRPr="00000000">
        <w:drawing>
          <wp:inline distB="114300" distT="114300" distL="114300" distR="114300">
            <wp:extent cx="5943600" cy="3213100"/>
            <wp:effectExtent b="0" l="0" r="0" t="0"/>
            <wp:docPr id="1" name="image02.png"/>
            <a:graphic>
              <a:graphicData uri="http://schemas.openxmlformats.org/drawingml/2006/picture">
                <pic:pic>
                  <pic:nvPicPr>
                    <pic:cNvPr id="0" name="image02.png"/>
                    <pic:cNvPicPr preferRelativeResize="0"/>
                  </pic:nvPicPr>
                  <pic:blipFill>
                    <a:blip r:embed="rId11"/>
                    <a:srcRect b="0" l="0" r="0" t="0"/>
                    <a:stretch>
                      <a:fillRect/>
                    </a:stretch>
                  </pic:blipFill>
                  <pic:spPr>
                    <a:xfrm>
                      <a:off x="0" y="0"/>
                      <a:ext cx="5943600" cy="3213100"/>
                    </a:xfrm>
                    <a:prstGeom prst="rect"/>
                    <a:ln/>
                  </pic:spPr>
                </pic:pic>
              </a:graphicData>
            </a:graphic>
          </wp:inline>
        </w:drawing>
      </w: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-190499</wp:posOffset>
            </wp:positionH>
            <wp:positionV relativeFrom="paragraph">
              <wp:posOffset>0</wp:posOffset>
            </wp:positionV>
            <wp:extent cx="5943600" cy="3213100"/>
            <wp:effectExtent b="0" l="0" r="0" t="0"/>
            <wp:wrapTopAndBottom distB="114300" distT="114300"/>
            <wp:docPr id="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213100"/>
                    </a:xfrm>
                    <a:prstGeom prst="rect"/>
                    <a:ln/>
                  </pic:spPr>
                </pic:pic>
              </a:graphicData>
            </a:graphic>
          </wp:anchor>
        </w:drawing>
      </w:r>
    </w:p>
    <w:sectPr>
      <w:headerReference r:id="rId13"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r w:rsidDel="00000000" w:rsidR="00000000" w:rsidRPr="00000000">
      <w:rPr>
        <w:rFonts w:ascii="Times New Roman" w:cs="Times New Roman" w:eastAsia="Times New Roman" w:hAnsi="Times New Roman"/>
        <w:rtl w:val="0"/>
      </w:rPr>
      <w:t xml:space="preserve">Derik Oliver, Jose Oronia, Bryan Xiong</w:t>
    </w:r>
  </w:p>
  <w:p w:rsidR="00000000" w:rsidDel="00000000" w:rsidP="00000000" w:rsidRDefault="00000000" w:rsidRPr="00000000">
    <w:pPr>
      <w:contextualSpacing w:val="0"/>
      <w:jc w:val="right"/>
    </w:pPr>
    <w:r w:rsidDel="00000000" w:rsidR="00000000" w:rsidRPr="00000000">
      <w:rPr>
        <w:rFonts w:ascii="Times New Roman" w:cs="Times New Roman" w:eastAsia="Times New Roman" w:hAnsi="Times New Roman"/>
        <w:rtl w:val="0"/>
      </w:rPr>
      <w:t xml:space="preserve">Operating Systems CS475W</w:t>
    </w:r>
  </w:p>
  <w:p w:rsidR="00000000" w:rsidDel="00000000" w:rsidP="00000000" w:rsidRDefault="00000000" w:rsidRPr="00000000">
    <w:pPr>
      <w:contextualSpacing w:val="0"/>
      <w:jc w:val="right"/>
    </w:pPr>
    <w:r w:rsidDel="00000000" w:rsidR="00000000" w:rsidRPr="00000000">
      <w:rPr>
        <w:rFonts w:ascii="Times New Roman" w:cs="Times New Roman" w:eastAsia="Times New Roman" w:hAnsi="Times New Roman"/>
        <w:rtl w:val="0"/>
      </w:rPr>
      <w:t xml:space="preserve">CPU Simulation Write Up</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02.png"/><Relationship Id="rId10" Type="http://schemas.openxmlformats.org/officeDocument/2006/relationships/image" Target="media/image12.png"/><Relationship Id="rId13" Type="http://schemas.openxmlformats.org/officeDocument/2006/relationships/header" Target="header1.xml"/><Relationship Id="rId12" Type="http://schemas.openxmlformats.org/officeDocument/2006/relationships/image" Target="media/image1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5.png"/><Relationship Id="rId5" Type="http://schemas.openxmlformats.org/officeDocument/2006/relationships/image" Target="media/image13.png"/><Relationship Id="rId6" Type="http://schemas.openxmlformats.org/officeDocument/2006/relationships/image" Target="media/image09.png"/><Relationship Id="rId7" Type="http://schemas.openxmlformats.org/officeDocument/2006/relationships/image" Target="media/image10.png"/><Relationship Id="rId8" Type="http://schemas.openxmlformats.org/officeDocument/2006/relationships/image" Target="media/image14.png"/></Relationships>
</file>