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93B" w:rsidRDefault="00C821BB">
      <w:r>
        <w:t>Short form:</w:t>
      </w:r>
    </w:p>
    <w:p w:rsidR="00C821BB" w:rsidRDefault="00D020C4">
      <w:r>
        <w:t>An outlet for Joe Tang to demonstrate his experience, skills, and personality to outsiders.</w:t>
      </w:r>
    </w:p>
    <w:p w:rsidR="00D020C4" w:rsidRDefault="00D020C4">
      <w:r>
        <w:t>Long form:</w:t>
      </w:r>
    </w:p>
    <w:p w:rsidR="00D020C4" w:rsidRDefault="00F80E83">
      <w:r>
        <w:t>This site will be focused on Joe Tang’s ability to make a comprehensive experience that promotes his ability to serve as an asset to a future company. It will present his past accolades, present endeavors, and future plans in a presentable, professional form. It will also have elements of flavor that is distinctive to him in a sectioned off nonprofessional area.</w:t>
      </w:r>
    </w:p>
    <w:p w:rsidR="00F80E83" w:rsidRDefault="00F80E83">
      <w:r>
        <w:t>Personas:</w:t>
      </w:r>
    </w:p>
    <w:p w:rsidR="00F80E83" w:rsidRDefault="00F80E83">
      <w:r>
        <w:t xml:space="preserve">Jeff the HR guy: On a sleepy Friday late afternoon, Jeff sits at his desk, longing to just be done with the applicant search. He reaches for another application, more out of habit rather than an actual search. </w:t>
      </w:r>
      <w:r w:rsidR="000852E5">
        <w:t>He comes across another resume. This one with a link on it. Probably just another static page with the resume in website form. He visits the page and begins to click through it. At the same time as he reads the resume almost every skill listed is demonstrated.</w:t>
      </w:r>
    </w:p>
    <w:p w:rsidR="000852E5" w:rsidRDefault="00296741">
      <w:r>
        <w:t xml:space="preserve">Bill the client: </w:t>
      </w:r>
      <w:r w:rsidR="009B0C44">
        <w:t>A man searching for a capable web developer to create a website to be a boon to his website. He has searched through many profiles to see which ones would be suitable.</w:t>
      </w:r>
    </w:p>
    <w:p w:rsidR="004E42A0" w:rsidRDefault="004E42A0">
      <w:r>
        <w:t>John the family friend: Wanting to see how a friend he hasn’t seen in a long time is up to, he flips over to the link that was given to him who knows how long ago. He flips through the images and projects and is satisfied that his friend has not wasted his time since last he saw him.</w:t>
      </w:r>
    </w:p>
    <w:p w:rsidR="004E42A0" w:rsidRDefault="004E42A0">
      <w:r>
        <w:t>Comparable</w:t>
      </w:r>
    </w:p>
    <w:p w:rsidR="004E42A0" w:rsidRDefault="004E42A0">
      <w:hyperlink r:id="rId4" w:history="1">
        <w:r w:rsidRPr="004676A1">
          <w:rPr>
            <w:rStyle w:val="Hyperlink"/>
          </w:rPr>
          <w:t>https://bert.house/en/</w:t>
        </w:r>
      </w:hyperlink>
    </w:p>
    <w:p w:rsidR="004E42A0" w:rsidRDefault="004E42A0">
      <w:hyperlink r:id="rId5" w:history="1">
        <w:r w:rsidRPr="004676A1">
          <w:rPr>
            <w:rStyle w:val="Hyperlink"/>
          </w:rPr>
          <w:t>http://stevenmengin.com/</w:t>
        </w:r>
      </w:hyperlink>
    </w:p>
    <w:p w:rsidR="004E42A0" w:rsidRDefault="004E42A0">
      <w:hyperlink r:id="rId6" w:history="1">
        <w:r w:rsidRPr="004676A1">
          <w:rPr>
            <w:rStyle w:val="Hyperlink"/>
          </w:rPr>
          <w:t>https://github.com/apokellypse/CCA-Website</w:t>
        </w:r>
      </w:hyperlink>
    </w:p>
    <w:p w:rsidR="004E42A0" w:rsidRDefault="004E42A0">
      <w:bookmarkStart w:id="0" w:name="_GoBack"/>
      <w:bookmarkEnd w:id="0"/>
    </w:p>
    <w:sectPr w:rsidR="004E4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B5A"/>
    <w:rsid w:val="000852E5"/>
    <w:rsid w:val="00296741"/>
    <w:rsid w:val="003F6B5A"/>
    <w:rsid w:val="0042193B"/>
    <w:rsid w:val="004E42A0"/>
    <w:rsid w:val="009B0C44"/>
    <w:rsid w:val="00C821BB"/>
    <w:rsid w:val="00D020C4"/>
    <w:rsid w:val="00F80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B8C7C"/>
  <w15:chartTrackingRefBased/>
  <w15:docId w15:val="{6E5F419E-DB52-4FAD-8DEF-AE20B76E9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42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pokellypse/CCA-Website" TargetMode="External"/><Relationship Id="rId5" Type="http://schemas.openxmlformats.org/officeDocument/2006/relationships/hyperlink" Target="http://stevenmengin.com/" TargetMode="External"/><Relationship Id="rId4" Type="http://schemas.openxmlformats.org/officeDocument/2006/relationships/hyperlink" Target="https://bert.hous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Tang</dc:creator>
  <cp:keywords/>
  <dc:description/>
  <cp:lastModifiedBy>Joe Tang</cp:lastModifiedBy>
  <cp:revision>4</cp:revision>
  <dcterms:created xsi:type="dcterms:W3CDTF">2016-09-21T18:02:00Z</dcterms:created>
  <dcterms:modified xsi:type="dcterms:W3CDTF">2016-09-21T19:23:00Z</dcterms:modified>
</cp:coreProperties>
</file>