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B56A" w14:textId="77777777" w:rsidR="007D21AB" w:rsidRPr="007C59F8" w:rsidRDefault="007D21AB" w:rsidP="00891A91">
      <w:pPr>
        <w:pStyle w:val="ae"/>
        <w:spacing w:line="240" w:lineRule="atLeast"/>
        <w:rPr>
          <w:b/>
        </w:rPr>
      </w:pPr>
      <w:r w:rsidRPr="007C59F8">
        <w:rPr>
          <w:b/>
        </w:rPr>
        <w:t>УТВЕРЖДАЮ</w:t>
      </w:r>
    </w:p>
    <w:p w14:paraId="0E68777A" w14:textId="77777777" w:rsidR="00891A91" w:rsidRDefault="007D21AB" w:rsidP="00891A91">
      <w:pPr>
        <w:pStyle w:val="ae"/>
        <w:spacing w:line="240" w:lineRule="atLeast"/>
      </w:pPr>
      <w:r w:rsidRPr="00CB3CD7">
        <w:t>заместитель директор</w:t>
      </w:r>
      <w:r w:rsidR="00891A91">
        <w:t>а</w:t>
      </w:r>
    </w:p>
    <w:p w14:paraId="57420B19" w14:textId="6A2AFE3E" w:rsidR="007D21AB" w:rsidRPr="00CB3CD7" w:rsidRDefault="007D21AB" w:rsidP="00891A91">
      <w:pPr>
        <w:pStyle w:val="ae"/>
        <w:spacing w:line="240" w:lineRule="atLeast"/>
      </w:pPr>
      <w:r w:rsidRPr="00CB3CD7">
        <w:t>________________________</w:t>
      </w:r>
    </w:p>
    <w:p w14:paraId="1BB09B85" w14:textId="13380F7D" w:rsidR="007D21AB" w:rsidRPr="00CB3CD7" w:rsidRDefault="00A75140" w:rsidP="00891A91">
      <w:pPr>
        <w:pStyle w:val="p1"/>
        <w:spacing w:line="240" w:lineRule="atLeast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П</w:t>
      </w:r>
      <w:r w:rsidR="007D21AB" w:rsidRPr="00CB3CD7">
        <w:rPr>
          <w:sz w:val="24"/>
          <w:szCs w:val="24"/>
        </w:rPr>
        <w:t>.</w:t>
      </w:r>
      <w:r>
        <w:rPr>
          <w:sz w:val="24"/>
          <w:szCs w:val="24"/>
        </w:rPr>
        <w:t>П</w:t>
      </w:r>
      <w:r w:rsidR="007D21AB" w:rsidRPr="00CB3CD7">
        <w:rPr>
          <w:sz w:val="24"/>
          <w:szCs w:val="24"/>
        </w:rPr>
        <w:t>.</w:t>
      </w:r>
      <w:proofErr w:type="gramEnd"/>
      <w:r w:rsidR="007D21AB" w:rsidRPr="00CB3CD7">
        <w:rPr>
          <w:sz w:val="24"/>
          <w:szCs w:val="24"/>
        </w:rPr>
        <w:t xml:space="preserve"> </w:t>
      </w:r>
      <w:r>
        <w:rPr>
          <w:sz w:val="24"/>
          <w:szCs w:val="24"/>
        </w:rPr>
        <w:t>Петров</w:t>
      </w:r>
    </w:p>
    <w:p w14:paraId="53B6BC82" w14:textId="77777777" w:rsidR="007D21AB" w:rsidRPr="00CB3CD7" w:rsidRDefault="007D21AB" w:rsidP="00CB3CD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1EF3BC" w14:textId="7FA0B7C3" w:rsidR="00985E24" w:rsidRPr="007C59F8" w:rsidRDefault="00985E24" w:rsidP="00CB3C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59F8">
        <w:rPr>
          <w:rFonts w:ascii="Times New Roman" w:hAnsi="Times New Roman" w:cs="Times New Roman"/>
          <w:b/>
          <w:bCs/>
          <w:sz w:val="24"/>
          <w:szCs w:val="24"/>
        </w:rPr>
        <w:t>ОБОСНОВАНИЕ</w:t>
      </w:r>
    </w:p>
    <w:p w14:paraId="6BE513AD" w14:textId="6151E020" w:rsidR="00985E24" w:rsidRPr="00CB3CD7" w:rsidRDefault="00985E24" w:rsidP="00CB3CD7">
      <w:pPr>
        <w:pStyle w:val="12"/>
        <w:jc w:val="center"/>
        <w:rPr>
          <w:b w:val="0"/>
          <w:bCs/>
          <w:sz w:val="24"/>
        </w:rPr>
      </w:pPr>
      <w:r w:rsidRPr="00CB3CD7">
        <w:rPr>
          <w:b w:val="0"/>
          <w:bCs/>
        </w:rPr>
        <w:t>начальной (максимальной) цены закупки</w:t>
      </w:r>
      <w:r w:rsidR="00AF26F9" w:rsidRPr="00CB3CD7">
        <w:rPr>
          <w:b w:val="0"/>
          <w:bCs/>
        </w:rPr>
        <w:t xml:space="preserve"> {наименование закупки}</w:t>
      </w:r>
    </w:p>
    <w:p w14:paraId="1CFD8882" w14:textId="77777777" w:rsidR="007C59F8" w:rsidRPr="007C59F8" w:rsidRDefault="007C59F8" w:rsidP="007C59F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7C59F8">
        <w:rPr>
          <w:rFonts w:ascii="Times New Roman" w:hAnsi="Times New Roman" w:cs="Times New Roman"/>
          <w:iCs/>
          <w:sz w:val="24"/>
          <w:szCs w:val="24"/>
        </w:rPr>
        <w:t xml:space="preserve">Начальная (максимальная) цена контракта (далее — НМЦК) </w:t>
      </w:r>
      <w:r w:rsidRPr="007C59F8">
        <w:rPr>
          <w:rFonts w:ascii="Times New Roman" w:hAnsi="Times New Roman" w:cs="Times New Roman"/>
          <w:b/>
          <w:bCs/>
          <w:iCs/>
          <w:sz w:val="24"/>
          <w:szCs w:val="24"/>
        </w:rPr>
        <w:t>определена методом сопоставимых рыночных цен (анализа рынка) в соответствии с частью 6 статьи 22 Федерального закона № 44-ФЗ.</w:t>
      </w:r>
    </w:p>
    <w:p w14:paraId="0EFD7590" w14:textId="6A96245A" w:rsidR="00AF26F9" w:rsidRPr="00CB3CD7" w:rsidRDefault="00985E24" w:rsidP="00CB3CD7">
      <w:pPr>
        <w:spacing w:after="0" w:line="240" w:lineRule="auto"/>
        <w:ind w:firstLine="1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3CD7">
        <w:rPr>
          <w:rFonts w:ascii="Times New Roman" w:hAnsi="Times New Roman" w:cs="Times New Roman"/>
          <w:iCs/>
          <w:sz w:val="24"/>
          <w:szCs w:val="24"/>
        </w:rPr>
        <w:t>В целях получения ценовой информации в отношении товаров для определения НМЦК были проанализированы ретроспективные</w:t>
      </w:r>
    </w:p>
    <w:p w14:paraId="23B3E337" w14:textId="693782AA" w:rsidR="00985E24" w:rsidRPr="007C59F8" w:rsidRDefault="00985E24" w:rsidP="007C59F8">
      <w:pPr>
        <w:pStyle w:val="af3"/>
        <w:rPr>
          <w:rFonts w:eastAsia="Times New Roman"/>
          <w:color w:val="000000"/>
          <w:lang w:eastAsia="ru-RU"/>
        </w:rPr>
      </w:pPr>
      <w:r w:rsidRPr="00CB3CD7">
        <w:rPr>
          <w:iCs/>
        </w:rPr>
        <w:t>данные</w:t>
      </w:r>
      <w:r w:rsidR="00C455C5">
        <w:rPr>
          <w:iCs/>
        </w:rPr>
        <w:t>,</w:t>
      </w:r>
      <w:r w:rsidRPr="00CB3CD7">
        <w:rPr>
          <w:iCs/>
        </w:rPr>
        <w:t xml:space="preserve"> предоставленные </w:t>
      </w:r>
      <w:r w:rsidR="00C455C5" w:rsidRPr="00C455C5">
        <w:rPr>
          <w:iCs/>
        </w:rPr>
        <w:t>Порталом поставщиков</w:t>
      </w:r>
      <w:r w:rsidRPr="00CB3CD7">
        <w:rPr>
          <w:iCs/>
        </w:rPr>
        <w:t>.</w:t>
      </w:r>
      <w:r w:rsidR="007C59F8" w:rsidRPr="007C59F8">
        <w:rPr>
          <w:rFonts w:eastAsia="Times New Roman"/>
          <w:color w:val="000000"/>
          <w:lang w:eastAsia="ru-RU"/>
        </w:rPr>
        <w:t xml:space="preserve"> </w:t>
      </w:r>
      <w:r w:rsidR="007C59F8" w:rsidRPr="007C59F8">
        <w:rPr>
          <w:iCs/>
        </w:rPr>
        <w:t>При определении НМЦК использованы сведения о ценах, содержащиеся не менее чем в трех сопоставимых предложениях, соответствующих требованиям закупаемого товара (работы, услуги).</w:t>
      </w:r>
    </w:p>
    <w:p w14:paraId="47206862" w14:textId="19242CBE" w:rsidR="00985E24" w:rsidRPr="00CB3CD7" w:rsidRDefault="00985E24" w:rsidP="00CB3CD7">
      <w:pPr>
        <w:pStyle w:val="11"/>
        <w:contextualSpacing/>
        <w:rPr>
          <w:b/>
          <w:iCs/>
          <w:sz w:val="24"/>
        </w:rPr>
      </w:pPr>
      <w:r w:rsidRPr="007C59F8">
        <w:rPr>
          <w:b/>
          <w:bCs/>
          <w:iCs/>
          <w:sz w:val="24"/>
        </w:rPr>
        <w:t>НМЦК</w:t>
      </w:r>
      <w:r w:rsidRPr="00CB3CD7">
        <w:rPr>
          <w:iCs/>
          <w:sz w:val="24"/>
        </w:rPr>
        <w:t xml:space="preserve"> определена </w:t>
      </w:r>
      <w:r w:rsidR="00C455C5" w:rsidRPr="00C455C5">
        <w:rPr>
          <w:iCs/>
          <w:sz w:val="24"/>
        </w:rPr>
        <w:t>на основании медианной цены</w:t>
      </w:r>
      <w:r w:rsidR="00C455C5">
        <w:rPr>
          <w:iCs/>
          <w:sz w:val="24"/>
        </w:rPr>
        <w:t xml:space="preserve"> </w:t>
      </w:r>
      <w:r w:rsidRPr="00CB3CD7">
        <w:rPr>
          <w:iCs/>
          <w:sz w:val="24"/>
        </w:rPr>
        <w:t>и рассчитана по формуле:</w:t>
      </w:r>
    </w:p>
    <w:p w14:paraId="4151424E" w14:textId="1D35FEAE" w:rsidR="00985E24" w:rsidRPr="00CB3CD7" w:rsidRDefault="00985E24" w:rsidP="00CB3CD7">
      <w:pPr>
        <w:pStyle w:val="11"/>
        <w:rPr>
          <w:iCs/>
          <w:sz w:val="24"/>
        </w:rPr>
      </w:pPr>
      <w:proofErr w:type="spellStart"/>
      <w:r w:rsidRPr="00CB3CD7">
        <w:rPr>
          <w:i/>
          <w:sz w:val="24"/>
        </w:rPr>
        <w:t>НМЦК</w:t>
      </w:r>
      <w:r w:rsidRPr="00CB3CD7">
        <w:rPr>
          <w:i/>
          <w:sz w:val="24"/>
          <w:vertAlign w:val="superscript"/>
        </w:rPr>
        <w:t>рын</w:t>
      </w:r>
      <w:proofErr w:type="spellEnd"/>
      <w:r w:rsidRPr="00CB3CD7">
        <w:rPr>
          <w:i/>
          <w:sz w:val="24"/>
        </w:rPr>
        <w:t xml:space="preserve"> = </w:t>
      </w:r>
      <w:r w:rsidRPr="00CB3CD7">
        <w:rPr>
          <w:i/>
          <w:sz w:val="24"/>
          <w:lang w:val="en-US"/>
        </w:rPr>
        <w:t>v</w:t>
      </w:r>
      <w:r w:rsidRPr="00CB3CD7">
        <w:rPr>
          <w:i/>
          <w:sz w:val="24"/>
        </w:rPr>
        <w:t>*Ц</w:t>
      </w:r>
      <w:r w:rsidRPr="00CB3CD7">
        <w:rPr>
          <w:i/>
          <w:sz w:val="24"/>
          <w:vertAlign w:val="subscript"/>
          <w:lang w:val="en-US"/>
        </w:rPr>
        <w:t>m</w:t>
      </w:r>
      <w:r w:rsidR="007C59F8">
        <w:rPr>
          <w:i/>
          <w:sz w:val="24"/>
          <w:vertAlign w:val="subscript"/>
          <w:lang w:val="en-US"/>
        </w:rPr>
        <w:t>ed</w:t>
      </w:r>
      <w:r w:rsidRPr="00CB3CD7">
        <w:rPr>
          <w:iCs/>
          <w:sz w:val="24"/>
        </w:rPr>
        <w:t>, где:</w:t>
      </w:r>
    </w:p>
    <w:p w14:paraId="656987D8" w14:textId="4F651A62" w:rsidR="00985E24" w:rsidRPr="00CB3CD7" w:rsidRDefault="00985E24" w:rsidP="00CB3CD7">
      <w:pPr>
        <w:pStyle w:val="11"/>
        <w:rPr>
          <w:iCs/>
          <w:sz w:val="24"/>
        </w:rPr>
      </w:pPr>
      <w:proofErr w:type="spellStart"/>
      <w:r w:rsidRPr="00CB3CD7">
        <w:rPr>
          <w:i/>
          <w:sz w:val="24"/>
        </w:rPr>
        <w:t>НМЦК</w:t>
      </w:r>
      <w:r w:rsidRPr="00CB3CD7">
        <w:rPr>
          <w:i/>
          <w:sz w:val="24"/>
          <w:vertAlign w:val="superscript"/>
        </w:rPr>
        <w:t>рын</w:t>
      </w:r>
      <w:proofErr w:type="spellEnd"/>
      <w:r w:rsidRPr="00CB3CD7">
        <w:rPr>
          <w:iCs/>
          <w:sz w:val="24"/>
        </w:rPr>
        <w:t xml:space="preserve"> - </w:t>
      </w:r>
      <w:r w:rsidR="002D7A6D" w:rsidRPr="002D7A6D">
        <w:rPr>
          <w:iCs/>
          <w:sz w:val="24"/>
        </w:rPr>
        <w:t>начальная (максимальная) цена контракта, определяемая методом сопоставимых рыночных цен (анализа рынка);</w:t>
      </w:r>
    </w:p>
    <w:p w14:paraId="1C8D5DAF" w14:textId="76EEA644" w:rsidR="00985E24" w:rsidRPr="0036712B" w:rsidRDefault="00985E24" w:rsidP="00CB3CD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3CD7">
        <w:rPr>
          <w:rFonts w:ascii="Times New Roman" w:hAnsi="Times New Roman" w:cs="Times New Roman"/>
          <w:iCs/>
          <w:sz w:val="24"/>
          <w:szCs w:val="24"/>
          <w:lang w:val="en-US"/>
        </w:rPr>
        <w:t>v</w:t>
      </w:r>
      <w:r w:rsidRPr="00CB3CD7">
        <w:rPr>
          <w:rFonts w:ascii="Times New Roman" w:hAnsi="Times New Roman" w:cs="Times New Roman"/>
          <w:iCs/>
          <w:sz w:val="24"/>
          <w:szCs w:val="24"/>
        </w:rPr>
        <w:t xml:space="preserve"> – количество (объем) закупаемого товара (работы, услуги</w:t>
      </w:r>
      <w:proofErr w:type="gramStart"/>
      <w:r w:rsidRPr="00CB3CD7">
        <w:rPr>
          <w:rFonts w:ascii="Times New Roman" w:hAnsi="Times New Roman" w:cs="Times New Roman"/>
          <w:iCs/>
          <w:sz w:val="24"/>
          <w:szCs w:val="24"/>
        </w:rPr>
        <w:t>);</w:t>
      </w:r>
      <w:proofErr w:type="gramEnd"/>
    </w:p>
    <w:p w14:paraId="764FD1D8" w14:textId="5F941A57" w:rsidR="00985E24" w:rsidRPr="00CB3CD7" w:rsidRDefault="00985E24" w:rsidP="00CB3CD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B3CD7">
        <w:rPr>
          <w:rFonts w:ascii="Times New Roman" w:hAnsi="Times New Roman" w:cs="Times New Roman"/>
          <w:iCs/>
          <w:sz w:val="24"/>
          <w:szCs w:val="24"/>
        </w:rPr>
        <w:t>Ц</w:t>
      </w:r>
      <w:r w:rsidRPr="00CB3CD7">
        <w:rPr>
          <w:rFonts w:ascii="Times New Roman" w:hAnsi="Times New Roman" w:cs="Times New Roman"/>
          <w:iCs/>
          <w:sz w:val="24"/>
          <w:szCs w:val="24"/>
          <w:vertAlign w:val="subscript"/>
          <w:lang w:val="en-US"/>
        </w:rPr>
        <w:t>m</w:t>
      </w:r>
      <w:r w:rsidR="002D7A6D">
        <w:rPr>
          <w:rFonts w:ascii="Times New Roman" w:hAnsi="Times New Roman" w:cs="Times New Roman"/>
          <w:iCs/>
          <w:sz w:val="24"/>
          <w:szCs w:val="24"/>
          <w:vertAlign w:val="subscript"/>
          <w:lang w:val="en-US"/>
        </w:rPr>
        <w:t>ed</w:t>
      </w:r>
      <w:r w:rsidRPr="00CB3CD7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="002D7A6D">
        <w:rPr>
          <w:rFonts w:ascii="Times New Roman" w:hAnsi="Times New Roman" w:cs="Times New Roman"/>
          <w:iCs/>
          <w:sz w:val="24"/>
          <w:szCs w:val="24"/>
        </w:rPr>
        <w:t>медианная</w:t>
      </w:r>
      <w:r w:rsidR="002D7A6D" w:rsidRPr="002D7A6D">
        <w:rPr>
          <w:rFonts w:ascii="Times New Roman" w:hAnsi="Times New Roman" w:cs="Times New Roman"/>
          <w:iCs/>
          <w:sz w:val="24"/>
          <w:szCs w:val="24"/>
        </w:rPr>
        <w:t xml:space="preserve"> цена единицы товара (работы, услуги), рассчитанная на основании полученной ценовой информации.</w:t>
      </w:r>
    </w:p>
    <w:p w14:paraId="7B7F404F" w14:textId="77777777" w:rsidR="0013730B" w:rsidRPr="00CB3CD7" w:rsidRDefault="0013730B" w:rsidP="00CB3CD7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5D02472" w14:textId="665801C8" w:rsidR="004E1C84" w:rsidRPr="00B940D5" w:rsidRDefault="00985E24" w:rsidP="00C11169">
      <w:pPr>
        <w:pStyle w:val="12"/>
        <w:jc w:val="right"/>
        <w:rPr>
          <w:b w:val="0"/>
          <w:bCs/>
          <w:i/>
          <w:iCs/>
          <w:sz w:val="21"/>
          <w:szCs w:val="21"/>
        </w:rPr>
      </w:pPr>
      <w:r w:rsidRPr="00B940D5">
        <w:rPr>
          <w:b w:val="0"/>
          <w:bCs/>
          <w:i/>
          <w:iCs/>
          <w:sz w:val="22"/>
          <w:szCs w:val="21"/>
        </w:rPr>
        <w:t xml:space="preserve">Расчет начальной (максимальной) цены </w:t>
      </w:r>
      <w:r w:rsidR="00AF26F9" w:rsidRPr="00B940D5">
        <w:rPr>
          <w:b w:val="0"/>
          <w:bCs/>
          <w:i/>
          <w:iCs/>
          <w:sz w:val="22"/>
          <w:szCs w:val="21"/>
        </w:rPr>
        <w:t>{предмет закупки}</w:t>
      </w:r>
    </w:p>
    <w:tbl>
      <w:tblPr>
        <w:tblStyle w:val="af1"/>
        <w:tblW w:w="14737" w:type="dxa"/>
        <w:tblLayout w:type="fixed"/>
        <w:tblLook w:val="04A0" w:firstRow="1" w:lastRow="0" w:firstColumn="1" w:lastColumn="0" w:noHBand="0" w:noVBand="1"/>
      </w:tblPr>
      <w:tblGrid>
        <w:gridCol w:w="484"/>
        <w:gridCol w:w="1779"/>
        <w:gridCol w:w="1230"/>
        <w:gridCol w:w="1747"/>
        <w:gridCol w:w="2019"/>
        <w:gridCol w:w="1232"/>
        <w:gridCol w:w="1427"/>
        <w:gridCol w:w="1134"/>
        <w:gridCol w:w="1304"/>
        <w:gridCol w:w="1574"/>
        <w:gridCol w:w="807"/>
      </w:tblGrid>
      <w:tr w:rsidR="00C11169" w:rsidRPr="00CB3CD7" w14:paraId="401ED683" w14:textId="06C60BF7" w:rsidTr="00C11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484" w:type="dxa"/>
            <w:shd w:val="clear" w:color="auto" w:fill="FFFFFF" w:themeFill="background1"/>
            <w:vAlign w:val="center"/>
          </w:tcPr>
          <w:p w14:paraId="40428A5C" w14:textId="4E5173F3" w:rsidR="00C11169" w:rsidRPr="00B940D5" w:rsidRDefault="00C11169" w:rsidP="00C11169">
            <w:pPr>
              <w:pStyle w:val="af2"/>
              <w:rPr>
                <w:sz w:val="20"/>
                <w:szCs w:val="20"/>
                <w:lang w:val="en-US"/>
              </w:rPr>
            </w:pPr>
            <w:r w:rsidRPr="00B940D5">
              <w:rPr>
                <w:szCs w:val="20"/>
              </w:rPr>
              <w:t>№ п/п</w:t>
            </w:r>
          </w:p>
        </w:tc>
        <w:tc>
          <w:tcPr>
            <w:tcW w:w="1779" w:type="dxa"/>
            <w:shd w:val="clear" w:color="auto" w:fill="FFFFFF" w:themeFill="background1"/>
            <w:vAlign w:val="center"/>
          </w:tcPr>
          <w:p w14:paraId="53C2B620" w14:textId="3DB32853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Идентификатор СТЕ</w:t>
            </w:r>
          </w:p>
        </w:tc>
        <w:tc>
          <w:tcPr>
            <w:tcW w:w="1230" w:type="dxa"/>
            <w:shd w:val="clear" w:color="auto" w:fill="FFFFFF" w:themeFill="background1"/>
            <w:vAlign w:val="center"/>
          </w:tcPr>
          <w:p w14:paraId="6FD1C722" w14:textId="38580C2C" w:rsidR="00C11169" w:rsidRPr="00B940D5" w:rsidRDefault="00C11169" w:rsidP="00C11169">
            <w:pPr>
              <w:pStyle w:val="af2"/>
              <w:rPr>
                <w:color w:val="000000"/>
                <w:sz w:val="20"/>
                <w:szCs w:val="20"/>
              </w:rPr>
            </w:pPr>
            <w:r>
              <w:rPr>
                <w:szCs w:val="20"/>
              </w:rPr>
              <w:t>Название</w:t>
            </w:r>
            <w:r w:rsidRPr="00B940D5">
              <w:rPr>
                <w:szCs w:val="20"/>
              </w:rPr>
              <w:t xml:space="preserve"> СТЕ</w:t>
            </w:r>
          </w:p>
        </w:tc>
        <w:tc>
          <w:tcPr>
            <w:tcW w:w="1747" w:type="dxa"/>
            <w:shd w:val="clear" w:color="auto" w:fill="FFFFFF" w:themeFill="background1"/>
            <w:vAlign w:val="center"/>
          </w:tcPr>
          <w:p w14:paraId="5DD15790" w14:textId="1F0816D0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Идентификатор контракта</w:t>
            </w:r>
          </w:p>
        </w:tc>
        <w:tc>
          <w:tcPr>
            <w:tcW w:w="2019" w:type="dxa"/>
            <w:shd w:val="clear" w:color="auto" w:fill="FFFFFF" w:themeFill="background1"/>
            <w:vAlign w:val="center"/>
          </w:tcPr>
          <w:p w14:paraId="43192506" w14:textId="50982DA9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Дата заключения контракта</w:t>
            </w:r>
          </w:p>
        </w:tc>
        <w:tc>
          <w:tcPr>
            <w:tcW w:w="1232" w:type="dxa"/>
            <w:shd w:val="clear" w:color="auto" w:fill="FFFFFF" w:themeFill="background1"/>
            <w:vAlign w:val="center"/>
          </w:tcPr>
          <w:p w14:paraId="36AE3EBB" w14:textId="6036428E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ИНН поставщика</w:t>
            </w:r>
          </w:p>
        </w:tc>
        <w:tc>
          <w:tcPr>
            <w:tcW w:w="1427" w:type="dxa"/>
            <w:shd w:val="clear" w:color="auto" w:fill="FFFFFF" w:themeFill="background1"/>
            <w:vAlign w:val="center"/>
          </w:tcPr>
          <w:p w14:paraId="0687D5F5" w14:textId="6A5C1382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Количество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60E2D98" w14:textId="77777777" w:rsidR="00C11169" w:rsidRPr="00B940D5" w:rsidRDefault="00C11169" w:rsidP="00C11169">
            <w:pPr>
              <w:pStyle w:val="af2"/>
              <w:rPr>
                <w:color w:val="000000"/>
              </w:rPr>
            </w:pPr>
            <w:r w:rsidRPr="00B940D5">
              <w:t>Единица измерения</w:t>
            </w:r>
          </w:p>
          <w:p w14:paraId="2F8FD8F9" w14:textId="7777777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</w:p>
        </w:tc>
        <w:tc>
          <w:tcPr>
            <w:tcW w:w="1304" w:type="dxa"/>
            <w:shd w:val="clear" w:color="auto" w:fill="FFFFFF" w:themeFill="background1"/>
            <w:vAlign w:val="center"/>
          </w:tcPr>
          <w:p w14:paraId="55A966D2" w14:textId="3DD85709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Регион поставщика</w:t>
            </w:r>
          </w:p>
        </w:tc>
        <w:tc>
          <w:tcPr>
            <w:tcW w:w="1574" w:type="dxa"/>
            <w:shd w:val="clear" w:color="auto" w:fill="FFFFFF" w:themeFill="background1"/>
            <w:vAlign w:val="center"/>
          </w:tcPr>
          <w:p w14:paraId="5EDA6CCA" w14:textId="6EACA6A7" w:rsidR="00C11169" w:rsidRPr="00B940D5" w:rsidRDefault="00C11169" w:rsidP="00C11169">
            <w:pPr>
              <w:pStyle w:val="af2"/>
              <w:rPr>
                <w:sz w:val="20"/>
                <w:szCs w:val="20"/>
              </w:rPr>
            </w:pPr>
            <w:r w:rsidRPr="00B940D5">
              <w:rPr>
                <w:szCs w:val="20"/>
              </w:rPr>
              <w:t>Цена за единицу</w:t>
            </w:r>
          </w:p>
        </w:tc>
        <w:tc>
          <w:tcPr>
            <w:tcW w:w="807" w:type="dxa"/>
            <w:shd w:val="clear" w:color="auto" w:fill="FFFFFF" w:themeFill="background1"/>
          </w:tcPr>
          <w:p w14:paraId="76C5A498" w14:textId="2E822EEE" w:rsidR="00C11169" w:rsidRPr="00B940D5" w:rsidRDefault="00C11169" w:rsidP="00C11169">
            <w:pPr>
              <w:pStyle w:val="af2"/>
              <w:rPr>
                <w:szCs w:val="20"/>
              </w:rPr>
            </w:pPr>
            <w:r>
              <w:rPr>
                <w:szCs w:val="20"/>
              </w:rPr>
              <w:t>НДС</w:t>
            </w:r>
          </w:p>
        </w:tc>
      </w:tr>
      <w:tr w:rsidR="00C11169" w:rsidRPr="00CB3CD7" w14:paraId="6265A108" w14:textId="17485F52" w:rsidTr="00C11169">
        <w:trPr>
          <w:trHeight w:val="397"/>
        </w:trPr>
        <w:tc>
          <w:tcPr>
            <w:tcW w:w="484" w:type="dxa"/>
            <w:vAlign w:val="center"/>
          </w:tcPr>
          <w:p w14:paraId="7A183DFF" w14:textId="77777777" w:rsidR="00C11169" w:rsidRPr="00C11169" w:rsidRDefault="00C11169" w:rsidP="00C11169">
            <w:pPr>
              <w:pStyle w:val="af0"/>
              <w:jc w:val="center"/>
              <w:rPr>
                <w:szCs w:val="22"/>
              </w:rPr>
            </w:pPr>
          </w:p>
        </w:tc>
        <w:tc>
          <w:tcPr>
            <w:tcW w:w="1779" w:type="dxa"/>
            <w:vAlign w:val="center"/>
          </w:tcPr>
          <w:p w14:paraId="0F0F5ABF" w14:textId="69559F23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proofErr w:type="gramStart"/>
            <w:r w:rsidRPr="00C11169">
              <w:rPr>
                <w:szCs w:val="22"/>
                <w:lang w:val="en-US"/>
              </w:rPr>
              <w:t>{</w:t>
            </w:r>
            <w:r w:rsidRPr="00C11169">
              <w:rPr>
                <w:szCs w:val="22"/>
              </w:rPr>
              <w:t xml:space="preserve"> </w:t>
            </w:r>
            <w:proofErr w:type="spellStart"/>
            <w:r w:rsidRPr="00C11169">
              <w:rPr>
                <w:szCs w:val="22"/>
                <w:lang w:val="en-US"/>
              </w:rPr>
              <w:t>steId</w:t>
            </w:r>
            <w:proofErr w:type="spellEnd"/>
            <w:proofErr w:type="gramEnd"/>
            <w:r w:rsidRPr="00C11169">
              <w:rPr>
                <w:szCs w:val="22"/>
                <w:lang w:val="en-US"/>
              </w:rPr>
              <w:t xml:space="preserve"> }</w:t>
            </w:r>
          </w:p>
        </w:tc>
        <w:tc>
          <w:tcPr>
            <w:tcW w:w="1230" w:type="dxa"/>
            <w:vAlign w:val="center"/>
          </w:tcPr>
          <w:p w14:paraId="5B1915A5" w14:textId="6E83A800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  <w:lang w:val="en-US"/>
              </w:rPr>
              <w:t>steName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1747" w:type="dxa"/>
            <w:vAlign w:val="center"/>
          </w:tcPr>
          <w:p w14:paraId="6C6046FC" w14:textId="02140655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  <w:lang w:val="en-US"/>
              </w:rPr>
              <w:t>contractId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2019" w:type="dxa"/>
            <w:vAlign w:val="center"/>
          </w:tcPr>
          <w:p w14:paraId="44902EE7" w14:textId="6E474F69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  <w:lang w:val="en-US"/>
              </w:rPr>
              <w:t>contractSigningDate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1232" w:type="dxa"/>
            <w:vAlign w:val="center"/>
          </w:tcPr>
          <w:p w14:paraId="6A642969" w14:textId="20B610B7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  <w:lang w:val="en-US"/>
              </w:rPr>
              <w:t>buyerInn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1427" w:type="dxa"/>
            <w:vAlign w:val="center"/>
          </w:tcPr>
          <w:p w14:paraId="24011304" w14:textId="5A1B126E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</w:rPr>
              <w:t>count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1134" w:type="dxa"/>
            <w:vAlign w:val="center"/>
          </w:tcPr>
          <w:p w14:paraId="21AE0702" w14:textId="44DC6A55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proofErr w:type="gramStart"/>
            <w:r w:rsidRPr="00C11169">
              <w:rPr>
                <w:szCs w:val="22"/>
                <w:lang w:val="en-US"/>
              </w:rPr>
              <w:t>{</w:t>
            </w:r>
            <w:r w:rsidRPr="00C11169">
              <w:rPr>
                <w:szCs w:val="22"/>
              </w:rPr>
              <w:t xml:space="preserve"> </w:t>
            </w:r>
            <w:r w:rsidRPr="00C11169">
              <w:rPr>
                <w:szCs w:val="22"/>
                <w:lang w:val="en-US"/>
              </w:rPr>
              <w:t>unit</w:t>
            </w:r>
            <w:proofErr w:type="gramEnd"/>
            <w:r w:rsidRPr="00C11169">
              <w:rPr>
                <w:szCs w:val="22"/>
                <w:lang w:val="en-US"/>
              </w:rPr>
              <w:t xml:space="preserve"> }</w:t>
            </w:r>
          </w:p>
        </w:tc>
        <w:tc>
          <w:tcPr>
            <w:tcW w:w="1304" w:type="dxa"/>
            <w:vAlign w:val="center"/>
          </w:tcPr>
          <w:p w14:paraId="1F9584A7" w14:textId="0F6A4522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  <w:lang w:val="en-US"/>
              </w:rPr>
              <w:t>buyerRegion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1574" w:type="dxa"/>
            <w:vAlign w:val="center"/>
          </w:tcPr>
          <w:p w14:paraId="460EB689" w14:textId="7AEAE73D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 w:rsidRPr="00C11169">
              <w:rPr>
                <w:szCs w:val="22"/>
                <w:lang w:val="en-US"/>
              </w:rPr>
              <w:t>{</w:t>
            </w:r>
            <w:proofErr w:type="spellStart"/>
            <w:r w:rsidRPr="00C11169">
              <w:rPr>
                <w:szCs w:val="22"/>
                <w:lang w:val="en-US"/>
              </w:rPr>
              <w:t>unitPrice</w:t>
            </w:r>
            <w:proofErr w:type="spellEnd"/>
            <w:r w:rsidRPr="00C11169">
              <w:rPr>
                <w:szCs w:val="22"/>
                <w:lang w:val="en-US"/>
              </w:rPr>
              <w:t>}</w:t>
            </w:r>
          </w:p>
        </w:tc>
        <w:tc>
          <w:tcPr>
            <w:tcW w:w="807" w:type="dxa"/>
          </w:tcPr>
          <w:p w14:paraId="4E7D8941" w14:textId="58612889" w:rsidR="00C11169" w:rsidRPr="00C11169" w:rsidRDefault="00C11169" w:rsidP="00C11169">
            <w:pPr>
              <w:pStyle w:val="af0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{</w:t>
            </w:r>
            <w:proofErr w:type="spellStart"/>
            <w:r>
              <w:rPr>
                <w:szCs w:val="22"/>
                <w:lang w:val="en-US"/>
              </w:rPr>
              <w:t>nds</w:t>
            </w:r>
            <w:proofErr w:type="spellEnd"/>
            <w:r>
              <w:rPr>
                <w:szCs w:val="22"/>
                <w:lang w:val="en-US"/>
              </w:rPr>
              <w:t>}</w:t>
            </w:r>
          </w:p>
        </w:tc>
      </w:tr>
      <w:tr w:rsidR="00C11169" w:rsidRPr="00CB3CD7" w14:paraId="58F15C09" w14:textId="410772DB" w:rsidTr="007765A4">
        <w:trPr>
          <w:trHeight w:val="416"/>
        </w:trPr>
        <w:tc>
          <w:tcPr>
            <w:tcW w:w="12356" w:type="dxa"/>
            <w:gridSpan w:val="9"/>
            <w:vAlign w:val="center"/>
          </w:tcPr>
          <w:p w14:paraId="564E6D01" w14:textId="644BD76F" w:rsidR="00C11169" w:rsidRPr="00921390" w:rsidRDefault="00C11169" w:rsidP="00C11169">
            <w:pPr>
              <w:pStyle w:val="af0"/>
              <w:jc w:val="right"/>
              <w:rPr>
                <w:b/>
                <w:bCs/>
                <w:sz w:val="24"/>
              </w:rPr>
            </w:pPr>
            <w:r w:rsidRPr="00921390">
              <w:rPr>
                <w:b/>
                <w:bCs/>
              </w:rPr>
              <w:t>начальная (максимальная) цена закупки</w:t>
            </w:r>
          </w:p>
        </w:tc>
        <w:tc>
          <w:tcPr>
            <w:tcW w:w="2381" w:type="dxa"/>
            <w:gridSpan w:val="2"/>
            <w:vAlign w:val="center"/>
          </w:tcPr>
          <w:p w14:paraId="55CE1925" w14:textId="0E84242D" w:rsidR="00C11169" w:rsidRDefault="00C11169" w:rsidP="00C11169">
            <w:pPr>
              <w:pStyle w:val="af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</w:t>
            </w:r>
            <w:proofErr w:type="spellStart"/>
            <w:r w:rsidRPr="00C11169">
              <w:rPr>
                <w:sz w:val="24"/>
                <w:lang w:val="en-US"/>
              </w:rPr>
              <w:t>positionPrice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</w:tbl>
    <w:p w14:paraId="075E6FCC" w14:textId="77777777" w:rsidR="00CB3CD7" w:rsidRDefault="00CB3CD7" w:rsidP="0036712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66DA1A" w14:textId="77777777" w:rsidR="0013730B" w:rsidRPr="00CB3CD7" w:rsidRDefault="0013730B" w:rsidP="00CB3CD7">
      <w:p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</w:p>
    <w:p w14:paraId="17EF8E8B" w14:textId="6C9A1005" w:rsidR="00985E24" w:rsidRPr="00921390" w:rsidRDefault="00985E24" w:rsidP="00BD14CF">
      <w:pPr>
        <w:pStyle w:val="11"/>
        <w:ind w:firstLine="708"/>
        <w:outlineLvl w:val="0"/>
        <w:rPr>
          <w:b/>
          <w:sz w:val="24"/>
        </w:rPr>
      </w:pPr>
      <w:r w:rsidRPr="0036712B">
        <w:rPr>
          <w:b/>
          <w:bCs/>
          <w:iCs/>
          <w:sz w:val="24"/>
        </w:rPr>
        <w:t>Начальная (максимальная) цена</w:t>
      </w:r>
      <w:r w:rsidRPr="0036712B">
        <w:rPr>
          <w:iCs/>
          <w:sz w:val="24"/>
        </w:rPr>
        <w:t xml:space="preserve"> контракта составляет: </w:t>
      </w:r>
      <w:r w:rsidR="00921390" w:rsidRPr="00921390">
        <w:rPr>
          <w:b/>
          <w:bCs/>
          <w:iCs/>
          <w:sz w:val="24"/>
        </w:rPr>
        <w:t>{</w:t>
      </w:r>
      <w:proofErr w:type="spellStart"/>
      <w:r w:rsidR="00921390" w:rsidRPr="00921390">
        <w:rPr>
          <w:b/>
          <w:bCs/>
          <w:iCs/>
          <w:sz w:val="24"/>
        </w:rPr>
        <w:t>summaryPrice</w:t>
      </w:r>
      <w:proofErr w:type="spellEnd"/>
      <w:r w:rsidR="00921390" w:rsidRPr="00921390">
        <w:rPr>
          <w:b/>
          <w:bCs/>
          <w:iCs/>
          <w:sz w:val="24"/>
        </w:rPr>
        <w:t>}</w:t>
      </w:r>
      <w:r w:rsidRPr="0036712B">
        <w:rPr>
          <w:iCs/>
          <w:sz w:val="24"/>
        </w:rPr>
        <w:t xml:space="preserve"> </w:t>
      </w:r>
      <w:r w:rsidR="00921390" w:rsidRPr="00921390">
        <w:rPr>
          <w:sz w:val="24"/>
        </w:rPr>
        <w:t>{</w:t>
      </w:r>
      <w:r w:rsidR="00921390">
        <w:rPr>
          <w:sz w:val="24"/>
        </w:rPr>
        <w:t>сумма русскими словами</w:t>
      </w:r>
      <w:r w:rsidR="00921390" w:rsidRPr="00921390">
        <w:rPr>
          <w:sz w:val="24"/>
        </w:rPr>
        <w:t>}</w:t>
      </w:r>
    </w:p>
    <w:p w14:paraId="0F243179" w14:textId="77777777" w:rsidR="0013730B" w:rsidRPr="0036712B" w:rsidRDefault="0013730B" w:rsidP="00CB3CD7">
      <w:pPr>
        <w:rPr>
          <w:rFonts w:ascii="Times New Roman" w:hAnsi="Times New Roman" w:cs="Times New Roman"/>
          <w:sz w:val="24"/>
          <w:szCs w:val="24"/>
        </w:rPr>
      </w:pPr>
    </w:p>
    <w:p w14:paraId="6137073A" w14:textId="1A9448F8" w:rsidR="00CB3CD7" w:rsidRPr="0036712B" w:rsidRDefault="0013730B" w:rsidP="00A75140">
      <w:pPr>
        <w:pStyle w:val="ae"/>
        <w:ind w:firstLine="708"/>
        <w:jc w:val="left"/>
        <w:outlineLvl w:val="0"/>
        <w:rPr>
          <w:bCs/>
        </w:rPr>
      </w:pPr>
      <w:r w:rsidRPr="0036712B">
        <w:rPr>
          <w:bCs/>
        </w:rPr>
        <w:t>Специалист по закупкам</w:t>
      </w:r>
      <w:r w:rsidR="00CB3CD7"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Pr="0036712B">
        <w:rPr>
          <w:bCs/>
        </w:rPr>
        <w:tab/>
      </w:r>
      <w:r w:rsidR="00921390">
        <w:rPr>
          <w:bCs/>
        </w:rPr>
        <w:tab/>
      </w:r>
      <w:r w:rsidR="007D21AB" w:rsidRPr="0036712B">
        <w:rPr>
          <w:bCs/>
        </w:rPr>
        <w:t>___________________</w:t>
      </w:r>
      <w:r w:rsidR="00A75140" w:rsidRPr="0036712B">
        <w:rPr>
          <w:bCs/>
        </w:rPr>
        <w:t>___</w:t>
      </w:r>
      <w:r w:rsidR="007D21AB" w:rsidRPr="0036712B">
        <w:rPr>
          <w:bCs/>
        </w:rPr>
        <w:t>/</w:t>
      </w:r>
      <w:r w:rsidR="00921390">
        <w:rPr>
          <w:bCs/>
        </w:rPr>
        <w:t xml:space="preserve"> </w:t>
      </w:r>
      <w:proofErr w:type="gramStart"/>
      <w:r w:rsidR="007D21AB" w:rsidRPr="0036712B">
        <w:rPr>
          <w:bCs/>
        </w:rPr>
        <w:t>И.И.</w:t>
      </w:r>
      <w:proofErr w:type="gramEnd"/>
      <w:r w:rsidR="007D21AB" w:rsidRPr="0036712B">
        <w:rPr>
          <w:bCs/>
        </w:rPr>
        <w:t xml:space="preserve"> Иванов</w:t>
      </w:r>
    </w:p>
    <w:p w14:paraId="1EA3C84C" w14:textId="77777777" w:rsidR="0097613C" w:rsidRPr="0036712B" w:rsidRDefault="0097613C" w:rsidP="00CB3CD7">
      <w:pPr>
        <w:pStyle w:val="ae"/>
        <w:jc w:val="left"/>
        <w:outlineLvl w:val="0"/>
        <w:rPr>
          <w:bCs/>
        </w:rPr>
      </w:pPr>
    </w:p>
    <w:p w14:paraId="1657D7C9" w14:textId="18B95F93" w:rsidR="0013730B" w:rsidRPr="00921390" w:rsidRDefault="00CB3CD7" w:rsidP="00A75140">
      <w:pPr>
        <w:pStyle w:val="ae"/>
        <w:ind w:firstLine="708"/>
        <w:jc w:val="left"/>
        <w:outlineLvl w:val="0"/>
        <w:rPr>
          <w:bCs/>
        </w:rPr>
      </w:pPr>
      <w:r w:rsidRPr="0036712B">
        <w:rPr>
          <w:iCs/>
        </w:rPr>
        <w:t>Дата формирования обоснования НМЦК</w:t>
      </w:r>
      <w:r w:rsidR="00921390">
        <w:rPr>
          <w:iCs/>
        </w:rPr>
        <w:tab/>
      </w:r>
      <w:r w:rsidR="00921390">
        <w:rPr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Pr="0036712B">
        <w:rPr>
          <w:bCs/>
          <w:iCs/>
        </w:rPr>
        <w:tab/>
      </w:r>
      <w:r w:rsidR="00A75140" w:rsidRPr="0036712B">
        <w:rPr>
          <w:bCs/>
          <w:iCs/>
        </w:rPr>
        <w:tab/>
      </w:r>
      <w:r w:rsidR="00A75140" w:rsidRPr="0036712B">
        <w:rPr>
          <w:bCs/>
          <w:iCs/>
        </w:rPr>
        <w:tab/>
        <w:t xml:space="preserve">     </w:t>
      </w:r>
      <w:proofErr w:type="gramStart"/>
      <w:r w:rsidR="00A75140" w:rsidRPr="0036712B">
        <w:rPr>
          <w:bCs/>
          <w:iCs/>
        </w:rPr>
        <w:t xml:space="preserve">   </w:t>
      </w:r>
      <w:r w:rsidR="00921390" w:rsidRPr="00921390">
        <w:rPr>
          <w:bCs/>
          <w:iCs/>
        </w:rPr>
        <w:t>{</w:t>
      </w:r>
      <w:proofErr w:type="gramEnd"/>
      <w:r w:rsidR="00921390">
        <w:rPr>
          <w:bCs/>
          <w:iCs/>
          <w:lang w:val="en-US"/>
        </w:rPr>
        <w:t>today</w:t>
      </w:r>
      <w:r w:rsidR="00921390" w:rsidRPr="00921390">
        <w:rPr>
          <w:bCs/>
          <w:iCs/>
        </w:rPr>
        <w:t>}</w:t>
      </w:r>
    </w:p>
    <w:sectPr w:rsidR="0013730B" w:rsidRPr="00921390" w:rsidSect="00985E2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24"/>
    <w:rsid w:val="0013730B"/>
    <w:rsid w:val="00212934"/>
    <w:rsid w:val="002D7A6D"/>
    <w:rsid w:val="0035435B"/>
    <w:rsid w:val="0036712B"/>
    <w:rsid w:val="004E1C84"/>
    <w:rsid w:val="0054183D"/>
    <w:rsid w:val="00552C5F"/>
    <w:rsid w:val="0064367E"/>
    <w:rsid w:val="00764B6C"/>
    <w:rsid w:val="007C59F8"/>
    <w:rsid w:val="007D21AB"/>
    <w:rsid w:val="00891A91"/>
    <w:rsid w:val="00921390"/>
    <w:rsid w:val="0097613C"/>
    <w:rsid w:val="00985E24"/>
    <w:rsid w:val="009B32BB"/>
    <w:rsid w:val="00A75140"/>
    <w:rsid w:val="00AF26F9"/>
    <w:rsid w:val="00B940D5"/>
    <w:rsid w:val="00BD14CF"/>
    <w:rsid w:val="00C11169"/>
    <w:rsid w:val="00C455C5"/>
    <w:rsid w:val="00CB3CD7"/>
    <w:rsid w:val="00CB4315"/>
    <w:rsid w:val="00E5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5086"/>
  <w15:chartTrackingRefBased/>
  <w15:docId w15:val="{2A2509FB-14B9-1D4A-8A7E-25A0EC56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E2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E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54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7D21AB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ru-RU"/>
    </w:rPr>
  </w:style>
  <w:style w:type="paragraph" w:customStyle="1" w:styleId="11">
    <w:name w:val="Основной текст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ad">
    <w:name w:val="Заголовок документа"/>
    <w:basedOn w:val="11"/>
    <w:pPr>
      <w:spacing w:after="240" w:line="240" w:lineRule="auto"/>
      <w:ind w:firstLine="0"/>
      <w:jc w:val="center"/>
    </w:pPr>
    <w:rPr>
      <w:b/>
      <w:sz w:val="32"/>
    </w:rPr>
  </w:style>
  <w:style w:type="paragraph" w:customStyle="1" w:styleId="12">
    <w:name w:val="Подзаголовок1"/>
    <w:basedOn w:val="11"/>
    <w:pPr>
      <w:spacing w:before="120" w:after="120" w:line="240" w:lineRule="auto"/>
      <w:ind w:firstLine="0"/>
      <w:jc w:val="left"/>
    </w:pPr>
    <w:rPr>
      <w:b/>
    </w:rPr>
  </w:style>
  <w:style w:type="paragraph" w:customStyle="1" w:styleId="ae">
    <w:name w:val="Реквизиты"/>
    <w:basedOn w:val="11"/>
    <w:pPr>
      <w:spacing w:after="240" w:line="240" w:lineRule="auto"/>
      <w:ind w:firstLine="0"/>
      <w:jc w:val="right"/>
    </w:pPr>
    <w:rPr>
      <w:sz w:val="24"/>
    </w:rPr>
  </w:style>
  <w:style w:type="paragraph" w:customStyle="1" w:styleId="13">
    <w:name w:val="Список1"/>
    <w:basedOn w:val="11"/>
    <w:pPr>
      <w:ind w:firstLine="0"/>
      <w:jc w:val="left"/>
    </w:pPr>
  </w:style>
  <w:style w:type="paragraph" w:customStyle="1" w:styleId="14">
    <w:name w:val="Подпись1"/>
    <w:basedOn w:val="11"/>
    <w:pPr>
      <w:spacing w:before="240" w:line="240" w:lineRule="auto"/>
      <w:ind w:firstLine="0"/>
      <w:jc w:val="right"/>
    </w:pPr>
  </w:style>
  <w:style w:type="paragraph" w:customStyle="1" w:styleId="af">
    <w:name w:val="Приложение"/>
    <w:basedOn w:val="11"/>
    <w:pPr>
      <w:spacing w:before="120" w:after="120" w:line="240" w:lineRule="auto"/>
      <w:ind w:firstLine="0"/>
      <w:jc w:val="left"/>
    </w:pPr>
    <w:rPr>
      <w:sz w:val="24"/>
    </w:rPr>
  </w:style>
  <w:style w:type="paragraph" w:customStyle="1" w:styleId="af0">
    <w:name w:val="Табличный текст"/>
    <w:basedOn w:val="11"/>
    <w:pPr>
      <w:spacing w:line="240" w:lineRule="auto"/>
      <w:ind w:firstLine="0"/>
      <w:jc w:val="left"/>
    </w:pPr>
    <w:rPr>
      <w:sz w:val="22"/>
    </w:rPr>
  </w:style>
  <w:style w:type="table" w:customStyle="1" w:styleId="af1">
    <w:name w:val="Таблица"/>
    <w:basedOn w:val="ac"/>
    <w:uiPriority w:val="99"/>
    <w:qFormat/>
    <w:tblPr/>
    <w:tblStylePr w:type="firstRow">
      <w:rPr>
        <w:b/>
      </w:rPr>
      <w:tblPr/>
      <w:tcPr>
        <w:shd w:val="clear" w:color="auto" w:fill="E6E6E6"/>
      </w:tcPr>
    </w:tblStylePr>
  </w:style>
  <w:style w:type="paragraph" w:customStyle="1" w:styleId="af2">
    <w:name w:val="Табличный заголовок"/>
    <w:basedOn w:val="11"/>
    <w:pPr>
      <w:spacing w:line="240" w:lineRule="auto"/>
      <w:ind w:firstLine="0"/>
      <w:jc w:val="center"/>
    </w:pPr>
    <w:rPr>
      <w:b/>
      <w:sz w:val="22"/>
    </w:rPr>
  </w:style>
  <w:style w:type="paragraph" w:styleId="af3">
    <w:name w:val="Normal (Web)"/>
    <w:basedOn w:val="a"/>
    <w:uiPriority w:val="99"/>
    <w:unhideWhenUsed/>
    <w:rsid w:val="007C59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190</Words>
  <Characters>1435</Characters>
  <Application>Microsoft Office Word</Application>
  <DocSecurity>0</DocSecurity>
  <Lines>66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a298</dc:creator>
  <cp:keywords/>
  <dc:description/>
  <cp:lastModifiedBy>a298</cp:lastModifiedBy>
  <cp:revision>19</cp:revision>
  <dcterms:created xsi:type="dcterms:W3CDTF">2026-03-14T16:54:00Z</dcterms:created>
  <dcterms:modified xsi:type="dcterms:W3CDTF">2026-03-15T00:53:00Z</dcterms:modified>
</cp:coreProperties>
</file>