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CB56A" w14:textId="77777777" w:rsidR="007D21AB" w:rsidRDefault="007D21AB" w:rsidP="007D21AB">
      <w:pPr>
        <w:pStyle w:val="p1"/>
        <w:jc w:val="right"/>
      </w:pPr>
      <w:r>
        <w:rPr>
          <w:b/>
          <w:bCs/>
        </w:rPr>
        <w:t>УТВЕРЖДАЮ</w:t>
      </w:r>
    </w:p>
    <w:p w14:paraId="14D861B4" w14:textId="59BE94A1" w:rsidR="007D21AB" w:rsidRDefault="007D21AB" w:rsidP="007D21AB">
      <w:pPr>
        <w:pStyle w:val="p1"/>
        <w:jc w:val="right"/>
      </w:pPr>
      <w:r>
        <w:t>заместитель директора</w:t>
      </w:r>
    </w:p>
    <w:p w14:paraId="57420B19" w14:textId="7F58D21B" w:rsidR="007D21AB" w:rsidRDefault="007D21AB" w:rsidP="007D21AB">
      <w:pPr>
        <w:pStyle w:val="p1"/>
        <w:jc w:val="right"/>
      </w:pPr>
      <w:r>
        <w:t>______</w:t>
      </w:r>
      <w:r>
        <w:t>__________________</w:t>
      </w:r>
    </w:p>
    <w:p w14:paraId="1BB09B85" w14:textId="5CEABA8D" w:rsidR="007D21AB" w:rsidRDefault="007D21AB" w:rsidP="007D21AB">
      <w:pPr>
        <w:pStyle w:val="p1"/>
        <w:jc w:val="right"/>
      </w:pPr>
      <w:proofErr w:type="gramStart"/>
      <w:r>
        <w:t>И.</w:t>
      </w:r>
      <w:r>
        <w:t>И</w:t>
      </w:r>
      <w:r>
        <w:t>.</w:t>
      </w:r>
      <w:proofErr w:type="gramEnd"/>
      <w:r>
        <w:t xml:space="preserve"> </w:t>
      </w:r>
      <w:r>
        <w:t>Иванов</w:t>
      </w:r>
    </w:p>
    <w:p w14:paraId="53B6BC82" w14:textId="77777777" w:rsidR="007D21AB" w:rsidRDefault="007D21AB" w:rsidP="00985E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1EF3BC" w14:textId="7FA0B7C3" w:rsidR="00985E24" w:rsidRDefault="00985E24" w:rsidP="00985E2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ОБОСНОВАНИЕ</w:t>
      </w:r>
    </w:p>
    <w:p w14:paraId="6BE513AD" w14:textId="6151E020" w:rsidR="00985E24" w:rsidRPr="00AF26F9" w:rsidRDefault="00985E24" w:rsidP="00985E24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начальной (максимальной) цены </w:t>
      </w:r>
      <w:r>
        <w:rPr>
          <w:rFonts w:ascii="Times New Roman" w:hAnsi="Times New Roman" w:cs="Times New Roman"/>
          <w:sz w:val="24"/>
          <w:szCs w:val="24"/>
        </w:rPr>
        <w:t>закупки</w:t>
      </w:r>
      <w:r w:rsidR="00AF26F9" w:rsidRPr="00AF26F9">
        <w:rPr>
          <w:rFonts w:ascii="Times New Roman" w:hAnsi="Times New Roman" w:cs="Times New Roman"/>
          <w:sz w:val="24"/>
          <w:szCs w:val="24"/>
        </w:rPr>
        <w:t xml:space="preserve"> {</w:t>
      </w:r>
      <w:r w:rsidR="00AF26F9">
        <w:rPr>
          <w:rFonts w:ascii="Times New Roman" w:hAnsi="Times New Roman" w:cs="Times New Roman"/>
          <w:sz w:val="24"/>
          <w:szCs w:val="24"/>
        </w:rPr>
        <w:t>наименование закупки</w:t>
      </w:r>
      <w:r w:rsidR="00AF26F9" w:rsidRPr="00AF26F9">
        <w:rPr>
          <w:rFonts w:ascii="Times New Roman" w:hAnsi="Times New Roman" w:cs="Times New Roman"/>
          <w:sz w:val="24"/>
          <w:szCs w:val="24"/>
        </w:rPr>
        <w:t>}</w:t>
      </w:r>
    </w:p>
    <w:p w14:paraId="5A239FBC" w14:textId="751DE093" w:rsidR="00985E24" w:rsidRPr="00AF26F9" w:rsidRDefault="00985E24" w:rsidP="00985E24">
      <w:pPr>
        <w:spacing w:after="0" w:line="240" w:lineRule="auto"/>
        <w:ind w:firstLine="709"/>
        <w:rPr>
          <w:rFonts w:ascii="Times New Roman" w:hAnsi="Times New Roman"/>
          <w:iCs/>
          <w:sz w:val="24"/>
          <w:szCs w:val="24"/>
        </w:rPr>
      </w:pPr>
      <w:r w:rsidRPr="000754D2">
        <w:rPr>
          <w:rFonts w:ascii="Times New Roman" w:hAnsi="Times New Roman"/>
          <w:iCs/>
          <w:sz w:val="24"/>
          <w:szCs w:val="24"/>
        </w:rPr>
        <w:t xml:space="preserve">Начальная (максимальная) цена контракта (далее – НМЦК) определена </w:t>
      </w:r>
      <w:r w:rsidRPr="000754D2">
        <w:rPr>
          <w:rFonts w:ascii="Times New Roman" w:hAnsi="Times New Roman"/>
          <w:b/>
          <w:iCs/>
          <w:sz w:val="24"/>
          <w:szCs w:val="24"/>
        </w:rPr>
        <w:t xml:space="preserve">методом сопоставимых рыночных цен </w:t>
      </w:r>
      <w:r w:rsidRPr="00AF26F9">
        <w:rPr>
          <w:rFonts w:ascii="Times New Roman" w:hAnsi="Times New Roman"/>
          <w:b/>
          <w:iCs/>
          <w:sz w:val="24"/>
          <w:szCs w:val="24"/>
        </w:rPr>
        <w:t>(</w:t>
      </w:r>
      <w:r w:rsidR="00AF26F9" w:rsidRPr="00AF26F9">
        <w:rPr>
          <w:rFonts w:ascii="Times New Roman" w:hAnsi="Times New Roman"/>
          <w:b/>
          <w:iCs/>
          <w:sz w:val="24"/>
          <w:szCs w:val="24"/>
        </w:rPr>
        <w:t xml:space="preserve">согласно </w:t>
      </w:r>
      <w:r w:rsidR="00AF26F9" w:rsidRPr="00AF26F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1 статьи 22 Федерального закона № 44-ФЗ</w:t>
      </w:r>
      <w:r w:rsidRPr="00AF26F9">
        <w:rPr>
          <w:rFonts w:ascii="Times New Roman" w:hAnsi="Times New Roman"/>
          <w:b/>
          <w:iCs/>
          <w:sz w:val="24"/>
          <w:szCs w:val="24"/>
        </w:rPr>
        <w:t>)</w:t>
      </w:r>
      <w:r w:rsidRPr="00AF26F9">
        <w:rPr>
          <w:rFonts w:ascii="Times New Roman" w:hAnsi="Times New Roman"/>
          <w:iCs/>
          <w:sz w:val="24"/>
          <w:szCs w:val="24"/>
        </w:rPr>
        <w:t>.</w:t>
      </w:r>
    </w:p>
    <w:p w14:paraId="0EFD7590" w14:textId="77777777" w:rsidR="00AF26F9" w:rsidRDefault="00985E24" w:rsidP="00985E24">
      <w:pPr>
        <w:spacing w:after="0" w:line="240" w:lineRule="auto"/>
        <w:ind w:left="708" w:firstLine="1"/>
        <w:jc w:val="both"/>
        <w:rPr>
          <w:rFonts w:ascii="Times New Roman" w:hAnsi="Times New Roman"/>
          <w:iCs/>
          <w:sz w:val="24"/>
          <w:szCs w:val="24"/>
        </w:rPr>
      </w:pPr>
      <w:r w:rsidRPr="000754D2">
        <w:rPr>
          <w:rFonts w:ascii="Times New Roman" w:hAnsi="Times New Roman"/>
          <w:iCs/>
          <w:sz w:val="24"/>
          <w:szCs w:val="24"/>
        </w:rPr>
        <w:t xml:space="preserve">В целях получения ценовой информации в отношении товаров для определения НМЦК были </w:t>
      </w:r>
      <w:r>
        <w:rPr>
          <w:rFonts w:ascii="Times New Roman" w:hAnsi="Times New Roman"/>
          <w:iCs/>
          <w:sz w:val="24"/>
          <w:szCs w:val="24"/>
        </w:rPr>
        <w:t>проанализированы ретроспективные</w:t>
      </w:r>
    </w:p>
    <w:p w14:paraId="23B3E337" w14:textId="78311B9E" w:rsidR="00985E24" w:rsidRPr="000754D2" w:rsidRDefault="00985E24" w:rsidP="00AF26F9">
      <w:pPr>
        <w:spacing w:after="0" w:line="240" w:lineRule="auto"/>
        <w:ind w:firstLine="1"/>
        <w:jc w:val="both"/>
        <w:rPr>
          <w:rFonts w:ascii="Times New Roman" w:hAnsi="Times New Roman"/>
          <w:iCs/>
          <w:sz w:val="24"/>
          <w:szCs w:val="24"/>
        </w:rPr>
      </w:pPr>
      <w:proofErr w:type="gramStart"/>
      <w:r>
        <w:rPr>
          <w:rFonts w:ascii="Times New Roman" w:hAnsi="Times New Roman"/>
          <w:iCs/>
          <w:sz w:val="24"/>
          <w:szCs w:val="24"/>
        </w:rPr>
        <w:t>данные</w:t>
      </w:r>
      <w:proofErr w:type="gramEnd"/>
      <w:r>
        <w:rPr>
          <w:rFonts w:ascii="Times New Roman" w:hAnsi="Times New Roman"/>
          <w:iCs/>
          <w:sz w:val="24"/>
          <w:szCs w:val="24"/>
        </w:rPr>
        <w:t xml:space="preserve"> предоставленные порталом поставщиков.</w:t>
      </w:r>
    </w:p>
    <w:p w14:paraId="47206862" w14:textId="77777777" w:rsidR="00985E24" w:rsidRPr="000754D2" w:rsidRDefault="00985E24" w:rsidP="00985E24">
      <w:pPr>
        <w:ind w:firstLine="709"/>
        <w:contextualSpacing/>
        <w:jc w:val="both"/>
        <w:rPr>
          <w:rFonts w:ascii="Times New Roman" w:hAnsi="Times New Roman"/>
          <w:b/>
          <w:iCs/>
          <w:sz w:val="24"/>
          <w:szCs w:val="24"/>
        </w:rPr>
      </w:pPr>
      <w:r w:rsidRPr="000754D2">
        <w:rPr>
          <w:rFonts w:ascii="Times New Roman" w:hAnsi="Times New Roman"/>
          <w:b/>
          <w:iCs/>
          <w:sz w:val="24"/>
          <w:szCs w:val="24"/>
        </w:rPr>
        <w:t>НМЦК определена как минимальная из предложенных и рассчитана по формуле:</w:t>
      </w:r>
    </w:p>
    <w:p w14:paraId="4151424E" w14:textId="77777777" w:rsidR="00985E24" w:rsidRPr="000754D2" w:rsidRDefault="00985E24" w:rsidP="00985E24">
      <w:pPr>
        <w:spacing w:after="0" w:line="240" w:lineRule="auto"/>
        <w:ind w:firstLine="709"/>
        <w:jc w:val="both"/>
        <w:rPr>
          <w:rFonts w:ascii="Times New Roman" w:hAnsi="Times New Roman"/>
          <w:iCs/>
          <w:sz w:val="24"/>
          <w:szCs w:val="24"/>
        </w:rPr>
      </w:pPr>
      <w:proofErr w:type="spellStart"/>
      <w:r w:rsidRPr="000754D2">
        <w:rPr>
          <w:rFonts w:ascii="Times New Roman" w:hAnsi="Times New Roman"/>
          <w:iCs/>
          <w:sz w:val="24"/>
          <w:szCs w:val="24"/>
        </w:rPr>
        <w:t>НМЦК</w:t>
      </w:r>
      <w:r w:rsidRPr="000754D2">
        <w:rPr>
          <w:rFonts w:ascii="Times New Roman" w:hAnsi="Times New Roman"/>
          <w:iCs/>
          <w:sz w:val="24"/>
          <w:szCs w:val="24"/>
          <w:vertAlign w:val="superscript"/>
        </w:rPr>
        <w:t>рын</w:t>
      </w:r>
      <w:proofErr w:type="spellEnd"/>
      <w:r w:rsidRPr="000754D2">
        <w:rPr>
          <w:rFonts w:ascii="Times New Roman" w:hAnsi="Times New Roman"/>
          <w:iCs/>
          <w:sz w:val="24"/>
          <w:szCs w:val="24"/>
        </w:rPr>
        <w:t xml:space="preserve"> = </w:t>
      </w:r>
      <w:r w:rsidRPr="000754D2">
        <w:rPr>
          <w:rFonts w:ascii="Times New Roman" w:hAnsi="Times New Roman"/>
          <w:iCs/>
          <w:sz w:val="24"/>
          <w:szCs w:val="24"/>
          <w:lang w:val="en-US"/>
        </w:rPr>
        <w:t>v</w:t>
      </w:r>
      <w:r w:rsidRPr="000754D2">
        <w:rPr>
          <w:rFonts w:ascii="Times New Roman" w:hAnsi="Times New Roman"/>
          <w:iCs/>
          <w:sz w:val="24"/>
          <w:szCs w:val="24"/>
        </w:rPr>
        <w:t>*Ц</w:t>
      </w:r>
      <w:r w:rsidRPr="000754D2">
        <w:rPr>
          <w:rFonts w:ascii="Times New Roman" w:hAnsi="Times New Roman"/>
          <w:iCs/>
          <w:sz w:val="24"/>
          <w:szCs w:val="24"/>
          <w:vertAlign w:val="subscript"/>
          <w:lang w:val="en-US"/>
        </w:rPr>
        <w:t>min</w:t>
      </w:r>
      <w:r w:rsidRPr="000754D2">
        <w:rPr>
          <w:rFonts w:ascii="Times New Roman" w:eastAsia="Calibri" w:hAnsi="Times New Roman"/>
          <w:iCs/>
          <w:sz w:val="24"/>
          <w:szCs w:val="24"/>
        </w:rPr>
        <w:t xml:space="preserve">, </w:t>
      </w:r>
      <w:r w:rsidRPr="000754D2">
        <w:rPr>
          <w:rFonts w:ascii="Times New Roman" w:hAnsi="Times New Roman"/>
          <w:iCs/>
          <w:sz w:val="24"/>
          <w:szCs w:val="24"/>
        </w:rPr>
        <w:t>где:</w:t>
      </w:r>
    </w:p>
    <w:p w14:paraId="656987D8" w14:textId="77777777" w:rsidR="00985E24" w:rsidRPr="000754D2" w:rsidRDefault="00985E24" w:rsidP="00985E24">
      <w:pPr>
        <w:spacing w:after="0" w:line="240" w:lineRule="auto"/>
        <w:ind w:firstLine="709"/>
        <w:jc w:val="both"/>
        <w:rPr>
          <w:rFonts w:ascii="Times New Roman" w:hAnsi="Times New Roman"/>
          <w:iCs/>
          <w:sz w:val="24"/>
          <w:szCs w:val="24"/>
        </w:rPr>
      </w:pPr>
      <w:proofErr w:type="spellStart"/>
      <w:r w:rsidRPr="000754D2">
        <w:rPr>
          <w:rFonts w:ascii="Times New Roman" w:hAnsi="Times New Roman"/>
          <w:iCs/>
          <w:sz w:val="24"/>
          <w:szCs w:val="24"/>
        </w:rPr>
        <w:t>НМЦК</w:t>
      </w:r>
      <w:r w:rsidRPr="000754D2">
        <w:rPr>
          <w:rFonts w:ascii="Times New Roman" w:hAnsi="Times New Roman"/>
          <w:iCs/>
          <w:sz w:val="24"/>
          <w:szCs w:val="24"/>
          <w:vertAlign w:val="superscript"/>
        </w:rPr>
        <w:t>рын</w:t>
      </w:r>
      <w:proofErr w:type="spellEnd"/>
      <w:r w:rsidRPr="000754D2">
        <w:rPr>
          <w:rFonts w:ascii="Times New Roman" w:hAnsi="Times New Roman"/>
          <w:iCs/>
          <w:sz w:val="24"/>
          <w:szCs w:val="24"/>
        </w:rPr>
        <w:t xml:space="preserve"> - НМЦК, определяемая методом сопоставимых рыночных цен (анализа рынка);</w:t>
      </w:r>
    </w:p>
    <w:p w14:paraId="1C8D5DAF" w14:textId="77777777" w:rsidR="00985E24" w:rsidRPr="000754D2" w:rsidRDefault="00985E24" w:rsidP="00985E24">
      <w:pPr>
        <w:spacing w:after="0" w:line="240" w:lineRule="auto"/>
        <w:ind w:firstLine="709"/>
        <w:jc w:val="both"/>
        <w:rPr>
          <w:rFonts w:ascii="Times New Roman" w:hAnsi="Times New Roman"/>
          <w:iCs/>
          <w:sz w:val="24"/>
          <w:szCs w:val="24"/>
        </w:rPr>
      </w:pPr>
      <w:r w:rsidRPr="000754D2">
        <w:rPr>
          <w:rFonts w:ascii="Times New Roman" w:hAnsi="Times New Roman"/>
          <w:iCs/>
          <w:sz w:val="24"/>
          <w:szCs w:val="24"/>
          <w:lang w:val="en-US"/>
        </w:rPr>
        <w:t>v</w:t>
      </w:r>
      <w:r w:rsidRPr="000754D2">
        <w:rPr>
          <w:rFonts w:ascii="Times New Roman" w:hAnsi="Times New Roman"/>
          <w:iCs/>
          <w:sz w:val="24"/>
          <w:szCs w:val="24"/>
        </w:rPr>
        <w:t xml:space="preserve"> – количество (объем) закупаемого товара (работы, услуги</w:t>
      </w:r>
      <w:proofErr w:type="gramStart"/>
      <w:r w:rsidRPr="000754D2">
        <w:rPr>
          <w:rFonts w:ascii="Times New Roman" w:hAnsi="Times New Roman"/>
          <w:iCs/>
          <w:sz w:val="24"/>
          <w:szCs w:val="24"/>
        </w:rPr>
        <w:t>);</w:t>
      </w:r>
      <w:proofErr w:type="gramEnd"/>
    </w:p>
    <w:p w14:paraId="764FD1D8" w14:textId="77777777" w:rsidR="00985E24" w:rsidRDefault="00985E24" w:rsidP="00985E24">
      <w:pPr>
        <w:spacing w:after="0" w:line="240" w:lineRule="auto"/>
        <w:ind w:firstLine="709"/>
        <w:jc w:val="both"/>
        <w:rPr>
          <w:rFonts w:ascii="Times New Roman" w:hAnsi="Times New Roman"/>
          <w:iCs/>
          <w:sz w:val="24"/>
          <w:szCs w:val="24"/>
        </w:rPr>
      </w:pPr>
      <w:r w:rsidRPr="000754D2">
        <w:rPr>
          <w:rFonts w:ascii="Times New Roman" w:hAnsi="Times New Roman"/>
          <w:iCs/>
          <w:sz w:val="24"/>
          <w:szCs w:val="24"/>
        </w:rPr>
        <w:t>Ц</w:t>
      </w:r>
      <w:r w:rsidRPr="000754D2">
        <w:rPr>
          <w:rFonts w:ascii="Times New Roman" w:hAnsi="Times New Roman"/>
          <w:iCs/>
          <w:sz w:val="24"/>
          <w:szCs w:val="24"/>
          <w:vertAlign w:val="subscript"/>
          <w:lang w:val="en-US"/>
        </w:rPr>
        <w:t>min</w:t>
      </w:r>
      <w:r w:rsidRPr="000754D2">
        <w:rPr>
          <w:rFonts w:ascii="Times New Roman" w:hAnsi="Times New Roman"/>
          <w:iCs/>
          <w:sz w:val="24"/>
          <w:szCs w:val="24"/>
        </w:rPr>
        <w:t xml:space="preserve"> – минимальная цена единицы товара, работы, услуги, представленная в источнике ценовой информации.</w:t>
      </w:r>
    </w:p>
    <w:p w14:paraId="7B7F404F" w14:textId="77777777" w:rsidR="0013730B" w:rsidRPr="000754D2" w:rsidRDefault="0013730B" w:rsidP="00985E24">
      <w:pPr>
        <w:spacing w:after="0" w:line="240" w:lineRule="auto"/>
        <w:ind w:firstLine="709"/>
        <w:jc w:val="both"/>
        <w:rPr>
          <w:rFonts w:ascii="Times New Roman" w:hAnsi="Times New Roman"/>
          <w:iCs/>
          <w:sz w:val="24"/>
          <w:szCs w:val="24"/>
        </w:rPr>
      </w:pPr>
    </w:p>
    <w:p w14:paraId="15D02472" w14:textId="3F795E03" w:rsidR="004E1C84" w:rsidRPr="000754D2" w:rsidRDefault="00985E24" w:rsidP="0013730B">
      <w:pPr>
        <w:spacing w:after="0" w:line="240" w:lineRule="auto"/>
        <w:ind w:firstLine="709"/>
        <w:jc w:val="center"/>
        <w:rPr>
          <w:rFonts w:ascii="Times New Roman" w:hAnsi="Times New Roman"/>
          <w:b/>
          <w:sz w:val="24"/>
          <w:szCs w:val="24"/>
        </w:rPr>
      </w:pPr>
      <w:r w:rsidRPr="000754D2">
        <w:rPr>
          <w:rFonts w:ascii="Times New Roman" w:hAnsi="Times New Roman"/>
          <w:b/>
          <w:sz w:val="24"/>
          <w:szCs w:val="24"/>
        </w:rPr>
        <w:t>Расчет начальной (максимальной) цены контракта</w:t>
      </w:r>
      <w:r w:rsidR="00AF26F9">
        <w:rPr>
          <w:rFonts w:ascii="Times New Roman" w:hAnsi="Times New Roman"/>
          <w:b/>
          <w:sz w:val="24"/>
          <w:szCs w:val="24"/>
        </w:rPr>
        <w:t xml:space="preserve"> </w:t>
      </w:r>
      <w:r w:rsidR="00AF26F9" w:rsidRPr="00AF26F9">
        <w:rPr>
          <w:rFonts w:ascii="Times New Roman" w:hAnsi="Times New Roman"/>
          <w:b/>
          <w:sz w:val="24"/>
          <w:szCs w:val="24"/>
        </w:rPr>
        <w:t>{</w:t>
      </w:r>
      <w:r w:rsidR="00AF26F9">
        <w:rPr>
          <w:rFonts w:ascii="Times New Roman" w:hAnsi="Times New Roman"/>
          <w:b/>
          <w:sz w:val="24"/>
          <w:szCs w:val="24"/>
        </w:rPr>
        <w:t>предмет закупки</w:t>
      </w:r>
      <w:r w:rsidR="00AF26F9" w:rsidRPr="00AF26F9">
        <w:rPr>
          <w:rFonts w:ascii="Times New Roman" w:hAnsi="Times New Roman"/>
          <w:b/>
          <w:sz w:val="24"/>
          <w:szCs w:val="24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9"/>
        <w:gridCol w:w="1732"/>
        <w:gridCol w:w="1660"/>
        <w:gridCol w:w="1733"/>
        <w:gridCol w:w="1490"/>
        <w:gridCol w:w="1492"/>
        <w:gridCol w:w="1316"/>
        <w:gridCol w:w="1224"/>
        <w:gridCol w:w="1492"/>
        <w:gridCol w:w="1332"/>
      </w:tblGrid>
      <w:tr w:rsidR="004E1C84" w14:paraId="401ED683" w14:textId="77777777" w:rsidTr="0013730B">
        <w:trPr>
          <w:trHeight w:val="769"/>
        </w:trPr>
        <w:tc>
          <w:tcPr>
            <w:tcW w:w="1089" w:type="dxa"/>
          </w:tcPr>
          <w:p w14:paraId="40428A5C" w14:textId="4E5173F3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E1C84">
              <w:rPr>
                <w:rFonts w:ascii="Times New Roman" w:hAnsi="Times New Roman"/>
                <w:sz w:val="20"/>
                <w:szCs w:val="20"/>
              </w:rPr>
              <w:t>№ п/п</w:t>
            </w:r>
          </w:p>
        </w:tc>
        <w:tc>
          <w:tcPr>
            <w:tcW w:w="1732" w:type="dxa"/>
          </w:tcPr>
          <w:p w14:paraId="53C2B620" w14:textId="3DB32853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Идентификатор СТЕ</w:t>
            </w:r>
          </w:p>
        </w:tc>
        <w:tc>
          <w:tcPr>
            <w:tcW w:w="1660" w:type="dxa"/>
          </w:tcPr>
          <w:p w14:paraId="6FD1C722" w14:textId="6D9EECBF" w:rsidR="004E1C84" w:rsidRPr="004E1C84" w:rsidRDefault="004E1C84" w:rsidP="004E1C84">
            <w:pPr>
              <w:spacing w:line="240" w:lineRule="auto"/>
              <w:jc w:val="center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4E1C84">
              <w:rPr>
                <w:rFonts w:ascii="Calibri" w:hAnsi="Calibri" w:cs="Calibri"/>
                <w:color w:val="000000"/>
                <w:sz w:val="20"/>
                <w:szCs w:val="20"/>
              </w:rPr>
              <w:t>Наименование СТЕ</w:t>
            </w:r>
          </w:p>
        </w:tc>
        <w:tc>
          <w:tcPr>
            <w:tcW w:w="1733" w:type="dxa"/>
          </w:tcPr>
          <w:p w14:paraId="5DD15790" w14:textId="1F0816D0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Идентификатор контракта</w:t>
            </w:r>
          </w:p>
        </w:tc>
        <w:tc>
          <w:tcPr>
            <w:tcW w:w="1490" w:type="dxa"/>
          </w:tcPr>
          <w:p w14:paraId="43192506" w14:textId="50982DA9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Дата заключения контракта</w:t>
            </w:r>
          </w:p>
        </w:tc>
        <w:tc>
          <w:tcPr>
            <w:tcW w:w="1492" w:type="dxa"/>
          </w:tcPr>
          <w:p w14:paraId="36AE3EBB" w14:textId="6036428E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ИНН поставщика</w:t>
            </w:r>
          </w:p>
        </w:tc>
        <w:tc>
          <w:tcPr>
            <w:tcW w:w="1316" w:type="dxa"/>
          </w:tcPr>
          <w:p w14:paraId="0687D5F5" w14:textId="6A5C1382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1224" w:type="dxa"/>
          </w:tcPr>
          <w:p w14:paraId="660E2D98" w14:textId="77777777" w:rsidR="004E1C84" w:rsidRDefault="004E1C84" w:rsidP="004E1C84">
            <w:pPr>
              <w:spacing w:line="240" w:lineRule="auto"/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Единица измерения</w:t>
            </w:r>
          </w:p>
          <w:p w14:paraId="2F8FD8F9" w14:textId="77777777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92" w:type="dxa"/>
          </w:tcPr>
          <w:p w14:paraId="55A966D2" w14:textId="3DD85709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Регион поставщика</w:t>
            </w:r>
          </w:p>
        </w:tc>
        <w:tc>
          <w:tcPr>
            <w:tcW w:w="1332" w:type="dxa"/>
          </w:tcPr>
          <w:p w14:paraId="5EDA6CCA" w14:textId="6EACA6A7" w:rsidR="004E1C84" w:rsidRPr="004E1C84" w:rsidRDefault="004E1C84" w:rsidP="0035435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Цена за единицу</w:t>
            </w:r>
          </w:p>
        </w:tc>
      </w:tr>
      <w:tr w:rsidR="004E1C84" w14:paraId="6265A108" w14:textId="77777777" w:rsidTr="0013730B">
        <w:trPr>
          <w:trHeight w:val="298"/>
        </w:trPr>
        <w:tc>
          <w:tcPr>
            <w:tcW w:w="1089" w:type="dxa"/>
          </w:tcPr>
          <w:p w14:paraId="7A183DFF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2" w:type="dxa"/>
          </w:tcPr>
          <w:p w14:paraId="0F0F5ABF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0" w:type="dxa"/>
          </w:tcPr>
          <w:p w14:paraId="5B1915A5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3" w:type="dxa"/>
          </w:tcPr>
          <w:p w14:paraId="6C6046FC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0" w:type="dxa"/>
          </w:tcPr>
          <w:p w14:paraId="44902EE7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2" w:type="dxa"/>
          </w:tcPr>
          <w:p w14:paraId="6A642969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6" w:type="dxa"/>
          </w:tcPr>
          <w:p w14:paraId="24011304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4" w:type="dxa"/>
          </w:tcPr>
          <w:p w14:paraId="21AE0702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2" w:type="dxa"/>
          </w:tcPr>
          <w:p w14:paraId="1F9584A7" w14:textId="3C83A718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</w:tcPr>
          <w:p w14:paraId="460EB689" w14:textId="77777777" w:rsidR="004E1C84" w:rsidRDefault="004E1C84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730B" w14:paraId="58F15C09" w14:textId="77777777" w:rsidTr="005C1334">
        <w:trPr>
          <w:trHeight w:val="298"/>
        </w:trPr>
        <w:tc>
          <w:tcPr>
            <w:tcW w:w="13228" w:type="dxa"/>
            <w:gridSpan w:val="9"/>
          </w:tcPr>
          <w:p w14:paraId="564E6D01" w14:textId="43AE86A9" w:rsidR="0013730B" w:rsidRDefault="0013730B" w:rsidP="0013730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начальная (максимальная) цена контракта</w:t>
            </w:r>
          </w:p>
        </w:tc>
        <w:tc>
          <w:tcPr>
            <w:tcW w:w="1332" w:type="dxa"/>
          </w:tcPr>
          <w:p w14:paraId="19B89323" w14:textId="77777777" w:rsidR="0013730B" w:rsidRDefault="0013730B" w:rsidP="0035435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CC62FC5" w14:textId="77777777" w:rsidR="00985E24" w:rsidRDefault="00985E24" w:rsidP="00985E2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817184" w14:textId="77777777" w:rsidR="0013730B" w:rsidRPr="000754D2" w:rsidRDefault="0013730B" w:rsidP="0013730B">
      <w:pPr>
        <w:spacing w:after="0" w:line="240" w:lineRule="auto"/>
        <w:ind w:firstLine="709"/>
        <w:jc w:val="center"/>
        <w:rPr>
          <w:rFonts w:ascii="Times New Roman" w:hAnsi="Times New Roman"/>
          <w:b/>
          <w:sz w:val="24"/>
          <w:szCs w:val="24"/>
        </w:rPr>
      </w:pPr>
      <w:r w:rsidRPr="000754D2">
        <w:rPr>
          <w:rFonts w:ascii="Times New Roman" w:hAnsi="Times New Roman"/>
          <w:b/>
          <w:sz w:val="24"/>
          <w:szCs w:val="24"/>
        </w:rPr>
        <w:t>Расчет начальной (максимальной) цены контракта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 w:rsidRPr="00AF26F9">
        <w:rPr>
          <w:rFonts w:ascii="Times New Roman" w:hAnsi="Times New Roman"/>
          <w:b/>
          <w:sz w:val="24"/>
          <w:szCs w:val="24"/>
        </w:rPr>
        <w:t>{</w:t>
      </w:r>
      <w:r>
        <w:rPr>
          <w:rFonts w:ascii="Times New Roman" w:hAnsi="Times New Roman"/>
          <w:b/>
          <w:sz w:val="24"/>
          <w:szCs w:val="24"/>
        </w:rPr>
        <w:t>предмет закупки</w:t>
      </w:r>
      <w:r w:rsidRPr="00AF26F9">
        <w:rPr>
          <w:rFonts w:ascii="Times New Roman" w:hAnsi="Times New Roman"/>
          <w:b/>
          <w:sz w:val="24"/>
          <w:szCs w:val="24"/>
        </w:rPr>
        <w:t>}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089"/>
        <w:gridCol w:w="1732"/>
        <w:gridCol w:w="1660"/>
        <w:gridCol w:w="1733"/>
        <w:gridCol w:w="1490"/>
        <w:gridCol w:w="1492"/>
        <w:gridCol w:w="1316"/>
        <w:gridCol w:w="1224"/>
        <w:gridCol w:w="1492"/>
        <w:gridCol w:w="1332"/>
      </w:tblGrid>
      <w:tr w:rsidR="0013730B" w14:paraId="2DE0F332" w14:textId="77777777" w:rsidTr="00DE1267">
        <w:trPr>
          <w:trHeight w:val="769"/>
        </w:trPr>
        <w:tc>
          <w:tcPr>
            <w:tcW w:w="1089" w:type="dxa"/>
          </w:tcPr>
          <w:p w14:paraId="58ECAAE5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4E1C84">
              <w:rPr>
                <w:rFonts w:ascii="Times New Roman" w:hAnsi="Times New Roman"/>
                <w:sz w:val="20"/>
                <w:szCs w:val="20"/>
              </w:rPr>
              <w:t>№ п/п</w:t>
            </w:r>
          </w:p>
        </w:tc>
        <w:tc>
          <w:tcPr>
            <w:tcW w:w="1732" w:type="dxa"/>
          </w:tcPr>
          <w:p w14:paraId="0A64FA25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Идентификатор СТЕ</w:t>
            </w:r>
          </w:p>
        </w:tc>
        <w:tc>
          <w:tcPr>
            <w:tcW w:w="1660" w:type="dxa"/>
          </w:tcPr>
          <w:p w14:paraId="5EDD26F2" w14:textId="77777777" w:rsidR="0013730B" w:rsidRPr="004E1C84" w:rsidRDefault="0013730B" w:rsidP="00DE1267">
            <w:pPr>
              <w:spacing w:line="240" w:lineRule="auto"/>
              <w:jc w:val="center"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4E1C84">
              <w:rPr>
                <w:rFonts w:ascii="Calibri" w:hAnsi="Calibri" w:cs="Calibri"/>
                <w:color w:val="000000"/>
                <w:sz w:val="20"/>
                <w:szCs w:val="20"/>
              </w:rPr>
              <w:t>Наименование СТЕ</w:t>
            </w:r>
          </w:p>
        </w:tc>
        <w:tc>
          <w:tcPr>
            <w:tcW w:w="1733" w:type="dxa"/>
          </w:tcPr>
          <w:p w14:paraId="652BF305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Идентификатор контракта</w:t>
            </w:r>
          </w:p>
        </w:tc>
        <w:tc>
          <w:tcPr>
            <w:tcW w:w="1490" w:type="dxa"/>
          </w:tcPr>
          <w:p w14:paraId="6216F03D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Дата заключения контракта</w:t>
            </w:r>
          </w:p>
        </w:tc>
        <w:tc>
          <w:tcPr>
            <w:tcW w:w="1492" w:type="dxa"/>
          </w:tcPr>
          <w:p w14:paraId="250B43CE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ИНН поставщика</w:t>
            </w:r>
          </w:p>
        </w:tc>
        <w:tc>
          <w:tcPr>
            <w:tcW w:w="1316" w:type="dxa"/>
          </w:tcPr>
          <w:p w14:paraId="3C35020A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Количество</w:t>
            </w:r>
          </w:p>
        </w:tc>
        <w:tc>
          <w:tcPr>
            <w:tcW w:w="1224" w:type="dxa"/>
          </w:tcPr>
          <w:p w14:paraId="589C090E" w14:textId="77777777" w:rsidR="0013730B" w:rsidRDefault="0013730B" w:rsidP="00DE1267">
            <w:pPr>
              <w:spacing w:line="240" w:lineRule="auto"/>
              <w:jc w:val="center"/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Единица измерения</w:t>
            </w:r>
          </w:p>
          <w:p w14:paraId="75144C9A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92" w:type="dxa"/>
          </w:tcPr>
          <w:p w14:paraId="26CBAD14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Регион поставщика</w:t>
            </w:r>
          </w:p>
        </w:tc>
        <w:tc>
          <w:tcPr>
            <w:tcW w:w="1332" w:type="dxa"/>
          </w:tcPr>
          <w:p w14:paraId="6EBB98C7" w14:textId="77777777" w:rsidR="0013730B" w:rsidRPr="004E1C84" w:rsidRDefault="0013730B" w:rsidP="00DE1267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E1C84">
              <w:rPr>
                <w:rFonts w:ascii="Times New Roman" w:hAnsi="Times New Roman" w:cs="Times New Roman"/>
                <w:sz w:val="20"/>
                <w:szCs w:val="20"/>
              </w:rPr>
              <w:t>Цена за единицу</w:t>
            </w:r>
          </w:p>
        </w:tc>
      </w:tr>
      <w:tr w:rsidR="0013730B" w14:paraId="59434B09" w14:textId="77777777" w:rsidTr="00DE1267">
        <w:trPr>
          <w:trHeight w:val="298"/>
        </w:trPr>
        <w:tc>
          <w:tcPr>
            <w:tcW w:w="1089" w:type="dxa"/>
          </w:tcPr>
          <w:p w14:paraId="29DE8408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2" w:type="dxa"/>
          </w:tcPr>
          <w:p w14:paraId="587BE997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60" w:type="dxa"/>
          </w:tcPr>
          <w:p w14:paraId="24BD3906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33" w:type="dxa"/>
          </w:tcPr>
          <w:p w14:paraId="0A4155A1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0" w:type="dxa"/>
          </w:tcPr>
          <w:p w14:paraId="077EA8AE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2" w:type="dxa"/>
          </w:tcPr>
          <w:p w14:paraId="2119CE9D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16" w:type="dxa"/>
          </w:tcPr>
          <w:p w14:paraId="761827BC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4" w:type="dxa"/>
          </w:tcPr>
          <w:p w14:paraId="17B95B2C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2" w:type="dxa"/>
          </w:tcPr>
          <w:p w14:paraId="3CEB74D6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</w:tcPr>
          <w:p w14:paraId="2FEE0505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3730B" w14:paraId="187D5B51" w14:textId="77777777" w:rsidTr="00DE1267">
        <w:trPr>
          <w:trHeight w:val="298"/>
        </w:trPr>
        <w:tc>
          <w:tcPr>
            <w:tcW w:w="13228" w:type="dxa"/>
            <w:gridSpan w:val="9"/>
          </w:tcPr>
          <w:p w14:paraId="05A27748" w14:textId="77777777" w:rsidR="0013730B" w:rsidRDefault="0013730B" w:rsidP="00DE1267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начальная (максимальная) цена контракта</w:t>
            </w:r>
          </w:p>
        </w:tc>
        <w:tc>
          <w:tcPr>
            <w:tcW w:w="1332" w:type="dxa"/>
          </w:tcPr>
          <w:p w14:paraId="44C6C4EC" w14:textId="77777777" w:rsidR="0013730B" w:rsidRDefault="0013730B" w:rsidP="00DE126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950F8C4" w14:textId="77777777" w:rsidR="00764B6C" w:rsidRDefault="00764B6C"/>
    <w:p w14:paraId="012D1138" w14:textId="77777777" w:rsidR="0013730B" w:rsidRDefault="0013730B" w:rsidP="0013730B">
      <w:pPr>
        <w:spacing w:after="0" w:line="240" w:lineRule="auto"/>
        <w:jc w:val="both"/>
        <w:outlineLvl w:val="0"/>
      </w:pPr>
    </w:p>
    <w:p w14:paraId="7545D16A" w14:textId="77777777" w:rsidR="0013730B" w:rsidRDefault="0013730B" w:rsidP="0013730B">
      <w:pPr>
        <w:spacing w:after="0" w:line="240" w:lineRule="auto"/>
        <w:jc w:val="both"/>
        <w:outlineLvl w:val="0"/>
      </w:pPr>
    </w:p>
    <w:p w14:paraId="4B8CD3A8" w14:textId="77777777" w:rsidR="0013730B" w:rsidRDefault="0013730B" w:rsidP="0013730B">
      <w:pPr>
        <w:spacing w:after="0" w:line="240" w:lineRule="auto"/>
        <w:jc w:val="both"/>
        <w:outlineLvl w:val="0"/>
      </w:pPr>
    </w:p>
    <w:p w14:paraId="55F59642" w14:textId="77777777" w:rsidR="0013730B" w:rsidRDefault="0013730B" w:rsidP="0013730B">
      <w:pPr>
        <w:spacing w:after="0" w:line="240" w:lineRule="auto"/>
        <w:jc w:val="both"/>
        <w:outlineLvl w:val="0"/>
      </w:pPr>
    </w:p>
    <w:p w14:paraId="0966DA1A" w14:textId="77777777" w:rsidR="0013730B" w:rsidRDefault="0013730B" w:rsidP="0013730B">
      <w:pPr>
        <w:spacing w:after="0" w:line="240" w:lineRule="auto"/>
        <w:jc w:val="both"/>
        <w:outlineLvl w:val="0"/>
      </w:pPr>
    </w:p>
    <w:p w14:paraId="17EF8E8B" w14:textId="49C9D350" w:rsidR="00985E24" w:rsidRPr="0013730B" w:rsidRDefault="00985E24" w:rsidP="0013730B">
      <w:pPr>
        <w:spacing w:after="0" w:line="240" w:lineRule="auto"/>
        <w:jc w:val="both"/>
        <w:outlineLvl w:val="0"/>
        <w:rPr>
          <w:rFonts w:ascii="Times New Roman" w:hAnsi="Times New Roman"/>
          <w:b/>
          <w:sz w:val="24"/>
          <w:szCs w:val="24"/>
        </w:rPr>
      </w:pPr>
      <w:r>
        <w:tab/>
      </w:r>
      <w:r w:rsidRPr="000754D2">
        <w:rPr>
          <w:rFonts w:ascii="Times New Roman" w:hAnsi="Times New Roman"/>
          <w:b/>
          <w:iCs/>
          <w:sz w:val="24"/>
          <w:szCs w:val="24"/>
        </w:rPr>
        <w:t xml:space="preserve">Начальная (максимальная) цена контракта составляет: </w:t>
      </w:r>
      <w:r>
        <w:rPr>
          <w:rFonts w:ascii="Times New Roman" w:hAnsi="Times New Roman"/>
          <w:b/>
          <w:iCs/>
          <w:sz w:val="24"/>
          <w:szCs w:val="24"/>
        </w:rPr>
        <w:t>18586,00</w:t>
      </w:r>
      <w:r w:rsidRPr="00C24B5C">
        <w:rPr>
          <w:rFonts w:ascii="Times New Roman" w:hAnsi="Times New Roman"/>
          <w:b/>
          <w:iCs/>
          <w:sz w:val="24"/>
          <w:szCs w:val="24"/>
        </w:rPr>
        <w:t xml:space="preserve"> </w:t>
      </w:r>
      <w:r w:rsidRPr="000754D2">
        <w:rPr>
          <w:rFonts w:ascii="Times New Roman" w:hAnsi="Times New Roman"/>
          <w:b/>
          <w:sz w:val="24"/>
          <w:szCs w:val="24"/>
        </w:rPr>
        <w:t>(</w:t>
      </w:r>
      <w:r>
        <w:rPr>
          <w:rFonts w:ascii="Times New Roman" w:hAnsi="Times New Roman"/>
          <w:b/>
          <w:sz w:val="24"/>
          <w:szCs w:val="24"/>
        </w:rPr>
        <w:t xml:space="preserve">восемнадцать тысяч пятьсот восемьдесят три </w:t>
      </w:r>
      <w:r w:rsidRPr="000754D2">
        <w:rPr>
          <w:rFonts w:ascii="Times New Roman" w:hAnsi="Times New Roman"/>
          <w:b/>
          <w:sz w:val="24"/>
          <w:szCs w:val="24"/>
        </w:rPr>
        <w:t>рубл</w:t>
      </w:r>
      <w:r>
        <w:rPr>
          <w:rFonts w:ascii="Times New Roman" w:hAnsi="Times New Roman"/>
          <w:b/>
          <w:sz w:val="24"/>
          <w:szCs w:val="24"/>
        </w:rPr>
        <w:t>я</w:t>
      </w:r>
      <w:r w:rsidRPr="000754D2"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00</w:t>
      </w:r>
      <w:r w:rsidRPr="000754D2">
        <w:rPr>
          <w:rFonts w:ascii="Times New Roman" w:hAnsi="Times New Roman"/>
          <w:b/>
          <w:sz w:val="24"/>
          <w:szCs w:val="24"/>
        </w:rPr>
        <w:t xml:space="preserve"> копеек.</w:t>
      </w:r>
      <w:r>
        <w:rPr>
          <w:rFonts w:ascii="Times New Roman" w:hAnsi="Times New Roman"/>
          <w:b/>
          <w:sz w:val="24"/>
          <w:szCs w:val="24"/>
        </w:rPr>
        <w:t>)</w:t>
      </w:r>
    </w:p>
    <w:p w14:paraId="0F243179" w14:textId="77777777" w:rsidR="0013730B" w:rsidRDefault="0013730B"/>
    <w:p w14:paraId="69370018" w14:textId="4FC79896" w:rsidR="0013730B" w:rsidRPr="000754D2" w:rsidRDefault="0013730B" w:rsidP="0013730B">
      <w:pPr>
        <w:spacing w:after="0" w:line="240" w:lineRule="auto"/>
        <w:jc w:val="both"/>
        <w:outlineLvl w:val="0"/>
        <w:rPr>
          <w:rFonts w:ascii="Times New Roman" w:hAnsi="Times New Roman"/>
          <w:b/>
          <w:bCs/>
          <w:i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Специалист по закупкам</w:t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Pr="000754D2">
        <w:rPr>
          <w:rFonts w:ascii="Times New Roman" w:hAnsi="Times New Roman"/>
          <w:b/>
          <w:bCs/>
          <w:sz w:val="24"/>
          <w:szCs w:val="24"/>
        </w:rPr>
        <w:tab/>
      </w:r>
      <w:r w:rsidR="007D21AB">
        <w:rPr>
          <w:rFonts w:ascii="Times New Roman" w:hAnsi="Times New Roman"/>
          <w:b/>
          <w:bCs/>
          <w:sz w:val="24"/>
          <w:szCs w:val="24"/>
        </w:rPr>
        <w:t>___________________/</w:t>
      </w:r>
      <w:proofErr w:type="gramStart"/>
      <w:r w:rsidR="007D21AB">
        <w:rPr>
          <w:rFonts w:ascii="Times New Roman" w:hAnsi="Times New Roman"/>
          <w:b/>
          <w:bCs/>
          <w:sz w:val="24"/>
          <w:szCs w:val="24"/>
        </w:rPr>
        <w:t>И.И.</w:t>
      </w:r>
      <w:proofErr w:type="gramEnd"/>
      <w:r w:rsidR="007D21AB">
        <w:rPr>
          <w:rFonts w:ascii="Times New Roman" w:hAnsi="Times New Roman"/>
          <w:b/>
          <w:bCs/>
          <w:sz w:val="24"/>
          <w:szCs w:val="24"/>
        </w:rPr>
        <w:t xml:space="preserve"> Иванов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6547"/>
        <w:gridCol w:w="2148"/>
        <w:gridCol w:w="5875"/>
      </w:tblGrid>
      <w:tr w:rsidR="0013730B" w:rsidRPr="000754D2" w14:paraId="1F8E3BCA" w14:textId="77777777" w:rsidTr="00DE1267">
        <w:trPr>
          <w:trHeight w:val="20"/>
          <w:jc w:val="center"/>
        </w:trPr>
        <w:tc>
          <w:tcPr>
            <w:tcW w:w="4204" w:type="dxa"/>
            <w:vAlign w:val="bottom"/>
          </w:tcPr>
          <w:p w14:paraId="7E0B8297" w14:textId="77777777" w:rsidR="0013730B" w:rsidRPr="000754D2" w:rsidRDefault="0013730B" w:rsidP="00DE1267">
            <w:pPr>
              <w:spacing w:after="0" w:line="240" w:lineRule="auto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379" w:type="dxa"/>
            <w:vAlign w:val="bottom"/>
          </w:tcPr>
          <w:p w14:paraId="1A9DCDF3" w14:textId="77777777" w:rsidR="0013730B" w:rsidRPr="000754D2" w:rsidRDefault="0013730B" w:rsidP="00DE1267">
            <w:pPr>
              <w:spacing w:after="0" w:line="240" w:lineRule="auto"/>
              <w:jc w:val="center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3772" w:type="dxa"/>
            <w:vAlign w:val="bottom"/>
          </w:tcPr>
          <w:p w14:paraId="32F296C1" w14:textId="77777777" w:rsidR="0013730B" w:rsidRPr="000754D2" w:rsidRDefault="0013730B" w:rsidP="00DE1267">
            <w:pPr>
              <w:spacing w:after="0" w:line="240" w:lineRule="auto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</w:p>
        </w:tc>
      </w:tr>
      <w:tr w:rsidR="0013730B" w:rsidRPr="000754D2" w14:paraId="26D541AF" w14:textId="77777777" w:rsidTr="00DE1267">
        <w:trPr>
          <w:trHeight w:val="20"/>
          <w:jc w:val="center"/>
        </w:trPr>
        <w:tc>
          <w:tcPr>
            <w:tcW w:w="4204" w:type="dxa"/>
            <w:vAlign w:val="bottom"/>
          </w:tcPr>
          <w:p w14:paraId="2E986769" w14:textId="77777777" w:rsidR="0013730B" w:rsidRPr="000754D2" w:rsidRDefault="0013730B" w:rsidP="00DE1267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</w:p>
        </w:tc>
        <w:tc>
          <w:tcPr>
            <w:tcW w:w="1379" w:type="dxa"/>
            <w:vAlign w:val="bottom"/>
          </w:tcPr>
          <w:p w14:paraId="27C3F55F" w14:textId="37359B9E" w:rsidR="0013730B" w:rsidRPr="000754D2" w:rsidRDefault="0013730B" w:rsidP="007D21AB">
            <w:pPr>
              <w:spacing w:after="0" w:line="240" w:lineRule="auto"/>
              <w:rPr>
                <w:rFonts w:ascii="Times New Roman" w:hAnsi="Times New Roman"/>
                <w:bCs/>
                <w:iCs/>
                <w:sz w:val="24"/>
                <w:szCs w:val="24"/>
              </w:rPr>
            </w:pPr>
          </w:p>
        </w:tc>
        <w:tc>
          <w:tcPr>
            <w:tcW w:w="3772" w:type="dxa"/>
            <w:vAlign w:val="bottom"/>
          </w:tcPr>
          <w:p w14:paraId="23A90944" w14:textId="77777777" w:rsidR="0013730B" w:rsidRPr="000754D2" w:rsidRDefault="0013730B" w:rsidP="00DE1267">
            <w:pPr>
              <w:spacing w:after="0" w:line="240" w:lineRule="auto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</w:p>
        </w:tc>
      </w:tr>
      <w:tr w:rsidR="0013730B" w:rsidRPr="000754D2" w14:paraId="1C1F88EB" w14:textId="77777777" w:rsidTr="00DE1267">
        <w:trPr>
          <w:trHeight w:val="20"/>
          <w:jc w:val="center"/>
        </w:trPr>
        <w:tc>
          <w:tcPr>
            <w:tcW w:w="4204" w:type="dxa"/>
            <w:vAlign w:val="bottom"/>
          </w:tcPr>
          <w:p w14:paraId="5E459117" w14:textId="77777777" w:rsidR="0013730B" w:rsidRPr="000754D2" w:rsidRDefault="0013730B" w:rsidP="00DE1267">
            <w:pPr>
              <w:spacing w:after="0" w:line="240" w:lineRule="auto"/>
              <w:rPr>
                <w:rFonts w:ascii="Times New Roman" w:hAnsi="Times New Roman"/>
                <w:b/>
                <w:bCs/>
                <w:i/>
                <w:iCs/>
                <w:sz w:val="24"/>
                <w:szCs w:val="24"/>
              </w:rPr>
            </w:pPr>
            <w:r w:rsidRPr="000754D2">
              <w:rPr>
                <w:rFonts w:ascii="Times New Roman" w:hAnsi="Times New Roman"/>
                <w:iCs/>
                <w:sz w:val="24"/>
                <w:szCs w:val="24"/>
              </w:rPr>
              <w:t>Дата формирования обоснования НМЦК:</w:t>
            </w:r>
          </w:p>
        </w:tc>
        <w:tc>
          <w:tcPr>
            <w:tcW w:w="1379" w:type="dxa"/>
            <w:vAlign w:val="bottom"/>
          </w:tcPr>
          <w:p w14:paraId="2DDC1A3D" w14:textId="77777777" w:rsidR="0013730B" w:rsidRPr="000754D2" w:rsidRDefault="0013730B" w:rsidP="00DE1267">
            <w:pPr>
              <w:spacing w:after="0" w:line="240" w:lineRule="auto"/>
              <w:jc w:val="center"/>
              <w:rPr>
                <w:rFonts w:ascii="Times New Roman" w:hAnsi="Times New Roman"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3772" w:type="dxa"/>
            <w:vAlign w:val="bottom"/>
          </w:tcPr>
          <w:p w14:paraId="6FE76BCD" w14:textId="77777777" w:rsidR="0013730B" w:rsidRPr="000754D2" w:rsidRDefault="0013730B" w:rsidP="00DE1267">
            <w:pPr>
              <w:spacing w:after="0" w:line="240" w:lineRule="auto"/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iCs/>
                <w:sz w:val="24"/>
                <w:szCs w:val="24"/>
              </w:rPr>
              <w:t>19.05.2025</w:t>
            </w:r>
          </w:p>
        </w:tc>
      </w:tr>
    </w:tbl>
    <w:p w14:paraId="00D45300" w14:textId="77777777" w:rsidR="0013730B" w:rsidRPr="00695EEC" w:rsidRDefault="0013730B" w:rsidP="0013730B">
      <w:pPr>
        <w:rPr>
          <w:rFonts w:ascii="Times New Roman" w:hAnsi="Times New Roman"/>
        </w:rPr>
      </w:pPr>
    </w:p>
    <w:p w14:paraId="1657D7C9" w14:textId="77777777" w:rsidR="0013730B" w:rsidRDefault="0013730B"/>
    <w:sectPr w:rsidR="0013730B" w:rsidSect="00985E24"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E24"/>
    <w:rsid w:val="0013730B"/>
    <w:rsid w:val="00212934"/>
    <w:rsid w:val="0035435B"/>
    <w:rsid w:val="004E1C84"/>
    <w:rsid w:val="0054183D"/>
    <w:rsid w:val="00764B6C"/>
    <w:rsid w:val="007D21AB"/>
    <w:rsid w:val="00985E24"/>
    <w:rsid w:val="009B32BB"/>
    <w:rsid w:val="00A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55086"/>
  <w15:chartTrackingRefBased/>
  <w15:docId w15:val="{2A2509FB-14B9-1D4A-8A7E-25A0EC562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5E24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5E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5E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5E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5E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5E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5E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5E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5E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5E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85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85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85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85E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85E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85E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85E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85E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85E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85E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85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5E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85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85E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85E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85E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85E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85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85E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85E24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354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7D21AB"/>
    <w:pPr>
      <w:spacing w:after="0" w:line="240" w:lineRule="auto"/>
    </w:pPr>
    <w:rPr>
      <w:rFonts w:ascii="Times New Roman" w:eastAsia="Times New Roman" w:hAnsi="Times New Roman" w:cs="Times New Roman"/>
      <w:color w:val="000000"/>
      <w:sz w:val="17"/>
      <w:szCs w:val="1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191</Words>
  <Characters>1439</Characters>
  <Application>Microsoft Office Word</Application>
  <DocSecurity>0</DocSecurity>
  <Lines>59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a298</dc:creator>
  <cp:keywords/>
  <dc:description/>
  <cp:lastModifiedBy>a298</cp:lastModifiedBy>
  <cp:revision>1</cp:revision>
  <dcterms:created xsi:type="dcterms:W3CDTF">2026-03-14T16:54:00Z</dcterms:created>
  <dcterms:modified xsi:type="dcterms:W3CDTF">2026-03-14T17:54:00Z</dcterms:modified>
</cp:coreProperties>
</file>