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40"/>
        <w:jc w:val="center"/>
      </w:pPr>
      <w:r>
        <w:rPr>
          <w:rFonts w:ascii="Segoe UI" w:cs="Segoe UI" w:eastAsia="Segoe UI" w:hAnsi="Segoe UI"/>
          <w:b/>
          <w:bCs/>
          <w:color w:val="D97706"/>
          <w:sz w:val="22"/>
          <w:szCs w:val="22"/>
        </w:rPr>
        <w:t xml:space="preserve">【 WDC 2026 · TEMA: UMKM GOES DIGITAL 】</w:t>
      </w:r>
    </w:p>
    <w:p>
      <w:pPr>
        <w:spacing w:after="100" w:before="200"/>
        <w:jc w:val="center"/>
      </w:pPr>
      <w:r>
        <w:rPr>
          <w:rFonts w:ascii="Segoe UI" w:cs="Segoe UI" w:eastAsia="Segoe UI" w:hAnsi="Segoe UI"/>
          <w:b/>
          <w:bCs/>
          <w:color w:val="0B2545"/>
          <w:sz w:val="38"/>
          <w:szCs w:val="38"/>
        </w:rPr>
        <w:t xml:space="preserve">PROPOSAL PLATFORM DIGITAL "JARINGLOKAL"</w:t>
      </w:r>
    </w:p>
    <w:p>
      <w:pPr>
        <w:spacing w:after="280" w:before="0"/>
        <w:jc w:val="center"/>
      </w:pPr>
      <w:r>
        <w:rPr>
          <w:rFonts w:ascii="Segoe UI" w:cs="Segoe UI" w:eastAsia="Segoe UI" w:hAnsi="Segoe UI"/>
          <w:i/>
          <w:iCs/>
          <w:color w:val="475569"/>
          <w:sz w:val="22"/>
          <w:szCs w:val="22"/>
        </w:rPr>
        <w:t xml:space="preserve">Sistem Distribusi Hasil Laut &amp; Digitalisasi UMKM Pesisir Terintegrasi Berbasis Escrow Real-Time (Rekening Bersama 3-Pihak)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B254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Informasi Tim &amp; Proyek</w:t>
            </w:r>
          </w:p>
        </w:tc>
        <w:tc>
          <w:tcPr>
            <w:tcW w:type="pct" w:w="70%"/>
            <w:shd w:fill="0B254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pct" w:w="3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Nama Tim</w:t>
            </w:r>
          </w:p>
        </w:tc>
        <w:tc>
          <w:tcPr>
            <w:tcW w:type="pct" w:w="7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blup blup</w:t>
            </w:r>
          </w:p>
        </w:tc>
      </w:tr>
      <w:tr>
        <w:tc>
          <w:tcPr>
            <w:tcW w:type="pct" w:w="3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Anggota Tim</w:t>
            </w:r>
          </w:p>
        </w:tc>
        <w:tc>
          <w:tcPr>
            <w:tcW w:type="pct" w:w="7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Ardinazer / Hiu (Product Designer &amp; Frontend)
2. Developer / Paus (System Architecture &amp; Backend)</w:t>
            </w:r>
          </w:p>
        </w:tc>
      </w:tr>
      <w:tr>
        <w:tc>
          <w:tcPr>
            <w:tcW w:type="pct" w:w="3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Nama Platform</w:t>
            </w:r>
          </w:p>
        </w:tc>
        <w:tc>
          <w:tcPr>
            <w:tcW w:type="pct" w:w="7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JaringLokal (AerLaut) — Ekosistem Distribusi Maritim &amp; UMKM Pesisir</w:t>
            </w:r>
          </w:p>
        </w:tc>
      </w:tr>
      <w:tr>
        <w:tc>
          <w:tcPr>
            <w:tcW w:type="pct" w:w="3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Fokus Utama</w:t>
            </w:r>
          </w:p>
        </w:tc>
        <w:tc>
          <w:tcPr>
            <w:tcW w:type="pct" w:w="7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Memotong Rantai Tengkulak, Digitalisasi Stok Hasil Laut, dan Rekening Bersama (Escrow) 3 Pihak</w:t>
            </w:r>
          </w:p>
        </w:tc>
      </w:tr>
      <w:tr>
        <w:tc>
          <w:tcPr>
            <w:tcW w:type="pct" w:w="3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Teknologi Utama</w:t>
            </w:r>
          </w:p>
        </w:tc>
        <w:tc>
          <w:tcPr>
            <w:tcW w:type="pct" w:w="7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React 19, Vite, Tailwind CSS, Supabase PostgreSQL, Supabase Realtime, Cloudflare Turnstile</w:t>
            </w:r>
          </w:p>
        </w:tc>
      </w:tr>
      <w:tr>
        <w:tc>
          <w:tcPr>
            <w:tcW w:type="pct" w:w="3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Tautan Proyek (GitHub)</w:t>
            </w:r>
          </w:p>
        </w:tc>
        <w:tc>
          <w:tcPr>
            <w:tcW w:type="pct" w:w="7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https://github.com/derrick0930/JaringLokal</w:t>
            </w:r>
          </w:p>
        </w:tc>
      </w:tr>
      <w:tr>
        <w:tc>
          <w:tcPr>
            <w:tcW w:type="pct" w:w="3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Tautan Live Preview</w:t>
            </w:r>
          </w:p>
        </w:tc>
        <w:tc>
          <w:tcPr>
            <w:tcW w:type="pct" w:w="7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https://jaringlokal.vercel.app/ (AerLaut)</w:t>
            </w:r>
          </w:p>
        </w:tc>
      </w:tr>
    </w:tbl>
    <w:p>
      <w:pPr>
        <w:spacing w:after="140" w:before="1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auto" w:sz="0"/>
              <w:left w:val="single" w:color="D97706" w:sz="16"/>
              <w:bottom w:val="none" w:color="auto" w:sz="0"/>
              <w:right w:val="none" w:color="auto" w:sz="0"/>
            </w:tcBorders>
            <w:shd w:fill="EFF6FF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Segoe UI" w:cs="Segoe UI" w:eastAsia="Segoe UI" w:hAnsi="Segoe UI"/>
                <w:b/>
                <w:bCs/>
                <w:color w:val="0B2545"/>
                <w:sz w:val="21"/>
                <w:szCs w:val="21"/>
              </w:rPr>
              <w:t xml:space="preserve">💡 Ringkasan Singkat Proyek</w:t>
            </w:r>
          </w:p>
          <w:p>
            <w:pPr>
              <w:spacing w:after="0" w:before="0" w:line="260"/>
            </w:pPr>
            <w:r>
              <w:rPr>
                <w:rFonts w:ascii="Segoe UI" w:cs="Segoe UI" w:eastAsia="Segoe UI" w:hAnsi="Segoe UI"/>
                <w:i/>
                <w:iCs/>
                <w:color w:val="475569"/>
                <w:sz w:val="20"/>
                <w:szCs w:val="20"/>
              </w:rPr>
              <w:t xml:space="preserve">"JaringLokal diciptakan untuk memutus 3–5 lapisan perantara (tengkulak) hasil laut dan memberdayakan UMKM pesisir (pengolah terasi, ikan asap, kerupuk, bandeng presto). Platform ini menghadirkan pencatatan stok harian real-time, transaksi rekening bersama (Escrow 3 Pihak) yang aman, live order chat terpadu, hingga visualisasi demografi pengunjung wilayah."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D97706"/>
          <w:sz w:val="30"/>
          <w:szCs w:val="30"/>
        </w:rPr>
        <w:t xml:space="preserve">I. </w:t>
      </w:r>
      <w:r>
        <w:rPr>
          <w:rFonts w:ascii="Segoe UI" w:cs="Segoe UI" w:eastAsia="Segoe UI" w:hAnsi="Segoe UI"/>
          <w:b/>
          <w:bCs/>
          <w:color w:val="0B2545"/>
          <w:sz w:val="30"/>
          <w:szCs w:val="30"/>
        </w:rPr>
        <w:t xml:space="preserve">LATAR BELAKANG DAN MASALAH</w:t>
      </w:r>
    </w:p>
    <w:p>
      <w:pPr>
        <w:spacing w:after="80" w:before="40" w:line="280"/>
      </w:pPr>
      <w:r>
        <w:rPr>
          <w:rFonts w:ascii="Segoe UI" w:cs="Segoe UI" w:eastAsia="Segoe UI" w:hAnsi="Segoe UI"/>
          <w:b/>
          <w:bCs/>
          <w:color w:val="0B2545"/>
          <w:sz w:val="22"/>
          <w:szCs w:val="22"/>
        </w:rPr>
        <w:t xml:space="preserve">Indonesia memiliki garis pantai yang sangat luas dengan ribuan desa pesisir. Namun di balik potensi maritim yang melimpah, nelayan tradisional dan pelaku UMKM olahan pesisir masih menghadapi masalah struktural: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Rantai Pasok Terlalu Panjang (3–5 Lapisan Perantara):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Nelayan menjual hasil tangkapan dengan harga sangat rendah ke tengkulak lokal, sementara konsumen akhir dan restoran membayar harga mahal untuk hasil laut yang kesegarannya sudah menurun.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Pencatatan Manual &amp; Kerentanan Stok Rusak: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UMKM pesisir masih mengandalkan buku catatan manual. Stok harian tangkapan segar yang tidak sinkron sering memicu pembusukan komoditas sebelum terjual.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Risiko Transaksi Jarak Jauh: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Pembeli di luar kota ragu mentransfer dana karena takut barang tidak dikirim atau tidak segar, sedangkan nelayan takut mengirim barang jika pembayaran belum pasti.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Keterbatasan Akses Pasar Olahan Pesisir: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Produk khas olahan ibu-ibu pesisir (terasi super, ikan asap, bandeng presto) hanya beredar di pasar desa terdekat dan sulit menembus pasar perkotaan.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D97706"/>
          <w:sz w:val="30"/>
          <w:szCs w:val="30"/>
        </w:rPr>
        <w:t xml:space="preserve">II. </w:t>
      </w:r>
      <w:r>
        <w:rPr>
          <w:rFonts w:ascii="Segoe UI" w:cs="Segoe UI" w:eastAsia="Segoe UI" w:hAnsi="Segoe UI"/>
          <w:b/>
          <w:bCs/>
          <w:color w:val="0B2545"/>
          <w:sz w:val="30"/>
          <w:szCs w:val="30"/>
        </w:rPr>
        <w:t xml:space="preserve">SOLUSI DAN TUJUAN PROYEK</w:t>
      </w:r>
    </w:p>
    <w:p>
      <w:pPr>
        <w:spacing w:after="80" w:before="40" w:line="280"/>
      </w:pPr>
      <w:r>
        <w:rPr>
          <w:rFonts w:ascii="Segoe UI" w:cs="Segoe UI" w:eastAsia="Segoe UI" w:hAnsi="Segoe UI"/>
          <w:b w:val="false"/>
          <w:bCs w:val="false"/>
          <w:color w:val="1E293B"/>
          <w:sz w:val="21"/>
          <w:szCs w:val="21"/>
        </w:rPr>
        <w:t xml:space="preserve">Berangkat dari persoalan tersebut, kami membangun JaringLokal sebagai solusi e-commerce distribusi maritim terpadu: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Tujuan 1 (Pemberdayaan Ekonomi):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Meningkatkan pendapatan bersih nelayan mitra sebesar minimal 30% dengan memotong rantai tengkulak dan menghubungkan langsung ke pembeli.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Tujuan 2 (Digitalisasi Stok &amp; Operasional):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Menyediakan etalase digital dan sistem inventori otomatis (CRUDS) dengan auto-deduction stok saat transaksi.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Tujuan 3 (Keamanan Transaksi Terjamin):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Menyediakan sistem Rekening Bersama (Escrow 3-Pihak: Pembeli - Penjual - Admin) dengan live chat transaksi untuk perlindungan 100% dari penipuan.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Tujuan 4 (Dukungan &amp; Analisis Bisnis):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Menyediakan live dashboard analitik pengunjung, tiket bantuan otomatis, serta QR Code generator untuk pemasaran fisik.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D97706"/>
          <w:sz w:val="30"/>
          <w:szCs w:val="30"/>
        </w:rPr>
        <w:t xml:space="preserve">III. </w:t>
      </w:r>
      <w:r>
        <w:rPr>
          <w:rFonts w:ascii="Segoe UI" w:cs="Segoe UI" w:eastAsia="Segoe UI" w:hAnsi="Segoe UI"/>
          <w:b/>
          <w:bCs/>
          <w:color w:val="0B2545"/>
          <w:sz w:val="30"/>
          <w:szCs w:val="30"/>
        </w:rPr>
        <w:t xml:space="preserve">CARA KERJA SISTEM (WORKFLOW &amp; ARSITEKTUR)</w:t>
      </w:r>
    </w:p>
    <w:p>
      <w:pPr>
        <w:spacing w:after="80" w:before="40" w:line="280"/>
      </w:pPr>
      <w:r>
        <w:rPr>
          <w:rFonts w:ascii="Segoe UI" w:cs="Segoe UI" w:eastAsia="Segoe UI" w:hAnsi="Segoe UI"/>
          <w:b w:val="false"/>
          <w:bCs w:val="false"/>
          <w:color w:val="1E293B"/>
          <w:sz w:val="21"/>
          <w:szCs w:val="21"/>
        </w:rPr>
        <w:t xml:space="preserve">Sistem JaringLokal beroperasi melalui 5 tahapan alur utama: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B254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Tahap</w:t>
            </w:r>
          </w:p>
        </w:tc>
        <w:tc>
          <w:tcPr>
            <w:tcW w:type="pct" w:w="45%"/>
            <w:shd w:fill="0B254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Alur / Cara Kerja</w:t>
            </w:r>
          </w:p>
        </w:tc>
        <w:tc>
          <w:tcPr>
            <w:tcW w:type="pct" w:w="40%"/>
            <w:shd w:fill="0B254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Mekanisme Sistem &amp; Database</w:t>
            </w:r>
          </w:p>
        </w:tc>
      </w:tr>
      <w:tr>
        <w:tc>
          <w:tcPr>
            <w:tcW w:type="pct" w:w="1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Kurasi Mitra</w:t>
            </w:r>
          </w:p>
        </w:tc>
        <w:tc>
          <w:tcPr>
            <w:tcW w:type="pct" w:w="4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Nelayan / UMKM mendaftar toko melalui Seller Register. Status toko awal adalah "pending".</w:t>
            </w:r>
          </w:p>
        </w:tc>
        <w:tc>
          <w:tcPr>
            <w:tcW w:type="pct" w:w="4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Admin memeriksa profil di Admin Stores Hub. Saat disetujui ("approved"), role akun otomatis naik menjadi "seller".</w:t>
            </w:r>
          </w:p>
        </w:tc>
      </w:tr>
      <w:tr>
        <w:tc>
          <w:tcPr>
            <w:tcW w:type="pct" w:w="1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Manajemen Stok</w:t>
            </w:r>
          </w:p>
        </w:tc>
        <w:tc>
          <w:tcPr>
            <w:tcW w:type="pct" w:w="4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Penjual mengunggah produk segar atau olahan dengan foto, harga, satuan (kg/ekor), dan stok awal.</w:t>
            </w:r>
          </w:p>
        </w:tc>
        <w:tc>
          <w:tcPr>
            <w:tcW w:type="pct" w:w="4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Data tersimpan di Supabase PostgreSQL dan tersinkronisasi secara real-time ke halaman katalog publik.</w:t>
            </w:r>
          </w:p>
        </w:tc>
      </w:tr>
      <w:tr>
        <w:tc>
          <w:tcPr>
            <w:tcW w:type="pct" w:w="1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Checkout &amp; Rekber</w:t>
            </w:r>
          </w:p>
        </w:tc>
        <w:tc>
          <w:tcPr>
            <w:tcW w:type="pct" w:w="4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Pembeli memilih produk, memasukkan ke keranjang, dan melakukan checkout.</w:t>
            </w:r>
          </w:p>
        </w:tc>
        <w:tc>
          <w:tcPr>
            <w:tcW w:type="pct" w:w="4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Stok produk berkurang otomatis (auto-deduction). Order masuk status "pending_payment" (Rekening Bersama).</w:t>
            </w:r>
          </w:p>
        </w:tc>
      </w:tr>
      <w:tr>
        <w:tc>
          <w:tcPr>
            <w:tcW w:type="pct" w:w="1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4. Siklus Escrow</w:t>
            </w:r>
          </w:p>
        </w:tc>
        <w:tc>
          <w:tcPr>
            <w:tcW w:type="pct" w:w="4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Pembeli transfer dana -&gt; Admin verifikasi ("in_escrow") -&gt; Penjual kirim hasil laut ("shipped").</w:t>
            </w:r>
          </w:p>
        </w:tc>
        <w:tc>
          <w:tcPr>
            <w:tcW w:type="pct" w:w="4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Semua pihak berkoordinasi langsung di Ruang Diskusi Pesanan Real-Time (Live Escrow Order Chat).</w:t>
            </w:r>
          </w:p>
        </w:tc>
      </w:tr>
      <w:tr>
        <w:tc>
          <w:tcPr>
            <w:tcW w:type="pct" w:w="1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5. Penyelesaian</w:t>
            </w:r>
          </w:p>
        </w:tc>
        <w:tc>
          <w:tcPr>
            <w:tcW w:type="pct" w:w="4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Pembeli mengonfirmasi barang telah diterima dengan segar -&gt; Transaksi "completed".</w:t>
            </w:r>
          </w:p>
        </w:tc>
        <w:tc>
          <w:tcPr>
            <w:tcW w:type="pct" w:w="4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Admin melepaskan dana ke rekening penjual. Aktivitas tercatat di Log Analitik &amp; Statistik.</w:t>
            </w:r>
          </w:p>
        </w:tc>
      </w:tr>
    </w:tbl>
    <w:p>
      <w:pPr>
        <w:pStyle w:val="Heading2"/>
        <w:spacing w:after="80" w:before="240"/>
      </w:pPr>
      <w:r>
        <w:rPr>
          <w:rFonts w:ascii="Segoe UI" w:cs="Segoe UI" w:eastAsia="Segoe UI" w:hAnsi="Segoe UI"/>
          <w:b/>
          <w:bCs/>
          <w:color w:val="D97706"/>
          <w:sz w:val="24"/>
          <w:szCs w:val="24"/>
        </w:rPr>
        <w:t xml:space="preserve"/>
      </w:r>
      <w:r>
        <w:rPr>
          <w:rFonts w:ascii="Segoe UI" w:cs="Segoe UI" w:eastAsia="Segoe UI" w:hAnsi="Segoe UI"/>
          <w:b/>
          <w:bCs/>
          <w:color w:val="134074"/>
          <w:sz w:val="24"/>
          <w:szCs w:val="24"/>
        </w:rPr>
        <w:t xml:space="preserve">3.1 Otomatisasi Tiket Bantuan &amp; Pemantauan Pengunjung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Auto-Resolve Tiket Inaktif: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Tiket bantuan pengguna yang tidak memiliki balasan selama 7 hari (1 minggu) otomatis diselesaikan oleh cron bot sistem.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Geolokasi Visitor &amp; Log IP: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Sistem merekam IP pengunjung dan memetakan persebaran kota serta tipe perangkat (Mobile vs Desktop) untuk bahan evaluasi pasar UMKM.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D97706"/>
          <w:sz w:val="30"/>
          <w:szCs w:val="30"/>
        </w:rPr>
        <w:t xml:space="preserve">IV. </w:t>
      </w:r>
      <w:r>
        <w:rPr>
          <w:rFonts w:ascii="Segoe UI" w:cs="Segoe UI" w:eastAsia="Segoe UI" w:hAnsi="Segoe UI"/>
          <w:b/>
          <w:bCs/>
          <w:color w:val="0B2545"/>
          <w:sz w:val="30"/>
          <w:szCs w:val="30"/>
        </w:rPr>
        <w:t xml:space="preserve">SPESIFIKASI TEKNOLOGI (TECH STACK)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0B254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pct" w:w="30%"/>
            <w:shd w:fill="0B254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pct" w:w="45%"/>
            <w:shd w:fill="0B2545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Fungsi Utama</w:t>
            </w:r>
          </w:p>
        </w:tc>
      </w:tr>
      <w:tr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Frontend Framework</w:t>
            </w:r>
          </w:p>
        </w:tc>
        <w:tc>
          <w:tcPr>
            <w:tcW w:type="pct" w:w="3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React 19 + Vite</w:t>
            </w:r>
          </w:p>
        </w:tc>
        <w:tc>
          <w:tcPr>
            <w:tcW w:type="pct" w:w="4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Performa ultra-cepat, Single Page Application modern, build ringan.</w:t>
            </w:r>
          </w:p>
        </w:tc>
      </w:tr>
      <w:tr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Styling &amp; UI</w:t>
            </w:r>
          </w:p>
        </w:tc>
        <w:tc>
          <w:tcPr>
            <w:tcW w:type="pct" w:w="3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Tailwind CSS, Lucide React, clsx</w:t>
            </w:r>
          </w:p>
        </w:tc>
        <w:tc>
          <w:tcPr>
            <w:tcW w:type="pct" w:w="4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Tampilan modern, tema bahari bernuansa maritim yang elegan &amp; responsif mobile.</w:t>
            </w:r>
          </w:p>
        </w:tc>
      </w:tr>
      <w:tr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Database &amp; BaaS</w:t>
            </w:r>
          </w:p>
        </w:tc>
        <w:tc>
          <w:tcPr>
            <w:tcW w:type="pct" w:w="3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pct" w:w="4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Penyimpanan relasional tangguh (`users`, `stores`, `products`, `orders`, `order_chats`, `user_logs`, `support_tickets`).</w:t>
            </w:r>
          </w:p>
        </w:tc>
      </w:tr>
      <w:tr>
        <w:tc>
          <w:tcPr>
            <w:tcW w:type="pct" w:w="2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Realtime Engine</w:t>
            </w:r>
          </w:p>
        </w:tc>
        <w:tc>
          <w:tcPr>
            <w:tcW w:type="pct" w:w="30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Supabase Realtime (WebSocket CDC)</w:t>
            </w:r>
          </w:p>
        </w:tc>
        <w:tc>
          <w:tcPr>
            <w:tcW w:type="pct" w:w="45%"/>
            <w:shd w:fill="F8FAFC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Sinkronisasi instan chat pesanan, perubahan stok, dan update status tanpa reload.</w:t>
            </w:r>
          </w:p>
        </w:tc>
      </w:tr>
      <w:tr>
        <w:tc>
          <w:tcPr>
            <w:tcW w:type="pct" w:w="2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Keamanan &amp; Anti-Bot</w:t>
            </w:r>
          </w:p>
        </w:tc>
        <w:tc>
          <w:tcPr>
            <w:tcW w:type="pct" w:w="30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Cloudflare Turnstile, reCAPTCHA v3, RLS</w:t>
            </w:r>
          </w:p>
        </w:tc>
        <w:tc>
          <w:tcPr>
            <w:tcW w:type="pct" w:w="45%"/>
            <w:shd w:fill="FFFFFF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 w:line="250"/>
              <w:jc w:val="left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Proteksi form registrasi, login, dan tiket bantuan dari spam &amp; bot crawling.</w:t>
            </w:r>
          </w:p>
        </w:tc>
      </w:tr>
    </w:tbl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D97706"/>
          <w:sz w:val="30"/>
          <w:szCs w:val="30"/>
        </w:rPr>
        <w:t xml:space="preserve">V. </w:t>
      </w:r>
      <w:r>
        <w:rPr>
          <w:rFonts w:ascii="Segoe UI" w:cs="Segoe UI" w:eastAsia="Segoe UI" w:hAnsi="Segoe UI"/>
          <w:b/>
          <w:bCs/>
          <w:color w:val="0B2545"/>
          <w:sz w:val="30"/>
          <w:szCs w:val="30"/>
        </w:rPr>
        <w:t xml:space="preserve">FITUR-FITUR UTAMA PLATFORM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1. Multi-Role Dashboard: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Tampilan dashboard khusus untuk Pembeli (UserDashboard), Penjual (SellerDashboard), dan Pengelola (Admin Hub).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2. Escrow Order Hub &amp; Live Chat 3-Pihak: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Ruang obrolan real-time per nomor order untuk komunikasi pembeli, nelayan, dan admin.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3. Auto-Stock Management: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Stok komoditas laut berkurang otomatis saat pemesanan terjadi untuk mencegah overselling.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4. Dynamic QR Code Generator: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Fitur pembuatan kode QR instan untuk disematkan pada kotak pendingin (coolbox) atau etalase toko.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5. Pusat Bantuan Terpadu: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Sistem tiket interaktif di dalam aplikasi serta jalur cepat WhatsApp Direct Admin untuk bantuan pra-login.</w:t>
      </w:r>
    </w:p>
    <w:p>
      <w:pPr>
        <w:pStyle w:val="Heading1"/>
        <w:spacing w:after="120" w:before="360"/>
      </w:pPr>
      <w:r>
        <w:rPr>
          <w:rFonts w:ascii="Segoe UI" w:cs="Segoe UI" w:eastAsia="Segoe UI" w:hAnsi="Segoe UI"/>
          <w:b/>
          <w:bCs/>
          <w:color w:val="D97706"/>
          <w:sz w:val="30"/>
          <w:szCs w:val="30"/>
        </w:rPr>
        <w:t xml:space="preserve">VI. </w:t>
      </w:r>
      <w:r>
        <w:rPr>
          <w:rFonts w:ascii="Segoe UI" w:cs="Segoe UI" w:eastAsia="Segoe UI" w:hAnsi="Segoe UI"/>
          <w:b/>
          <w:bCs/>
          <w:color w:val="0B2545"/>
          <w:sz w:val="30"/>
          <w:szCs w:val="30"/>
        </w:rPr>
        <w:t xml:space="preserve">DAMPAK SOSIAL-EKONOMI DAN ROADMAP</w:t>
      </w:r>
    </w:p>
    <w:p>
      <w:pPr>
        <w:spacing w:after="80" w:before="40" w:line="280"/>
      </w:pPr>
      <w:r>
        <w:rPr>
          <w:rFonts w:ascii="Segoe UI" w:cs="Segoe UI" w:eastAsia="Segoe UI" w:hAnsi="Segoe UI"/>
          <w:b w:val="false"/>
          <w:bCs w:val="false"/>
          <w:color w:val="1E293B"/>
          <w:sz w:val="21"/>
          <w:szCs w:val="21"/>
        </w:rPr>
        <w:t xml:space="preserve">Implementasi JaringLokal diharapkan dapat meningkatkan kemandirian ekonomi desa pesisir melalui 4 fase pengembangan: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Fase 1 (Riset &amp; Prototipe):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Studi lapangan bersama 50 nelayan dan UMKM di pesisir Tuban (Selesai).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Fase 2 (Pengembangan Platform):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Pembangunan arsitektur React 19 + Supabase Realtime + Escrow System (Selesai).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Fase 3 (Peluncuran WDC 2026):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Uji coba pilot project 240+ nelayan dan rilis publik (Tahap Berjalan).</w:t>
      </w:r>
    </w:p>
    <w:p>
      <w:pPr>
        <w:pStyle w:val="ListParagraph"/>
        <w:numPr>
          <w:ilvl w:val="0"/>
          <w:numId w:val="1"/>
        </w:numPr>
        <w:spacing w:after="50" w:before="30" w:line="260"/>
      </w:pPr>
      <w:r>
        <w:rPr>
          <w:rFonts w:ascii="Segoe UI" w:cs="Segoe UI" w:eastAsia="Segoe UI" w:hAnsi="Segoe UI"/>
          <w:b/>
          <w:bCs/>
          <w:color w:val="1E293B"/>
          <w:sz w:val="21"/>
          <w:szCs w:val="21"/>
        </w:rPr>
        <w:t xml:space="preserve">Fase 4 (Ekspansi &amp; Integrasi Payment Gateway): </w:t>
      </w:r>
      <w:r>
        <w:rPr>
          <w:rFonts w:ascii="Segoe UI" w:cs="Segoe UI" w:eastAsia="Segoe UI" w:hAnsi="Segoe UI"/>
          <w:color w:val="1E293B"/>
          <w:sz w:val="21"/>
          <w:szCs w:val="21"/>
        </w:rPr>
        <w:t xml:space="preserve">Integrasi QRIS otomatis, peluncuran PWA mobile, dan perluasan ke 12 desa pesisir.</w:t>
      </w:r>
    </w:p>
    <w:p>
      <w:pPr>
        <w:spacing w:after="100" w:before="200"/>
      </w:pPr>
    </w:p>
    <w:p>
      <w:pPr>
        <w:spacing w:after="80" w:before="240"/>
        <w:jc w:val="right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Agustus 2026
</w:t>
      </w:r>
      <w:r>
        <w:rPr>
          <w:rFonts w:ascii="Segoe UI" w:cs="Segoe UI" w:eastAsia="Segoe UI" w:hAnsi="Segoe UI"/>
          <w:b/>
          <w:bCs/>
          <w:color w:val="0B2545"/>
          <w:sz w:val="22"/>
          <w:szCs w:val="22"/>
        </w:rPr>
        <w:t xml:space="preserve">Tim Pengembang JaringLokal (blup blup)
</w:t>
      </w:r>
      <w:r>
        <w:rPr>
          <w:rFonts w:ascii="Segoe UI" w:cs="Segoe UI" w:eastAsia="Segoe UI" w:hAnsi="Segoe UI"/>
          <w:color w:val="475569"/>
          <w:sz w:val="20"/>
          <w:szCs w:val="20"/>
        </w:rPr>
        <w:t xml:space="preserve">Hiu &amp; Paus — WDC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475569"/>
        <w:sz w:val="16"/>
        <w:szCs w:val="16"/>
      </w:rPr>
      <w:t xml:space="preserve">Halaman </w:t>
    </w:r>
    <w:r>
      <w:rPr>
        <w:rFonts w:ascii="Segoe UI" w:cs="Segoe UI" w:eastAsia="Segoe UI" w:hAnsi="Segoe UI"/>
        <w:b/>
        <w:bCs/>
        <w:color w:val="0B254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475569"/>
        <w:sz w:val="16"/>
        <w:szCs w:val="16"/>
      </w:rPr>
      <w:t xml:space="preserve"> dari </w:t>
    </w:r>
    <w:r>
      <w:rPr>
        <w:rFonts w:ascii="Segoe UI" w:cs="Segoe UI" w:eastAsia="Segoe UI" w:hAnsi="Segoe UI"/>
        <w:b/>
        <w:bCs/>
        <w:color w:val="0B2545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Segoe UI" w:cs="Segoe UI" w:eastAsia="Segoe UI" w:hAnsi="Segoe UI"/>
        <w:color w:val="475569"/>
        <w:sz w:val="16"/>
        <w:szCs w:val="16"/>
      </w:rPr>
      <w:t xml:space="preserve">  |  JaringLokal: Platform Hasil Laut &amp; UMKM Pesisir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 w:before="0"/>
      <w:jc w:val="right"/>
    </w:pPr>
    <w:r>
      <w:rPr>
        <w:rFonts w:ascii="Segoe UI" w:cs="Segoe UI" w:eastAsia="Segoe UI" w:hAnsi="Segoe UI"/>
        <w:color w:val="475569"/>
        <w:sz w:val="16"/>
        <w:szCs w:val="16"/>
      </w:rPr>
      <w:t xml:space="preserve">Proposal JaringLokal — WDC 2026 (UMKM Goes Digital)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Platform JaringLokal</dc:title>
  <dc:creator>Tim JaringLokal (blup blup)</dc:creator>
  <dc:description>Sistem Distribusi Hasil Laut &amp; Digitalisasi UMKM Pesisir Berbasis Escrow Real-Time</dc:description>
  <cp:lastModifiedBy>Un-named</cp:lastModifiedBy>
  <cp:revision>1</cp:revision>
  <dcterms:created xsi:type="dcterms:W3CDTF">2026-08-20T13:22:38.452Z</dcterms:created>
  <dcterms:modified xsi:type="dcterms:W3CDTF">2026-08-20T13:22:38.453Z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