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8F7B" w14:textId="10468768" w:rsidR="007C2594" w:rsidRDefault="00897A0A" w:rsidP="00897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97A0A">
        <w:rPr>
          <w:rFonts w:ascii="Times New Roman" w:hAnsi="Times New Roman" w:cs="Times New Roman"/>
          <w:b/>
          <w:bCs/>
          <w:sz w:val="28"/>
          <w:szCs w:val="28"/>
        </w:rPr>
        <w:t>ryptocurrency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Lending and Investment Club</w:t>
      </w:r>
    </w:p>
    <w:p w14:paraId="7CC5565A" w14:textId="398EB607" w:rsidR="00897A0A" w:rsidRDefault="00897A0A" w:rsidP="00897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A03C9" w14:textId="551F6371" w:rsidR="00897A0A" w:rsidRPr="00330E02" w:rsidRDefault="00897A0A" w:rsidP="00330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E02">
        <w:rPr>
          <w:rFonts w:ascii="Times New Roman" w:hAnsi="Times New Roman" w:cs="Times New Roman"/>
          <w:sz w:val="24"/>
          <w:szCs w:val="24"/>
        </w:rPr>
        <w:t>Offering service to invest and lend in c</w:t>
      </w:r>
      <w:r w:rsidRPr="00330E02">
        <w:rPr>
          <w:rFonts w:ascii="Times New Roman" w:hAnsi="Times New Roman" w:cs="Times New Roman"/>
          <w:sz w:val="24"/>
          <w:szCs w:val="24"/>
        </w:rPr>
        <w:t>ryptocurrenc</w:t>
      </w:r>
      <w:r w:rsidRPr="00330E02">
        <w:rPr>
          <w:rFonts w:ascii="Times New Roman" w:hAnsi="Times New Roman" w:cs="Times New Roman"/>
          <w:sz w:val="24"/>
          <w:szCs w:val="24"/>
        </w:rPr>
        <w:t>ies along with the opportunity to invest in other products.</w:t>
      </w:r>
    </w:p>
    <w:p w14:paraId="71D737EB" w14:textId="4C1CBD8C" w:rsidR="00897A0A" w:rsidRPr="00330E02" w:rsidRDefault="00897A0A" w:rsidP="00330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E02">
        <w:rPr>
          <w:rFonts w:ascii="Times New Roman" w:hAnsi="Times New Roman" w:cs="Times New Roman"/>
          <w:sz w:val="24"/>
          <w:szCs w:val="24"/>
        </w:rPr>
        <w:t xml:space="preserve">To minimize the risk and create a balance for our investors, we offer lending investment </w:t>
      </w:r>
      <w:r w:rsidR="00330E02" w:rsidRPr="00330E02">
        <w:rPr>
          <w:rFonts w:ascii="Times New Roman" w:hAnsi="Times New Roman" w:cs="Times New Roman"/>
          <w:sz w:val="24"/>
          <w:szCs w:val="24"/>
        </w:rPr>
        <w:t>opportunity</w:t>
      </w:r>
      <w:r w:rsidRPr="00330E02">
        <w:rPr>
          <w:rFonts w:ascii="Times New Roman" w:hAnsi="Times New Roman" w:cs="Times New Roman"/>
          <w:sz w:val="24"/>
          <w:szCs w:val="24"/>
        </w:rPr>
        <w:t xml:space="preserve"> in c</w:t>
      </w:r>
      <w:r w:rsidRPr="00330E02">
        <w:rPr>
          <w:rFonts w:ascii="Times New Roman" w:hAnsi="Times New Roman" w:cs="Times New Roman"/>
          <w:sz w:val="24"/>
          <w:szCs w:val="24"/>
        </w:rPr>
        <w:t>ryptocurrency</w:t>
      </w:r>
      <w:r w:rsidR="00330E02" w:rsidRPr="00330E02">
        <w:rPr>
          <w:rFonts w:ascii="Times New Roman" w:hAnsi="Times New Roman" w:cs="Times New Roman"/>
          <w:sz w:val="24"/>
          <w:szCs w:val="24"/>
        </w:rPr>
        <w:t>.</w:t>
      </w:r>
    </w:p>
    <w:p w14:paraId="625D1C3B" w14:textId="53F58368" w:rsidR="00330E02" w:rsidRDefault="00330E02" w:rsidP="00330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E02">
        <w:rPr>
          <w:rFonts w:ascii="Times New Roman" w:hAnsi="Times New Roman" w:cs="Times New Roman"/>
          <w:sz w:val="24"/>
          <w:szCs w:val="24"/>
        </w:rPr>
        <w:t xml:space="preserve">Our goal is to create balanced investment opportunity to our club members that is distinct from the traditional hedging investment opportunities. </w:t>
      </w:r>
    </w:p>
    <w:p w14:paraId="0CBF014E" w14:textId="377348AB" w:rsidR="005314B7" w:rsidRPr="005314B7" w:rsidRDefault="005314B7" w:rsidP="005314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14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Details: </w:t>
      </w:r>
    </w:p>
    <w:p w14:paraId="6DEA90A5" w14:textId="6FA46161" w:rsidR="005314B7" w:rsidRDefault="005314B7" w:rsidP="00531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create an investor calculator that will give the investors the options to choose up to 5 different investments options. Based on the weight, </w:t>
      </w:r>
      <w:r>
        <w:rPr>
          <w:rFonts w:ascii="Times New Roman" w:hAnsi="Times New Roman" w:cs="Times New Roman"/>
          <w:sz w:val="24"/>
          <w:szCs w:val="24"/>
        </w:rPr>
        <w:t>volatility</w:t>
      </w:r>
      <w:r>
        <w:rPr>
          <w:rFonts w:ascii="Times New Roman" w:hAnsi="Times New Roman" w:cs="Times New Roman"/>
          <w:sz w:val="24"/>
          <w:szCs w:val="24"/>
        </w:rPr>
        <w:t xml:space="preserve"> &amp; and other risk factors for each investment, our investment calculator will generate results and charts that will indicate the risk for diluted investments and the projected return.</w:t>
      </w:r>
    </w:p>
    <w:p w14:paraId="1038AA92" w14:textId="68F45EE8" w:rsidR="00912BCF" w:rsidRDefault="00912BCF" w:rsidP="005314B7">
      <w:pPr>
        <w:rPr>
          <w:rFonts w:ascii="Times New Roman" w:hAnsi="Times New Roman" w:cs="Times New Roman"/>
          <w:sz w:val="24"/>
          <w:szCs w:val="24"/>
        </w:rPr>
      </w:pPr>
    </w:p>
    <w:p w14:paraId="01E9C925" w14:textId="6661A46D" w:rsidR="00912BCF" w:rsidRDefault="00912BCF" w:rsidP="0042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4924">
        <w:rPr>
          <w:rFonts w:ascii="Times New Roman" w:hAnsi="Times New Roman" w:cs="Times New Roman"/>
        </w:rPr>
        <w:t xml:space="preserve">We need to identify the investment types: </w:t>
      </w:r>
      <w:r w:rsidRPr="00424924">
        <w:rPr>
          <w:rFonts w:ascii="Times New Roman" w:hAnsi="Times New Roman" w:cs="Times New Roman"/>
        </w:rPr>
        <w:t>cryptocurrencies</w:t>
      </w:r>
      <w:r w:rsidRPr="00424924">
        <w:rPr>
          <w:rFonts w:ascii="Times New Roman" w:hAnsi="Times New Roman" w:cs="Times New Roman"/>
        </w:rPr>
        <w:t xml:space="preserve">, lending in </w:t>
      </w:r>
      <w:r w:rsidRPr="00424924">
        <w:rPr>
          <w:rFonts w:ascii="Times New Roman" w:hAnsi="Times New Roman" w:cs="Times New Roman"/>
        </w:rPr>
        <w:t>cryptocurrencies</w:t>
      </w:r>
      <w:r w:rsidRPr="00424924">
        <w:rPr>
          <w:rFonts w:ascii="Times New Roman" w:hAnsi="Times New Roman" w:cs="Times New Roman"/>
        </w:rPr>
        <w:t>, stocks</w:t>
      </w:r>
      <w:r w:rsidR="00424924" w:rsidRPr="00424924">
        <w:rPr>
          <w:rFonts w:ascii="Times New Roman" w:hAnsi="Times New Roman" w:cs="Times New Roman"/>
        </w:rPr>
        <w:t>.</w:t>
      </w:r>
    </w:p>
    <w:p w14:paraId="4AEDD80B" w14:textId="02757347" w:rsidR="00424924" w:rsidRDefault="00424924" w:rsidP="0042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Incorporating real time prices for </w:t>
      </w:r>
      <w:r w:rsidRPr="00424924">
        <w:rPr>
          <w:rFonts w:ascii="Times New Roman" w:hAnsi="Times New Roman" w:cs="Times New Roman"/>
        </w:rPr>
        <w:t>cryptocurrencies</w:t>
      </w:r>
      <w:r>
        <w:rPr>
          <w:rFonts w:ascii="Times New Roman" w:hAnsi="Times New Roman" w:cs="Times New Roman"/>
        </w:rPr>
        <w:t xml:space="preserve"> &amp; </w:t>
      </w:r>
      <w:r w:rsidRPr="00424924">
        <w:rPr>
          <w:rFonts w:ascii="Times New Roman" w:hAnsi="Times New Roman" w:cs="Times New Roman"/>
        </w:rPr>
        <w:t>stocks</w:t>
      </w:r>
      <w:r>
        <w:rPr>
          <w:rFonts w:ascii="Times New Roman" w:hAnsi="Times New Roman" w:cs="Times New Roman"/>
        </w:rPr>
        <w:t>.</w:t>
      </w:r>
    </w:p>
    <w:p w14:paraId="6ED421A3" w14:textId="0F1EDABF" w:rsidR="00424924" w:rsidRPr="00424924" w:rsidRDefault="00424924" w:rsidP="0042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return, duration and risk levels of lending.</w:t>
      </w:r>
    </w:p>
    <w:p w14:paraId="670B212A" w14:textId="77777777" w:rsidR="00424924" w:rsidRDefault="00424924" w:rsidP="005314B7">
      <w:pPr>
        <w:rPr>
          <w:rFonts w:ascii="Times New Roman" w:hAnsi="Times New Roman" w:cs="Times New Roman"/>
          <w:sz w:val="24"/>
          <w:szCs w:val="24"/>
        </w:rPr>
      </w:pPr>
    </w:p>
    <w:p w14:paraId="7937721F" w14:textId="77777777" w:rsidR="005314B7" w:rsidRPr="005314B7" w:rsidRDefault="005314B7" w:rsidP="005314B7">
      <w:pPr>
        <w:rPr>
          <w:rFonts w:ascii="Times New Roman" w:hAnsi="Times New Roman" w:cs="Times New Roman"/>
          <w:sz w:val="24"/>
          <w:szCs w:val="24"/>
        </w:rPr>
      </w:pPr>
    </w:p>
    <w:sectPr w:rsidR="005314B7" w:rsidRPr="0053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50DE"/>
    <w:multiLevelType w:val="hybridMultilevel"/>
    <w:tmpl w:val="7920220E"/>
    <w:lvl w:ilvl="0" w:tplc="42E6D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A6467"/>
    <w:multiLevelType w:val="hybridMultilevel"/>
    <w:tmpl w:val="8652856C"/>
    <w:lvl w:ilvl="0" w:tplc="AD426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0A"/>
    <w:rsid w:val="00330E02"/>
    <w:rsid w:val="00424924"/>
    <w:rsid w:val="005314B7"/>
    <w:rsid w:val="007C2594"/>
    <w:rsid w:val="00897A0A"/>
    <w:rsid w:val="0091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FE2A"/>
  <w15:chartTrackingRefBased/>
  <w15:docId w15:val="{1A4102D1-1D40-46F5-9AA6-7BC5DED5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Emara</dc:creator>
  <cp:keywords/>
  <dc:description/>
  <cp:lastModifiedBy>Hany Emara</cp:lastModifiedBy>
  <cp:revision>3</cp:revision>
  <dcterms:created xsi:type="dcterms:W3CDTF">2021-05-06T20:58:00Z</dcterms:created>
  <dcterms:modified xsi:type="dcterms:W3CDTF">2021-05-06T21:21:00Z</dcterms:modified>
</cp:coreProperties>
</file>