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Derrick Fox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CS 214 - Advanced Java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April 20, 2015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Project 9 - Database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Algorithm, UML Diagram and Screen Shots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Environment: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**SPECIAL NOTE**For some reason the GUI will not let you Insert, Update, or View a record unless all the fields have been cleared first. So please click 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Clear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button first before trying any other functions. I will come into for tutoring hours to ask about this bug.</w:t>
      </w:r>
    </w:p>
    <w:p>
      <w:pPr>
        <w:pStyle w:val="Body"/>
        <w:numPr>
          <w:ilvl w:val="0"/>
          <w:numId w:val="2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program assumes that you have a database already installed on your root directory named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javabook</w:t>
      </w:r>
      <w:r>
        <w:rPr>
          <w:rFonts w:hAnsi="Helvetica" w:hint="default"/>
          <w:sz w:val="28"/>
          <w:szCs w:val="28"/>
          <w:rtl w:val="0"/>
          <w:lang w:val="en-US"/>
        </w:rPr>
        <w:t>”</w:t>
      </w:r>
      <w:r>
        <w:rPr>
          <w:sz w:val="28"/>
          <w:szCs w:val="28"/>
          <w:rtl w:val="0"/>
          <w:lang w:val="en-US"/>
        </w:rPr>
        <w:t xml:space="preserve">. </w:t>
      </w:r>
    </w:p>
    <w:p>
      <w:pPr>
        <w:pStyle w:val="Body"/>
        <w:numPr>
          <w:ilvl w:val="0"/>
          <w:numId w:val="3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>This program assumes that the proper MySQL JAR files has been included and that the build-path has that JAR file included.</w:t>
      </w:r>
    </w:p>
    <w:p>
      <w:pPr>
        <w:pStyle w:val="Body"/>
        <w:numPr>
          <w:ilvl w:val="0"/>
          <w:numId w:val="4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This program creates a database table called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Staff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and if the table already exists, the program will drop that table and create a new Staff table.</w:t>
      </w:r>
    </w:p>
    <w:p>
      <w:pPr>
        <w:pStyle w:val="Body"/>
        <w:numPr>
          <w:ilvl w:val="0"/>
          <w:numId w:val="5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View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feature works by first using 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Clear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button to clear all fields. Then enter an Employee</w:t>
      </w:r>
      <w:r>
        <w:rPr>
          <w:rFonts w:hAnsi="Helvetica" w:hint="default"/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 xml:space="preserve">s ID in 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ID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field on the top of the window and then click 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View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button. </w:t>
      </w:r>
    </w:p>
    <w:p>
      <w:pPr>
        <w:pStyle w:val="Body"/>
        <w:numPr>
          <w:ilvl w:val="0"/>
          <w:numId w:val="6"/>
        </w:numPr>
        <w:ind w:left="229"/>
        <w:rPr>
          <w:position w:val="-2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The program starts with three employees already entered into the table. Their IDs are 1, 2, and 3.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b w:val="1"/>
          <w:bCs w:val="1"/>
          <w:sz w:val="30"/>
          <w:szCs w:val="30"/>
          <w:rtl w:val="0"/>
          <w:lang w:val="en-US"/>
        </w:rPr>
        <w:t>StaffDatabase.java</w:t>
      </w:r>
      <w:r>
        <w:rPr>
          <w:sz w:val="28"/>
          <w:szCs w:val="28"/>
          <w:rtl w:val="0"/>
          <w:lang w:val="en-US"/>
        </w:rPr>
        <w:t xml:space="preserve">: (I am building upon the </w:t>
      </w: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AddressBook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file from the previous project but I could not successfully change the name without throwing an exception. So it is still named AddressBookl.java)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StaffDatabase:</w:t>
      </w:r>
    </w:p>
    <w:p>
      <w:pPr>
        <w:pStyle w:val="Body"/>
        <w:numPr>
          <w:ilvl w:val="0"/>
          <w:numId w:val="8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Declare text fields to enter Employee data.</w:t>
      </w:r>
    </w:p>
    <w:p>
      <w:pPr>
        <w:pStyle w:val="Body"/>
        <w:numPr>
          <w:ilvl w:val="0"/>
          <w:numId w:val="8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Declare buttons to process commands.</w:t>
      </w:r>
    </w:p>
    <w:p>
      <w:pPr>
        <w:pStyle w:val="Body"/>
        <w:numPr>
          <w:ilvl w:val="1"/>
          <w:numId w:val="8"/>
        </w:numPr>
        <w:ind w:left="818"/>
        <w:rPr>
          <w:position w:val="0"/>
          <w:sz w:val="28"/>
          <w:szCs w:val="28"/>
        </w:rPr>
      </w:pP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Insert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button to add an employee record</w:t>
      </w:r>
    </w:p>
    <w:p>
      <w:pPr>
        <w:pStyle w:val="Body"/>
        <w:numPr>
          <w:ilvl w:val="1"/>
          <w:numId w:val="8"/>
        </w:numPr>
        <w:ind w:left="818"/>
        <w:rPr>
          <w:position w:val="0"/>
          <w:sz w:val="28"/>
          <w:szCs w:val="28"/>
        </w:rPr>
      </w:pP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Update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button to update an existing employee record.</w:t>
      </w:r>
    </w:p>
    <w:p>
      <w:pPr>
        <w:pStyle w:val="Body"/>
        <w:numPr>
          <w:ilvl w:val="1"/>
          <w:numId w:val="8"/>
        </w:numPr>
        <w:ind w:left="818"/>
        <w:rPr>
          <w:position w:val="0"/>
          <w:sz w:val="28"/>
          <w:szCs w:val="28"/>
        </w:rPr>
      </w:pP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View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 xml:space="preserve">button to update </w:t>
      </w:r>
    </w:p>
    <w:p>
      <w:pPr>
        <w:pStyle w:val="Body"/>
        <w:numPr>
          <w:ilvl w:val="1"/>
          <w:numId w:val="8"/>
        </w:numPr>
        <w:ind w:left="818"/>
        <w:rPr>
          <w:position w:val="0"/>
          <w:sz w:val="28"/>
          <w:szCs w:val="28"/>
        </w:rPr>
      </w:pPr>
      <w:r>
        <w:rPr>
          <w:rFonts w:hAnsi="Helvetica" w:hint="default"/>
          <w:sz w:val="28"/>
          <w:szCs w:val="28"/>
          <w:rtl w:val="0"/>
          <w:lang w:val="en-US"/>
        </w:rPr>
        <w:t>“</w:t>
      </w:r>
      <w:r>
        <w:rPr>
          <w:sz w:val="28"/>
          <w:szCs w:val="28"/>
          <w:rtl w:val="0"/>
          <w:lang w:val="en-US"/>
        </w:rPr>
        <w:t>Clear</w:t>
      </w:r>
      <w:r>
        <w:rPr>
          <w:rFonts w:hAnsi="Helvetica" w:hint="default"/>
          <w:sz w:val="28"/>
          <w:szCs w:val="28"/>
          <w:rtl w:val="0"/>
          <w:lang w:val="en-US"/>
        </w:rPr>
        <w:t xml:space="preserve">” </w:t>
      </w:r>
      <w:r>
        <w:rPr>
          <w:sz w:val="28"/>
          <w:szCs w:val="28"/>
          <w:rtl w:val="0"/>
          <w:lang w:val="en-US"/>
        </w:rPr>
        <w:t>button clears all text fields but does not save it to the database.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start:</w:t>
      </w:r>
    </w:p>
    <w:p>
      <w:pPr>
        <w:pStyle w:val="Body"/>
        <w:numPr>
          <w:ilvl w:val="0"/>
          <w:numId w:val="9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Declare a Connection object using the pathway, username, and password.</w:t>
      </w:r>
    </w:p>
    <w:p>
      <w:pPr>
        <w:pStyle w:val="Body"/>
        <w:numPr>
          <w:ilvl w:val="0"/>
          <w:numId w:val="9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Declare a Statement object from the Connection object.</w:t>
      </w:r>
    </w:p>
    <w:p>
      <w:pPr>
        <w:pStyle w:val="Body"/>
        <w:numPr>
          <w:ilvl w:val="0"/>
          <w:numId w:val="9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Create a String that holds a SQL query which creates a Staff table in your local database. </w:t>
      </w:r>
    </w:p>
    <w:p>
      <w:pPr>
        <w:pStyle w:val="Body"/>
        <w:numPr>
          <w:ilvl w:val="0"/>
          <w:numId w:val="9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Declare listeners and event handlers for the buttons.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writeEmployee:</w:t>
      </w:r>
    </w:p>
    <w:p>
      <w:pPr>
        <w:pStyle w:val="Body"/>
        <w:numPr>
          <w:ilvl w:val="0"/>
          <w:numId w:val="10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Connection object</w:t>
      </w:r>
    </w:p>
    <w:p>
      <w:pPr>
        <w:pStyle w:val="Body"/>
        <w:numPr>
          <w:ilvl w:val="0"/>
          <w:numId w:val="10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SQL update statement to Insert an employee</w:t>
      </w:r>
    </w:p>
    <w:p>
      <w:pPr>
        <w:pStyle w:val="Body"/>
        <w:numPr>
          <w:ilvl w:val="0"/>
          <w:numId w:val="10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Run the update statement.</w:t>
      </w:r>
    </w:p>
    <w:p>
      <w:pPr>
        <w:pStyle w:val="Heading 2"/>
        <w:bidi w:val="0"/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viewEmployee:</w:t>
      </w:r>
    </w:p>
    <w:p>
      <w:pPr>
        <w:pStyle w:val="Body"/>
        <w:numPr>
          <w:ilvl w:val="0"/>
          <w:numId w:val="11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Connection object</w:t>
      </w:r>
    </w:p>
    <w:p>
      <w:pPr>
        <w:pStyle w:val="Body"/>
        <w:numPr>
          <w:ilvl w:val="0"/>
          <w:numId w:val="11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SQL query to View an employee</w:t>
      </w:r>
      <w:r>
        <w:rPr>
          <w:rFonts w:hAnsi="Helvetica" w:hint="default"/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information.</w:t>
      </w:r>
    </w:p>
    <w:p>
      <w:pPr>
        <w:pStyle w:val="Body"/>
        <w:numPr>
          <w:ilvl w:val="0"/>
          <w:numId w:val="11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Run the query.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updateEmployee:</w:t>
      </w:r>
    </w:p>
    <w:p>
      <w:pPr>
        <w:pStyle w:val="Body"/>
        <w:numPr>
          <w:ilvl w:val="0"/>
          <w:numId w:val="12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Connection object</w:t>
      </w:r>
    </w:p>
    <w:p>
      <w:pPr>
        <w:pStyle w:val="Body"/>
        <w:numPr>
          <w:ilvl w:val="0"/>
          <w:numId w:val="12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>Create a SQL update statement.</w:t>
      </w:r>
    </w:p>
    <w:p>
      <w:pPr>
        <w:pStyle w:val="Body"/>
        <w:numPr>
          <w:ilvl w:val="0"/>
          <w:numId w:val="12"/>
        </w:numPr>
        <w:ind w:left="458"/>
        <w:rPr>
          <w:position w:val="0"/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Run the update statement.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 xml:space="preserve"> </w: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  <w:rtl w:val="0"/>
          <w:lang w:val="en-US"/>
        </w:rPr>
        <w:t>Screen Shots</w:t>
      </w: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1776774</wp:posOffset>
            </wp:positionH>
            <wp:positionV relativeFrom="line">
              <wp:posOffset>327041</wp:posOffset>
            </wp:positionV>
            <wp:extent cx="2377351" cy="3885270"/>
            <wp:effectExtent l="0" t="0" r="0" b="0"/>
            <wp:wrapThrough wrapText="bothSides" distL="152400" distR="152400">
              <wp:wrapPolygon edited="1">
                <wp:start x="185" y="0"/>
                <wp:lineTo x="62" y="38"/>
                <wp:lineTo x="0" y="21524"/>
                <wp:lineTo x="21477" y="21600"/>
                <wp:lineTo x="21538" y="38"/>
                <wp:lineTo x="185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351" cy="38852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1005562</wp:posOffset>
                </wp:positionH>
                <wp:positionV relativeFrom="page">
                  <wp:posOffset>1056639</wp:posOffset>
                </wp:positionV>
                <wp:extent cx="5764451" cy="8415656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4451" cy="84156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72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auto"/>
                              <w:tblLayout w:type="fixed"/>
                            </w:tblPr>
                            <w:tblGrid>
                              <w:gridCol w:w="9072"/>
                            </w:tblGrid>
                            <w:tr>
                              <w:tblPrEx>
                                <w:shd w:val="clear" w:color="auto" w:fill="bdc0bf"/>
                              </w:tblPrEx>
                              <w:trPr>
                                <w:trHeight w:val="576" w:hRule="atLeast"/>
                                <w:tblHeader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4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bdc0b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1"/>
                                    <w:jc w:val="center"/>
                                  </w:pPr>
                                  <w:r>
                                    <w:rPr>
                                      <w:rFonts w:ascii="Helvetica"/>
                                      <w:sz w:val="42"/>
                                      <w:szCs w:val="42"/>
                                      <w:rtl w:val="0"/>
                                    </w:rPr>
                                    <w:t>StaffDatabase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4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id: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lastName: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firstName: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mi: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address: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city: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state: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telephone: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email: TextField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myConn: Connection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- myStmt: PreparedStatement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start: 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main: 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clear: 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writeStaff: 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viewStaff: void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576" w:hRule="atLeast"/>
                              </w:trPr>
                              <w:tc>
                                <w:tcPr>
                                  <w:tcW w:type="dxa" w:w="907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Table Style 2"/>
                                  </w:pPr>
                                  <w:r>
                                    <w:rPr>
                                      <w:rFonts w:ascii="Helvetica"/>
                                      <w:sz w:val="30"/>
                                      <w:szCs w:val="30"/>
                                      <w:rtl w:val="0"/>
                                    </w:rPr>
                                    <w:t>+ updateStaff: void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2pt;margin-top:83.2pt;width:453.9pt;height:662.7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bevel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72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auto"/>
                        <w:tblLayout w:type="fixed"/>
                      </w:tblPr>
                      <w:tblGrid>
                        <w:gridCol w:w="9072"/>
                      </w:tblGrid>
                      <w:tr>
                        <w:tblPrEx>
                          <w:shd w:val="clear" w:color="auto" w:fill="bdc0bf"/>
                        </w:tblPrEx>
                        <w:trPr>
                          <w:trHeight w:val="576" w:hRule="atLeast"/>
                          <w:tblHeader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4" w:space="0" w:shadow="0" w:frame="0"/>
                              <w:right w:val="single" w:color="000000" w:sz="2" w:space="0" w:shadow="0" w:frame="0"/>
                            </w:tcBorders>
                            <w:shd w:val="clear" w:color="auto" w:fill="bdc0b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1"/>
                              <w:jc w:val="center"/>
                            </w:pPr>
                            <w:r>
                              <w:rPr>
                                <w:rFonts w:ascii="Helvetica"/>
                                <w:sz w:val="42"/>
                                <w:szCs w:val="42"/>
                                <w:rtl w:val="0"/>
                              </w:rPr>
                              <w:t>StaffDatabase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4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id: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lastName: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firstName: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mi: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address: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city: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state: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telephone: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email: TextField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myConn: Connection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- myStmt: PreparedStatement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start: 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main: 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clear: 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writeStaff: 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viewStaff: void</w:t>
                            </w:r>
                          </w:p>
                        </w:tc>
                      </w:tr>
                      <w:tr>
                        <w:tblPrEx>
                          <w:shd w:val="clear" w:color="auto" w:fill="auto"/>
                        </w:tblPrEx>
                        <w:trPr>
                          <w:trHeight w:val="576" w:hRule="atLeast"/>
                        </w:trPr>
                        <w:tc>
                          <w:tcPr>
                            <w:tcW w:type="dxa" w:w="907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Table Style 2"/>
                            </w:pPr>
                            <w:r>
                              <w:rPr>
                                <w:rFonts w:ascii="Helvetica"/>
                                <w:sz w:val="30"/>
                                <w:szCs w:val="30"/>
                                <w:rtl w:val="0"/>
                              </w:rPr>
                              <w:t>+ updateStaff: void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</w:p>
    <w:p>
      <w:pPr>
        <w:pStyle w:val="Body"/>
        <w:jc w:val="center"/>
        <w:rPr>
          <w:b w:val="1"/>
          <w:bCs w:val="1"/>
          <w:sz w:val="34"/>
          <w:szCs w:val="34"/>
        </w:rPr>
      </w:pPr>
      <w:r>
        <w:rPr>
          <w:b w:val="1"/>
          <w:bCs w:val="1"/>
          <w:sz w:val="34"/>
          <w:szCs w:val="3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1711816</wp:posOffset>
            </wp:positionH>
            <wp:positionV relativeFrom="line">
              <wp:posOffset>451550</wp:posOffset>
            </wp:positionV>
            <wp:extent cx="2507267" cy="4097590"/>
            <wp:effectExtent l="0" t="0" r="0" b="0"/>
            <wp:wrapThrough wrapText="bothSides" distL="152400" distR="152400">
              <wp:wrapPolygon edited="1">
                <wp:start x="185" y="0"/>
                <wp:lineTo x="62" y="38"/>
                <wp:lineTo x="0" y="21524"/>
                <wp:lineTo x="21477" y="21600"/>
                <wp:lineTo x="21538" y="38"/>
                <wp:lineTo x="185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267" cy="40975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</w:pPr>
      <w:r>
        <w:rPr>
          <w:b w:val="1"/>
          <w:bCs w:val="1"/>
          <w:sz w:val="34"/>
          <w:szCs w:val="34"/>
        </w:rPr>
        <w:br w:type="textWrapping"/>
      </w:r>
      <w:r>
        <w:rPr>
          <w:b w:val="1"/>
          <w:bCs w:val="1"/>
          <w:sz w:val="34"/>
          <w:szCs w:val="34"/>
        </w:rPr>
        <w:br w:type="page"/>
      </w:r>
    </w:p>
    <w:p>
      <w:pPr>
        <w:pStyle w:val="Body"/>
        <w:jc w:val="center"/>
      </w:pP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1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2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3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4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5">
    <w:multiLevelType w:val="multilevel"/>
    <w:styleLink w:val="Bullet"/>
    <w:lvl w:ilvl="0">
      <w:start w:val="0"/>
      <w:numFmt w:val="bullet"/>
      <w:suff w:val="tab"/>
      <w:lvlText w:val="•"/>
      <w:lvlJc w:val="left"/>
      <w:pPr>
        <w:tabs>
          <w:tab w:val="num" w:pos="229"/>
          <w:tab w:val="clear" w:pos="0"/>
        </w:tabs>
        <w:ind w:left="229" w:hanging="229"/>
      </w:pPr>
      <w:rPr>
        <w:position w:val="-2"/>
        <w:sz w:val="28"/>
        <w:szCs w:val="28"/>
      </w:rPr>
    </w:lvl>
    <w:lvl w:ilvl="1">
      <w:start w:val="1"/>
      <w:numFmt w:val="bullet"/>
      <w:suff w:val="tab"/>
      <w:lvlText w:val="•"/>
      <w:lvlJc w:val="left"/>
      <w:pPr>
        <w:tabs>
          <w:tab w:val="num" w:pos="409"/>
          <w:tab w:val="clear" w:pos="0"/>
        </w:tabs>
        <w:ind w:left="409" w:hanging="229"/>
      </w:pPr>
      <w:rPr>
        <w:position w:val="-2"/>
        <w:sz w:val="28"/>
        <w:szCs w:val="28"/>
      </w:rPr>
    </w:lvl>
    <w:lvl w:ilvl="2">
      <w:start w:val="1"/>
      <w:numFmt w:val="bullet"/>
      <w:suff w:val="tab"/>
      <w:lvlText w:val="•"/>
      <w:lvlJc w:val="left"/>
      <w:pPr>
        <w:tabs>
          <w:tab w:val="num" w:pos="589"/>
          <w:tab w:val="clear" w:pos="0"/>
        </w:tabs>
        <w:ind w:left="589" w:hanging="229"/>
      </w:pPr>
      <w:rPr>
        <w:position w:val="-2"/>
        <w:sz w:val="28"/>
        <w:szCs w:val="28"/>
      </w:rPr>
    </w:lvl>
    <w:lvl w:ilvl="3">
      <w:start w:val="1"/>
      <w:numFmt w:val="bullet"/>
      <w:suff w:val="tab"/>
      <w:lvlText w:val="•"/>
      <w:lvlJc w:val="left"/>
      <w:pPr>
        <w:tabs>
          <w:tab w:val="num" w:pos="769"/>
          <w:tab w:val="clear" w:pos="0"/>
        </w:tabs>
        <w:ind w:left="769" w:hanging="229"/>
      </w:pPr>
      <w:rPr>
        <w:position w:val="-2"/>
        <w:sz w:val="28"/>
        <w:szCs w:val="28"/>
      </w:rPr>
    </w:lvl>
    <w:lvl w:ilvl="4">
      <w:start w:val="1"/>
      <w:numFmt w:val="bullet"/>
      <w:suff w:val="tab"/>
      <w:lvlText w:val="•"/>
      <w:lvlJc w:val="left"/>
      <w:pPr>
        <w:tabs>
          <w:tab w:val="num" w:pos="949"/>
          <w:tab w:val="clear" w:pos="0"/>
        </w:tabs>
        <w:ind w:left="949" w:hanging="229"/>
      </w:pPr>
      <w:rPr>
        <w:position w:val="-2"/>
        <w:sz w:val="28"/>
        <w:szCs w:val="28"/>
      </w:rPr>
    </w:lvl>
    <w:lvl w:ilvl="5">
      <w:start w:val="1"/>
      <w:numFmt w:val="bullet"/>
      <w:suff w:val="tab"/>
      <w:lvlText w:val="•"/>
      <w:lvlJc w:val="left"/>
      <w:pPr>
        <w:tabs>
          <w:tab w:val="num" w:pos="1129"/>
          <w:tab w:val="clear" w:pos="0"/>
        </w:tabs>
        <w:ind w:left="1129" w:hanging="229"/>
      </w:pPr>
      <w:rPr>
        <w:position w:val="-2"/>
        <w:sz w:val="28"/>
        <w:szCs w:val="28"/>
      </w:rPr>
    </w:lvl>
    <w:lvl w:ilvl="6">
      <w:start w:val="1"/>
      <w:numFmt w:val="bullet"/>
      <w:suff w:val="tab"/>
      <w:lvlText w:val="•"/>
      <w:lvlJc w:val="left"/>
      <w:pPr>
        <w:tabs>
          <w:tab w:val="num" w:pos="1309"/>
          <w:tab w:val="clear" w:pos="0"/>
        </w:tabs>
        <w:ind w:left="1309" w:hanging="229"/>
      </w:pPr>
      <w:rPr>
        <w:position w:val="-2"/>
        <w:sz w:val="28"/>
        <w:szCs w:val="28"/>
      </w:rPr>
    </w:lvl>
    <w:lvl w:ilvl="7">
      <w:start w:val="1"/>
      <w:numFmt w:val="bullet"/>
      <w:suff w:val="tab"/>
      <w:lvlText w:val="•"/>
      <w:lvlJc w:val="left"/>
      <w:pPr>
        <w:tabs>
          <w:tab w:val="num" w:pos="1489"/>
          <w:tab w:val="clear" w:pos="0"/>
        </w:tabs>
        <w:ind w:left="1489" w:hanging="229"/>
      </w:pPr>
      <w:rPr>
        <w:position w:val="-2"/>
        <w:sz w:val="28"/>
        <w:szCs w:val="28"/>
      </w:rPr>
    </w:lvl>
    <w:lvl w:ilvl="8">
      <w:start w:val="1"/>
      <w:numFmt w:val="bullet"/>
      <w:suff w:val="tab"/>
      <w:lvlText w:val="•"/>
      <w:lvlJc w:val="left"/>
      <w:pPr>
        <w:tabs>
          <w:tab w:val="num" w:pos="1669"/>
          <w:tab w:val="clear" w:pos="0"/>
        </w:tabs>
        <w:ind w:left="1669" w:hanging="229"/>
      </w:pPr>
      <w:rPr>
        <w:position w:val="-2"/>
        <w:sz w:val="28"/>
        <w:szCs w:val="28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7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8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9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0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abstractNum w:abstractNumId="1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458"/>
          <w:tab w:val="clear" w:pos="0"/>
        </w:tabs>
        <w:ind w:left="458" w:hanging="458"/>
      </w:pPr>
      <w:rPr>
        <w:position w:val="0"/>
        <w:sz w:val="28"/>
        <w:szCs w:val="28"/>
      </w:rPr>
    </w:lvl>
    <w:lvl w:ilvl="1">
      <w:start w:val="1"/>
      <w:numFmt w:val="decimal"/>
      <w:suff w:val="tab"/>
      <w:lvlText w:val="%2."/>
      <w:lvlJc w:val="left"/>
      <w:pPr>
        <w:tabs>
          <w:tab w:val="num" w:pos="818"/>
          <w:tab w:val="clear" w:pos="0"/>
        </w:tabs>
        <w:ind w:left="818" w:hanging="458"/>
      </w:pPr>
      <w:rPr>
        <w:position w:val="0"/>
        <w:sz w:val="28"/>
        <w:szCs w:val="28"/>
      </w:rPr>
    </w:lvl>
    <w:lvl w:ilvl="2">
      <w:start w:val="1"/>
      <w:numFmt w:val="decimal"/>
      <w:suff w:val="tab"/>
      <w:lvlText w:val="%3."/>
      <w:lvlJc w:val="left"/>
      <w:pPr>
        <w:tabs>
          <w:tab w:val="num" w:pos="1178"/>
          <w:tab w:val="clear" w:pos="0"/>
        </w:tabs>
        <w:ind w:left="1178" w:hanging="458"/>
      </w:pPr>
      <w:rPr>
        <w:position w:val="0"/>
        <w:sz w:val="28"/>
        <w:szCs w:val="28"/>
      </w:rPr>
    </w:lvl>
    <w:lvl w:ilvl="3">
      <w:start w:val="1"/>
      <w:numFmt w:val="decimal"/>
      <w:suff w:val="tab"/>
      <w:lvlText w:val="%4."/>
      <w:lvlJc w:val="left"/>
      <w:pPr>
        <w:tabs>
          <w:tab w:val="num" w:pos="1538"/>
          <w:tab w:val="clear" w:pos="0"/>
        </w:tabs>
        <w:ind w:left="1538" w:hanging="458"/>
      </w:pPr>
      <w:rPr>
        <w:position w:val="0"/>
        <w:sz w:val="28"/>
        <w:szCs w:val="28"/>
      </w:rPr>
    </w:lvl>
    <w:lvl w:ilvl="4">
      <w:start w:val="1"/>
      <w:numFmt w:val="decimal"/>
      <w:suff w:val="tab"/>
      <w:lvlText w:val="%5."/>
      <w:lvlJc w:val="left"/>
      <w:pPr>
        <w:tabs>
          <w:tab w:val="num" w:pos="1898"/>
          <w:tab w:val="clear" w:pos="0"/>
        </w:tabs>
        <w:ind w:left="1898" w:hanging="458"/>
      </w:pPr>
      <w:rPr>
        <w:position w:val="0"/>
        <w:sz w:val="28"/>
        <w:szCs w:val="28"/>
      </w:rPr>
    </w:lvl>
    <w:lvl w:ilvl="5">
      <w:start w:val="1"/>
      <w:numFmt w:val="decimal"/>
      <w:suff w:val="tab"/>
      <w:lvlText w:val="%6."/>
      <w:lvlJc w:val="left"/>
      <w:pPr>
        <w:tabs>
          <w:tab w:val="num" w:pos="2258"/>
          <w:tab w:val="clear" w:pos="0"/>
        </w:tabs>
        <w:ind w:left="2258" w:hanging="458"/>
      </w:pPr>
      <w:rPr>
        <w:position w:val="0"/>
        <w:sz w:val="28"/>
        <w:szCs w:val="28"/>
      </w:rPr>
    </w:lvl>
    <w:lvl w:ilvl="6">
      <w:start w:val="1"/>
      <w:numFmt w:val="decimal"/>
      <w:suff w:val="tab"/>
      <w:lvlText w:val="%7."/>
      <w:lvlJc w:val="left"/>
      <w:pPr>
        <w:tabs>
          <w:tab w:val="num" w:pos="2618"/>
          <w:tab w:val="clear" w:pos="0"/>
        </w:tabs>
        <w:ind w:left="2618" w:hanging="458"/>
      </w:pPr>
      <w:rPr>
        <w:position w:val="0"/>
        <w:sz w:val="28"/>
        <w:szCs w:val="28"/>
      </w:rPr>
    </w:lvl>
    <w:lvl w:ilvl="7">
      <w:start w:val="1"/>
      <w:numFmt w:val="decimal"/>
      <w:suff w:val="tab"/>
      <w:lvlText w:val="%8."/>
      <w:lvlJc w:val="left"/>
      <w:pPr>
        <w:tabs>
          <w:tab w:val="num" w:pos="2978"/>
          <w:tab w:val="clear" w:pos="0"/>
        </w:tabs>
        <w:ind w:left="2978" w:hanging="458"/>
      </w:pPr>
      <w:rPr>
        <w:position w:val="0"/>
        <w:sz w:val="28"/>
        <w:szCs w:val="28"/>
      </w:rPr>
    </w:lvl>
    <w:lvl w:ilvl="8">
      <w:start w:val="1"/>
      <w:numFmt w:val="decimal"/>
      <w:suff w:val="tab"/>
      <w:lvlText w:val="%9."/>
      <w:lvlJc w:val="left"/>
      <w:pPr>
        <w:tabs>
          <w:tab w:val="num" w:pos="3338"/>
          <w:tab w:val="clear" w:pos="0"/>
        </w:tabs>
        <w:ind w:left="3338" w:hanging="458"/>
      </w:pPr>
      <w:rPr>
        <w:position w:val="0"/>
        <w:sz w:val="28"/>
        <w:szCs w:val="2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  <w:lang w:val="en-US"/>
    </w:rPr>
  </w:style>
  <w:style w:type="numbering" w:styleId="Bullet">
    <w:name w:val="Bullet"/>
    <w:next w:val="Bullet"/>
    <w:pPr>
      <w:numPr>
        <w:numId w:val="1"/>
      </w:numPr>
    </w:pPr>
  </w:style>
  <w:style w:type="numbering" w:styleId="Numbered">
    <w:name w:val="Numbered"/>
    <w:next w:val="Numbered"/>
    <w:pPr>
      <w:numPr>
        <w:numId w:val="7"/>
      </w:numPr>
    </w:p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