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2B7" w:rsidRDefault="001602B7" w:rsidP="001602B7">
      <w:pPr>
        <w:spacing w:after="0" w:line="240" w:lineRule="auto"/>
      </w:pPr>
      <w:r>
        <w:t>Derrick Fox</w:t>
      </w:r>
    </w:p>
    <w:p w:rsidR="001602B7" w:rsidRDefault="001602B7" w:rsidP="001602B7">
      <w:pPr>
        <w:spacing w:after="0" w:line="240" w:lineRule="auto"/>
      </w:pPr>
      <w:r>
        <w:t>CS 136</w:t>
      </w:r>
    </w:p>
    <w:p w:rsidR="001602B7" w:rsidRDefault="001602B7" w:rsidP="001602B7">
      <w:pPr>
        <w:spacing w:after="0" w:line="240" w:lineRule="auto"/>
      </w:pPr>
      <w:r>
        <w:t>June 13, 2014</w:t>
      </w:r>
    </w:p>
    <w:p w:rsidR="001602B7" w:rsidRDefault="001602B7" w:rsidP="001602B7">
      <w:pPr>
        <w:spacing w:after="0" w:line="240" w:lineRule="auto"/>
      </w:pPr>
      <w:r>
        <w:t>Week 3 / Chapter 3</w:t>
      </w:r>
    </w:p>
    <w:p w:rsidR="001602B7" w:rsidRDefault="001602B7" w:rsidP="001602B7">
      <w:pPr>
        <w:spacing w:after="0" w:line="240" w:lineRule="auto"/>
      </w:pPr>
      <w:r>
        <w:t>p. 133 -134</w:t>
      </w:r>
    </w:p>
    <w:p w:rsidR="001602B7" w:rsidRDefault="001602B7" w:rsidP="001602B7">
      <w:pPr>
        <w:spacing w:after="0" w:line="240" w:lineRule="auto"/>
      </w:pPr>
    </w:p>
    <w:p w:rsidR="00A1072D" w:rsidRDefault="00FD584A" w:rsidP="00FD584A">
      <w:pPr>
        <w:spacing w:after="0" w:line="240" w:lineRule="auto"/>
        <w:jc w:val="center"/>
      </w:pPr>
      <w:r w:rsidRPr="00FD584A">
        <w:t>Week 3 / Chapter 3</w:t>
      </w:r>
      <w:bookmarkStart w:id="0" w:name="_GoBack"/>
      <w:bookmarkEnd w:id="0"/>
    </w:p>
    <w:p w:rsidR="009C7B46" w:rsidRDefault="009C7B46" w:rsidP="001602B7">
      <w:pPr>
        <w:spacing w:after="0" w:line="240" w:lineRule="auto"/>
      </w:pPr>
    </w:p>
    <w:p w:rsidR="001602B7" w:rsidRDefault="001602B7" w:rsidP="001602B7">
      <w:pPr>
        <w:spacing w:after="0" w:line="240" w:lineRule="auto"/>
      </w:pPr>
      <w:r>
        <w:t xml:space="preserve">1. </w:t>
      </w:r>
      <w:r w:rsidRPr="001602B7">
        <w:t>Create a table listing all tasks separately, with their duration.</w:t>
      </w:r>
    </w:p>
    <w:p w:rsidR="009C7B46" w:rsidRDefault="009C7B46" w:rsidP="001602B7">
      <w:pPr>
        <w:spacing w:after="0" w:line="240" w:lineRule="auto"/>
      </w:pPr>
    </w:p>
    <w:tbl>
      <w:tblPr>
        <w:tblStyle w:val="MediumShading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4320"/>
        <w:gridCol w:w="1944"/>
        <w:gridCol w:w="2394"/>
      </w:tblGrid>
      <w:tr w:rsidR="001602B7" w:rsidTr="00BD1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right w:val="none" w:sz="0" w:space="0" w:color="auto"/>
            </w:tcBorders>
          </w:tcPr>
          <w:p w:rsidR="001602B7" w:rsidRDefault="001602B7" w:rsidP="001602B7">
            <w:r>
              <w:t>TASK</w:t>
            </w:r>
          </w:p>
        </w:tc>
        <w:tc>
          <w:tcPr>
            <w:tcW w:w="4320" w:type="dxa"/>
            <w:tcBorders>
              <w:top w:val="none" w:sz="0" w:space="0" w:color="auto"/>
              <w:left w:val="none" w:sz="0" w:space="0" w:color="auto"/>
              <w:bottom w:val="none" w:sz="0" w:space="0" w:color="auto"/>
              <w:right w:val="none" w:sz="0" w:space="0" w:color="auto"/>
            </w:tcBorders>
          </w:tcPr>
          <w:p w:rsidR="001602B7" w:rsidRDefault="001602B7" w:rsidP="001602B7">
            <w:pPr>
              <w:cnfStyle w:val="100000000000" w:firstRow="1" w:lastRow="0" w:firstColumn="0" w:lastColumn="0" w:oddVBand="0" w:evenVBand="0" w:oddHBand="0" w:evenHBand="0" w:firstRowFirstColumn="0" w:firstRowLastColumn="0" w:lastRowFirstColumn="0" w:lastRowLastColumn="0"/>
            </w:pPr>
            <w:r>
              <w:t>DESCRIPTION</w:t>
            </w:r>
          </w:p>
        </w:tc>
        <w:tc>
          <w:tcPr>
            <w:tcW w:w="1944" w:type="dxa"/>
            <w:tcBorders>
              <w:top w:val="none" w:sz="0" w:space="0" w:color="auto"/>
              <w:left w:val="none" w:sz="0" w:space="0" w:color="auto"/>
              <w:bottom w:val="none" w:sz="0" w:space="0" w:color="auto"/>
              <w:right w:val="none" w:sz="0" w:space="0" w:color="auto"/>
            </w:tcBorders>
          </w:tcPr>
          <w:p w:rsidR="001602B7" w:rsidRDefault="001602B7" w:rsidP="001602B7">
            <w:pPr>
              <w:cnfStyle w:val="100000000000" w:firstRow="1" w:lastRow="0" w:firstColumn="0" w:lastColumn="0" w:oddVBand="0" w:evenVBand="0" w:oddHBand="0" w:evenHBand="0" w:firstRowFirstColumn="0" w:firstRowLastColumn="0" w:lastRowFirstColumn="0" w:lastRowLastColumn="0"/>
            </w:pPr>
            <w:r>
              <w:t>DURATION (DAYS)</w:t>
            </w:r>
          </w:p>
        </w:tc>
        <w:tc>
          <w:tcPr>
            <w:tcW w:w="2394" w:type="dxa"/>
            <w:tcBorders>
              <w:top w:val="none" w:sz="0" w:space="0" w:color="auto"/>
              <w:left w:val="none" w:sz="0" w:space="0" w:color="auto"/>
              <w:bottom w:val="none" w:sz="0" w:space="0" w:color="auto"/>
              <w:right w:val="none" w:sz="0" w:space="0" w:color="auto"/>
            </w:tcBorders>
          </w:tcPr>
          <w:p w:rsidR="001602B7" w:rsidRDefault="001602B7" w:rsidP="001602B7">
            <w:pPr>
              <w:cnfStyle w:val="100000000000" w:firstRow="1" w:lastRow="0" w:firstColumn="0" w:lastColumn="0" w:oddVBand="0" w:evenVBand="0" w:oddHBand="0" w:evenHBand="0" w:firstRowFirstColumn="0" w:firstRowLastColumn="0" w:lastRowFirstColumn="0" w:lastRowLastColumn="0"/>
            </w:pPr>
            <w:r>
              <w:t>PREDECESSOR TASKS</w:t>
            </w:r>
          </w:p>
        </w:tc>
      </w:tr>
      <w:tr w:rsidR="001602B7" w:rsidTr="00BD1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right w:val="none" w:sz="0" w:space="0" w:color="auto"/>
            </w:tcBorders>
          </w:tcPr>
          <w:p w:rsidR="001602B7" w:rsidRDefault="00042226" w:rsidP="001602B7">
            <w:r>
              <w:t>1</w:t>
            </w:r>
          </w:p>
        </w:tc>
        <w:tc>
          <w:tcPr>
            <w:tcW w:w="4320" w:type="dxa"/>
            <w:tcBorders>
              <w:left w:val="none" w:sz="0" w:space="0" w:color="auto"/>
              <w:right w:val="none" w:sz="0" w:space="0" w:color="auto"/>
            </w:tcBorders>
          </w:tcPr>
          <w:p w:rsidR="001602B7" w:rsidRDefault="00042226" w:rsidP="001602B7">
            <w:pPr>
              <w:cnfStyle w:val="000000100000" w:firstRow="0" w:lastRow="0" w:firstColumn="0" w:lastColumn="0" w:oddVBand="0" w:evenVBand="0" w:oddHBand="1" w:evenHBand="0" w:firstRowFirstColumn="0" w:firstRowLastColumn="0" w:lastRowFirstColumn="0" w:lastRowLastColumn="0"/>
            </w:pPr>
            <w:r>
              <w:t>Meet with center managers</w:t>
            </w:r>
          </w:p>
        </w:tc>
        <w:tc>
          <w:tcPr>
            <w:tcW w:w="1944" w:type="dxa"/>
            <w:tcBorders>
              <w:left w:val="none" w:sz="0" w:space="0" w:color="auto"/>
              <w:right w:val="none" w:sz="0" w:space="0" w:color="auto"/>
            </w:tcBorders>
          </w:tcPr>
          <w:p w:rsidR="001602B7" w:rsidRDefault="00042226" w:rsidP="001602B7">
            <w:pPr>
              <w:cnfStyle w:val="000000100000" w:firstRow="0" w:lastRow="0" w:firstColumn="0" w:lastColumn="0" w:oddVBand="0" w:evenVBand="0" w:oddHBand="1" w:evenHBand="0" w:firstRowFirstColumn="0" w:firstRowLastColumn="0" w:lastRowFirstColumn="0" w:lastRowLastColumn="0"/>
            </w:pPr>
            <w:r>
              <w:t>10</w:t>
            </w:r>
          </w:p>
        </w:tc>
        <w:tc>
          <w:tcPr>
            <w:tcW w:w="2394" w:type="dxa"/>
            <w:tcBorders>
              <w:left w:val="none" w:sz="0" w:space="0" w:color="auto"/>
            </w:tcBorders>
          </w:tcPr>
          <w:p w:rsidR="001602B7" w:rsidRDefault="00BD1DF4" w:rsidP="001602B7">
            <w:pPr>
              <w:cnfStyle w:val="000000100000" w:firstRow="0" w:lastRow="0" w:firstColumn="0" w:lastColumn="0" w:oddVBand="0" w:evenVBand="0" w:oddHBand="1" w:evenHBand="0" w:firstRowFirstColumn="0" w:firstRowLastColumn="0" w:lastRowFirstColumn="0" w:lastRowLastColumn="0"/>
            </w:pPr>
            <w:r>
              <w:t>-</w:t>
            </w:r>
          </w:p>
        </w:tc>
      </w:tr>
      <w:tr w:rsidR="001602B7" w:rsidTr="00BD1D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right w:val="none" w:sz="0" w:space="0" w:color="auto"/>
            </w:tcBorders>
          </w:tcPr>
          <w:p w:rsidR="001602B7" w:rsidRDefault="00042226" w:rsidP="001602B7">
            <w:r>
              <w:t>2</w:t>
            </w:r>
          </w:p>
        </w:tc>
        <w:tc>
          <w:tcPr>
            <w:tcW w:w="4320" w:type="dxa"/>
            <w:tcBorders>
              <w:left w:val="none" w:sz="0" w:space="0" w:color="auto"/>
              <w:right w:val="none" w:sz="0" w:space="0" w:color="auto"/>
            </w:tcBorders>
          </w:tcPr>
          <w:p w:rsidR="001602B7" w:rsidRDefault="00BD1DF4" w:rsidP="001602B7">
            <w:pPr>
              <w:cnfStyle w:val="000000010000" w:firstRow="0" w:lastRow="0" w:firstColumn="0" w:lastColumn="0" w:oddVBand="0" w:evenVBand="0" w:oddHBand="0" w:evenHBand="1" w:firstRowFirstColumn="0" w:firstRowLastColumn="0" w:lastRowFirstColumn="0" w:lastRowLastColumn="0"/>
            </w:pPr>
            <w:r>
              <w:t>Conduct interviews</w:t>
            </w:r>
          </w:p>
        </w:tc>
        <w:tc>
          <w:tcPr>
            <w:tcW w:w="1944" w:type="dxa"/>
            <w:tcBorders>
              <w:left w:val="none" w:sz="0" w:space="0" w:color="auto"/>
              <w:right w:val="none" w:sz="0" w:space="0" w:color="auto"/>
            </w:tcBorders>
          </w:tcPr>
          <w:p w:rsidR="001602B7" w:rsidRDefault="00BD1DF4" w:rsidP="001602B7">
            <w:pPr>
              <w:cnfStyle w:val="000000010000" w:firstRow="0" w:lastRow="0" w:firstColumn="0" w:lastColumn="0" w:oddVBand="0" w:evenVBand="0" w:oddHBand="0" w:evenHBand="1" w:firstRowFirstColumn="0" w:firstRowLastColumn="0" w:lastRowFirstColumn="0" w:lastRowLastColumn="0"/>
            </w:pPr>
            <w:r>
              <w:t>8</w:t>
            </w:r>
          </w:p>
        </w:tc>
        <w:tc>
          <w:tcPr>
            <w:tcW w:w="2394" w:type="dxa"/>
            <w:tcBorders>
              <w:left w:val="none" w:sz="0" w:space="0" w:color="auto"/>
            </w:tcBorders>
          </w:tcPr>
          <w:p w:rsidR="001602B7" w:rsidRDefault="00BD1DF4" w:rsidP="001602B7">
            <w:pPr>
              <w:cnfStyle w:val="000000010000" w:firstRow="0" w:lastRow="0" w:firstColumn="0" w:lastColumn="0" w:oddVBand="0" w:evenVBand="0" w:oddHBand="0" w:evenHBand="1" w:firstRowFirstColumn="0" w:firstRowLastColumn="0" w:lastRowFirstColumn="0" w:lastRowLastColumn="0"/>
            </w:pPr>
            <w:r>
              <w:t>1</w:t>
            </w:r>
          </w:p>
        </w:tc>
      </w:tr>
      <w:tr w:rsidR="001602B7" w:rsidTr="00BD1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right w:val="none" w:sz="0" w:space="0" w:color="auto"/>
            </w:tcBorders>
          </w:tcPr>
          <w:p w:rsidR="001602B7" w:rsidRDefault="00042226" w:rsidP="001602B7">
            <w:r>
              <w:t>3</w:t>
            </w:r>
          </w:p>
        </w:tc>
        <w:tc>
          <w:tcPr>
            <w:tcW w:w="4320" w:type="dxa"/>
            <w:tcBorders>
              <w:left w:val="none" w:sz="0" w:space="0" w:color="auto"/>
              <w:right w:val="none" w:sz="0" w:space="0" w:color="auto"/>
            </w:tcBorders>
          </w:tcPr>
          <w:p w:rsidR="001602B7" w:rsidRDefault="006B6D9F" w:rsidP="001602B7">
            <w:pPr>
              <w:cnfStyle w:val="000000100000" w:firstRow="0" w:lastRow="0" w:firstColumn="0" w:lastColumn="0" w:oddVBand="0" w:evenVBand="0" w:oddHBand="1" w:evenHBand="0" w:firstRowFirstColumn="0" w:firstRowLastColumn="0" w:lastRowFirstColumn="0" w:lastRowLastColumn="0"/>
            </w:pPr>
            <w:r w:rsidRPr="006B6D9F">
              <w:t>Observe business operations</w:t>
            </w:r>
          </w:p>
        </w:tc>
        <w:tc>
          <w:tcPr>
            <w:tcW w:w="1944" w:type="dxa"/>
            <w:tcBorders>
              <w:left w:val="none" w:sz="0" w:space="0" w:color="auto"/>
              <w:right w:val="none" w:sz="0" w:space="0" w:color="auto"/>
            </w:tcBorders>
          </w:tcPr>
          <w:p w:rsidR="001602B7" w:rsidRDefault="006B6D9F" w:rsidP="001602B7">
            <w:pPr>
              <w:cnfStyle w:val="000000100000" w:firstRow="0" w:lastRow="0" w:firstColumn="0" w:lastColumn="0" w:oddVBand="0" w:evenVBand="0" w:oddHBand="1" w:evenHBand="0" w:firstRowFirstColumn="0" w:firstRowLastColumn="0" w:lastRowFirstColumn="0" w:lastRowLastColumn="0"/>
            </w:pPr>
            <w:r>
              <w:t>7</w:t>
            </w:r>
          </w:p>
        </w:tc>
        <w:tc>
          <w:tcPr>
            <w:tcW w:w="2394" w:type="dxa"/>
            <w:tcBorders>
              <w:left w:val="none" w:sz="0" w:space="0" w:color="auto"/>
            </w:tcBorders>
          </w:tcPr>
          <w:p w:rsidR="001602B7" w:rsidRDefault="00BD1DF4" w:rsidP="001602B7">
            <w:pPr>
              <w:cnfStyle w:val="000000100000" w:firstRow="0" w:lastRow="0" w:firstColumn="0" w:lastColumn="0" w:oddVBand="0" w:evenVBand="0" w:oddHBand="1" w:evenHBand="0" w:firstRowFirstColumn="0" w:firstRowLastColumn="0" w:lastRowFirstColumn="0" w:lastRowLastColumn="0"/>
            </w:pPr>
            <w:r>
              <w:t>2</w:t>
            </w:r>
          </w:p>
        </w:tc>
      </w:tr>
      <w:tr w:rsidR="001602B7" w:rsidTr="00BD1D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bottom w:val="single" w:sz="4" w:space="0" w:color="auto"/>
              <w:right w:val="none" w:sz="0" w:space="0" w:color="auto"/>
            </w:tcBorders>
          </w:tcPr>
          <w:p w:rsidR="001602B7" w:rsidRDefault="00042226" w:rsidP="001602B7">
            <w:r>
              <w:t>4</w:t>
            </w:r>
          </w:p>
        </w:tc>
        <w:tc>
          <w:tcPr>
            <w:tcW w:w="4320" w:type="dxa"/>
            <w:tcBorders>
              <w:left w:val="none" w:sz="0" w:space="0" w:color="auto"/>
              <w:bottom w:val="single" w:sz="4" w:space="0" w:color="auto"/>
              <w:right w:val="none" w:sz="0" w:space="0" w:color="auto"/>
            </w:tcBorders>
          </w:tcPr>
          <w:p w:rsidR="001602B7" w:rsidRDefault="006B6D9F" w:rsidP="001602B7">
            <w:pPr>
              <w:cnfStyle w:val="000000010000" w:firstRow="0" w:lastRow="0" w:firstColumn="0" w:lastColumn="0" w:oddVBand="0" w:evenVBand="0" w:oddHBand="0" w:evenHBand="1" w:firstRowFirstColumn="0" w:firstRowLastColumn="0" w:lastRowFirstColumn="0" w:lastRowLastColumn="0"/>
            </w:pPr>
            <w:r>
              <w:t>Review company records</w:t>
            </w:r>
          </w:p>
        </w:tc>
        <w:tc>
          <w:tcPr>
            <w:tcW w:w="1944" w:type="dxa"/>
            <w:tcBorders>
              <w:left w:val="none" w:sz="0" w:space="0" w:color="auto"/>
              <w:bottom w:val="single" w:sz="4" w:space="0" w:color="auto"/>
              <w:right w:val="none" w:sz="0" w:space="0" w:color="auto"/>
            </w:tcBorders>
          </w:tcPr>
          <w:p w:rsidR="001602B7" w:rsidRDefault="006B6D9F" w:rsidP="001602B7">
            <w:pPr>
              <w:cnfStyle w:val="000000010000" w:firstRow="0" w:lastRow="0" w:firstColumn="0" w:lastColumn="0" w:oddVBand="0" w:evenVBand="0" w:oddHBand="0" w:evenHBand="1" w:firstRowFirstColumn="0" w:firstRowLastColumn="0" w:lastRowFirstColumn="0" w:lastRowLastColumn="0"/>
            </w:pPr>
            <w:r>
              <w:t>2</w:t>
            </w:r>
          </w:p>
        </w:tc>
        <w:tc>
          <w:tcPr>
            <w:tcW w:w="2394" w:type="dxa"/>
            <w:tcBorders>
              <w:left w:val="none" w:sz="0" w:space="0" w:color="auto"/>
              <w:bottom w:val="single" w:sz="4" w:space="0" w:color="auto"/>
            </w:tcBorders>
          </w:tcPr>
          <w:p w:rsidR="001602B7" w:rsidRDefault="00BD1DF4" w:rsidP="001602B7">
            <w:pPr>
              <w:cnfStyle w:val="000000010000" w:firstRow="0" w:lastRow="0" w:firstColumn="0" w:lastColumn="0" w:oddVBand="0" w:evenVBand="0" w:oddHBand="0" w:evenHBand="1" w:firstRowFirstColumn="0" w:firstRowLastColumn="0" w:lastRowFirstColumn="0" w:lastRowLastColumn="0"/>
            </w:pPr>
            <w:r>
              <w:t>2</w:t>
            </w:r>
          </w:p>
        </w:tc>
      </w:tr>
      <w:tr w:rsidR="00BD1DF4" w:rsidTr="00BD1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right w:val="single" w:sz="4" w:space="0" w:color="auto"/>
            </w:tcBorders>
          </w:tcPr>
          <w:p w:rsidR="00BD1DF4" w:rsidRDefault="00BD1DF4" w:rsidP="001602B7">
            <w:r>
              <w:t>5</w:t>
            </w:r>
          </w:p>
        </w:tc>
        <w:tc>
          <w:tcPr>
            <w:tcW w:w="4320" w:type="dxa"/>
            <w:tcBorders>
              <w:left w:val="single" w:sz="4" w:space="0" w:color="auto"/>
              <w:right w:val="single" w:sz="4" w:space="0" w:color="auto"/>
            </w:tcBorders>
          </w:tcPr>
          <w:p w:rsidR="00BD1DF4" w:rsidRDefault="00BD1DF4" w:rsidP="001602B7">
            <w:pPr>
              <w:cnfStyle w:val="000000100000" w:firstRow="0" w:lastRow="0" w:firstColumn="0" w:lastColumn="0" w:oddVBand="0" w:evenVBand="0" w:oddHBand="1" w:evenHBand="0" w:firstRowFirstColumn="0" w:firstRowLastColumn="0" w:lastRowFirstColumn="0" w:lastRowLastColumn="0"/>
            </w:pPr>
            <w:r>
              <w:t xml:space="preserve">Analyze </w:t>
            </w:r>
            <w:proofErr w:type="spellStart"/>
            <w:r>
              <w:t>BumbleBee</w:t>
            </w:r>
            <w:proofErr w:type="spellEnd"/>
            <w:r>
              <w:t xml:space="preserve"> Accounting software</w:t>
            </w:r>
          </w:p>
        </w:tc>
        <w:tc>
          <w:tcPr>
            <w:tcW w:w="1944" w:type="dxa"/>
            <w:tcBorders>
              <w:left w:val="single" w:sz="4" w:space="0" w:color="auto"/>
              <w:right w:val="single" w:sz="4" w:space="0" w:color="auto"/>
            </w:tcBorders>
          </w:tcPr>
          <w:p w:rsidR="00BD1DF4" w:rsidRDefault="00BD1DF4" w:rsidP="001602B7">
            <w:pPr>
              <w:cnfStyle w:val="000000100000" w:firstRow="0" w:lastRow="0" w:firstColumn="0" w:lastColumn="0" w:oddVBand="0" w:evenVBand="0" w:oddHBand="1" w:evenHBand="0" w:firstRowFirstColumn="0" w:firstRowLastColumn="0" w:lastRowFirstColumn="0" w:lastRowLastColumn="0"/>
            </w:pPr>
            <w:r>
              <w:t>3</w:t>
            </w:r>
          </w:p>
        </w:tc>
        <w:tc>
          <w:tcPr>
            <w:tcW w:w="2394" w:type="dxa"/>
            <w:tcBorders>
              <w:left w:val="single" w:sz="4" w:space="0" w:color="auto"/>
            </w:tcBorders>
          </w:tcPr>
          <w:p w:rsidR="00BD1DF4" w:rsidRDefault="00BD1DF4" w:rsidP="001602B7">
            <w:pPr>
              <w:cnfStyle w:val="000000100000" w:firstRow="0" w:lastRow="0" w:firstColumn="0" w:lastColumn="0" w:oddVBand="0" w:evenVBand="0" w:oddHBand="1" w:evenHBand="0" w:firstRowFirstColumn="0" w:firstRowLastColumn="0" w:lastRowFirstColumn="0" w:lastRowLastColumn="0"/>
            </w:pPr>
            <w:r>
              <w:t>3, 4</w:t>
            </w:r>
          </w:p>
        </w:tc>
      </w:tr>
      <w:tr w:rsidR="00BD1DF4" w:rsidTr="00BD1D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right w:val="single" w:sz="4" w:space="0" w:color="auto"/>
            </w:tcBorders>
          </w:tcPr>
          <w:p w:rsidR="00BD1DF4" w:rsidRDefault="00BD1DF4" w:rsidP="001602B7">
            <w:r>
              <w:t>6</w:t>
            </w:r>
          </w:p>
        </w:tc>
        <w:tc>
          <w:tcPr>
            <w:tcW w:w="4320" w:type="dxa"/>
            <w:tcBorders>
              <w:left w:val="single" w:sz="4" w:space="0" w:color="auto"/>
              <w:right w:val="single" w:sz="4" w:space="0" w:color="auto"/>
            </w:tcBorders>
          </w:tcPr>
          <w:p w:rsidR="00BD1DF4" w:rsidRDefault="00BD1DF4" w:rsidP="001602B7">
            <w:pPr>
              <w:cnfStyle w:val="000000010000" w:firstRow="0" w:lastRow="0" w:firstColumn="0" w:lastColumn="0" w:oddVBand="0" w:evenVBand="0" w:oddHBand="0" w:evenHBand="1" w:firstRowFirstColumn="0" w:firstRowLastColumn="0" w:lastRowFirstColumn="0" w:lastRowLastColumn="0"/>
            </w:pPr>
            <w:r>
              <w:t>S</w:t>
            </w:r>
            <w:r w:rsidRPr="00BD1DF4">
              <w:t>tudy a sample of sales and billing transactions</w:t>
            </w:r>
          </w:p>
        </w:tc>
        <w:tc>
          <w:tcPr>
            <w:tcW w:w="1944" w:type="dxa"/>
            <w:tcBorders>
              <w:left w:val="single" w:sz="4" w:space="0" w:color="auto"/>
              <w:right w:val="single" w:sz="4" w:space="0" w:color="auto"/>
            </w:tcBorders>
          </w:tcPr>
          <w:p w:rsidR="00BD1DF4" w:rsidRDefault="00BD1DF4" w:rsidP="001602B7">
            <w:pPr>
              <w:cnfStyle w:val="000000010000" w:firstRow="0" w:lastRow="0" w:firstColumn="0" w:lastColumn="0" w:oddVBand="0" w:evenVBand="0" w:oddHBand="0" w:evenHBand="1" w:firstRowFirstColumn="0" w:firstRowLastColumn="0" w:lastRowFirstColumn="0" w:lastRowLastColumn="0"/>
            </w:pPr>
            <w:r>
              <w:t>1</w:t>
            </w:r>
          </w:p>
        </w:tc>
        <w:tc>
          <w:tcPr>
            <w:tcW w:w="2394" w:type="dxa"/>
            <w:tcBorders>
              <w:left w:val="single" w:sz="4" w:space="0" w:color="auto"/>
            </w:tcBorders>
          </w:tcPr>
          <w:p w:rsidR="00BD1DF4" w:rsidRDefault="00BD1DF4" w:rsidP="001602B7">
            <w:pPr>
              <w:cnfStyle w:val="000000010000" w:firstRow="0" w:lastRow="0" w:firstColumn="0" w:lastColumn="0" w:oddVBand="0" w:evenVBand="0" w:oddHBand="0" w:evenHBand="1" w:firstRowFirstColumn="0" w:firstRowLastColumn="0" w:lastRowFirstColumn="0" w:lastRowLastColumn="0"/>
            </w:pPr>
            <w:r>
              <w:t>3, 4</w:t>
            </w:r>
          </w:p>
        </w:tc>
      </w:tr>
    </w:tbl>
    <w:p w:rsidR="001602B7" w:rsidRDefault="001602B7" w:rsidP="001602B7">
      <w:pPr>
        <w:spacing w:after="0" w:line="240" w:lineRule="auto"/>
      </w:pPr>
    </w:p>
    <w:p w:rsidR="009C7B46" w:rsidRDefault="009C7B46" w:rsidP="001602B7">
      <w:pPr>
        <w:spacing w:after="0" w:line="240" w:lineRule="auto"/>
      </w:pPr>
    </w:p>
    <w:p w:rsidR="00BB45EA" w:rsidRDefault="00BB45EA" w:rsidP="001602B7">
      <w:pPr>
        <w:spacing w:after="0" w:line="240" w:lineRule="auto"/>
      </w:pPr>
      <w:r>
        <w:t xml:space="preserve">2. </w:t>
      </w:r>
      <w:r w:rsidRPr="00BB45EA">
        <w:t>Identify all dependent tasks, and indicate what predecessor tasks are required.</w:t>
      </w:r>
    </w:p>
    <w:p w:rsidR="00BB45EA" w:rsidRDefault="00BB45EA" w:rsidP="001602B7">
      <w:pPr>
        <w:spacing w:after="0" w:line="240" w:lineRule="auto"/>
      </w:pPr>
    </w:p>
    <w:p w:rsidR="00BB45EA" w:rsidRDefault="00BB45EA" w:rsidP="001602B7">
      <w:pPr>
        <w:spacing w:after="0" w:line="240" w:lineRule="auto"/>
      </w:pPr>
      <w:r>
        <w:t>Every task in our project is dependent on its predeceasing task, expect for the first one. So, the first dependent task is conducting interviews because it is dependent on meeting with the managers first. Both the records review and the observation of the business practices are dependent tasks because they are both dependent on the conducting of interviews. And the software analysis and study sample are both dependent on both the review of the company records and the observation of business practices.</w:t>
      </w:r>
    </w:p>
    <w:p w:rsidR="00BB45EA" w:rsidRDefault="00BB45EA" w:rsidP="001602B7">
      <w:pPr>
        <w:spacing w:after="0" w:line="240" w:lineRule="auto"/>
      </w:pPr>
    </w:p>
    <w:p w:rsidR="00BB45EA" w:rsidRDefault="00BB45EA" w:rsidP="001602B7">
      <w:pPr>
        <w:spacing w:after="0" w:line="240" w:lineRule="auto"/>
      </w:pPr>
      <w:r>
        <w:t xml:space="preserve">The predeceasing tasks are 1 to 4. The fifth and sixth tasks are not predeceasing tasks because on successive tasks are dependent on them. </w:t>
      </w:r>
    </w:p>
    <w:p w:rsidR="00E01C80" w:rsidRDefault="00E01C80" w:rsidP="001602B7">
      <w:pPr>
        <w:spacing w:after="0" w:line="240" w:lineRule="auto"/>
      </w:pPr>
    </w:p>
    <w:p w:rsidR="009C7B46" w:rsidRDefault="009C7B46" w:rsidP="001602B7">
      <w:pPr>
        <w:spacing w:after="0" w:line="240" w:lineRule="auto"/>
      </w:pPr>
    </w:p>
    <w:p w:rsidR="00E01C80" w:rsidRDefault="00E01C80" w:rsidP="001602B7">
      <w:pPr>
        <w:spacing w:after="0" w:line="240" w:lineRule="auto"/>
      </w:pPr>
      <w:r>
        <w:t xml:space="preserve">3. </w:t>
      </w:r>
      <w:r w:rsidRPr="00E01C80">
        <w:t>Construct a PERT/CPM chart similar to the one in Figure 3-27 on page 117. If you have access to Microsoft Project or other project management software, you can use it to help you create the chart.</w:t>
      </w:r>
    </w:p>
    <w:p w:rsidR="00E01C80" w:rsidRDefault="00E01C80" w:rsidP="001602B7">
      <w:pPr>
        <w:spacing w:after="0" w:line="240" w:lineRule="auto"/>
      </w:pPr>
    </w:p>
    <w:p w:rsidR="00E01C80" w:rsidRDefault="00E01C80" w:rsidP="001602B7">
      <w:pPr>
        <w:spacing w:after="0" w:line="240" w:lineRule="auto"/>
      </w:pPr>
      <w:r>
        <w:rPr>
          <w:noProof/>
        </w:rPr>
        <w:drawing>
          <wp:inline distT="0" distB="0" distL="0" distR="0" wp14:anchorId="612EB14F" wp14:editId="77243409">
            <wp:extent cx="5943600" cy="170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703070"/>
                    </a:xfrm>
                    <a:prstGeom prst="rect">
                      <a:avLst/>
                    </a:prstGeom>
                  </pic:spPr>
                </pic:pic>
              </a:graphicData>
            </a:graphic>
          </wp:inline>
        </w:drawing>
      </w:r>
    </w:p>
    <w:p w:rsidR="00FD584A" w:rsidRDefault="00FD584A" w:rsidP="001602B7">
      <w:pPr>
        <w:spacing w:after="0" w:line="240" w:lineRule="auto"/>
      </w:pPr>
    </w:p>
    <w:p w:rsidR="00FD584A" w:rsidRDefault="00FD584A" w:rsidP="001602B7">
      <w:pPr>
        <w:spacing w:after="0" w:line="240" w:lineRule="auto"/>
      </w:pPr>
    </w:p>
    <w:p w:rsidR="00FD584A" w:rsidRDefault="00FD584A" w:rsidP="001602B7">
      <w:pPr>
        <w:spacing w:after="0" w:line="240" w:lineRule="auto"/>
      </w:pPr>
      <w:r>
        <w:lastRenderedPageBreak/>
        <w:t xml:space="preserve">4. </w:t>
      </w:r>
      <w:r w:rsidRPr="00FD584A">
        <w:t>Determine the overall duration of the project, and identify the critical path.</w:t>
      </w:r>
    </w:p>
    <w:p w:rsidR="00FD584A" w:rsidRDefault="00FD584A" w:rsidP="001602B7">
      <w:pPr>
        <w:spacing w:after="0" w:line="240" w:lineRule="auto"/>
      </w:pPr>
    </w:p>
    <w:p w:rsidR="00FD584A" w:rsidRDefault="00FD584A" w:rsidP="001602B7">
      <w:pPr>
        <w:spacing w:after="0" w:line="240" w:lineRule="auto"/>
      </w:pPr>
      <w:r>
        <w:t xml:space="preserve">The Gantt </w:t>
      </w:r>
      <w:proofErr w:type="gramStart"/>
      <w:r>
        <w:t>Chart</w:t>
      </w:r>
      <w:proofErr w:type="gramEnd"/>
      <w:r>
        <w:t xml:space="preserve"> illustrated above in Question 3 depicts the critical path in red. The critical path is as follows: First, meet with the center managers. Second, conduct interviews. Third, observe business operations. And finally, analyze the </w:t>
      </w:r>
      <w:proofErr w:type="spellStart"/>
      <w:r>
        <w:t>BumbleBee</w:t>
      </w:r>
      <w:proofErr w:type="spellEnd"/>
      <w:r>
        <w:t xml:space="preserve"> accounting software. The last two tasks are included in the critical path as opposed to their concurrent tasks because their durations are longer.  The total duration of the project is 36 days.</w:t>
      </w:r>
    </w:p>
    <w:sectPr w:rsidR="00FD5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2B7"/>
    <w:rsid w:val="00042226"/>
    <w:rsid w:val="001602B7"/>
    <w:rsid w:val="0047138A"/>
    <w:rsid w:val="006B6D9F"/>
    <w:rsid w:val="006D75C7"/>
    <w:rsid w:val="009C7B46"/>
    <w:rsid w:val="00A1072D"/>
    <w:rsid w:val="00BB45EA"/>
    <w:rsid w:val="00BD1DF4"/>
    <w:rsid w:val="00E01C80"/>
    <w:rsid w:val="00FD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02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1602B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E0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C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02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1602B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E0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C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83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dc:creator>
  <cp:lastModifiedBy>Tron</cp:lastModifiedBy>
  <cp:revision>7</cp:revision>
  <dcterms:created xsi:type="dcterms:W3CDTF">2014-06-13T12:41:00Z</dcterms:created>
  <dcterms:modified xsi:type="dcterms:W3CDTF">2014-06-13T14:25:00Z</dcterms:modified>
</cp:coreProperties>
</file>