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Phân công công việc 8 Puzzle</w:t>
      </w:r>
      <w:bookmarkStart w:id="0" w:name="_GoBack"/>
      <w:bookmarkEnd w:id="0"/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1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SV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Võ Phú Đức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tài liệu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Thiết kế chương trình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Giải thuật Hill Climbing random restart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/>
                <w:sz w:val="26"/>
                <w:szCs w:val="26"/>
              </w:rPr>
              <w:t>Giải thuật simulated annealing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thử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chương trình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Củng cố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Hà Đức Anh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Tìm tài liệu 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/>
                <w:sz w:val="26"/>
                <w:szCs w:val="26"/>
              </w:rPr>
              <w:t>Giải thuật Hill Climbing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/>
                <w:sz w:val="26"/>
                <w:szCs w:val="26"/>
              </w:rPr>
              <w:t xml:space="preserve">Làm báo cáo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thuật toán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và đánh giá thuật toán 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0E8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446BBA"/>
    <w:rsid w:val="2D717664"/>
    <w:rsid w:val="2EC00D8F"/>
    <w:rsid w:val="41CC7CA1"/>
    <w:rsid w:val="43E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2020-06-23T00:22:00Z</dcterms:created>
  <dc:creator>ASUS</dc:creator>
  <cp:lastModifiedBy>google1551545242</cp:lastModifiedBy>
  <dcterms:modified xsi:type="dcterms:W3CDTF">2020-06-24T09:46:35Z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