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C77" w:rsidRDefault="004746AB">
      <w:pPr>
        <w:rPr>
          <w:rFonts w:ascii="Century Gothic" w:hAnsi="Century Gothic"/>
          <w:b/>
          <w:bCs/>
          <w:sz w:val="28"/>
          <w:szCs w:val="28"/>
          <w:u w:val="single"/>
        </w:rPr>
      </w:pPr>
      <w:r w:rsidRPr="004746AB">
        <w:rPr>
          <w:rFonts w:ascii="Century Gothic" w:hAnsi="Century Gothic"/>
          <w:b/>
          <w:bCs/>
          <w:sz w:val="28"/>
          <w:szCs w:val="28"/>
          <w:u w:val="single"/>
        </w:rPr>
        <w:t>DETAILS LIEES AU CONTENUS DE YESB-MOBILE</w:t>
      </w:r>
    </w:p>
    <w:p w:rsidR="004746AB" w:rsidRDefault="004746AB">
      <w:pPr>
        <w:rPr>
          <w:rFonts w:ascii="Century Gothic" w:hAnsi="Century Gothic"/>
          <w:b/>
          <w:bCs/>
          <w:sz w:val="28"/>
          <w:szCs w:val="28"/>
          <w:u w:val="single"/>
        </w:rPr>
      </w:pPr>
    </w:p>
    <w:p w:rsidR="004746AB" w:rsidRDefault="004746AB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Bien vouloir prendre en considération ces fonctionnalités :</w:t>
      </w:r>
    </w:p>
    <w:p w:rsidR="004746AB" w:rsidRDefault="004746AB" w:rsidP="004746AB">
      <w:pPr>
        <w:pStyle w:val="Paragraphedeliste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La page d’accueil doit avoir :</w:t>
      </w:r>
    </w:p>
    <w:p w:rsidR="004746AB" w:rsidRDefault="004746AB" w:rsidP="004746AB">
      <w:pPr>
        <w:pStyle w:val="Paragraphedeliste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4746AB">
        <w:rPr>
          <w:rFonts w:ascii="Century Gothic" w:hAnsi="Century Gothic"/>
          <w:sz w:val="28"/>
          <w:szCs w:val="28"/>
        </w:rPr>
        <w:t>Une image de bibliothèque en fond</w:t>
      </w:r>
      <w:r>
        <w:rPr>
          <w:rFonts w:ascii="Century Gothic" w:hAnsi="Century Gothic"/>
          <w:sz w:val="28"/>
          <w:szCs w:val="28"/>
        </w:rPr>
        <w:t> ;</w:t>
      </w:r>
    </w:p>
    <w:p w:rsidR="004746AB" w:rsidRDefault="004746AB" w:rsidP="004746AB">
      <w:pPr>
        <w:pStyle w:val="Paragraphedeliste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 logo de </w:t>
      </w:r>
      <w:proofErr w:type="spellStart"/>
      <w:r>
        <w:rPr>
          <w:rFonts w:ascii="Century Gothic" w:hAnsi="Century Gothic"/>
          <w:sz w:val="28"/>
          <w:szCs w:val="28"/>
        </w:rPr>
        <w:t>yesb</w:t>
      </w:r>
      <w:proofErr w:type="spellEnd"/>
      <w:r>
        <w:rPr>
          <w:rFonts w:ascii="Century Gothic" w:hAnsi="Century Gothic"/>
          <w:sz w:val="28"/>
          <w:szCs w:val="28"/>
        </w:rPr>
        <w:t xml:space="preserve"> centre au-dessus ;</w:t>
      </w:r>
    </w:p>
    <w:p w:rsidR="004746AB" w:rsidRDefault="004746AB" w:rsidP="004746AB">
      <w:pPr>
        <w:pStyle w:val="Paragraphedeliste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Un petit message de bienvenu &lt;&lt;Bienvenue </w:t>
      </w:r>
      <w:proofErr w:type="spellStart"/>
      <w:r>
        <w:rPr>
          <w:rFonts w:ascii="Century Gothic" w:hAnsi="Century Gothic"/>
          <w:sz w:val="28"/>
          <w:szCs w:val="28"/>
        </w:rPr>
        <w:t>a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Yesbanana</w:t>
      </w:r>
      <w:proofErr w:type="spellEnd"/>
      <w:r>
        <w:rPr>
          <w:rFonts w:ascii="Century Gothic" w:hAnsi="Century Gothic"/>
          <w:sz w:val="28"/>
          <w:szCs w:val="28"/>
        </w:rPr>
        <w:t>, booster l’éducation, la recherche et l’entrepreneuriat &gt;</w:t>
      </w:r>
      <w:proofErr w:type="gramStart"/>
      <w:r>
        <w:rPr>
          <w:rFonts w:ascii="Century Gothic" w:hAnsi="Century Gothic"/>
          <w:sz w:val="28"/>
          <w:szCs w:val="28"/>
        </w:rPr>
        <w:t>&gt;;</w:t>
      </w:r>
      <w:proofErr w:type="gramEnd"/>
    </w:p>
    <w:p w:rsidR="004746AB" w:rsidRDefault="004746AB" w:rsidP="004746AB">
      <w:pPr>
        <w:pStyle w:val="Paragraphedeliste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4746AB">
        <w:rPr>
          <w:rFonts w:ascii="Century Gothic" w:hAnsi="Century Gothic"/>
          <w:sz w:val="28"/>
          <w:szCs w:val="28"/>
        </w:rPr>
        <w:t xml:space="preserve"> </w:t>
      </w:r>
      <w:r w:rsidR="007C4EA3">
        <w:rPr>
          <w:rFonts w:ascii="Century Gothic" w:hAnsi="Century Gothic"/>
          <w:sz w:val="28"/>
          <w:szCs w:val="28"/>
        </w:rPr>
        <w:t xml:space="preserve">Deux </w:t>
      </w:r>
      <w:proofErr w:type="spellStart"/>
      <w:r w:rsidR="007C4EA3">
        <w:rPr>
          <w:rFonts w:ascii="Century Gothic" w:hAnsi="Century Gothic"/>
          <w:sz w:val="28"/>
          <w:szCs w:val="28"/>
        </w:rPr>
        <w:t>cards</w:t>
      </w:r>
      <w:proofErr w:type="spellEnd"/>
      <w:r w:rsidR="007C4EA3">
        <w:rPr>
          <w:rFonts w:ascii="Century Gothic" w:hAnsi="Century Gothic"/>
          <w:sz w:val="28"/>
          <w:szCs w:val="28"/>
        </w:rPr>
        <w:t xml:space="preserve">(cliquable) de 1.5cm sur la hauteur et la largeur pleine avec bordure. Dans les deux </w:t>
      </w:r>
      <w:proofErr w:type="spellStart"/>
      <w:r w:rsidR="007C4EA3">
        <w:rPr>
          <w:rFonts w:ascii="Century Gothic" w:hAnsi="Century Gothic"/>
          <w:sz w:val="28"/>
          <w:szCs w:val="28"/>
        </w:rPr>
        <w:t>cards</w:t>
      </w:r>
      <w:proofErr w:type="spellEnd"/>
      <w:r w:rsidR="007C4EA3">
        <w:rPr>
          <w:rFonts w:ascii="Century Gothic" w:hAnsi="Century Gothic"/>
          <w:sz w:val="28"/>
          <w:szCs w:val="28"/>
        </w:rPr>
        <w:t xml:space="preserve"> tu vas mettre « Qui sommes-nous ? » et « une question » ;</w:t>
      </w:r>
    </w:p>
    <w:p w:rsidR="007C4EA3" w:rsidRDefault="007C4EA3" w:rsidP="007C4EA3">
      <w:pPr>
        <w:pStyle w:val="Paragraphedeliste"/>
        <w:ind w:left="1080"/>
        <w:rPr>
          <w:rFonts w:ascii="Century Gothic" w:hAnsi="Century Gothic"/>
          <w:sz w:val="28"/>
          <w:szCs w:val="28"/>
        </w:rPr>
      </w:pPr>
    </w:p>
    <w:p w:rsidR="007C4EA3" w:rsidRDefault="007C4EA3" w:rsidP="007C4EA3">
      <w:pPr>
        <w:pStyle w:val="Paragraphedeliste"/>
        <w:ind w:left="1080"/>
        <w:rPr>
          <w:rFonts w:ascii="Century Gothic" w:hAnsi="Century Gothic"/>
          <w:sz w:val="28"/>
          <w:szCs w:val="28"/>
        </w:rPr>
      </w:pPr>
    </w:p>
    <w:p w:rsidR="007C4EA3" w:rsidRDefault="007C4EA3" w:rsidP="007C4EA3">
      <w:pPr>
        <w:pStyle w:val="Paragraphedeliste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La </w:t>
      </w:r>
      <w:proofErr w:type="spellStart"/>
      <w:r>
        <w:rPr>
          <w:rFonts w:ascii="Century Gothic" w:hAnsi="Century Gothic"/>
          <w:sz w:val="28"/>
          <w:szCs w:val="28"/>
        </w:rPr>
        <w:t>bottomNav</w:t>
      </w:r>
      <w:proofErr w:type="spellEnd"/>
      <w:r>
        <w:rPr>
          <w:rFonts w:ascii="Century Gothic" w:hAnsi="Century Gothic"/>
          <w:sz w:val="28"/>
          <w:szCs w:val="28"/>
        </w:rPr>
        <w:t xml:space="preserve"> il y aura :</w:t>
      </w:r>
    </w:p>
    <w:p w:rsidR="007C4EA3" w:rsidRDefault="007C4EA3" w:rsidP="007C4EA3">
      <w:pPr>
        <w:pStyle w:val="Paragraphedeliste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Accueil ;</w:t>
      </w:r>
    </w:p>
    <w:p w:rsidR="007C4EA3" w:rsidRDefault="0040748E" w:rsidP="007C4EA3">
      <w:pPr>
        <w:pStyle w:val="Paragraphedeliste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Bibliothèque</w:t>
      </w:r>
      <w:r w:rsidR="007C4EA3">
        <w:rPr>
          <w:rFonts w:ascii="Century Gothic" w:hAnsi="Century Gothic"/>
          <w:sz w:val="28"/>
          <w:szCs w:val="28"/>
        </w:rPr>
        <w:t> ;</w:t>
      </w:r>
    </w:p>
    <w:p w:rsidR="007C4EA3" w:rsidRDefault="009A032D" w:rsidP="007C4EA3">
      <w:pPr>
        <w:pStyle w:val="Paragraphedeliste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Bourses ;</w:t>
      </w:r>
    </w:p>
    <w:p w:rsidR="009A032D" w:rsidRDefault="009A032D" w:rsidP="007C4EA3">
      <w:pPr>
        <w:pStyle w:val="Paragraphedeliste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Stages et offres d’emplois ;</w:t>
      </w:r>
    </w:p>
    <w:p w:rsidR="009A032D" w:rsidRDefault="004B6AEE" w:rsidP="007C4EA3">
      <w:pPr>
        <w:pStyle w:val="Paragraphedeliste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Magazines ;</w:t>
      </w:r>
    </w:p>
    <w:p w:rsidR="009315B3" w:rsidRDefault="009315B3" w:rsidP="007C4EA3">
      <w:pPr>
        <w:pStyle w:val="Paragraphedeliste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Autres .</w:t>
      </w:r>
      <w:proofErr w:type="gramEnd"/>
    </w:p>
    <w:p w:rsidR="004B6AEE" w:rsidRDefault="004B6AEE" w:rsidP="004B6AEE">
      <w:pPr>
        <w:rPr>
          <w:rFonts w:ascii="Century Gothic" w:hAnsi="Century Gothic"/>
          <w:sz w:val="28"/>
          <w:szCs w:val="28"/>
        </w:rPr>
      </w:pPr>
    </w:p>
    <w:p w:rsidR="00992B18" w:rsidRDefault="0040748E" w:rsidP="00992B18">
      <w:pPr>
        <w:pStyle w:val="Paragraphedeliste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Bibliothèque</w:t>
      </w:r>
      <w:r w:rsidR="00992B18">
        <w:rPr>
          <w:rFonts w:ascii="Century Gothic" w:hAnsi="Century Gothic"/>
          <w:sz w:val="28"/>
          <w:szCs w:val="28"/>
        </w:rPr>
        <w:t> :</w:t>
      </w:r>
    </w:p>
    <w:p w:rsidR="00992B18" w:rsidRDefault="00992B18" w:rsidP="00992B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Dans </w:t>
      </w:r>
      <w:r w:rsidR="0040748E">
        <w:rPr>
          <w:rFonts w:ascii="Century Gothic" w:hAnsi="Century Gothic"/>
          <w:sz w:val="28"/>
          <w:szCs w:val="28"/>
        </w:rPr>
        <w:t>bibliothèque</w:t>
      </w:r>
      <w:r>
        <w:rPr>
          <w:rFonts w:ascii="Century Gothic" w:hAnsi="Century Gothic"/>
          <w:sz w:val="28"/>
          <w:szCs w:val="28"/>
        </w:rPr>
        <w:t xml:space="preserve"> il y’aura une </w:t>
      </w:r>
      <w:proofErr w:type="spellStart"/>
      <w:r>
        <w:rPr>
          <w:rFonts w:ascii="Century Gothic" w:hAnsi="Century Gothic"/>
          <w:sz w:val="28"/>
          <w:szCs w:val="28"/>
        </w:rPr>
        <w:t>nav</w:t>
      </w:r>
      <w:proofErr w:type="spellEnd"/>
      <w:r>
        <w:rPr>
          <w:rFonts w:ascii="Century Gothic" w:hAnsi="Century Gothic"/>
          <w:sz w:val="28"/>
          <w:szCs w:val="28"/>
        </w:rPr>
        <w:t xml:space="preserve"> contenant deux titres « recherche livres » et « rechercher par </w:t>
      </w:r>
      <w:r w:rsidR="0040748E">
        <w:rPr>
          <w:rFonts w:ascii="Century Gothic" w:hAnsi="Century Gothic"/>
          <w:sz w:val="28"/>
          <w:szCs w:val="28"/>
        </w:rPr>
        <w:t>faculté</w:t>
      </w:r>
      <w:r>
        <w:rPr>
          <w:rFonts w:ascii="Century Gothic" w:hAnsi="Century Gothic"/>
          <w:sz w:val="28"/>
          <w:szCs w:val="28"/>
        </w:rPr>
        <w:t> </w:t>
      </w:r>
      <w:r w:rsidR="0040748E">
        <w:rPr>
          <w:rFonts w:ascii="Century Gothic" w:hAnsi="Century Gothic"/>
          <w:sz w:val="28"/>
          <w:szCs w:val="28"/>
        </w:rPr>
        <w:t>et département »</w:t>
      </w:r>
    </w:p>
    <w:p w:rsidR="0040748E" w:rsidRDefault="0040748E" w:rsidP="00992B1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Et le contenu</w:t>
      </w:r>
      <w:r w:rsidR="00FB03A7">
        <w:rPr>
          <w:rFonts w:ascii="Century Gothic" w:hAnsi="Century Gothic"/>
          <w:sz w:val="28"/>
          <w:szCs w:val="28"/>
        </w:rPr>
        <w:t xml:space="preserve"> sous forme de liste ;</w:t>
      </w:r>
    </w:p>
    <w:p w:rsidR="00FB03A7" w:rsidRDefault="00FB03A7" w:rsidP="00FB03A7">
      <w:pPr>
        <w:pStyle w:val="Paragraphedeliste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Bourses :</w:t>
      </w:r>
    </w:p>
    <w:p w:rsidR="00FB03A7" w:rsidRDefault="00FB03A7" w:rsidP="00FB03A7">
      <w:pPr>
        <w:pStyle w:val="Paragraphedeliste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Ici le contenu sera sous forme de liste </w:t>
      </w:r>
      <w:proofErr w:type="gramStart"/>
      <w:r>
        <w:rPr>
          <w:rFonts w:ascii="Century Gothic" w:hAnsi="Century Gothic"/>
          <w:sz w:val="28"/>
          <w:szCs w:val="28"/>
        </w:rPr>
        <w:t>de item</w:t>
      </w:r>
      <w:proofErr w:type="gramEnd"/>
      <w:r>
        <w:rPr>
          <w:rFonts w:ascii="Century Gothic" w:hAnsi="Century Gothic"/>
          <w:sz w:val="28"/>
          <w:szCs w:val="28"/>
        </w:rPr>
        <w:t xml:space="preserve"> cliquable, ou l’on </w:t>
      </w:r>
      <w:r w:rsidR="00A45608">
        <w:rPr>
          <w:rFonts w:ascii="Century Gothic" w:hAnsi="Century Gothic"/>
          <w:sz w:val="28"/>
          <w:szCs w:val="28"/>
        </w:rPr>
        <w:t>verra</w:t>
      </w:r>
      <w:r>
        <w:rPr>
          <w:rFonts w:ascii="Century Gothic" w:hAnsi="Century Gothic"/>
          <w:sz w:val="28"/>
          <w:szCs w:val="28"/>
        </w:rPr>
        <w:t xml:space="preserve"> le </w:t>
      </w:r>
      <w:r w:rsidR="00A45608">
        <w:rPr>
          <w:rFonts w:ascii="Century Gothic" w:hAnsi="Century Gothic"/>
          <w:sz w:val="28"/>
          <w:szCs w:val="28"/>
        </w:rPr>
        <w:t>titre, le</w:t>
      </w:r>
      <w:r>
        <w:rPr>
          <w:rFonts w:ascii="Century Gothic" w:hAnsi="Century Gothic"/>
          <w:sz w:val="28"/>
          <w:szCs w:val="28"/>
        </w:rPr>
        <w:t xml:space="preserve"> lien et une </w:t>
      </w:r>
      <w:r w:rsidR="00A45608">
        <w:rPr>
          <w:rFonts w:ascii="Century Gothic" w:hAnsi="Century Gothic"/>
          <w:sz w:val="28"/>
          <w:szCs w:val="28"/>
        </w:rPr>
        <w:t>quantité</w:t>
      </w:r>
      <w:r>
        <w:rPr>
          <w:rFonts w:ascii="Century Gothic" w:hAnsi="Century Gothic"/>
          <w:sz w:val="28"/>
          <w:szCs w:val="28"/>
        </w:rPr>
        <w:t xml:space="preserve"> de la description ;</w:t>
      </w:r>
    </w:p>
    <w:p w:rsidR="00FB03A7" w:rsidRDefault="00FB03A7" w:rsidP="00FB03A7">
      <w:pPr>
        <w:pStyle w:val="Paragraphedeliste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Stages et offres d’emploi :</w:t>
      </w:r>
    </w:p>
    <w:p w:rsidR="00FB03A7" w:rsidRDefault="00FB03A7" w:rsidP="00FB03A7">
      <w:pPr>
        <w:pStyle w:val="Paragraphedeliste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Ici ce sera affiche sous forme de </w:t>
      </w:r>
      <w:proofErr w:type="spellStart"/>
      <w:r>
        <w:rPr>
          <w:rFonts w:ascii="Century Gothic" w:hAnsi="Century Gothic"/>
          <w:sz w:val="28"/>
          <w:szCs w:val="28"/>
        </w:rPr>
        <w:t>cards</w:t>
      </w:r>
      <w:proofErr w:type="spellEnd"/>
      <w:r>
        <w:rPr>
          <w:rFonts w:ascii="Century Gothic" w:hAnsi="Century Gothic"/>
          <w:sz w:val="28"/>
          <w:szCs w:val="28"/>
        </w:rPr>
        <w:t xml:space="preserve"> deux par ligne ;</w:t>
      </w:r>
    </w:p>
    <w:p w:rsidR="00FB03A7" w:rsidRDefault="00FB03A7" w:rsidP="00FB03A7">
      <w:pPr>
        <w:pStyle w:val="Paragraphedeliste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 titre et </w:t>
      </w:r>
      <w:r w:rsidR="00A45608">
        <w:rPr>
          <w:rFonts w:ascii="Century Gothic" w:hAnsi="Century Gothic"/>
          <w:sz w:val="28"/>
          <w:szCs w:val="28"/>
        </w:rPr>
        <w:t>les délais</w:t>
      </w:r>
      <w:r>
        <w:rPr>
          <w:rFonts w:ascii="Century Gothic" w:hAnsi="Century Gothic"/>
          <w:sz w:val="28"/>
          <w:szCs w:val="28"/>
        </w:rPr>
        <w:t xml:space="preserve"> seront en avant et l’image </w:t>
      </w:r>
      <w:r w:rsidR="00A45608">
        <w:rPr>
          <w:rFonts w:ascii="Century Gothic" w:hAnsi="Century Gothic"/>
          <w:sz w:val="28"/>
          <w:szCs w:val="28"/>
        </w:rPr>
        <w:t>lier</w:t>
      </w:r>
      <w:r>
        <w:rPr>
          <w:rFonts w:ascii="Century Gothic" w:hAnsi="Century Gothic"/>
          <w:sz w:val="28"/>
          <w:szCs w:val="28"/>
        </w:rPr>
        <w:t xml:space="preserve"> </w:t>
      </w:r>
      <w:r w:rsidR="00A45608">
        <w:rPr>
          <w:rFonts w:ascii="Century Gothic" w:hAnsi="Century Gothic"/>
          <w:sz w:val="28"/>
          <w:szCs w:val="28"/>
        </w:rPr>
        <w:t>à</w:t>
      </w:r>
      <w:r>
        <w:rPr>
          <w:rFonts w:ascii="Century Gothic" w:hAnsi="Century Gothic"/>
          <w:sz w:val="28"/>
          <w:szCs w:val="28"/>
        </w:rPr>
        <w:t xml:space="preserve"> la bourse en </w:t>
      </w:r>
      <w:r w:rsidR="00A45608">
        <w:rPr>
          <w:rFonts w:ascii="Century Gothic" w:hAnsi="Century Gothic"/>
          <w:sz w:val="28"/>
          <w:szCs w:val="28"/>
        </w:rPr>
        <w:t>arrière-plan</w:t>
      </w:r>
      <w:r>
        <w:rPr>
          <w:rFonts w:ascii="Century Gothic" w:hAnsi="Century Gothic"/>
          <w:sz w:val="28"/>
          <w:szCs w:val="28"/>
        </w:rPr>
        <w:t> ;</w:t>
      </w:r>
    </w:p>
    <w:p w:rsidR="00FB03A7" w:rsidRDefault="00FB03A7" w:rsidP="00FB03A7">
      <w:pPr>
        <w:pStyle w:val="Paragraphedeliste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 </w:t>
      </w:r>
      <w:proofErr w:type="spellStart"/>
      <w:r>
        <w:rPr>
          <w:rFonts w:ascii="Century Gothic" w:hAnsi="Century Gothic"/>
          <w:sz w:val="28"/>
          <w:szCs w:val="28"/>
        </w:rPr>
        <w:t>cards</w:t>
      </w:r>
      <w:proofErr w:type="spellEnd"/>
      <w:r>
        <w:rPr>
          <w:rFonts w:ascii="Century Gothic" w:hAnsi="Century Gothic"/>
          <w:sz w:val="28"/>
          <w:szCs w:val="28"/>
        </w:rPr>
        <w:t xml:space="preserve"> doivent </w:t>
      </w:r>
      <w:r w:rsidR="00A45608">
        <w:rPr>
          <w:rFonts w:ascii="Century Gothic" w:hAnsi="Century Gothic"/>
          <w:sz w:val="28"/>
          <w:szCs w:val="28"/>
        </w:rPr>
        <w:t>être</w:t>
      </w:r>
      <w:r>
        <w:rPr>
          <w:rFonts w:ascii="Century Gothic" w:hAnsi="Century Gothic"/>
          <w:sz w:val="28"/>
          <w:szCs w:val="28"/>
        </w:rPr>
        <w:t xml:space="preserve"> cliquable </w:t>
      </w:r>
      <w:r w:rsidR="00A45608">
        <w:rPr>
          <w:rFonts w:ascii="Century Gothic" w:hAnsi="Century Gothic"/>
          <w:sz w:val="28"/>
          <w:szCs w:val="28"/>
        </w:rPr>
        <w:t>bien sûr</w:t>
      </w:r>
      <w:r>
        <w:rPr>
          <w:rFonts w:ascii="Century Gothic" w:hAnsi="Century Gothic"/>
          <w:sz w:val="28"/>
          <w:szCs w:val="28"/>
        </w:rPr>
        <w:t> ;</w:t>
      </w:r>
    </w:p>
    <w:p w:rsidR="00FB03A7" w:rsidRDefault="00FB03A7" w:rsidP="00FB03A7">
      <w:pPr>
        <w:pStyle w:val="Paragraphedeliste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Magazines :</w:t>
      </w:r>
    </w:p>
    <w:p w:rsidR="00FB03A7" w:rsidRDefault="00FB03A7" w:rsidP="00FB03A7">
      <w:pPr>
        <w:pStyle w:val="Paragraphedeliste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FB03A7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 xml:space="preserve">Ici ce sera affiche sous forme de </w:t>
      </w:r>
      <w:proofErr w:type="spellStart"/>
      <w:r>
        <w:rPr>
          <w:rFonts w:ascii="Century Gothic" w:hAnsi="Century Gothic"/>
          <w:sz w:val="28"/>
          <w:szCs w:val="28"/>
        </w:rPr>
        <w:t>cards</w:t>
      </w:r>
      <w:proofErr w:type="spellEnd"/>
      <w:r>
        <w:rPr>
          <w:rFonts w:ascii="Century Gothic" w:hAnsi="Century Gothic"/>
          <w:sz w:val="28"/>
          <w:szCs w:val="28"/>
        </w:rPr>
        <w:t xml:space="preserve"> deux par ligne ;</w:t>
      </w:r>
    </w:p>
    <w:p w:rsidR="00FB03A7" w:rsidRDefault="00FB03A7" w:rsidP="00FB03A7">
      <w:pPr>
        <w:pStyle w:val="Paragraphedeliste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 titre et </w:t>
      </w:r>
      <w:r w:rsidR="00A45608">
        <w:rPr>
          <w:rFonts w:ascii="Century Gothic" w:hAnsi="Century Gothic"/>
          <w:sz w:val="28"/>
          <w:szCs w:val="28"/>
        </w:rPr>
        <w:t>les délais</w:t>
      </w:r>
      <w:r>
        <w:rPr>
          <w:rFonts w:ascii="Century Gothic" w:hAnsi="Century Gothic"/>
          <w:sz w:val="28"/>
          <w:szCs w:val="28"/>
        </w:rPr>
        <w:t xml:space="preserve"> seront en avant et l’image </w:t>
      </w:r>
      <w:r w:rsidR="00A45608">
        <w:rPr>
          <w:rFonts w:ascii="Century Gothic" w:hAnsi="Century Gothic"/>
          <w:sz w:val="28"/>
          <w:szCs w:val="28"/>
        </w:rPr>
        <w:t>lier</w:t>
      </w:r>
      <w:r>
        <w:rPr>
          <w:rFonts w:ascii="Century Gothic" w:hAnsi="Century Gothic"/>
          <w:sz w:val="28"/>
          <w:szCs w:val="28"/>
        </w:rPr>
        <w:t xml:space="preserve"> </w:t>
      </w:r>
      <w:r w:rsidR="00A45608">
        <w:rPr>
          <w:rFonts w:ascii="Century Gothic" w:hAnsi="Century Gothic"/>
          <w:sz w:val="28"/>
          <w:szCs w:val="28"/>
        </w:rPr>
        <w:t>à</w:t>
      </w:r>
      <w:r>
        <w:rPr>
          <w:rFonts w:ascii="Century Gothic" w:hAnsi="Century Gothic"/>
          <w:sz w:val="28"/>
          <w:szCs w:val="28"/>
        </w:rPr>
        <w:t xml:space="preserve"> la bourse en </w:t>
      </w:r>
      <w:r w:rsidR="00A45608">
        <w:rPr>
          <w:rFonts w:ascii="Century Gothic" w:hAnsi="Century Gothic"/>
          <w:sz w:val="28"/>
          <w:szCs w:val="28"/>
        </w:rPr>
        <w:t>arrière-plan</w:t>
      </w:r>
      <w:r>
        <w:rPr>
          <w:rFonts w:ascii="Century Gothic" w:hAnsi="Century Gothic"/>
          <w:sz w:val="28"/>
          <w:szCs w:val="28"/>
        </w:rPr>
        <w:t> ;</w:t>
      </w:r>
    </w:p>
    <w:p w:rsidR="00FB03A7" w:rsidRDefault="00FB03A7" w:rsidP="00FB03A7">
      <w:pPr>
        <w:pStyle w:val="Paragraphedeliste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Les </w:t>
      </w:r>
      <w:proofErr w:type="spellStart"/>
      <w:r>
        <w:rPr>
          <w:rFonts w:ascii="Century Gothic" w:hAnsi="Century Gothic"/>
          <w:sz w:val="28"/>
          <w:szCs w:val="28"/>
        </w:rPr>
        <w:t>cards</w:t>
      </w:r>
      <w:proofErr w:type="spellEnd"/>
      <w:r>
        <w:rPr>
          <w:rFonts w:ascii="Century Gothic" w:hAnsi="Century Gothic"/>
          <w:sz w:val="28"/>
          <w:szCs w:val="28"/>
        </w:rPr>
        <w:t xml:space="preserve"> doivent </w:t>
      </w:r>
      <w:r w:rsidR="00A45608">
        <w:rPr>
          <w:rFonts w:ascii="Century Gothic" w:hAnsi="Century Gothic"/>
          <w:sz w:val="28"/>
          <w:szCs w:val="28"/>
        </w:rPr>
        <w:t>être</w:t>
      </w:r>
      <w:r>
        <w:rPr>
          <w:rFonts w:ascii="Century Gothic" w:hAnsi="Century Gothic"/>
          <w:sz w:val="28"/>
          <w:szCs w:val="28"/>
        </w:rPr>
        <w:t xml:space="preserve"> cliquable </w:t>
      </w:r>
      <w:r w:rsidR="00A45608">
        <w:rPr>
          <w:rFonts w:ascii="Century Gothic" w:hAnsi="Century Gothic"/>
          <w:sz w:val="28"/>
          <w:szCs w:val="28"/>
        </w:rPr>
        <w:t>bien sûr</w:t>
      </w:r>
      <w:r>
        <w:rPr>
          <w:rFonts w:ascii="Century Gothic" w:hAnsi="Century Gothic"/>
          <w:sz w:val="28"/>
          <w:szCs w:val="28"/>
        </w:rPr>
        <w:t> ;</w:t>
      </w:r>
    </w:p>
    <w:p w:rsidR="00A45608" w:rsidRDefault="00A45608" w:rsidP="00A45608">
      <w:pPr>
        <w:pStyle w:val="Paragraphedeliste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Autres :</w:t>
      </w:r>
    </w:p>
    <w:p w:rsidR="00A45608" w:rsidRPr="00A45608" w:rsidRDefault="00A45608" w:rsidP="00A45608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Dans autres ici tu vas mettre un ensemble de </w:t>
      </w:r>
      <w:proofErr w:type="spellStart"/>
      <w:r>
        <w:rPr>
          <w:rFonts w:ascii="Century Gothic" w:hAnsi="Century Gothic"/>
          <w:sz w:val="28"/>
          <w:szCs w:val="28"/>
        </w:rPr>
        <w:t>list</w:t>
      </w:r>
      <w:proofErr w:type="spellEnd"/>
      <w:r>
        <w:rPr>
          <w:rFonts w:ascii="Century Gothic" w:hAnsi="Century Gothic"/>
          <w:sz w:val="28"/>
          <w:szCs w:val="28"/>
        </w:rPr>
        <w:t xml:space="preserve"> tel que la photo que je vais </w:t>
      </w:r>
      <w:r w:rsidR="00B931B9">
        <w:rPr>
          <w:rFonts w:ascii="Century Gothic" w:hAnsi="Century Gothic"/>
          <w:sz w:val="28"/>
          <w:szCs w:val="28"/>
        </w:rPr>
        <w:t>envoyer</w:t>
      </w:r>
      <w:r>
        <w:rPr>
          <w:rFonts w:ascii="Century Gothic" w:hAnsi="Century Gothic"/>
          <w:sz w:val="28"/>
          <w:szCs w:val="28"/>
        </w:rPr>
        <w:t xml:space="preserve"> et dedans on  </w:t>
      </w:r>
      <w:proofErr w:type="spellStart"/>
      <w:r w:rsidR="00B931B9">
        <w:rPr>
          <w:rFonts w:ascii="Century Gothic" w:hAnsi="Century Gothic"/>
          <w:sz w:val="28"/>
          <w:szCs w:val="28"/>
        </w:rPr>
        <w:t>on</w:t>
      </w:r>
      <w:proofErr w:type="spellEnd"/>
      <w:r w:rsidR="00B931B9">
        <w:rPr>
          <w:rFonts w:ascii="Century Gothic" w:hAnsi="Century Gothic"/>
          <w:sz w:val="28"/>
          <w:szCs w:val="28"/>
        </w:rPr>
        <w:t xml:space="preserve"> vas </w:t>
      </w:r>
      <w:r w:rsidR="00B515C1">
        <w:rPr>
          <w:rFonts w:ascii="Century Gothic" w:hAnsi="Century Gothic"/>
          <w:sz w:val="28"/>
          <w:szCs w:val="28"/>
        </w:rPr>
        <w:t>mètre</w:t>
      </w:r>
      <w:r w:rsidR="00B931B9">
        <w:rPr>
          <w:rFonts w:ascii="Century Gothic" w:hAnsi="Century Gothic"/>
          <w:sz w:val="28"/>
          <w:szCs w:val="28"/>
        </w:rPr>
        <w:t xml:space="preserve"> les lien qui renvoi dans les formulaires qui sont da</w:t>
      </w:r>
      <w:r w:rsidR="00B515C1">
        <w:rPr>
          <w:rFonts w:ascii="Century Gothic" w:hAnsi="Century Gothic"/>
          <w:sz w:val="28"/>
          <w:szCs w:val="28"/>
        </w:rPr>
        <w:t>ns travailler avec nous et être</w:t>
      </w:r>
      <w:bookmarkStart w:id="0" w:name="_GoBack"/>
      <w:bookmarkEnd w:id="0"/>
      <w:r w:rsidR="00B515C1">
        <w:rPr>
          <w:rFonts w:ascii="Century Gothic" w:hAnsi="Century Gothic"/>
          <w:sz w:val="28"/>
          <w:szCs w:val="28"/>
        </w:rPr>
        <w:t xml:space="preserve"> accompagne.</w:t>
      </w:r>
    </w:p>
    <w:p w:rsidR="00FB03A7" w:rsidRPr="00FB03A7" w:rsidRDefault="00FB03A7" w:rsidP="00FB03A7">
      <w:pPr>
        <w:rPr>
          <w:rFonts w:ascii="Century Gothic" w:hAnsi="Century Gothic"/>
          <w:sz w:val="28"/>
          <w:szCs w:val="28"/>
        </w:rPr>
      </w:pPr>
    </w:p>
    <w:sectPr w:rsidR="00FB03A7" w:rsidRPr="00FB03A7" w:rsidSect="008D72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31560"/>
    <w:multiLevelType w:val="hybridMultilevel"/>
    <w:tmpl w:val="CF80227E"/>
    <w:lvl w:ilvl="0" w:tplc="54CEBE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40BA6"/>
    <w:multiLevelType w:val="hybridMultilevel"/>
    <w:tmpl w:val="43E88676"/>
    <w:lvl w:ilvl="0" w:tplc="533C7A0A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AB"/>
    <w:rsid w:val="0040748E"/>
    <w:rsid w:val="004746AB"/>
    <w:rsid w:val="004B6AEE"/>
    <w:rsid w:val="00516400"/>
    <w:rsid w:val="007C4EA3"/>
    <w:rsid w:val="008D72A5"/>
    <w:rsid w:val="009315B3"/>
    <w:rsid w:val="00992B18"/>
    <w:rsid w:val="009A032D"/>
    <w:rsid w:val="00A45608"/>
    <w:rsid w:val="00B515C1"/>
    <w:rsid w:val="00B931B9"/>
    <w:rsid w:val="00C3518A"/>
    <w:rsid w:val="00FB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4C70AA"/>
  <w15:chartTrackingRefBased/>
  <w15:docId w15:val="{18396602-C4BB-4D4C-93EF-EAC3569D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74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2019-10-11T07:45:00Z</dcterms:created>
  <dcterms:modified xsi:type="dcterms:W3CDTF">2019-10-11T10:50:00Z</dcterms:modified>
</cp:coreProperties>
</file>