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99" w:rsidRDefault="00632299">
      <w:pPr>
        <w:rPr>
          <w:noProof/>
          <w:lang w:val="ru-RU"/>
        </w:rPr>
      </w:pPr>
    </w:p>
    <w:p w:rsidR="0059383C" w:rsidRDefault="0054593A" w:rsidP="0054593A">
      <w:pPr>
        <w:jc w:val="center"/>
        <w:rPr>
          <w:b/>
          <w:noProof/>
          <w:sz w:val="144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2166210" wp14:editId="3FBCD814">
            <wp:extent cx="6944563" cy="3906317"/>
            <wp:effectExtent l="171450" t="171450" r="389890" b="3613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351" cy="3902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2299" w:rsidRPr="0054593A" w:rsidRDefault="00632299" w:rsidP="0054593A">
      <w:pPr>
        <w:jc w:val="center"/>
        <w:rPr>
          <w:noProof/>
          <w:lang w:val="ru-RU"/>
        </w:rPr>
      </w:pPr>
      <w:r w:rsidRPr="00D205AB">
        <w:rPr>
          <w:b/>
          <w:noProof/>
          <w:sz w:val="1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English</w:t>
      </w:r>
    </w:p>
    <w:p w:rsidR="00632299" w:rsidRDefault="00632299" w:rsidP="00632299">
      <w:pPr>
        <w:pStyle w:val="a8"/>
        <w:rPr>
          <w:noProof/>
          <w:lang w:val="ru-RU"/>
        </w:rPr>
      </w:pPr>
      <w:r w:rsidRPr="00632299">
        <w:rPr>
          <w:noProof/>
          <w:lang w:val="ru-RU"/>
        </w:rPr>
        <w:t>Для кого</w:t>
      </w:r>
      <w:r>
        <w:rPr>
          <w:noProof/>
          <w:lang w:val="ru-RU"/>
        </w:rPr>
        <w:t xml:space="preserve"> эти лекции : Курс </w:t>
      </w:r>
      <w:r>
        <w:rPr>
          <w:noProof/>
        </w:rPr>
        <w:t>English</w:t>
      </w:r>
      <w:r w:rsidRPr="00632299">
        <w:rPr>
          <w:noProof/>
          <w:lang w:val="ru-RU"/>
        </w:rPr>
        <w:t xml:space="preserve"> </w:t>
      </w:r>
      <w:r>
        <w:rPr>
          <w:noProof/>
        </w:rPr>
        <w:t>for</w:t>
      </w:r>
      <w:r w:rsidRPr="00632299">
        <w:rPr>
          <w:noProof/>
          <w:lang w:val="ru-RU"/>
        </w:rPr>
        <w:t xml:space="preserve"> </w:t>
      </w:r>
      <w:r>
        <w:rPr>
          <w:noProof/>
        </w:rPr>
        <w:t>begin</w:t>
      </w:r>
      <w:r w:rsidR="00721A1D">
        <w:rPr>
          <w:noProof/>
        </w:rPr>
        <w:t>n</w:t>
      </w:r>
      <w:r>
        <w:rPr>
          <w:noProof/>
        </w:rPr>
        <w:t>er</w:t>
      </w:r>
      <w:r w:rsidR="00721A1D">
        <w:rPr>
          <w:noProof/>
        </w:rPr>
        <w:t>s</w:t>
      </w:r>
      <w:r w:rsidRPr="0063229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будет расчитан </w:t>
      </w:r>
      <w:r w:rsidR="003364D4">
        <w:rPr>
          <w:noProof/>
          <w:lang w:val="ru-RU"/>
        </w:rPr>
        <w:t>для тех, у кого</w:t>
      </w:r>
      <w:r>
        <w:rPr>
          <w:noProof/>
          <w:lang w:val="ru-RU"/>
        </w:rPr>
        <w:t>:</w:t>
      </w:r>
    </w:p>
    <w:p w:rsidR="00632299" w:rsidRDefault="002B1612" w:rsidP="00632299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Английский является  абсолютно новым </w:t>
      </w:r>
      <w:r w:rsidR="00721A1D">
        <w:rPr>
          <w:lang w:val="ru-RU"/>
        </w:rPr>
        <w:t xml:space="preserve">иностранным </w:t>
      </w:r>
      <w:r>
        <w:rPr>
          <w:lang w:val="ru-RU"/>
        </w:rPr>
        <w:t xml:space="preserve">языком </w:t>
      </w:r>
    </w:p>
    <w:p w:rsidR="002B1612" w:rsidRDefault="0054593A" w:rsidP="002B1612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Изучение  Английского только </w:t>
      </w:r>
      <w:r w:rsidR="00A91D8E">
        <w:rPr>
          <w:lang w:val="ru-RU"/>
        </w:rPr>
        <w:t>началось,</w:t>
      </w:r>
      <w:r>
        <w:rPr>
          <w:lang w:val="ru-RU"/>
        </w:rPr>
        <w:t xml:space="preserve">  </w:t>
      </w:r>
      <w:r w:rsidR="002B1612">
        <w:rPr>
          <w:lang w:val="ru-RU"/>
        </w:rPr>
        <w:t xml:space="preserve">и выучили  </w:t>
      </w:r>
      <w:r w:rsidR="002B1612" w:rsidRPr="002B1612">
        <w:rPr>
          <w:lang w:val="ru-RU"/>
        </w:rPr>
        <w:t>“</w:t>
      </w:r>
      <w:r w:rsidR="003364D4">
        <w:rPr>
          <w:lang w:val="ru-RU"/>
        </w:rPr>
        <w:t>п</w:t>
      </w:r>
      <w:r w:rsidR="002B1612">
        <w:rPr>
          <w:lang w:val="ru-RU"/>
        </w:rPr>
        <w:t>ару слов</w:t>
      </w:r>
      <w:r w:rsidR="002B1612" w:rsidRPr="002B1612">
        <w:rPr>
          <w:lang w:val="ru-RU"/>
        </w:rPr>
        <w:t>”.</w:t>
      </w:r>
    </w:p>
    <w:p w:rsidR="001C09F8" w:rsidRDefault="001C09F8" w:rsidP="001C09F8">
      <w:pPr>
        <w:numPr>
          <w:ilvl w:val="0"/>
          <w:numId w:val="5"/>
        </w:numPr>
        <w:shd w:val="clear" w:color="auto" w:fill="F3F2F0"/>
        <w:spacing w:before="100" w:beforeAutospacing="1" w:after="100" w:afterAutospacing="1" w:line="480" w:lineRule="atLeast"/>
        <w:rPr>
          <w:rFonts w:ascii="Arial" w:eastAsia="Times New Roman" w:hAnsi="Arial" w:cs="Arial"/>
          <w:color w:val="4F81BD" w:themeColor="accent1"/>
          <w:sz w:val="30"/>
          <w:szCs w:val="30"/>
          <w:lang w:val="ru-RU"/>
        </w:rPr>
      </w:pPr>
      <w:r w:rsidRPr="001C09F8">
        <w:rPr>
          <w:rFonts w:ascii="Arial" w:eastAsia="Times New Roman" w:hAnsi="Arial" w:cs="Arial"/>
          <w:color w:val="4F81BD" w:themeColor="accent1"/>
          <w:sz w:val="30"/>
          <w:szCs w:val="30"/>
          <w:lang w:val="ru-RU"/>
        </w:rPr>
        <w:t>учили английский в школе/вузе/на курсах много лет назад и ничего не помните;</w:t>
      </w:r>
    </w:p>
    <w:p w:rsidR="001C09F8" w:rsidRPr="001C09F8" w:rsidRDefault="001C09F8" w:rsidP="001C09F8">
      <w:pPr>
        <w:numPr>
          <w:ilvl w:val="0"/>
          <w:numId w:val="5"/>
        </w:numPr>
        <w:shd w:val="clear" w:color="auto" w:fill="F3F2F0"/>
        <w:spacing w:before="100" w:beforeAutospacing="1" w:after="100" w:afterAutospacing="1" w:line="480" w:lineRule="atLeast"/>
        <w:rPr>
          <w:lang w:val="ru-RU"/>
        </w:rPr>
      </w:pPr>
      <w:r w:rsidRPr="001C09F8">
        <w:rPr>
          <w:rFonts w:ascii="Arial" w:eastAsia="Times New Roman" w:hAnsi="Arial" w:cs="Arial"/>
          <w:color w:val="4F81BD" w:themeColor="accent1"/>
          <w:sz w:val="30"/>
          <w:szCs w:val="30"/>
          <w:lang w:val="ru-RU"/>
        </w:rPr>
        <w:t>учили английский ранее, имеете элементарные разрозненные знания, но хотите начать с «нуля», чтобы систематизировать их;</w:t>
      </w:r>
    </w:p>
    <w:p w:rsidR="002B1612" w:rsidRDefault="003364D4" w:rsidP="002B1612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Нет понимания простых  времен.</w:t>
      </w:r>
      <w:r w:rsidR="0054593A">
        <w:rPr>
          <w:lang w:val="ru-RU"/>
        </w:rPr>
        <w:t xml:space="preserve"> </w:t>
      </w:r>
      <w:r w:rsidR="002B1612">
        <w:rPr>
          <w:lang w:val="ru-RU"/>
        </w:rPr>
        <w:t xml:space="preserve"> </w:t>
      </w:r>
    </w:p>
    <w:p w:rsidR="001270BB" w:rsidRPr="00BE3E2A" w:rsidRDefault="003364D4" w:rsidP="00D205AB">
      <w:pPr>
        <w:pStyle w:val="2"/>
        <w:numPr>
          <w:ilvl w:val="0"/>
          <w:numId w:val="5"/>
        </w:numPr>
        <w:rPr>
          <w:rStyle w:val="ad"/>
          <w:rFonts w:ascii="Arial" w:hAnsi="Arial" w:cs="Arial"/>
          <w:sz w:val="28"/>
          <w:shd w:val="clear" w:color="auto" w:fill="ECF0F6"/>
          <w:lang w:val="ru-RU"/>
        </w:rPr>
      </w:pPr>
      <w:r w:rsidRPr="00BE3E2A">
        <w:rPr>
          <w:lang w:val="ru-RU"/>
        </w:rPr>
        <w:t xml:space="preserve">Присутствует </w:t>
      </w:r>
      <w:r w:rsidR="002329A6" w:rsidRPr="00BE3E2A">
        <w:rPr>
          <w:lang w:val="ru-RU"/>
        </w:rPr>
        <w:t xml:space="preserve"> путаница в</w:t>
      </w:r>
      <w:r w:rsidR="0003294B" w:rsidRPr="00BE3E2A">
        <w:rPr>
          <w:lang w:val="ru-RU"/>
        </w:rPr>
        <w:t xml:space="preserve"> употреблении</w:t>
      </w:r>
      <w:r w:rsidR="0054593A" w:rsidRPr="00BE3E2A">
        <w:rPr>
          <w:lang w:val="ru-RU"/>
        </w:rPr>
        <w:t xml:space="preserve"> </w:t>
      </w:r>
      <w:r w:rsidR="002B1612" w:rsidRPr="00BE3E2A">
        <w:rPr>
          <w:lang w:val="ru-RU"/>
        </w:rPr>
        <w:t xml:space="preserve"> </w:t>
      </w:r>
      <w:r w:rsidR="002B1612">
        <w:t>Does</w:t>
      </w:r>
      <w:r w:rsidR="002B1612" w:rsidRPr="00BE3E2A">
        <w:rPr>
          <w:lang w:val="ru-RU"/>
        </w:rPr>
        <w:t xml:space="preserve">, </w:t>
      </w:r>
      <w:r w:rsidR="002B1612">
        <w:t>do</w:t>
      </w:r>
      <w:r w:rsidR="002B1612" w:rsidRPr="00BE3E2A">
        <w:rPr>
          <w:lang w:val="ru-RU"/>
        </w:rPr>
        <w:t xml:space="preserve">, </w:t>
      </w:r>
      <w:r w:rsidR="002B1612">
        <w:t>did</w:t>
      </w:r>
      <w:r w:rsidR="002B1612" w:rsidRPr="00BE3E2A">
        <w:rPr>
          <w:lang w:val="ru-RU"/>
        </w:rPr>
        <w:t xml:space="preserve"> и  окончание  </w:t>
      </w:r>
      <w:proofErr w:type="spellStart"/>
      <w:r w:rsidR="002B1612">
        <w:t>ing</w:t>
      </w:r>
      <w:proofErr w:type="spellEnd"/>
      <w:r w:rsidR="002B1612" w:rsidRPr="00BE3E2A">
        <w:rPr>
          <w:lang w:val="ru-RU"/>
        </w:rPr>
        <w:t xml:space="preserve"> у  глаголов .</w:t>
      </w:r>
    </w:p>
    <w:p w:rsidR="00D205AB" w:rsidRPr="001270BB" w:rsidRDefault="00D205AB" w:rsidP="00D205AB">
      <w:pPr>
        <w:rPr>
          <w:color w:val="4F81BD" w:themeColor="accent1"/>
          <w:sz w:val="24"/>
          <w:lang w:val="ru-RU"/>
        </w:rPr>
      </w:pPr>
      <w:r w:rsidRPr="001270BB">
        <w:rPr>
          <w:rStyle w:val="ad"/>
          <w:rFonts w:ascii="Arial" w:hAnsi="Arial" w:cs="Arial"/>
          <w:bCs w:val="0"/>
          <w:color w:val="4F81BD" w:themeColor="accent1"/>
          <w:sz w:val="24"/>
          <w:shd w:val="clear" w:color="auto" w:fill="ECF0F6"/>
          <w:lang w:val="ru-RU"/>
        </w:rPr>
        <w:t>Цель изучения</w:t>
      </w:r>
      <w:r w:rsidRPr="001270BB">
        <w:rPr>
          <w:rFonts w:ascii="Arial" w:hAnsi="Arial" w:cs="Arial"/>
          <w:color w:val="4F81BD" w:themeColor="accent1"/>
          <w:sz w:val="24"/>
          <w:lang w:val="ru-RU"/>
        </w:rPr>
        <w:br/>
      </w:r>
      <w:r w:rsidRPr="001270BB">
        <w:rPr>
          <w:rFonts w:ascii="Arial" w:hAnsi="Arial" w:cs="Arial"/>
          <w:color w:val="4F81BD" w:themeColor="accent1"/>
          <w:sz w:val="24"/>
          <w:shd w:val="clear" w:color="auto" w:fill="ECF0F6"/>
          <w:lang w:val="ru-RU"/>
        </w:rPr>
        <w:t>Знакомство с языком и проработка базовых навыков</w:t>
      </w:r>
      <w:r w:rsidR="00CE0D32" w:rsidRPr="001270BB">
        <w:rPr>
          <w:rFonts w:ascii="Arial" w:hAnsi="Arial" w:cs="Arial"/>
          <w:color w:val="4F81BD" w:themeColor="accent1"/>
          <w:sz w:val="24"/>
          <w:shd w:val="clear" w:color="auto" w:fill="ECF0F6"/>
          <w:lang w:val="ru-RU"/>
        </w:rPr>
        <w:t xml:space="preserve"> </w:t>
      </w:r>
      <w:r w:rsidR="00BE215E">
        <w:rPr>
          <w:rFonts w:ascii="Arial" w:hAnsi="Arial" w:cs="Arial"/>
          <w:color w:val="4F81BD" w:themeColor="accent1"/>
          <w:sz w:val="24"/>
          <w:shd w:val="clear" w:color="auto" w:fill="ECF0F6"/>
          <w:lang w:val="ru-RU"/>
        </w:rPr>
        <w:t xml:space="preserve">разговорной речи </w:t>
      </w:r>
      <w:r w:rsidR="00CE0D32" w:rsidRPr="001270BB">
        <w:rPr>
          <w:rFonts w:ascii="Arial" w:hAnsi="Arial" w:cs="Arial"/>
          <w:color w:val="4F81BD" w:themeColor="accent1"/>
          <w:sz w:val="24"/>
          <w:shd w:val="clear" w:color="auto" w:fill="ECF0F6"/>
          <w:lang w:val="ru-RU"/>
        </w:rPr>
        <w:t xml:space="preserve">для выхода  </w:t>
      </w:r>
      <w:proofErr w:type="gramStart"/>
      <w:r w:rsidR="00CE0D32" w:rsidRPr="001270BB">
        <w:rPr>
          <w:rFonts w:ascii="Arial" w:hAnsi="Arial" w:cs="Arial"/>
          <w:color w:val="4F81BD" w:themeColor="accent1"/>
          <w:sz w:val="24"/>
          <w:shd w:val="clear" w:color="auto" w:fill="ECF0F6"/>
          <w:lang w:val="ru-RU"/>
        </w:rPr>
        <w:t>в</w:t>
      </w:r>
      <w:proofErr w:type="gramEnd"/>
      <w:r w:rsidR="00CE0D32" w:rsidRPr="001270BB">
        <w:rPr>
          <w:rFonts w:ascii="Arial" w:hAnsi="Arial" w:cs="Arial"/>
          <w:color w:val="4F81BD" w:themeColor="accent1"/>
          <w:sz w:val="24"/>
          <w:shd w:val="clear" w:color="auto" w:fill="ECF0F6"/>
          <w:lang w:val="ru-RU"/>
        </w:rPr>
        <w:t xml:space="preserve"> англоязычное </w:t>
      </w:r>
      <w:proofErr w:type="spellStart"/>
      <w:r w:rsidR="00CE0D32" w:rsidRPr="001270BB">
        <w:rPr>
          <w:rFonts w:ascii="Arial" w:hAnsi="Arial" w:cs="Arial"/>
          <w:color w:val="4F81BD" w:themeColor="accent1"/>
          <w:sz w:val="24"/>
          <w:shd w:val="clear" w:color="auto" w:fill="ECF0F6"/>
          <w:lang w:val="ru-RU"/>
        </w:rPr>
        <w:t>комьюнити</w:t>
      </w:r>
      <w:proofErr w:type="spellEnd"/>
    </w:p>
    <w:p w:rsidR="00D205AB" w:rsidRPr="00D205AB" w:rsidRDefault="00D205AB" w:rsidP="00D205AB">
      <w:pPr>
        <w:rPr>
          <w:lang w:val="ru-RU"/>
        </w:rPr>
      </w:pPr>
    </w:p>
    <w:p w:rsidR="0054593A" w:rsidRPr="0054593A" w:rsidRDefault="0054593A" w:rsidP="0054593A">
      <w:pPr>
        <w:ind w:left="360"/>
        <w:rPr>
          <w:lang w:val="ru-RU"/>
        </w:rPr>
      </w:pPr>
    </w:p>
    <w:p w:rsidR="008F6EC8" w:rsidRDefault="0054593A" w:rsidP="0054593A">
      <w:pPr>
        <w:ind w:left="720"/>
        <w:jc w:val="center"/>
        <w:rPr>
          <w:b/>
          <w:sz w:val="5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54593A">
        <w:rPr>
          <w:b/>
          <w:sz w:val="5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Общие  сведения о лекциях</w:t>
      </w:r>
    </w:p>
    <w:p w:rsidR="0054593A" w:rsidRPr="0054593A" w:rsidRDefault="0054593A" w:rsidP="0054593A">
      <w:pPr>
        <w:pStyle w:val="1"/>
        <w:rPr>
          <w:sz w:val="24"/>
          <w:lang w:val="ru-RU"/>
        </w:rPr>
      </w:pPr>
      <w:r w:rsidRPr="0054593A">
        <w:rPr>
          <w:sz w:val="24"/>
          <w:lang w:val="ru-RU"/>
        </w:rPr>
        <w:t xml:space="preserve">Английский язык мы начнем изучать   со стандартной </w:t>
      </w:r>
      <w:proofErr w:type="gramStart"/>
      <w:r w:rsidRPr="0054593A">
        <w:rPr>
          <w:sz w:val="24"/>
          <w:lang w:val="ru-RU"/>
        </w:rPr>
        <w:t>грамматики</w:t>
      </w:r>
      <w:proofErr w:type="gramEnd"/>
      <w:r w:rsidRPr="0054593A">
        <w:rPr>
          <w:sz w:val="24"/>
          <w:lang w:val="ru-RU"/>
        </w:rPr>
        <w:t xml:space="preserve">  без  каких либо Нью-Йоркских, Калифорнийских,  Европейских диалектов. Правила  будут   совпадать с теми</w:t>
      </w:r>
      <w:r w:rsidR="0003294B">
        <w:rPr>
          <w:sz w:val="24"/>
          <w:lang w:val="ru-RU"/>
        </w:rPr>
        <w:t>,</w:t>
      </w:r>
      <w:r w:rsidRPr="0054593A">
        <w:rPr>
          <w:sz w:val="24"/>
          <w:lang w:val="ru-RU"/>
        </w:rPr>
        <w:t xml:space="preserve">  которые нам преподавали в странах СНГ.</w:t>
      </w:r>
    </w:p>
    <w:p w:rsidR="0003294B" w:rsidRPr="0003294B" w:rsidRDefault="0003294B" w:rsidP="0003294B">
      <w:pPr>
        <w:pStyle w:val="1"/>
        <w:rPr>
          <w:lang w:val="ru-RU"/>
        </w:rPr>
      </w:pPr>
      <w:r>
        <w:rPr>
          <w:lang w:val="ru-RU"/>
        </w:rPr>
        <w:t>На лекциях  мы постараемся охватить следующие темы</w:t>
      </w:r>
    </w:p>
    <w:p w:rsidR="0054593A" w:rsidRPr="00AC6200" w:rsidRDefault="0054593A" w:rsidP="00AC6200">
      <w:pPr>
        <w:pStyle w:val="aa"/>
        <w:numPr>
          <w:ilvl w:val="0"/>
          <w:numId w:val="10"/>
        </w:numPr>
        <w:rPr>
          <w:b/>
          <w:i/>
          <w:color w:val="365F91" w:themeColor="accent1" w:themeShade="BF"/>
          <w:sz w:val="24"/>
          <w:lang w:val="ru-RU"/>
        </w:rPr>
      </w:pPr>
      <w:r w:rsidRPr="00AC6200">
        <w:rPr>
          <w:b/>
          <w:i/>
          <w:color w:val="365F91" w:themeColor="accent1" w:themeShade="BF"/>
          <w:sz w:val="24"/>
          <w:lang w:val="ru-RU"/>
        </w:rPr>
        <w:t xml:space="preserve">Активный залог  </w:t>
      </w:r>
    </w:p>
    <w:p w:rsidR="0054593A" w:rsidRDefault="0054593A" w:rsidP="00AC6200">
      <w:pPr>
        <w:pStyle w:val="aa"/>
        <w:numPr>
          <w:ilvl w:val="0"/>
          <w:numId w:val="10"/>
        </w:numPr>
        <w:rPr>
          <w:b/>
          <w:i/>
          <w:color w:val="365F91" w:themeColor="accent1" w:themeShade="BF"/>
          <w:sz w:val="24"/>
          <w:lang w:val="ru-RU"/>
        </w:rPr>
      </w:pPr>
      <w:r w:rsidRPr="00AC6200">
        <w:rPr>
          <w:b/>
          <w:i/>
          <w:color w:val="365F91" w:themeColor="accent1" w:themeShade="BF"/>
          <w:sz w:val="24"/>
          <w:lang w:val="ru-RU"/>
        </w:rPr>
        <w:t>Пасс</w:t>
      </w:r>
      <w:r w:rsidR="00AC6200" w:rsidRPr="00AC6200">
        <w:rPr>
          <w:b/>
          <w:i/>
          <w:color w:val="365F91" w:themeColor="accent1" w:themeShade="BF"/>
          <w:sz w:val="24"/>
          <w:lang w:val="ru-RU"/>
        </w:rPr>
        <w:t>ивный  залог</w:t>
      </w:r>
    </w:p>
    <w:p w:rsidR="0054756F" w:rsidRPr="0054756F" w:rsidRDefault="0054756F" w:rsidP="00AC6200">
      <w:pPr>
        <w:pStyle w:val="aa"/>
        <w:numPr>
          <w:ilvl w:val="0"/>
          <w:numId w:val="10"/>
        </w:numPr>
        <w:rPr>
          <w:b/>
          <w:i/>
          <w:color w:val="365F91" w:themeColor="accent1" w:themeShade="BF"/>
          <w:sz w:val="24"/>
          <w:lang w:val="ru-RU"/>
        </w:rPr>
      </w:pPr>
      <w:r>
        <w:rPr>
          <w:b/>
          <w:i/>
          <w:color w:val="365F91" w:themeColor="accent1" w:themeShade="BF"/>
          <w:sz w:val="24"/>
        </w:rPr>
        <w:t>Condition</w:t>
      </w:r>
      <w:r w:rsidR="00057742">
        <w:rPr>
          <w:b/>
          <w:i/>
          <w:color w:val="365F91" w:themeColor="accent1" w:themeShade="BF"/>
          <w:sz w:val="24"/>
        </w:rPr>
        <w:t xml:space="preserve">al </w:t>
      </w:r>
      <w:r>
        <w:rPr>
          <w:b/>
          <w:i/>
          <w:color w:val="365F91" w:themeColor="accent1" w:themeShade="BF"/>
          <w:sz w:val="24"/>
        </w:rPr>
        <w:t xml:space="preserve"> 0,1,2,3</w:t>
      </w:r>
    </w:p>
    <w:p w:rsidR="0054756F" w:rsidRPr="00AC6200" w:rsidRDefault="0054756F" w:rsidP="00AC6200">
      <w:pPr>
        <w:pStyle w:val="aa"/>
        <w:numPr>
          <w:ilvl w:val="0"/>
          <w:numId w:val="10"/>
        </w:numPr>
        <w:rPr>
          <w:b/>
          <w:i/>
          <w:color w:val="365F91" w:themeColor="accent1" w:themeShade="BF"/>
          <w:sz w:val="24"/>
          <w:lang w:val="ru-RU"/>
        </w:rPr>
      </w:pPr>
      <w:r>
        <w:rPr>
          <w:b/>
          <w:i/>
          <w:color w:val="365F91" w:themeColor="accent1" w:themeShade="BF"/>
          <w:sz w:val="24"/>
          <w:lang w:val="ru-RU"/>
        </w:rPr>
        <w:t xml:space="preserve">Выражение вероятности  совершения действия через  модальные глаголы </w:t>
      </w:r>
    </w:p>
    <w:p w:rsidR="0054756F" w:rsidRDefault="00AC6200" w:rsidP="0054756F">
      <w:pPr>
        <w:pStyle w:val="aa"/>
        <w:numPr>
          <w:ilvl w:val="0"/>
          <w:numId w:val="9"/>
        </w:numPr>
        <w:rPr>
          <w:b/>
          <w:i/>
          <w:color w:val="365F91" w:themeColor="accent1" w:themeShade="BF"/>
          <w:sz w:val="24"/>
          <w:lang w:val="ru-RU"/>
        </w:rPr>
      </w:pPr>
      <w:r w:rsidRPr="00AC6200">
        <w:rPr>
          <w:b/>
          <w:i/>
          <w:color w:val="365F91" w:themeColor="accent1" w:themeShade="BF"/>
          <w:sz w:val="24"/>
          <w:lang w:val="ru-RU"/>
        </w:rPr>
        <w:t>Объектный  падеж с инфинитивом</w:t>
      </w:r>
    </w:p>
    <w:p w:rsidR="0054756F" w:rsidRDefault="0054756F" w:rsidP="0054756F">
      <w:pPr>
        <w:pStyle w:val="aa"/>
        <w:numPr>
          <w:ilvl w:val="0"/>
          <w:numId w:val="9"/>
        </w:numPr>
        <w:rPr>
          <w:b/>
          <w:i/>
          <w:color w:val="365F91" w:themeColor="accent1" w:themeShade="BF"/>
          <w:sz w:val="24"/>
          <w:lang w:val="ru-RU"/>
        </w:rPr>
      </w:pPr>
      <w:r>
        <w:rPr>
          <w:b/>
          <w:i/>
          <w:color w:val="365F91" w:themeColor="accent1" w:themeShade="BF"/>
          <w:sz w:val="24"/>
          <w:lang w:val="ru-RU"/>
        </w:rPr>
        <w:t>Именительный падеж  с инфинитивом</w:t>
      </w:r>
    </w:p>
    <w:p w:rsidR="00AC6200" w:rsidRDefault="00A071D4" w:rsidP="00A071D4">
      <w:pPr>
        <w:rPr>
          <w:b/>
          <w:i/>
          <w:color w:val="365F91" w:themeColor="accent1" w:themeShade="BF"/>
          <w:sz w:val="24"/>
          <w:lang w:val="ru-RU"/>
        </w:rPr>
      </w:pPr>
      <w:r>
        <w:rPr>
          <w:b/>
          <w:i/>
          <w:color w:val="365F91" w:themeColor="accent1" w:themeShade="BF"/>
          <w:sz w:val="24"/>
          <w:lang w:val="ru-RU"/>
        </w:rPr>
        <w:t xml:space="preserve">Активный и пассивный залог – </w:t>
      </w:r>
      <w:r w:rsidR="00644BAF">
        <w:rPr>
          <w:b/>
          <w:i/>
          <w:color w:val="365F91" w:themeColor="accent1" w:themeShade="BF"/>
          <w:sz w:val="24"/>
          <w:lang w:val="ru-RU"/>
        </w:rPr>
        <w:t>нам нужен будет чтобы осваивать другие темы,  так как  форма глагол и место</w:t>
      </w:r>
      <w:r w:rsidR="001B3A01">
        <w:rPr>
          <w:b/>
          <w:i/>
          <w:color w:val="365F91" w:themeColor="accent1" w:themeShade="BF"/>
          <w:sz w:val="24"/>
          <w:lang w:val="ru-RU"/>
        </w:rPr>
        <w:t xml:space="preserve"> глагола в предложении определяю</w:t>
      </w:r>
      <w:r w:rsidR="00644BAF">
        <w:rPr>
          <w:b/>
          <w:i/>
          <w:color w:val="365F91" w:themeColor="accent1" w:themeShade="BF"/>
          <w:sz w:val="24"/>
          <w:lang w:val="ru-RU"/>
        </w:rPr>
        <w:t>т</w:t>
      </w:r>
      <w:r w:rsidR="001B3A01">
        <w:rPr>
          <w:b/>
          <w:i/>
          <w:color w:val="365F91" w:themeColor="accent1" w:themeShade="BF"/>
          <w:sz w:val="24"/>
          <w:lang w:val="ru-RU"/>
        </w:rPr>
        <w:t>,</w:t>
      </w:r>
      <w:r w:rsidR="00644BAF">
        <w:rPr>
          <w:b/>
          <w:i/>
          <w:color w:val="365F91" w:themeColor="accent1" w:themeShade="BF"/>
          <w:sz w:val="24"/>
          <w:lang w:val="ru-RU"/>
        </w:rPr>
        <w:t xml:space="preserve">  в </w:t>
      </w:r>
      <w:r w:rsidR="004D5AD9">
        <w:rPr>
          <w:b/>
          <w:i/>
          <w:color w:val="365F91" w:themeColor="accent1" w:themeShade="BF"/>
          <w:sz w:val="24"/>
          <w:lang w:val="ru-RU"/>
        </w:rPr>
        <w:t>каком времени и залоге</w:t>
      </w:r>
      <w:r w:rsidR="00644BAF">
        <w:rPr>
          <w:b/>
          <w:i/>
          <w:color w:val="365F91" w:themeColor="accent1" w:themeShade="BF"/>
          <w:sz w:val="24"/>
          <w:lang w:val="ru-RU"/>
        </w:rPr>
        <w:t xml:space="preserve"> происходят действия в тексте </w:t>
      </w:r>
      <w:r w:rsidR="00B153CA">
        <w:rPr>
          <w:b/>
          <w:i/>
          <w:color w:val="365F91" w:themeColor="accent1" w:themeShade="BF"/>
          <w:sz w:val="24"/>
          <w:lang w:val="ru-RU"/>
        </w:rPr>
        <w:t>и выражать разные оттенки происходящего.</w:t>
      </w:r>
      <w:r w:rsidR="00644BAF">
        <w:rPr>
          <w:b/>
          <w:i/>
          <w:color w:val="365F91" w:themeColor="accent1" w:themeShade="BF"/>
          <w:sz w:val="24"/>
          <w:lang w:val="ru-RU"/>
        </w:rPr>
        <w:t xml:space="preserve"> </w:t>
      </w:r>
    </w:p>
    <w:p w:rsidR="00A071D4" w:rsidRPr="00663D07" w:rsidRDefault="00663D07" w:rsidP="00A071D4">
      <w:pPr>
        <w:rPr>
          <w:b/>
          <w:i/>
          <w:color w:val="365F91" w:themeColor="accent1" w:themeShade="BF"/>
          <w:sz w:val="24"/>
          <w:lang w:val="ru-RU"/>
        </w:rPr>
      </w:pPr>
      <w:r>
        <w:rPr>
          <w:b/>
          <w:i/>
          <w:color w:val="365F91" w:themeColor="accent1" w:themeShade="BF"/>
          <w:sz w:val="24"/>
          <w:lang w:val="ru-RU"/>
        </w:rPr>
        <w:t>Таким  образом</w:t>
      </w:r>
      <w:r w:rsidR="00057742" w:rsidRPr="00057742">
        <w:rPr>
          <w:b/>
          <w:i/>
          <w:color w:val="365F91" w:themeColor="accent1" w:themeShade="BF"/>
          <w:sz w:val="24"/>
          <w:lang w:val="ru-RU"/>
        </w:rPr>
        <w:t>,</w:t>
      </w:r>
      <w:r>
        <w:rPr>
          <w:b/>
          <w:i/>
          <w:color w:val="365F91" w:themeColor="accent1" w:themeShade="BF"/>
          <w:sz w:val="24"/>
          <w:lang w:val="ru-RU"/>
        </w:rPr>
        <w:t xml:space="preserve"> нам  надо будет понять </w:t>
      </w:r>
      <w:r w:rsidRPr="00663D07">
        <w:rPr>
          <w:b/>
          <w:i/>
          <w:color w:val="365F91" w:themeColor="accent1" w:themeShade="BF"/>
          <w:sz w:val="24"/>
          <w:lang w:val="ru-RU"/>
        </w:rPr>
        <w:t xml:space="preserve"> </w:t>
      </w:r>
    </w:p>
    <w:p w:rsidR="00663D07" w:rsidRDefault="00663D07" w:rsidP="00663D07">
      <w:pPr>
        <w:pStyle w:val="1"/>
        <w:rPr>
          <w:sz w:val="24"/>
        </w:rPr>
      </w:pPr>
      <w:r w:rsidRPr="001B3A01">
        <w:rPr>
          <w:sz w:val="24"/>
        </w:rPr>
        <w:t xml:space="preserve"> </w:t>
      </w:r>
      <w:r w:rsidRPr="00663D07">
        <w:rPr>
          <w:sz w:val="24"/>
        </w:rPr>
        <w:t>I expect that he wi</w:t>
      </w:r>
      <w:r w:rsidR="001B3A01">
        <w:rPr>
          <w:sz w:val="24"/>
        </w:rPr>
        <w:t>ll come here and (will) help me</w:t>
      </w:r>
      <w:r w:rsidR="001B3A01" w:rsidRPr="001B3A01">
        <w:rPr>
          <w:sz w:val="24"/>
        </w:rPr>
        <w:t xml:space="preserve"> </w:t>
      </w:r>
      <w:r w:rsidRPr="00663D07">
        <w:rPr>
          <w:sz w:val="24"/>
        </w:rPr>
        <w:t>= I expect him to come here and (to) help me.</w:t>
      </w:r>
    </w:p>
    <w:p w:rsidR="00663D07" w:rsidRPr="00663D07" w:rsidRDefault="00663D07" w:rsidP="00663D07"/>
    <w:p w:rsidR="0054593A" w:rsidRDefault="00663D07" w:rsidP="00663D07">
      <w:pPr>
        <w:pStyle w:val="1"/>
        <w:rPr>
          <w:sz w:val="24"/>
        </w:rPr>
      </w:pPr>
      <w:r w:rsidRPr="00663D07">
        <w:rPr>
          <w:sz w:val="24"/>
        </w:rPr>
        <w:t xml:space="preserve">  I expect that the Java task will be solved a</w:t>
      </w:r>
      <w:r>
        <w:rPr>
          <w:sz w:val="24"/>
        </w:rPr>
        <w:t>t once</w:t>
      </w:r>
      <w:r w:rsidRPr="00663D07">
        <w:rPr>
          <w:sz w:val="24"/>
        </w:rPr>
        <w:t xml:space="preserve"> </w:t>
      </w:r>
      <w:r w:rsidR="001B3A01" w:rsidRPr="00663D07">
        <w:rPr>
          <w:sz w:val="24"/>
        </w:rPr>
        <w:t>= I</w:t>
      </w:r>
      <w:r w:rsidRPr="00663D07">
        <w:rPr>
          <w:sz w:val="24"/>
        </w:rPr>
        <w:t xml:space="preserve"> expect that the Java task to </w:t>
      </w:r>
      <w:proofErr w:type="gramStart"/>
      <w:r w:rsidRPr="00663D07">
        <w:rPr>
          <w:sz w:val="24"/>
        </w:rPr>
        <w:t>be  solved</w:t>
      </w:r>
      <w:proofErr w:type="gramEnd"/>
      <w:r w:rsidRPr="00663D07">
        <w:rPr>
          <w:sz w:val="24"/>
        </w:rPr>
        <w:t xml:space="preserve"> at once</w:t>
      </w:r>
      <w:r>
        <w:rPr>
          <w:sz w:val="24"/>
        </w:rPr>
        <w:t>.</w:t>
      </w:r>
    </w:p>
    <w:p w:rsidR="00663D07" w:rsidRDefault="00663D07" w:rsidP="00663D07"/>
    <w:p w:rsidR="00663D07" w:rsidRPr="00721A1D" w:rsidRDefault="00663D07" w:rsidP="00663D07">
      <w:pPr>
        <w:jc w:val="center"/>
        <w:rPr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663D07" w:rsidRPr="00721A1D" w:rsidRDefault="00663D07" w:rsidP="00663D07">
      <w:pPr>
        <w:jc w:val="center"/>
        <w:rPr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663D07" w:rsidRPr="00721A1D" w:rsidRDefault="00663D07" w:rsidP="00663D07">
      <w:pPr>
        <w:jc w:val="center"/>
        <w:rPr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663D07" w:rsidRPr="00721A1D" w:rsidRDefault="00663D07" w:rsidP="00663D07">
      <w:pPr>
        <w:jc w:val="center"/>
        <w:rPr>
          <w:b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704CED" w:rsidRPr="00A91D8E" w:rsidRDefault="00704CED" w:rsidP="00663D07">
      <w:pPr>
        <w:jc w:val="center"/>
        <w:rPr>
          <w:b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E526DE" w:rsidRDefault="00E526DE" w:rsidP="00663D07">
      <w:pPr>
        <w:jc w:val="center"/>
        <w:rPr>
          <w:b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663D07" w:rsidRDefault="00663D07" w:rsidP="00663D07">
      <w:pPr>
        <w:jc w:val="center"/>
        <w:rPr>
          <w:b/>
          <w:sz w:val="44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63D07">
        <w:rPr>
          <w:b/>
          <w:sz w:val="44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lastRenderedPageBreak/>
        <w:t>Как будут  проходить лекции.</w:t>
      </w:r>
    </w:p>
    <w:p w:rsidR="00D044FF" w:rsidRDefault="00E55260" w:rsidP="00E55260">
      <w:pPr>
        <w:pStyle w:val="1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820717" cy="2711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041" cy="27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FF" w:rsidRPr="00721A1D" w:rsidRDefault="00D044FF" w:rsidP="00D044FF">
      <w:pPr>
        <w:pStyle w:val="1"/>
        <w:rPr>
          <w:lang w:val="ru-RU"/>
        </w:rPr>
      </w:pPr>
      <w:r>
        <w:rPr>
          <w:lang w:val="ru-RU"/>
        </w:rPr>
        <w:t>В Английском языке существует 16 времен активного залога (или 4 группы времен). Будет взято одно предложение на русском языке и прогнано через все времена и объяснено</w:t>
      </w:r>
      <w:r w:rsidR="00704CED">
        <w:rPr>
          <w:lang w:val="ru-RU"/>
        </w:rPr>
        <w:t>,</w:t>
      </w:r>
      <w:r>
        <w:rPr>
          <w:lang w:val="ru-RU"/>
        </w:rPr>
        <w:t xml:space="preserve"> какие  оттенки несет  в себе каждое вре</w:t>
      </w:r>
      <w:r w:rsidR="00721A1D">
        <w:rPr>
          <w:lang w:val="ru-RU"/>
        </w:rPr>
        <w:t>мя</w:t>
      </w:r>
      <w:r w:rsidR="00704CED">
        <w:rPr>
          <w:lang w:val="ru-RU"/>
        </w:rPr>
        <w:t>,</w:t>
      </w:r>
      <w:r w:rsidR="00721A1D">
        <w:rPr>
          <w:lang w:val="ru-RU"/>
        </w:rPr>
        <w:t xml:space="preserve">  для того</w:t>
      </w:r>
      <w:r w:rsidR="00057742" w:rsidRPr="00057742">
        <w:rPr>
          <w:lang w:val="ru-RU"/>
        </w:rPr>
        <w:t>,</w:t>
      </w:r>
      <w:r w:rsidR="00721A1D">
        <w:rPr>
          <w:lang w:val="ru-RU"/>
        </w:rPr>
        <w:t xml:space="preserve"> чтобы понять  какой</w:t>
      </w:r>
      <w:r>
        <w:rPr>
          <w:lang w:val="ru-RU"/>
        </w:rPr>
        <w:t xml:space="preserve"> </w:t>
      </w:r>
      <w:r w:rsidR="00721A1D">
        <w:rPr>
          <w:lang w:val="ru-RU"/>
        </w:rPr>
        <w:t>смысл</w:t>
      </w:r>
      <w:r>
        <w:rPr>
          <w:lang w:val="ru-RU"/>
        </w:rPr>
        <w:t xml:space="preserve"> и </w:t>
      </w:r>
      <w:r w:rsidR="00721A1D">
        <w:rPr>
          <w:lang w:val="ru-RU"/>
        </w:rPr>
        <w:t xml:space="preserve"> идею </w:t>
      </w:r>
      <w:r>
        <w:rPr>
          <w:lang w:val="ru-RU"/>
        </w:rPr>
        <w:t>мы хотим  дать предложению</w:t>
      </w:r>
      <w:r w:rsidR="005E0B2E" w:rsidRPr="005E0B2E">
        <w:rPr>
          <w:lang w:val="ru-RU"/>
        </w:rPr>
        <w:t xml:space="preserve">. </w:t>
      </w:r>
    </w:p>
    <w:p w:rsidR="005E0B2E" w:rsidRPr="005E0B2E" w:rsidRDefault="005E0B2E" w:rsidP="005E0B2E">
      <w:pPr>
        <w:pStyle w:val="1"/>
        <w:rPr>
          <w:lang w:val="ru-RU"/>
        </w:rPr>
      </w:pPr>
      <w:r>
        <w:rPr>
          <w:lang w:val="ru-RU"/>
        </w:rPr>
        <w:t>Шаги</w:t>
      </w:r>
      <w:r w:rsidRPr="005E0B2E">
        <w:rPr>
          <w:lang w:val="ru-RU"/>
        </w:rPr>
        <w:t>:</w:t>
      </w:r>
    </w:p>
    <w:p w:rsidR="005E0B2E" w:rsidRDefault="005E0B2E" w:rsidP="005E0B2E">
      <w:pPr>
        <w:rPr>
          <w:lang w:val="ru-RU"/>
        </w:rPr>
      </w:pPr>
    </w:p>
    <w:p w:rsidR="000E44D0" w:rsidRPr="00617FEE" w:rsidRDefault="00C61FF6" w:rsidP="005E0B2E">
      <w:pPr>
        <w:rPr>
          <w:lang w:val="ru-RU"/>
        </w:rPr>
      </w:pPr>
      <w:r w:rsidRPr="00C61FF6">
        <w:rPr>
          <w:b/>
          <w:sz w:val="28"/>
          <w:lang w:val="ru-RU"/>
        </w:rPr>
        <w:t xml:space="preserve">1- </w:t>
      </w:r>
      <w:r>
        <w:rPr>
          <w:b/>
          <w:sz w:val="28"/>
          <w:lang w:val="ru-RU"/>
        </w:rPr>
        <w:t xml:space="preserve">й </w:t>
      </w:r>
      <w:r w:rsidR="005E0B2E" w:rsidRPr="005E0B2E">
        <w:rPr>
          <w:b/>
          <w:sz w:val="28"/>
          <w:lang w:val="ru-RU"/>
        </w:rPr>
        <w:t>шаг</w:t>
      </w:r>
      <w:proofErr w:type="gramStart"/>
      <w:r w:rsidR="005E0B2E" w:rsidRPr="005E0B2E">
        <w:rPr>
          <w:sz w:val="28"/>
          <w:lang w:val="ru-RU"/>
        </w:rPr>
        <w:t xml:space="preserve">  </w:t>
      </w:r>
      <w:r w:rsidR="005E0B2E">
        <w:rPr>
          <w:lang w:val="ru-RU"/>
        </w:rPr>
        <w:t>Б</w:t>
      </w:r>
      <w:proofErr w:type="gramEnd"/>
      <w:r w:rsidR="005E0B2E">
        <w:rPr>
          <w:lang w:val="ru-RU"/>
        </w:rPr>
        <w:t xml:space="preserve">удет представлена таблица  </w:t>
      </w:r>
      <w:r w:rsidR="005E0B2E" w:rsidRPr="005E0B2E">
        <w:rPr>
          <w:lang w:val="ru-RU"/>
        </w:rPr>
        <w:t>“</w:t>
      </w:r>
      <w:r w:rsidR="005E0B2E">
        <w:rPr>
          <w:lang w:val="ru-RU"/>
        </w:rPr>
        <w:t>Использование времен</w:t>
      </w:r>
      <w:r w:rsidR="005E0B2E" w:rsidRPr="005E0B2E">
        <w:rPr>
          <w:lang w:val="ru-RU"/>
        </w:rPr>
        <w:t>” –</w:t>
      </w:r>
      <w:r w:rsidR="005E0B2E">
        <w:rPr>
          <w:lang w:val="ru-RU"/>
        </w:rPr>
        <w:t xml:space="preserve"> для понимания оттенков  и отличия </w:t>
      </w:r>
      <w:r w:rsidR="000E44D0">
        <w:rPr>
          <w:lang w:val="ru-RU"/>
        </w:rPr>
        <w:t xml:space="preserve"> каждой группы </w:t>
      </w:r>
      <w:r w:rsidR="005E0B2E">
        <w:rPr>
          <w:lang w:val="ru-RU"/>
        </w:rPr>
        <w:t xml:space="preserve"> времен друг от друга. </w:t>
      </w:r>
      <w:r w:rsidR="000E44D0">
        <w:rPr>
          <w:lang w:val="ru-RU"/>
        </w:rPr>
        <w:t>(</w:t>
      </w:r>
      <w:r w:rsidR="000E44D0">
        <w:t>Indefinite</w:t>
      </w:r>
      <w:r w:rsidR="000E44D0" w:rsidRPr="00617FEE">
        <w:rPr>
          <w:lang w:val="ru-RU"/>
        </w:rPr>
        <w:t xml:space="preserve">, </w:t>
      </w:r>
      <w:r w:rsidR="000E44D0">
        <w:t>Continuous</w:t>
      </w:r>
      <w:r w:rsidR="000E44D0" w:rsidRPr="00617FEE">
        <w:rPr>
          <w:lang w:val="ru-RU"/>
        </w:rPr>
        <w:t xml:space="preserve">, </w:t>
      </w:r>
      <w:r w:rsidR="000E44D0">
        <w:t>Perfect</w:t>
      </w:r>
      <w:r w:rsidR="000E44D0" w:rsidRPr="00617FEE">
        <w:rPr>
          <w:lang w:val="ru-RU"/>
        </w:rPr>
        <w:t xml:space="preserve">,  </w:t>
      </w:r>
      <w:r w:rsidR="000E44D0">
        <w:t>Perfect</w:t>
      </w:r>
      <w:r w:rsidR="000E44D0" w:rsidRPr="00617FEE">
        <w:rPr>
          <w:lang w:val="ru-RU"/>
        </w:rPr>
        <w:t xml:space="preserve"> </w:t>
      </w:r>
      <w:r w:rsidR="000E44D0">
        <w:t>Continuous</w:t>
      </w:r>
      <w:proofErr w:type="gramStart"/>
      <w:r w:rsidR="000E44D0" w:rsidRPr="00617FEE">
        <w:rPr>
          <w:lang w:val="ru-RU"/>
        </w:rPr>
        <w:t xml:space="preserve"> )</w:t>
      </w:r>
      <w:proofErr w:type="gramEnd"/>
    </w:p>
    <w:p w:rsidR="00DA410F" w:rsidRPr="00DA410F" w:rsidRDefault="005E0B2E" w:rsidP="005E0B2E">
      <w:pPr>
        <w:rPr>
          <w:lang w:val="ru-RU"/>
        </w:rPr>
      </w:pPr>
      <w:r w:rsidRPr="00C61FF6">
        <w:rPr>
          <w:b/>
          <w:sz w:val="28"/>
          <w:lang w:val="ru-RU"/>
        </w:rPr>
        <w:t>2-й шаг</w:t>
      </w:r>
      <w:proofErr w:type="gramStart"/>
      <w:r w:rsidRPr="00C61FF6">
        <w:rPr>
          <w:sz w:val="28"/>
          <w:lang w:val="ru-RU"/>
        </w:rPr>
        <w:t xml:space="preserve"> </w:t>
      </w:r>
      <w:r w:rsidR="00C61FF6">
        <w:rPr>
          <w:lang w:val="ru-RU"/>
        </w:rPr>
        <w:t>Б</w:t>
      </w:r>
      <w:proofErr w:type="gramEnd"/>
      <w:r w:rsidR="00C61FF6">
        <w:rPr>
          <w:lang w:val="ru-RU"/>
        </w:rPr>
        <w:t xml:space="preserve">удет взята эта же таблица, </w:t>
      </w:r>
      <w:r>
        <w:rPr>
          <w:lang w:val="ru-RU"/>
        </w:rPr>
        <w:t xml:space="preserve">но пустая  и заполним ее  одним предложением на русском языке </w:t>
      </w:r>
      <w:r w:rsidR="00617FEE">
        <w:rPr>
          <w:lang w:val="ru-RU"/>
        </w:rPr>
        <w:t xml:space="preserve"> и прогоним через все 16  времен </w:t>
      </w:r>
      <w:r w:rsidR="00DA410F" w:rsidRPr="00DA410F">
        <w:rPr>
          <w:lang w:val="ru-RU"/>
        </w:rPr>
        <w:t xml:space="preserve"> </w:t>
      </w:r>
    </w:p>
    <w:p w:rsidR="00453BCB" w:rsidRDefault="00DA410F" w:rsidP="005E0B2E">
      <w:pPr>
        <w:rPr>
          <w:lang w:val="ru-RU"/>
        </w:rPr>
      </w:pPr>
      <w:r>
        <w:rPr>
          <w:lang w:val="ru-RU"/>
        </w:rPr>
        <w:t xml:space="preserve">Итог: </w:t>
      </w:r>
      <w:r w:rsidR="002B6171">
        <w:rPr>
          <w:lang w:val="ru-RU"/>
        </w:rPr>
        <w:t xml:space="preserve">предложение </w:t>
      </w:r>
      <w:r w:rsidR="00617FEE">
        <w:rPr>
          <w:lang w:val="ru-RU"/>
        </w:rPr>
        <w:t xml:space="preserve">будет прогнано через все </w:t>
      </w:r>
      <w:r w:rsidR="002B6171">
        <w:rPr>
          <w:lang w:val="ru-RU"/>
        </w:rPr>
        <w:t xml:space="preserve"> времена в 4 группах</w:t>
      </w:r>
      <w:r>
        <w:rPr>
          <w:lang w:val="ru-RU"/>
        </w:rPr>
        <w:t xml:space="preserve"> для того</w:t>
      </w:r>
      <w:r w:rsidR="00C61FF6">
        <w:rPr>
          <w:lang w:val="ru-RU"/>
        </w:rPr>
        <w:t xml:space="preserve">, </w:t>
      </w:r>
      <w:r>
        <w:rPr>
          <w:lang w:val="ru-RU"/>
        </w:rPr>
        <w:t xml:space="preserve"> чтобы почувствовать передаваемые эмоции </w:t>
      </w:r>
    </w:p>
    <w:p w:rsidR="001F20F2" w:rsidRPr="00453BCB" w:rsidRDefault="00453BCB" w:rsidP="005E0B2E">
      <w:pPr>
        <w:rPr>
          <w:b/>
          <w:color w:val="365F91" w:themeColor="accent1" w:themeShade="BF"/>
          <w:sz w:val="36"/>
          <w:lang w:val="ru-RU"/>
        </w:rPr>
      </w:pPr>
      <w:r w:rsidRPr="00453BCB">
        <w:rPr>
          <w:b/>
          <w:color w:val="365F91" w:themeColor="accent1" w:themeShade="BF"/>
          <w:sz w:val="36"/>
          <w:lang w:val="ru-RU"/>
        </w:rPr>
        <w:t xml:space="preserve">Занятия </w:t>
      </w:r>
      <w:r w:rsidR="001F20F2" w:rsidRPr="00453BCB">
        <w:rPr>
          <w:b/>
          <w:color w:val="365F91" w:themeColor="accent1" w:themeShade="BF"/>
          <w:sz w:val="36"/>
          <w:lang w:val="ru-RU"/>
        </w:rPr>
        <w:t xml:space="preserve"> </w:t>
      </w:r>
      <w:r w:rsidR="00C61FF6" w:rsidRPr="00453BCB">
        <w:rPr>
          <w:b/>
          <w:color w:val="365F91" w:themeColor="accent1" w:themeShade="BF"/>
          <w:sz w:val="36"/>
          <w:lang w:val="ru-RU"/>
        </w:rPr>
        <w:t>будет проходить  таким образом:</w:t>
      </w:r>
    </w:p>
    <w:p w:rsidR="00453BCB" w:rsidRPr="00663D07" w:rsidRDefault="00453BCB" w:rsidP="00453BCB">
      <w:pPr>
        <w:pStyle w:val="1"/>
        <w:rPr>
          <w:lang w:val="ru-RU"/>
        </w:rPr>
      </w:pPr>
      <w:r>
        <w:rPr>
          <w:lang w:val="ru-RU"/>
        </w:rPr>
        <w:t xml:space="preserve">На лекциях будет взято одно время  для рассмотрения  с максимально важными  для внимания правилами </w:t>
      </w:r>
    </w:p>
    <w:p w:rsidR="00453BCB" w:rsidRDefault="00453BCB" w:rsidP="005E0B2E">
      <w:pPr>
        <w:rPr>
          <w:lang w:val="ru-RU"/>
        </w:rPr>
      </w:pPr>
    </w:p>
    <w:p w:rsidR="00BC5A89" w:rsidRDefault="001F20F2" w:rsidP="005E0B2E">
      <w:pPr>
        <w:rPr>
          <w:lang w:val="ru-RU"/>
        </w:rPr>
      </w:pPr>
      <w:r>
        <w:rPr>
          <w:lang w:val="ru-RU"/>
        </w:rPr>
        <w:t xml:space="preserve">1) </w:t>
      </w:r>
      <w:r w:rsidR="00C61FF6">
        <w:rPr>
          <w:lang w:val="ru-RU"/>
        </w:rPr>
        <w:t xml:space="preserve">Изучается </w:t>
      </w:r>
      <w:r w:rsidR="00BC5A89">
        <w:rPr>
          <w:lang w:val="ru-RU"/>
        </w:rPr>
        <w:t xml:space="preserve">один вид  времени </w:t>
      </w:r>
      <w:proofErr w:type="gramStart"/>
      <w:r w:rsidR="00BC5A89">
        <w:rPr>
          <w:lang w:val="ru-RU"/>
        </w:rPr>
        <w:t xml:space="preserve">( </w:t>
      </w:r>
      <w:proofErr w:type="gramEnd"/>
      <w:r w:rsidR="00BC5A89">
        <w:rPr>
          <w:lang w:val="ru-RU"/>
        </w:rPr>
        <w:t>прошедшее настоящее, будущее,  будущее в прошедшем) в каждой  из четырех  групп времен</w:t>
      </w:r>
    </w:p>
    <w:p w:rsidR="00453BCB" w:rsidRDefault="006F6C12" w:rsidP="005E0B2E">
      <w:pPr>
        <w:rPr>
          <w:lang w:val="ru-RU"/>
        </w:rPr>
      </w:pPr>
      <w:r>
        <w:rPr>
          <w:lang w:val="ru-RU"/>
        </w:rPr>
        <w:t xml:space="preserve"> </w:t>
      </w:r>
      <w:r w:rsidR="00453BCB">
        <w:rPr>
          <w:lang w:val="ru-RU"/>
        </w:rPr>
        <w:t>-</w:t>
      </w:r>
      <w:r>
        <w:rPr>
          <w:lang w:val="ru-RU"/>
        </w:rPr>
        <w:t>Затем  именно устно  строим свои собственные предложения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 даже если вообще не знаем слов</w:t>
      </w:r>
      <w:r w:rsidR="00A75ED1">
        <w:rPr>
          <w:lang w:val="ru-RU"/>
        </w:rPr>
        <w:t xml:space="preserve">. </w:t>
      </w:r>
    </w:p>
    <w:p w:rsidR="008B2E5A" w:rsidRDefault="00453BCB" w:rsidP="005E0B2E">
      <w:pPr>
        <w:rPr>
          <w:lang w:val="ru-RU"/>
        </w:rPr>
      </w:pPr>
      <w:r>
        <w:rPr>
          <w:lang w:val="ru-RU"/>
        </w:rPr>
        <w:t xml:space="preserve">-После этого </w:t>
      </w:r>
      <w:r w:rsidR="00BC5A89">
        <w:rPr>
          <w:lang w:val="ru-RU"/>
        </w:rPr>
        <w:t>делаем</w:t>
      </w:r>
      <w:r w:rsidR="00C61FF6">
        <w:rPr>
          <w:lang w:val="ru-RU"/>
        </w:rPr>
        <w:t xml:space="preserve">   упражнения: п</w:t>
      </w:r>
      <w:r w:rsidR="008B2E5A">
        <w:rPr>
          <w:lang w:val="ru-RU"/>
        </w:rPr>
        <w:t xml:space="preserve">оставить предложения  в правильном времени </w:t>
      </w:r>
    </w:p>
    <w:p w:rsidR="00686CAB" w:rsidRDefault="008B2E5A" w:rsidP="005E0B2E">
      <w:pPr>
        <w:rPr>
          <w:lang w:val="ru-RU"/>
        </w:rPr>
      </w:pPr>
      <w:r>
        <w:rPr>
          <w:lang w:val="ru-RU"/>
        </w:rPr>
        <w:lastRenderedPageBreak/>
        <w:t>2)  изучается 2-я  группа времен</w:t>
      </w:r>
      <w:r w:rsidR="00C61FF6">
        <w:rPr>
          <w:lang w:val="ru-RU"/>
        </w:rPr>
        <w:t>, и далее</w:t>
      </w:r>
      <w:r w:rsidR="00BC5A89">
        <w:rPr>
          <w:lang w:val="ru-RU"/>
        </w:rPr>
        <w:t xml:space="preserve"> </w:t>
      </w:r>
      <w:r w:rsidR="00C61FF6">
        <w:rPr>
          <w:lang w:val="ru-RU"/>
        </w:rPr>
        <w:t xml:space="preserve"> </w:t>
      </w:r>
      <w:r w:rsidR="00686CAB">
        <w:rPr>
          <w:lang w:val="ru-RU"/>
        </w:rPr>
        <w:t>упражнения по двум  темам.</w:t>
      </w:r>
    </w:p>
    <w:p w:rsidR="00686CAB" w:rsidRDefault="00686CAB" w:rsidP="005E0B2E">
      <w:pPr>
        <w:rPr>
          <w:lang w:val="ru-RU"/>
        </w:rPr>
      </w:pPr>
      <w:r>
        <w:rPr>
          <w:lang w:val="ru-RU"/>
        </w:rPr>
        <w:t>Например:</w:t>
      </w:r>
    </w:p>
    <w:p w:rsidR="001F20F2" w:rsidRPr="00C61FF6" w:rsidRDefault="008B2E5A" w:rsidP="005E0B2E">
      <w:pPr>
        <w:rPr>
          <w:lang w:val="ru-RU"/>
        </w:rPr>
      </w:pPr>
      <w:r>
        <w:rPr>
          <w:lang w:val="ru-RU"/>
        </w:rPr>
        <w:t>Поставить</w:t>
      </w:r>
      <w:r w:rsidRPr="008B2E5A">
        <w:rPr>
          <w:lang w:val="ru-RU"/>
        </w:rPr>
        <w:t xml:space="preserve"> </w:t>
      </w:r>
      <w:r>
        <w:rPr>
          <w:lang w:val="ru-RU"/>
        </w:rPr>
        <w:t xml:space="preserve">предложения   в правильном времени </w:t>
      </w:r>
      <w:r>
        <w:t>Past</w:t>
      </w:r>
      <w:r w:rsidRPr="008B2E5A">
        <w:rPr>
          <w:lang w:val="ru-RU"/>
        </w:rPr>
        <w:t xml:space="preserve"> </w:t>
      </w:r>
      <w:r>
        <w:t>Indefinite</w:t>
      </w:r>
      <w:r w:rsidRPr="008B2E5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Present</w:t>
      </w:r>
      <w:r w:rsidRPr="008B2E5A">
        <w:rPr>
          <w:lang w:val="ru-RU"/>
        </w:rPr>
        <w:t xml:space="preserve"> </w:t>
      </w:r>
      <w:r w:rsidR="00C61FF6">
        <w:t>P</w:t>
      </w:r>
      <w:r>
        <w:t>erfect</w:t>
      </w:r>
      <w:r w:rsidR="00C61FF6" w:rsidRPr="00C61FF6">
        <w:rPr>
          <w:lang w:val="ru-RU"/>
        </w:rPr>
        <w:t>.</w:t>
      </w:r>
    </w:p>
    <w:p w:rsidR="008B2E5A" w:rsidRPr="00C61FF6" w:rsidRDefault="008B2E5A" w:rsidP="005E0B2E">
      <w:pPr>
        <w:rPr>
          <w:sz w:val="24"/>
          <w:lang w:val="ru-RU"/>
        </w:rPr>
      </w:pPr>
      <w:r w:rsidRPr="00C61FF6">
        <w:rPr>
          <w:sz w:val="24"/>
          <w:lang w:val="ru-RU"/>
        </w:rPr>
        <w:t xml:space="preserve">Примеры  заданий </w:t>
      </w:r>
    </w:p>
    <w:p w:rsidR="008B2E5A" w:rsidRPr="009D59EC" w:rsidRDefault="008B2E5A" w:rsidP="008B2E5A">
      <w:pPr>
        <w:pStyle w:val="aa"/>
        <w:numPr>
          <w:ilvl w:val="0"/>
          <w:numId w:val="14"/>
        </w:numPr>
        <w:rPr>
          <w:sz w:val="24"/>
          <w:szCs w:val="24"/>
          <w:lang w:val="ru-RU"/>
        </w:rPr>
      </w:pPr>
      <w:r w:rsidRPr="009D59EC">
        <w:rPr>
          <w:sz w:val="24"/>
          <w:szCs w:val="24"/>
          <w:lang w:val="ru-RU"/>
        </w:rPr>
        <w:t xml:space="preserve">Раскройте скобки, употребляя глаголы в требующейся форме, так чтобы получить </w:t>
      </w:r>
      <w:r w:rsidRPr="009D59EC">
        <w:rPr>
          <w:sz w:val="24"/>
          <w:szCs w:val="24"/>
        </w:rPr>
        <w:t>Present</w:t>
      </w:r>
      <w:r w:rsidRPr="009D59EC">
        <w:rPr>
          <w:sz w:val="24"/>
          <w:szCs w:val="24"/>
          <w:lang w:val="ru-RU"/>
        </w:rPr>
        <w:t xml:space="preserve"> </w:t>
      </w:r>
      <w:r w:rsidRPr="009D59EC">
        <w:rPr>
          <w:sz w:val="24"/>
          <w:szCs w:val="24"/>
        </w:rPr>
        <w:t>Continuous</w:t>
      </w:r>
      <w:r w:rsidRPr="009D59EC">
        <w:rPr>
          <w:sz w:val="24"/>
          <w:szCs w:val="24"/>
          <w:lang w:val="ru-RU"/>
        </w:rPr>
        <w:t xml:space="preserve"> или </w:t>
      </w:r>
      <w:r w:rsidRPr="009D59EC">
        <w:rPr>
          <w:sz w:val="24"/>
          <w:szCs w:val="24"/>
        </w:rPr>
        <w:t>Present</w:t>
      </w:r>
      <w:r w:rsidRPr="009D59EC">
        <w:rPr>
          <w:sz w:val="24"/>
          <w:szCs w:val="24"/>
          <w:lang w:val="ru-RU"/>
        </w:rPr>
        <w:t xml:space="preserve"> </w:t>
      </w:r>
      <w:r w:rsidRPr="009D59EC">
        <w:rPr>
          <w:sz w:val="24"/>
          <w:szCs w:val="24"/>
        </w:rPr>
        <w:t>Perfect</w:t>
      </w:r>
      <w:r w:rsidRPr="009D59EC">
        <w:rPr>
          <w:sz w:val="24"/>
          <w:szCs w:val="24"/>
          <w:lang w:val="ru-RU"/>
        </w:rPr>
        <w:t>.</w:t>
      </w:r>
    </w:p>
    <w:p w:rsidR="008B2E5A" w:rsidRPr="009D59EC" w:rsidRDefault="008B2E5A" w:rsidP="008B2E5A">
      <w:pPr>
        <w:pStyle w:val="aa"/>
        <w:numPr>
          <w:ilvl w:val="0"/>
          <w:numId w:val="14"/>
        </w:numPr>
        <w:rPr>
          <w:sz w:val="24"/>
          <w:szCs w:val="24"/>
        </w:rPr>
      </w:pPr>
      <w:proofErr w:type="spellStart"/>
      <w:r w:rsidRPr="009D59EC">
        <w:rPr>
          <w:sz w:val="24"/>
          <w:szCs w:val="24"/>
        </w:rPr>
        <w:t>Раскройте</w:t>
      </w:r>
      <w:proofErr w:type="spellEnd"/>
      <w:r w:rsidRPr="009D59EC">
        <w:rPr>
          <w:sz w:val="24"/>
          <w:szCs w:val="24"/>
        </w:rPr>
        <w:t xml:space="preserve"> </w:t>
      </w:r>
      <w:proofErr w:type="spellStart"/>
      <w:r w:rsidRPr="009D59EC">
        <w:rPr>
          <w:sz w:val="24"/>
          <w:szCs w:val="24"/>
        </w:rPr>
        <w:t>скобки</w:t>
      </w:r>
      <w:proofErr w:type="spellEnd"/>
      <w:r w:rsidRPr="009D59EC">
        <w:rPr>
          <w:sz w:val="24"/>
          <w:szCs w:val="24"/>
        </w:rPr>
        <w:t xml:space="preserve">, </w:t>
      </w:r>
      <w:proofErr w:type="spellStart"/>
      <w:r w:rsidRPr="009D59EC">
        <w:rPr>
          <w:sz w:val="24"/>
          <w:szCs w:val="24"/>
        </w:rPr>
        <w:t>употребляя</w:t>
      </w:r>
      <w:proofErr w:type="spellEnd"/>
      <w:r w:rsidRPr="009D59EC">
        <w:rPr>
          <w:sz w:val="24"/>
          <w:szCs w:val="24"/>
        </w:rPr>
        <w:t xml:space="preserve"> </w:t>
      </w:r>
      <w:proofErr w:type="spellStart"/>
      <w:r w:rsidRPr="009D59EC">
        <w:rPr>
          <w:sz w:val="24"/>
          <w:szCs w:val="24"/>
        </w:rPr>
        <w:t>глаголы</w:t>
      </w:r>
      <w:proofErr w:type="spellEnd"/>
      <w:r w:rsidRPr="009D59EC">
        <w:rPr>
          <w:sz w:val="24"/>
          <w:szCs w:val="24"/>
        </w:rPr>
        <w:t xml:space="preserve"> в Past Simple, Past Continuous и Past Perfect.</w:t>
      </w:r>
    </w:p>
    <w:p w:rsidR="008B2E5A" w:rsidRPr="009D59EC" w:rsidRDefault="008B2E5A" w:rsidP="008B2E5A">
      <w:pPr>
        <w:pStyle w:val="aa"/>
        <w:numPr>
          <w:ilvl w:val="0"/>
          <w:numId w:val="14"/>
        </w:numPr>
        <w:rPr>
          <w:sz w:val="24"/>
          <w:szCs w:val="24"/>
        </w:rPr>
      </w:pPr>
      <w:proofErr w:type="spellStart"/>
      <w:r w:rsidRPr="009D59EC">
        <w:rPr>
          <w:sz w:val="24"/>
          <w:szCs w:val="24"/>
        </w:rPr>
        <w:t>Раскройте</w:t>
      </w:r>
      <w:proofErr w:type="spellEnd"/>
      <w:r w:rsidRPr="009D59EC">
        <w:rPr>
          <w:sz w:val="24"/>
          <w:szCs w:val="24"/>
        </w:rPr>
        <w:t xml:space="preserve"> </w:t>
      </w:r>
      <w:proofErr w:type="spellStart"/>
      <w:r w:rsidRPr="009D59EC">
        <w:rPr>
          <w:sz w:val="24"/>
          <w:szCs w:val="24"/>
        </w:rPr>
        <w:t>скобки</w:t>
      </w:r>
      <w:proofErr w:type="spellEnd"/>
      <w:r w:rsidRPr="009D59EC">
        <w:rPr>
          <w:sz w:val="24"/>
          <w:szCs w:val="24"/>
        </w:rPr>
        <w:t xml:space="preserve">, </w:t>
      </w:r>
      <w:proofErr w:type="spellStart"/>
      <w:r w:rsidRPr="009D59EC">
        <w:rPr>
          <w:sz w:val="24"/>
          <w:szCs w:val="24"/>
        </w:rPr>
        <w:t>употребляя</w:t>
      </w:r>
      <w:proofErr w:type="spellEnd"/>
      <w:r w:rsidRPr="009D59EC">
        <w:rPr>
          <w:sz w:val="24"/>
          <w:szCs w:val="24"/>
        </w:rPr>
        <w:t xml:space="preserve"> </w:t>
      </w:r>
      <w:proofErr w:type="spellStart"/>
      <w:r w:rsidRPr="009D59EC">
        <w:rPr>
          <w:sz w:val="24"/>
          <w:szCs w:val="24"/>
        </w:rPr>
        <w:t>глаголы</w:t>
      </w:r>
      <w:proofErr w:type="spellEnd"/>
      <w:r w:rsidRPr="009D59EC">
        <w:rPr>
          <w:sz w:val="24"/>
          <w:szCs w:val="24"/>
        </w:rPr>
        <w:t xml:space="preserve"> в </w:t>
      </w:r>
      <w:proofErr w:type="spellStart"/>
      <w:r w:rsidRPr="009D59EC">
        <w:rPr>
          <w:sz w:val="24"/>
          <w:szCs w:val="24"/>
        </w:rPr>
        <w:t>одном</w:t>
      </w:r>
      <w:proofErr w:type="spellEnd"/>
      <w:r w:rsidRPr="009D59EC">
        <w:rPr>
          <w:sz w:val="24"/>
          <w:szCs w:val="24"/>
        </w:rPr>
        <w:t xml:space="preserve"> </w:t>
      </w:r>
      <w:proofErr w:type="spellStart"/>
      <w:r w:rsidRPr="009D59EC">
        <w:rPr>
          <w:sz w:val="24"/>
          <w:szCs w:val="24"/>
        </w:rPr>
        <w:t>из</w:t>
      </w:r>
      <w:proofErr w:type="spellEnd"/>
      <w:r w:rsidRPr="009D59EC">
        <w:rPr>
          <w:sz w:val="24"/>
          <w:szCs w:val="24"/>
        </w:rPr>
        <w:t xml:space="preserve"> </w:t>
      </w:r>
      <w:proofErr w:type="spellStart"/>
      <w:r w:rsidRPr="009D59EC">
        <w:rPr>
          <w:sz w:val="24"/>
          <w:szCs w:val="24"/>
        </w:rPr>
        <w:t>следующих</w:t>
      </w:r>
      <w:proofErr w:type="spellEnd"/>
      <w:r w:rsidRPr="009D59EC">
        <w:rPr>
          <w:sz w:val="24"/>
          <w:szCs w:val="24"/>
        </w:rPr>
        <w:t xml:space="preserve"> </w:t>
      </w:r>
      <w:proofErr w:type="spellStart"/>
      <w:r w:rsidRPr="009D59EC">
        <w:rPr>
          <w:sz w:val="24"/>
          <w:szCs w:val="24"/>
        </w:rPr>
        <w:t>времен</w:t>
      </w:r>
      <w:proofErr w:type="spellEnd"/>
      <w:r w:rsidRPr="009D59EC">
        <w:rPr>
          <w:sz w:val="24"/>
          <w:szCs w:val="24"/>
        </w:rPr>
        <w:t>: Present Simple, Past Simple, Future Simple; Present Continuous, Past Continuous</w:t>
      </w:r>
      <w:r w:rsidR="00C61FF6" w:rsidRPr="009D59EC">
        <w:rPr>
          <w:sz w:val="24"/>
          <w:szCs w:val="24"/>
        </w:rPr>
        <w:t>; Present Perfect, Past Perfect.</w:t>
      </w:r>
    </w:p>
    <w:p w:rsidR="008B2E5A" w:rsidRDefault="008B2E5A" w:rsidP="005E0B2E">
      <w:pPr>
        <w:rPr>
          <w:b/>
          <w:sz w:val="3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B2E5A">
        <w:rPr>
          <w:b/>
          <w:i/>
          <w:sz w:val="32"/>
          <w:u w:val="single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Основная идея</w:t>
      </w:r>
      <w:r>
        <w:rPr>
          <w:b/>
          <w:sz w:val="3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:  </w:t>
      </w:r>
      <w:r w:rsidRPr="008B2E5A">
        <w:rPr>
          <w:rStyle w:val="20"/>
          <w:highlight w:val="yellow"/>
          <w:lang w:val="ru-RU"/>
        </w:rPr>
        <w:t>не ставить в 30  предложениях  один и тот же глагол</w:t>
      </w:r>
      <w:proofErr w:type="gramStart"/>
      <w:r>
        <w:rPr>
          <w:b/>
          <w:sz w:val="3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>
        <w:rPr>
          <w:b/>
          <w:sz w:val="3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а начать думать что нам здесь  хотели донести</w:t>
      </w:r>
      <w:r w:rsidR="00C61FF6" w:rsidRPr="00C61FF6">
        <w:rPr>
          <w:b/>
          <w:sz w:val="3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61FF6">
        <w:rPr>
          <w:b/>
          <w:sz w:val="3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по смыслу и </w:t>
      </w:r>
      <w:r>
        <w:rPr>
          <w:b/>
          <w:sz w:val="32"/>
          <w:lang w:val="ru-RU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в каком времени. </w:t>
      </w:r>
    </w:p>
    <w:p w:rsidR="00CE0D32" w:rsidRDefault="009D59EC" w:rsidP="00686CAB">
      <w:pPr>
        <w:pStyle w:val="1"/>
        <w:rPr>
          <w:lang w:val="ru-RU"/>
        </w:rPr>
      </w:pPr>
      <w:r>
        <w:rPr>
          <w:lang w:val="ru-RU"/>
        </w:rPr>
        <w:t xml:space="preserve">Основная </w:t>
      </w:r>
      <w:r w:rsidR="00103508">
        <w:rPr>
          <w:lang w:val="ru-RU"/>
        </w:rPr>
        <w:t>идея</w:t>
      </w:r>
      <w:r>
        <w:rPr>
          <w:lang w:val="ru-RU"/>
        </w:rPr>
        <w:t xml:space="preserve"> курса</w:t>
      </w:r>
      <w:r w:rsidR="00103508">
        <w:rPr>
          <w:lang w:val="ru-RU"/>
        </w:rPr>
        <w:t xml:space="preserve">: </w:t>
      </w:r>
      <w:r w:rsidR="00BE58A1">
        <w:rPr>
          <w:lang w:val="ru-RU"/>
        </w:rPr>
        <w:t xml:space="preserve"> Устное общение  через грамматику Английского языка</w:t>
      </w:r>
    </w:p>
    <w:p w:rsidR="00686CAB" w:rsidRDefault="00686CAB" w:rsidP="00686CAB">
      <w:pPr>
        <w:pStyle w:val="1"/>
        <w:rPr>
          <w:lang w:val="ru-RU"/>
        </w:rPr>
      </w:pPr>
      <w:r w:rsidRPr="00E73569">
        <w:rPr>
          <w:lang w:val="ru-RU"/>
        </w:rPr>
        <w:t xml:space="preserve">Основные  проблемы у </w:t>
      </w:r>
      <w:proofErr w:type="spellStart"/>
      <w:r w:rsidRPr="00E73569">
        <w:rPr>
          <w:lang w:val="ru-RU"/>
        </w:rPr>
        <w:t>бегинеров</w:t>
      </w:r>
      <w:proofErr w:type="spellEnd"/>
      <w:r w:rsidRPr="00E73569">
        <w:rPr>
          <w:lang w:val="ru-RU"/>
        </w:rPr>
        <w:t xml:space="preserve">  </w:t>
      </w:r>
      <w:proofErr w:type="gramStart"/>
      <w:r w:rsidRPr="00E73569">
        <w:rPr>
          <w:lang w:val="ru-RU"/>
        </w:rPr>
        <w:t>-н</w:t>
      </w:r>
      <w:proofErr w:type="gramEnd"/>
      <w:r w:rsidRPr="00E73569">
        <w:rPr>
          <w:lang w:val="ru-RU"/>
        </w:rPr>
        <w:t xml:space="preserve">е имеют понятия о временах  и не общаются  в англоязычных </w:t>
      </w:r>
      <w:proofErr w:type="spellStart"/>
      <w:r w:rsidRPr="00E73569">
        <w:rPr>
          <w:lang w:val="ru-RU"/>
        </w:rPr>
        <w:t>комьюнити</w:t>
      </w:r>
      <w:proofErr w:type="spellEnd"/>
      <w:r w:rsidR="000D67CA" w:rsidRPr="00E73569">
        <w:rPr>
          <w:lang w:val="ru-RU"/>
        </w:rPr>
        <w:t>,</w:t>
      </w:r>
      <w:r w:rsidRPr="00E73569">
        <w:rPr>
          <w:lang w:val="ru-RU"/>
        </w:rPr>
        <w:t xml:space="preserve">  поэтому дальнейшее изучение  английского  для них  не представляется возможным</w:t>
      </w:r>
      <w:r w:rsidR="000D67CA">
        <w:rPr>
          <w:lang w:val="ru-RU"/>
        </w:rPr>
        <w:t>.</w:t>
      </w:r>
    </w:p>
    <w:p w:rsidR="00663D07" w:rsidRDefault="000D67CA" w:rsidP="00663D07">
      <w:pPr>
        <w:pStyle w:val="1"/>
        <w:rPr>
          <w:lang w:val="ru-RU"/>
        </w:rPr>
      </w:pPr>
      <w:r>
        <w:rPr>
          <w:lang w:val="ru-RU"/>
        </w:rPr>
        <w:t>В ит</w:t>
      </w:r>
      <w:r w:rsidR="00686CAB">
        <w:rPr>
          <w:lang w:val="ru-RU"/>
        </w:rPr>
        <w:t>ог</w:t>
      </w:r>
      <w:r>
        <w:rPr>
          <w:lang w:val="ru-RU"/>
        </w:rPr>
        <w:t>е</w:t>
      </w:r>
      <w:r w:rsidR="00686CAB">
        <w:rPr>
          <w:lang w:val="ru-RU"/>
        </w:rPr>
        <w:t xml:space="preserve">, </w:t>
      </w:r>
      <w:r>
        <w:rPr>
          <w:lang w:val="ru-RU"/>
        </w:rPr>
        <w:t xml:space="preserve"> что хотелось бы видеть в конце курса</w:t>
      </w:r>
    </w:p>
    <w:p w:rsidR="00B7288F" w:rsidRPr="00206790" w:rsidRDefault="00206790" w:rsidP="00B7288F">
      <w:pPr>
        <w:rPr>
          <w:color w:val="365F91" w:themeColor="accent1" w:themeShade="BF"/>
          <w:sz w:val="28"/>
          <w:lang w:val="ru-RU"/>
        </w:rPr>
      </w:pPr>
      <w:r w:rsidRPr="00206790">
        <w:rPr>
          <w:color w:val="365F91" w:themeColor="accent1" w:themeShade="BF"/>
          <w:sz w:val="28"/>
          <w:lang w:val="ru-RU"/>
        </w:rPr>
        <w:t xml:space="preserve">Устная медленная речь </w:t>
      </w:r>
      <w:r>
        <w:rPr>
          <w:color w:val="365F91" w:themeColor="accent1" w:themeShade="BF"/>
          <w:sz w:val="28"/>
          <w:lang w:val="ru-RU"/>
        </w:rPr>
        <w:t xml:space="preserve"> с передачей </w:t>
      </w:r>
      <w:r w:rsidR="00E25EF1">
        <w:rPr>
          <w:color w:val="365F91" w:themeColor="accent1" w:themeShade="BF"/>
          <w:sz w:val="28"/>
          <w:lang w:val="ru-RU"/>
        </w:rPr>
        <w:t>нужных  оттенков  действий</w:t>
      </w:r>
    </w:p>
    <w:p w:rsidR="00E55260" w:rsidRPr="00686CAB" w:rsidRDefault="00E55260" w:rsidP="00686CA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7263994" cy="4839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496" cy="48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260" w:rsidRPr="00686CAB" w:rsidSect="00D205AB">
      <w:pgSz w:w="12240" w:h="15840"/>
      <w:pgMar w:top="0" w:right="144" w:bottom="45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7EE7"/>
      </v:shape>
    </w:pict>
  </w:numPicBullet>
  <w:abstractNum w:abstractNumId="0">
    <w:nsid w:val="133F7C70"/>
    <w:multiLevelType w:val="multilevel"/>
    <w:tmpl w:val="5DF6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6133AD"/>
    <w:multiLevelType w:val="hybridMultilevel"/>
    <w:tmpl w:val="736E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14067"/>
    <w:multiLevelType w:val="hybridMultilevel"/>
    <w:tmpl w:val="DDC6A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4FF"/>
    <w:multiLevelType w:val="multilevel"/>
    <w:tmpl w:val="737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E95E71"/>
    <w:multiLevelType w:val="hybridMultilevel"/>
    <w:tmpl w:val="79CAB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774F6"/>
    <w:multiLevelType w:val="hybridMultilevel"/>
    <w:tmpl w:val="7E3C40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ED3212"/>
    <w:multiLevelType w:val="hybridMultilevel"/>
    <w:tmpl w:val="4F84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636B5"/>
    <w:multiLevelType w:val="hybridMultilevel"/>
    <w:tmpl w:val="1270A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D05C2"/>
    <w:multiLevelType w:val="hybridMultilevel"/>
    <w:tmpl w:val="2D962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86B75"/>
    <w:multiLevelType w:val="hybridMultilevel"/>
    <w:tmpl w:val="7EBC71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02D15"/>
    <w:multiLevelType w:val="hybridMultilevel"/>
    <w:tmpl w:val="52AA9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07672"/>
    <w:multiLevelType w:val="hybridMultilevel"/>
    <w:tmpl w:val="8714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420C7"/>
    <w:multiLevelType w:val="hybridMultilevel"/>
    <w:tmpl w:val="2F7E75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B1597"/>
    <w:multiLevelType w:val="hybridMultilevel"/>
    <w:tmpl w:val="D4F41F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02223"/>
    <w:multiLevelType w:val="hybridMultilevel"/>
    <w:tmpl w:val="B31C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5533E"/>
    <w:multiLevelType w:val="hybridMultilevel"/>
    <w:tmpl w:val="589492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5"/>
  </w:num>
  <w:num w:numId="11">
    <w:abstractNumId w:val="5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99"/>
    <w:rsid w:val="0003294B"/>
    <w:rsid w:val="00057742"/>
    <w:rsid w:val="000D67CA"/>
    <w:rsid w:val="000E44D0"/>
    <w:rsid w:val="00103508"/>
    <w:rsid w:val="00112B4D"/>
    <w:rsid w:val="00114214"/>
    <w:rsid w:val="001270BB"/>
    <w:rsid w:val="001B3A01"/>
    <w:rsid w:val="001C09F8"/>
    <w:rsid w:val="001F20F2"/>
    <w:rsid w:val="00206790"/>
    <w:rsid w:val="002329A6"/>
    <w:rsid w:val="002B1612"/>
    <w:rsid w:val="002B6171"/>
    <w:rsid w:val="002D7ADF"/>
    <w:rsid w:val="003311B9"/>
    <w:rsid w:val="003364D4"/>
    <w:rsid w:val="003755BA"/>
    <w:rsid w:val="00453BCB"/>
    <w:rsid w:val="004D20D9"/>
    <w:rsid w:val="004D5AD9"/>
    <w:rsid w:val="00532E85"/>
    <w:rsid w:val="0054593A"/>
    <w:rsid w:val="0054756F"/>
    <w:rsid w:val="0059383C"/>
    <w:rsid w:val="005E0B2E"/>
    <w:rsid w:val="00617FEE"/>
    <w:rsid w:val="00632299"/>
    <w:rsid w:val="00644BAF"/>
    <w:rsid w:val="00663D07"/>
    <w:rsid w:val="00686CAB"/>
    <w:rsid w:val="006F6C12"/>
    <w:rsid w:val="00704CED"/>
    <w:rsid w:val="00721A1D"/>
    <w:rsid w:val="007715A9"/>
    <w:rsid w:val="008B2E5A"/>
    <w:rsid w:val="008F6EC8"/>
    <w:rsid w:val="009D59EC"/>
    <w:rsid w:val="00A071D4"/>
    <w:rsid w:val="00A75ED1"/>
    <w:rsid w:val="00A91D8E"/>
    <w:rsid w:val="00AC6200"/>
    <w:rsid w:val="00B153CA"/>
    <w:rsid w:val="00B7288F"/>
    <w:rsid w:val="00BA572A"/>
    <w:rsid w:val="00BC5A89"/>
    <w:rsid w:val="00BE215E"/>
    <w:rsid w:val="00BE3E2A"/>
    <w:rsid w:val="00BE58A1"/>
    <w:rsid w:val="00C61FF6"/>
    <w:rsid w:val="00CE0D32"/>
    <w:rsid w:val="00D044FF"/>
    <w:rsid w:val="00D205AB"/>
    <w:rsid w:val="00DA410F"/>
    <w:rsid w:val="00DE6B0D"/>
    <w:rsid w:val="00E25EF1"/>
    <w:rsid w:val="00E40498"/>
    <w:rsid w:val="00E526DE"/>
    <w:rsid w:val="00E55260"/>
    <w:rsid w:val="00E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2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B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29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32299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632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32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322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322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"/>
    <w:uiPriority w:val="34"/>
    <w:qFormat/>
    <w:rsid w:val="00632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2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B1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E0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Hyperlink"/>
    <w:basedOn w:val="a0"/>
    <w:uiPriority w:val="99"/>
    <w:unhideWhenUsed/>
    <w:rsid w:val="00DA410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21A1D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D205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2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B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29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32299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632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32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322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322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"/>
    <w:uiPriority w:val="34"/>
    <w:qFormat/>
    <w:rsid w:val="00632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2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B1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E0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Hyperlink"/>
    <w:basedOn w:val="a0"/>
    <w:uiPriority w:val="99"/>
    <w:unhideWhenUsed/>
    <w:rsid w:val="00DA410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21A1D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D20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2D18-D823-4629-B7C8-8BF71750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academic198405@gmail.com</dc:creator>
  <cp:lastModifiedBy>academic198405@gmail.com</cp:lastModifiedBy>
  <cp:revision>14</cp:revision>
  <dcterms:created xsi:type="dcterms:W3CDTF">2022-12-23T04:15:00Z</dcterms:created>
  <dcterms:modified xsi:type="dcterms:W3CDTF">2023-08-08T11:38:00Z</dcterms:modified>
</cp:coreProperties>
</file>