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4E33" w:rsidRDefault="00CE5850" w:rsidP="00CE5850">
      <w:pPr>
        <w:pStyle w:val="Title"/>
        <w:jc w:val="center"/>
      </w:pPr>
      <w:r>
        <w:t>BYOB</w:t>
      </w:r>
      <w:r w:rsidRPr="00CE5850">
        <w:t xml:space="preserve"> (Bring Your Own Binocular)</w:t>
      </w:r>
    </w:p>
    <w:p w:rsidR="00CE5850" w:rsidRDefault="00CE5850" w:rsidP="00CE5850"/>
    <w:p w:rsidR="00CE5850" w:rsidRDefault="00CE5850" w:rsidP="00CE5850">
      <w:pPr>
        <w:pStyle w:val="Heading1"/>
      </w:pPr>
      <w:r>
        <w:t>What Is BYOB?</w:t>
      </w:r>
      <w:bookmarkStart w:id="0" w:name="_GoBack"/>
      <w:bookmarkEnd w:id="0"/>
    </w:p>
    <w:p w:rsidR="00CE5850" w:rsidRDefault="00CE5850" w:rsidP="00CE5850">
      <w:r w:rsidRPr="00CE5850">
        <w:t>The text (or image) that you put on your slides must be readable from the back of the room where you are going to present. The audience does not carry binoculars; thus, you must not pretend the same.</w:t>
      </w:r>
    </w:p>
    <w:p w:rsidR="00CE5850" w:rsidRDefault="00CE5850" w:rsidP="00CE5850">
      <w:pPr>
        <w:pStyle w:val="Heading1"/>
      </w:pPr>
      <w:r>
        <w:t xml:space="preserve">How we are detecting this smell in </w:t>
      </w:r>
      <w:proofErr w:type="spellStart"/>
      <w:r>
        <w:t>SlideQ</w:t>
      </w:r>
      <w:proofErr w:type="spellEnd"/>
      <w:r>
        <w:t xml:space="preserve">? </w:t>
      </w:r>
    </w:p>
    <w:p w:rsidR="00CE5850" w:rsidRDefault="00CE5850" w:rsidP="00CE5850">
      <w:r>
        <w:t xml:space="preserve">We are saving font size of every </w:t>
      </w:r>
      <w:r w:rsidR="00B71874">
        <w:t>charter</w:t>
      </w:r>
      <w:r>
        <w:t xml:space="preserve"> in every slide and we put the threshold for a </w:t>
      </w:r>
      <w:r w:rsidR="00B71874">
        <w:t>charter</w:t>
      </w:r>
      <w:r>
        <w:t xml:space="preserve">. If the </w:t>
      </w:r>
      <w:r w:rsidR="00B71874">
        <w:t>charter</w:t>
      </w:r>
      <w:r>
        <w:t xml:space="preserve"> having font size lower then threshold we are showing that </w:t>
      </w:r>
      <w:r w:rsidR="00B71874">
        <w:t>charter</w:t>
      </w:r>
      <w:r>
        <w:t xml:space="preserve">s count </w:t>
      </w:r>
      <w:r w:rsidR="00BE5F21">
        <w:t xml:space="preserve">as </w:t>
      </w:r>
      <w:proofErr w:type="spellStart"/>
      <w:proofErr w:type="gramStart"/>
      <w:r w:rsidR="00BE5F21">
        <w:t>byob</w:t>
      </w:r>
      <w:proofErr w:type="spellEnd"/>
      <w:proofErr w:type="gramEnd"/>
      <w:r w:rsidR="00BE5F21">
        <w:t xml:space="preserve"> smell in a slide.</w:t>
      </w:r>
    </w:p>
    <w:p w:rsidR="00CE5850" w:rsidRDefault="00E70801" w:rsidP="00E70801">
      <w:pPr>
        <w:pStyle w:val="Heading1"/>
      </w:pPr>
      <w:r>
        <w:t xml:space="preserve">What Text we are covering? </w:t>
      </w:r>
    </w:p>
    <w:p w:rsidR="00E70801" w:rsidRDefault="00E70801" w:rsidP="00E70801">
      <w:r>
        <w:t xml:space="preserve">Normal shapes </w:t>
      </w:r>
    </w:p>
    <w:p w:rsidR="00E70801" w:rsidRDefault="00E70801" w:rsidP="00E70801">
      <w:r>
        <w:t xml:space="preserve">Inherited shapes </w:t>
      </w:r>
    </w:p>
    <w:p w:rsidR="00E70801" w:rsidRDefault="00E70801" w:rsidP="00E70801">
      <w:r>
        <w:t xml:space="preserve">Smart art </w:t>
      </w:r>
    </w:p>
    <w:p w:rsidR="00E70801" w:rsidRDefault="00E70801" w:rsidP="00E70801">
      <w:r>
        <w:t xml:space="preserve">Smart </w:t>
      </w:r>
      <w:r w:rsidR="00BE5F21">
        <w:t xml:space="preserve">art inherit with place holder </w:t>
      </w:r>
    </w:p>
    <w:p w:rsidR="00E70801" w:rsidRDefault="00E70801" w:rsidP="00E70801">
      <w:pPr>
        <w:pStyle w:val="Heading1"/>
      </w:pPr>
      <w:r>
        <w:t xml:space="preserve">Exceptions </w:t>
      </w:r>
    </w:p>
    <w:p w:rsidR="00E70801" w:rsidRDefault="00B71874" w:rsidP="00B016D0">
      <w:pPr>
        <w:pStyle w:val="ListParagraph"/>
        <w:numPr>
          <w:ilvl w:val="0"/>
          <w:numId w:val="1"/>
        </w:numPr>
      </w:pPr>
      <w:r>
        <w:t>Charters</w:t>
      </w:r>
      <w:r w:rsidR="00E70801">
        <w:t xml:space="preserve"> in charts not detected.</w:t>
      </w:r>
    </w:p>
    <w:p w:rsidR="00B016D0" w:rsidRDefault="00B016D0" w:rsidP="00B016D0">
      <w:pPr>
        <w:pStyle w:val="ListParagraph"/>
        <w:numPr>
          <w:ilvl w:val="0"/>
          <w:numId w:val="1"/>
        </w:numPr>
      </w:pPr>
      <w:r>
        <w:t>Sometimes</w:t>
      </w:r>
      <w:r w:rsidR="00BE5F21">
        <w:t xml:space="preserve"> we are not getting correct font sizes, like we are getting 1.0 as a font size of </w:t>
      </w:r>
      <w:r w:rsidR="00B71874">
        <w:t>charter</w:t>
      </w:r>
      <w:r w:rsidR="00BE5F21">
        <w:t>.</w:t>
      </w:r>
    </w:p>
    <w:p w:rsidR="00BE5F21" w:rsidRDefault="00BE5F21" w:rsidP="00BE5F21">
      <w:pPr>
        <w:pStyle w:val="ListParagraph"/>
        <w:numPr>
          <w:ilvl w:val="0"/>
          <w:numId w:val="1"/>
        </w:numPr>
      </w:pPr>
      <w:r>
        <w:t xml:space="preserve">Very nested text area not detected </w:t>
      </w:r>
    </w:p>
    <w:p w:rsidR="00BE5F21" w:rsidRDefault="00BE5F21" w:rsidP="00BE5F21">
      <w:pPr>
        <w:pStyle w:val="ListParagraph"/>
      </w:pPr>
    </w:p>
    <w:p w:rsidR="00E70801" w:rsidRDefault="00E70801" w:rsidP="00E70801">
      <w:r>
        <w:t xml:space="preserve">  </w:t>
      </w:r>
    </w:p>
    <w:p w:rsidR="00BE5F21" w:rsidRDefault="00BE5F21" w:rsidP="00E70801"/>
    <w:p w:rsidR="00BE5F21" w:rsidRDefault="00BE5F21" w:rsidP="00E70801"/>
    <w:p w:rsidR="00BE5F21" w:rsidRDefault="00BE5F21" w:rsidP="00E70801"/>
    <w:p w:rsidR="00BE5F21" w:rsidRDefault="00BE5F21" w:rsidP="00E70801"/>
    <w:p w:rsidR="00BE5F21" w:rsidRDefault="00BE5F21" w:rsidP="00E70801"/>
    <w:p w:rsidR="00BE5F21" w:rsidRDefault="00BE5F21" w:rsidP="00E70801"/>
    <w:p w:rsidR="00BE5F21" w:rsidRDefault="00BE5F21" w:rsidP="00E70801"/>
    <w:p w:rsidR="00BE5F21" w:rsidRDefault="00BE5F21" w:rsidP="00E70801"/>
    <w:p w:rsidR="00BE5F21" w:rsidRDefault="00BE5F21" w:rsidP="00E70801"/>
    <w:p w:rsidR="00BE5F21" w:rsidRDefault="00BE5F21" w:rsidP="00E70801"/>
    <w:p w:rsidR="00BE5F21" w:rsidRDefault="00BE5F21" w:rsidP="00BE5F21">
      <w:pPr>
        <w:pStyle w:val="Heading1"/>
      </w:pPr>
      <w:r>
        <w:lastRenderedPageBreak/>
        <w:t xml:space="preserve">Flow Chart </w:t>
      </w:r>
    </w:p>
    <w:p w:rsidR="00BE5F21" w:rsidRPr="00BE5F21" w:rsidRDefault="00BE5F21" w:rsidP="00BE5F21">
      <w:r>
        <w:rPr>
          <w:noProof/>
        </w:rPr>
        <w:drawing>
          <wp:inline distT="0" distB="0" distL="0" distR="0">
            <wp:extent cx="5486400" cy="3200400"/>
            <wp:effectExtent l="38100" t="0" r="38100" b="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sectPr w:rsidR="00BE5F21" w:rsidRPr="00BE5F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2BC4874"/>
    <w:multiLevelType w:val="hybridMultilevel"/>
    <w:tmpl w:val="B4407D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3F63"/>
    <w:rsid w:val="004E2337"/>
    <w:rsid w:val="00914E33"/>
    <w:rsid w:val="00B016D0"/>
    <w:rsid w:val="00B71874"/>
    <w:rsid w:val="00BC6144"/>
    <w:rsid w:val="00BE5F21"/>
    <w:rsid w:val="00CE5850"/>
    <w:rsid w:val="00E13F63"/>
    <w:rsid w:val="00E708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88C238-9373-4DBB-BCB5-1597CD12E1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E585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5850"/>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CE585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5850"/>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B016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3" Type="http://schemas.openxmlformats.org/officeDocument/2006/relationships/settings" Target="settings.xml"/><Relationship Id="rId7" Type="http://schemas.openxmlformats.org/officeDocument/2006/relationships/diagramQuickStyle" Target="diagrams/quickStyl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theme" Target="theme/theme1.xml"/><Relationship Id="rId5" Type="http://schemas.openxmlformats.org/officeDocument/2006/relationships/diagramData" Target="diagrams/data1.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DDE5ED6-7CF7-4894-AEB0-9A1D15ED919A}" type="doc">
      <dgm:prSet loTypeId="urn:microsoft.com/office/officeart/2009/3/layout/IncreasingArrowsProcess" loCatId="process" qsTypeId="urn:microsoft.com/office/officeart/2005/8/quickstyle/simple1" qsCatId="simple" csTypeId="urn:microsoft.com/office/officeart/2005/8/colors/accent1_2" csCatId="accent1" phldr="1"/>
      <dgm:spPr/>
      <dgm:t>
        <a:bodyPr/>
        <a:lstStyle/>
        <a:p>
          <a:endParaRPr lang="en-US"/>
        </a:p>
      </dgm:t>
    </dgm:pt>
    <dgm:pt modelId="{6C20B5C6-47C3-42B4-BFE3-1057EA168916}">
      <dgm:prSet phldrT="[Text]"/>
      <dgm:spPr/>
      <dgm:t>
        <a:bodyPr/>
        <a:lstStyle/>
        <a:p>
          <a:r>
            <a:rPr lang="en-US"/>
            <a:t>Get</a:t>
          </a:r>
        </a:p>
      </dgm:t>
    </dgm:pt>
    <dgm:pt modelId="{C8E5286D-698D-407F-99E5-CF353AFE86F9}" type="parTrans" cxnId="{0F96674A-EAE6-4F8B-8A1B-3AB649DB80E9}">
      <dgm:prSet/>
      <dgm:spPr/>
      <dgm:t>
        <a:bodyPr/>
        <a:lstStyle/>
        <a:p>
          <a:endParaRPr lang="en-US"/>
        </a:p>
      </dgm:t>
    </dgm:pt>
    <dgm:pt modelId="{D0746EBE-7F0C-41FE-9BE9-E59234652D91}" type="sibTrans" cxnId="{0F96674A-EAE6-4F8B-8A1B-3AB649DB80E9}">
      <dgm:prSet/>
      <dgm:spPr/>
      <dgm:t>
        <a:bodyPr/>
        <a:lstStyle/>
        <a:p>
          <a:endParaRPr lang="en-US"/>
        </a:p>
      </dgm:t>
    </dgm:pt>
    <dgm:pt modelId="{90A915D6-CAC5-43F6-B7EB-F8DA361D67A4}">
      <dgm:prSet phldrT="[Text]"/>
      <dgm:spPr/>
      <dgm:t>
        <a:bodyPr/>
        <a:lstStyle/>
        <a:p>
          <a:r>
            <a:rPr lang="en-US"/>
            <a:t>Get All The text of slide </a:t>
          </a:r>
        </a:p>
      </dgm:t>
    </dgm:pt>
    <dgm:pt modelId="{13DC1031-821B-4FA0-828E-D73C81284405}" type="parTrans" cxnId="{EE5E1228-F4F4-4B5A-9B99-F2CB0E8B32EF}">
      <dgm:prSet/>
      <dgm:spPr/>
      <dgm:t>
        <a:bodyPr/>
        <a:lstStyle/>
        <a:p>
          <a:endParaRPr lang="en-US"/>
        </a:p>
      </dgm:t>
    </dgm:pt>
    <dgm:pt modelId="{6EBF586C-9953-4DF5-B4C4-F070B338DC88}" type="sibTrans" cxnId="{EE5E1228-F4F4-4B5A-9B99-F2CB0E8B32EF}">
      <dgm:prSet/>
      <dgm:spPr/>
      <dgm:t>
        <a:bodyPr/>
        <a:lstStyle/>
        <a:p>
          <a:endParaRPr lang="en-US"/>
        </a:p>
      </dgm:t>
    </dgm:pt>
    <dgm:pt modelId="{2270D8F9-E417-4A23-8128-197E330F45E1}">
      <dgm:prSet phldrT="[Text]"/>
      <dgm:spPr/>
      <dgm:t>
        <a:bodyPr/>
        <a:lstStyle/>
        <a:p>
          <a:r>
            <a:rPr lang="en-US"/>
            <a:t>Save </a:t>
          </a:r>
        </a:p>
      </dgm:t>
    </dgm:pt>
    <dgm:pt modelId="{C37355FB-073C-4535-970E-290C0C1ABB00}" type="parTrans" cxnId="{DD284A37-4EB4-4535-9F70-3D2D44042B0F}">
      <dgm:prSet/>
      <dgm:spPr/>
      <dgm:t>
        <a:bodyPr/>
        <a:lstStyle/>
        <a:p>
          <a:endParaRPr lang="en-US"/>
        </a:p>
      </dgm:t>
    </dgm:pt>
    <dgm:pt modelId="{2C2806E2-3453-4759-9A12-04FC620E1D29}" type="sibTrans" cxnId="{DD284A37-4EB4-4535-9F70-3D2D44042B0F}">
      <dgm:prSet/>
      <dgm:spPr/>
      <dgm:t>
        <a:bodyPr/>
        <a:lstStyle/>
        <a:p>
          <a:endParaRPr lang="en-US"/>
        </a:p>
      </dgm:t>
    </dgm:pt>
    <dgm:pt modelId="{85DC726E-E283-4ED1-A591-B57264E3C887}">
      <dgm:prSet phldrT="[Text]"/>
      <dgm:spPr/>
      <dgm:t>
        <a:bodyPr/>
        <a:lstStyle/>
        <a:p>
          <a:r>
            <a:rPr lang="en-US"/>
            <a:t>Save font size of all the character</a:t>
          </a:r>
        </a:p>
        <a:p>
          <a:endParaRPr lang="en-US"/>
        </a:p>
        <a:p>
          <a:r>
            <a:rPr lang="en-US"/>
            <a:t>(saved in TextFontSize list )</a:t>
          </a:r>
        </a:p>
      </dgm:t>
    </dgm:pt>
    <dgm:pt modelId="{10698590-5BD3-4193-BC07-89D09AC8905E}" type="parTrans" cxnId="{D1BF1BDE-844A-4581-9F06-C42BBF5B30E2}">
      <dgm:prSet/>
      <dgm:spPr/>
      <dgm:t>
        <a:bodyPr/>
        <a:lstStyle/>
        <a:p>
          <a:endParaRPr lang="en-US"/>
        </a:p>
      </dgm:t>
    </dgm:pt>
    <dgm:pt modelId="{DB3EE979-420F-4BFD-A486-FD9A9F402C79}" type="sibTrans" cxnId="{D1BF1BDE-844A-4581-9F06-C42BBF5B30E2}">
      <dgm:prSet/>
      <dgm:spPr/>
      <dgm:t>
        <a:bodyPr/>
        <a:lstStyle/>
        <a:p>
          <a:endParaRPr lang="en-US"/>
        </a:p>
      </dgm:t>
    </dgm:pt>
    <dgm:pt modelId="{D4A6265C-739A-42B4-A2BF-6F09074B8C34}">
      <dgm:prSet phldrT="[Text]"/>
      <dgm:spPr/>
      <dgm:t>
        <a:bodyPr/>
        <a:lstStyle/>
        <a:p>
          <a:r>
            <a:rPr lang="en-US"/>
            <a:t>Detect </a:t>
          </a:r>
        </a:p>
      </dgm:t>
    </dgm:pt>
    <dgm:pt modelId="{F555AD6C-10E5-4925-B568-31DAD6B25005}" type="parTrans" cxnId="{1F167BEA-9265-4D84-B95F-3AA1974A8706}">
      <dgm:prSet/>
      <dgm:spPr/>
      <dgm:t>
        <a:bodyPr/>
        <a:lstStyle/>
        <a:p>
          <a:endParaRPr lang="en-US"/>
        </a:p>
      </dgm:t>
    </dgm:pt>
    <dgm:pt modelId="{847B6809-3584-4EDE-925E-07CCA0FB1818}" type="sibTrans" cxnId="{1F167BEA-9265-4D84-B95F-3AA1974A8706}">
      <dgm:prSet/>
      <dgm:spPr/>
      <dgm:t>
        <a:bodyPr/>
        <a:lstStyle/>
        <a:p>
          <a:endParaRPr lang="en-US"/>
        </a:p>
      </dgm:t>
    </dgm:pt>
    <dgm:pt modelId="{16A07547-86D3-4901-AE74-6B211638CC12}">
      <dgm:prSet phldrT="[Text]"/>
      <dgm:spPr/>
      <dgm:t>
        <a:bodyPr/>
        <a:lstStyle/>
        <a:p>
          <a:r>
            <a:rPr lang="en-US"/>
            <a:t>check with thershold show if font size lesser then thershold  </a:t>
          </a:r>
        </a:p>
        <a:p>
          <a:endParaRPr lang="en-US"/>
        </a:p>
      </dgm:t>
    </dgm:pt>
    <dgm:pt modelId="{A25CA290-93D0-4930-A459-A60D77631BD1}" type="parTrans" cxnId="{776FD890-6D4E-451C-BE88-DB168E5238F6}">
      <dgm:prSet/>
      <dgm:spPr/>
      <dgm:t>
        <a:bodyPr/>
        <a:lstStyle/>
        <a:p>
          <a:endParaRPr lang="en-US"/>
        </a:p>
      </dgm:t>
    </dgm:pt>
    <dgm:pt modelId="{AACE5EAF-063A-4A0F-8A7B-DB2F28058BEE}" type="sibTrans" cxnId="{776FD890-6D4E-451C-BE88-DB168E5238F6}">
      <dgm:prSet/>
      <dgm:spPr/>
      <dgm:t>
        <a:bodyPr/>
        <a:lstStyle/>
        <a:p>
          <a:endParaRPr lang="en-US"/>
        </a:p>
      </dgm:t>
    </dgm:pt>
    <dgm:pt modelId="{F42AD7F4-9E0D-430D-AEE8-9632FA39C308}" type="pres">
      <dgm:prSet presAssocID="{8DDE5ED6-7CF7-4894-AEB0-9A1D15ED919A}" presName="Name0" presStyleCnt="0">
        <dgm:presLayoutVars>
          <dgm:chMax val="5"/>
          <dgm:chPref val="5"/>
          <dgm:dir/>
          <dgm:animLvl val="lvl"/>
        </dgm:presLayoutVars>
      </dgm:prSet>
      <dgm:spPr/>
      <dgm:t>
        <a:bodyPr/>
        <a:lstStyle/>
        <a:p>
          <a:endParaRPr lang="en-US"/>
        </a:p>
      </dgm:t>
    </dgm:pt>
    <dgm:pt modelId="{A09F26E5-413C-46DC-B7B9-35E89CA9EB1F}" type="pres">
      <dgm:prSet presAssocID="{6C20B5C6-47C3-42B4-BFE3-1057EA168916}" presName="parentText1" presStyleLbl="node1" presStyleIdx="0" presStyleCnt="3">
        <dgm:presLayoutVars>
          <dgm:chMax/>
          <dgm:chPref val="3"/>
          <dgm:bulletEnabled val="1"/>
        </dgm:presLayoutVars>
      </dgm:prSet>
      <dgm:spPr/>
      <dgm:t>
        <a:bodyPr/>
        <a:lstStyle/>
        <a:p>
          <a:endParaRPr lang="en-US"/>
        </a:p>
      </dgm:t>
    </dgm:pt>
    <dgm:pt modelId="{91867BDD-EDFD-40D4-9EE7-2E216C39C782}" type="pres">
      <dgm:prSet presAssocID="{6C20B5C6-47C3-42B4-BFE3-1057EA168916}" presName="childText1" presStyleLbl="solidAlignAcc1" presStyleIdx="0" presStyleCnt="3">
        <dgm:presLayoutVars>
          <dgm:chMax val="0"/>
          <dgm:chPref val="0"/>
          <dgm:bulletEnabled val="1"/>
        </dgm:presLayoutVars>
      </dgm:prSet>
      <dgm:spPr/>
      <dgm:t>
        <a:bodyPr/>
        <a:lstStyle/>
        <a:p>
          <a:endParaRPr lang="en-US"/>
        </a:p>
      </dgm:t>
    </dgm:pt>
    <dgm:pt modelId="{B219D915-FDE3-4495-AB18-7A94CC23D066}" type="pres">
      <dgm:prSet presAssocID="{2270D8F9-E417-4A23-8128-197E330F45E1}" presName="parentText2" presStyleLbl="node1" presStyleIdx="1" presStyleCnt="3">
        <dgm:presLayoutVars>
          <dgm:chMax/>
          <dgm:chPref val="3"/>
          <dgm:bulletEnabled val="1"/>
        </dgm:presLayoutVars>
      </dgm:prSet>
      <dgm:spPr/>
      <dgm:t>
        <a:bodyPr/>
        <a:lstStyle/>
        <a:p>
          <a:endParaRPr lang="en-US"/>
        </a:p>
      </dgm:t>
    </dgm:pt>
    <dgm:pt modelId="{92B6981D-1BE9-4618-8A0F-EBAFDAA7D5D9}" type="pres">
      <dgm:prSet presAssocID="{2270D8F9-E417-4A23-8128-197E330F45E1}" presName="childText2" presStyleLbl="solidAlignAcc1" presStyleIdx="1" presStyleCnt="3">
        <dgm:presLayoutVars>
          <dgm:chMax val="0"/>
          <dgm:chPref val="0"/>
          <dgm:bulletEnabled val="1"/>
        </dgm:presLayoutVars>
      </dgm:prSet>
      <dgm:spPr/>
      <dgm:t>
        <a:bodyPr/>
        <a:lstStyle/>
        <a:p>
          <a:endParaRPr lang="en-US"/>
        </a:p>
      </dgm:t>
    </dgm:pt>
    <dgm:pt modelId="{C5B707CA-550E-4D91-BAB6-1EA331ED241B}" type="pres">
      <dgm:prSet presAssocID="{D4A6265C-739A-42B4-A2BF-6F09074B8C34}" presName="parentText3" presStyleLbl="node1" presStyleIdx="2" presStyleCnt="3">
        <dgm:presLayoutVars>
          <dgm:chMax/>
          <dgm:chPref val="3"/>
          <dgm:bulletEnabled val="1"/>
        </dgm:presLayoutVars>
      </dgm:prSet>
      <dgm:spPr/>
      <dgm:t>
        <a:bodyPr/>
        <a:lstStyle/>
        <a:p>
          <a:endParaRPr lang="en-US"/>
        </a:p>
      </dgm:t>
    </dgm:pt>
    <dgm:pt modelId="{8AB02082-E926-448F-9C0C-803B7DF3E76F}" type="pres">
      <dgm:prSet presAssocID="{D4A6265C-739A-42B4-A2BF-6F09074B8C34}" presName="childText3" presStyleLbl="solidAlignAcc1" presStyleIdx="2" presStyleCnt="3">
        <dgm:presLayoutVars>
          <dgm:chMax val="0"/>
          <dgm:chPref val="0"/>
          <dgm:bulletEnabled val="1"/>
        </dgm:presLayoutVars>
      </dgm:prSet>
      <dgm:spPr/>
      <dgm:t>
        <a:bodyPr/>
        <a:lstStyle/>
        <a:p>
          <a:endParaRPr lang="en-US"/>
        </a:p>
      </dgm:t>
    </dgm:pt>
  </dgm:ptLst>
  <dgm:cxnLst>
    <dgm:cxn modelId="{1F167BEA-9265-4D84-B95F-3AA1974A8706}" srcId="{8DDE5ED6-7CF7-4894-AEB0-9A1D15ED919A}" destId="{D4A6265C-739A-42B4-A2BF-6F09074B8C34}" srcOrd="2" destOrd="0" parTransId="{F555AD6C-10E5-4925-B568-31DAD6B25005}" sibTransId="{847B6809-3584-4EDE-925E-07CCA0FB1818}"/>
    <dgm:cxn modelId="{2FC6290A-9D51-4F48-B6F1-3E547F2EF330}" type="presOf" srcId="{8DDE5ED6-7CF7-4894-AEB0-9A1D15ED919A}" destId="{F42AD7F4-9E0D-430D-AEE8-9632FA39C308}" srcOrd="0" destOrd="0" presId="urn:microsoft.com/office/officeart/2009/3/layout/IncreasingArrowsProcess"/>
    <dgm:cxn modelId="{825E9716-A776-4093-A999-55EF05AFCB64}" type="presOf" srcId="{6C20B5C6-47C3-42B4-BFE3-1057EA168916}" destId="{A09F26E5-413C-46DC-B7B9-35E89CA9EB1F}" srcOrd="0" destOrd="0" presId="urn:microsoft.com/office/officeart/2009/3/layout/IncreasingArrowsProcess"/>
    <dgm:cxn modelId="{0F96674A-EAE6-4F8B-8A1B-3AB649DB80E9}" srcId="{8DDE5ED6-7CF7-4894-AEB0-9A1D15ED919A}" destId="{6C20B5C6-47C3-42B4-BFE3-1057EA168916}" srcOrd="0" destOrd="0" parTransId="{C8E5286D-698D-407F-99E5-CF353AFE86F9}" sibTransId="{D0746EBE-7F0C-41FE-9BE9-E59234652D91}"/>
    <dgm:cxn modelId="{ED8B9869-31AC-4F74-80A2-F3C7EAC6CE6F}" type="presOf" srcId="{16A07547-86D3-4901-AE74-6B211638CC12}" destId="{8AB02082-E926-448F-9C0C-803B7DF3E76F}" srcOrd="0" destOrd="0" presId="urn:microsoft.com/office/officeart/2009/3/layout/IncreasingArrowsProcess"/>
    <dgm:cxn modelId="{98127942-8DE0-4B27-AE63-94B5810383B3}" type="presOf" srcId="{85DC726E-E283-4ED1-A591-B57264E3C887}" destId="{92B6981D-1BE9-4618-8A0F-EBAFDAA7D5D9}" srcOrd="0" destOrd="0" presId="urn:microsoft.com/office/officeart/2009/3/layout/IncreasingArrowsProcess"/>
    <dgm:cxn modelId="{DD284A37-4EB4-4535-9F70-3D2D44042B0F}" srcId="{8DDE5ED6-7CF7-4894-AEB0-9A1D15ED919A}" destId="{2270D8F9-E417-4A23-8128-197E330F45E1}" srcOrd="1" destOrd="0" parTransId="{C37355FB-073C-4535-970E-290C0C1ABB00}" sibTransId="{2C2806E2-3453-4759-9A12-04FC620E1D29}"/>
    <dgm:cxn modelId="{776FD890-6D4E-451C-BE88-DB168E5238F6}" srcId="{D4A6265C-739A-42B4-A2BF-6F09074B8C34}" destId="{16A07547-86D3-4901-AE74-6B211638CC12}" srcOrd="0" destOrd="0" parTransId="{A25CA290-93D0-4930-A459-A60D77631BD1}" sibTransId="{AACE5EAF-063A-4A0F-8A7B-DB2F28058BEE}"/>
    <dgm:cxn modelId="{EE5E1228-F4F4-4B5A-9B99-F2CB0E8B32EF}" srcId="{6C20B5C6-47C3-42B4-BFE3-1057EA168916}" destId="{90A915D6-CAC5-43F6-B7EB-F8DA361D67A4}" srcOrd="0" destOrd="0" parTransId="{13DC1031-821B-4FA0-828E-D73C81284405}" sibTransId="{6EBF586C-9953-4DF5-B4C4-F070B338DC88}"/>
    <dgm:cxn modelId="{E807FA77-AA32-45D5-BE63-B8017CC5B79E}" type="presOf" srcId="{90A915D6-CAC5-43F6-B7EB-F8DA361D67A4}" destId="{91867BDD-EDFD-40D4-9EE7-2E216C39C782}" srcOrd="0" destOrd="0" presId="urn:microsoft.com/office/officeart/2009/3/layout/IncreasingArrowsProcess"/>
    <dgm:cxn modelId="{D1BF1BDE-844A-4581-9F06-C42BBF5B30E2}" srcId="{2270D8F9-E417-4A23-8128-197E330F45E1}" destId="{85DC726E-E283-4ED1-A591-B57264E3C887}" srcOrd="0" destOrd="0" parTransId="{10698590-5BD3-4193-BC07-89D09AC8905E}" sibTransId="{DB3EE979-420F-4BFD-A486-FD9A9F402C79}"/>
    <dgm:cxn modelId="{672A4FCF-3EC5-40DD-93BD-A02E0992BF29}" type="presOf" srcId="{D4A6265C-739A-42B4-A2BF-6F09074B8C34}" destId="{C5B707CA-550E-4D91-BAB6-1EA331ED241B}" srcOrd="0" destOrd="0" presId="urn:microsoft.com/office/officeart/2009/3/layout/IncreasingArrowsProcess"/>
    <dgm:cxn modelId="{A1B3F295-40FD-4062-8C0A-0AA89EBC3BBC}" type="presOf" srcId="{2270D8F9-E417-4A23-8128-197E330F45E1}" destId="{B219D915-FDE3-4495-AB18-7A94CC23D066}" srcOrd="0" destOrd="0" presId="urn:microsoft.com/office/officeart/2009/3/layout/IncreasingArrowsProcess"/>
    <dgm:cxn modelId="{6E9BCDD8-42E0-4B43-B43D-000201016992}" type="presParOf" srcId="{F42AD7F4-9E0D-430D-AEE8-9632FA39C308}" destId="{A09F26E5-413C-46DC-B7B9-35E89CA9EB1F}" srcOrd="0" destOrd="0" presId="urn:microsoft.com/office/officeart/2009/3/layout/IncreasingArrowsProcess"/>
    <dgm:cxn modelId="{E90AEF37-A215-4E2C-96D1-3CD30FCA8C07}" type="presParOf" srcId="{F42AD7F4-9E0D-430D-AEE8-9632FA39C308}" destId="{91867BDD-EDFD-40D4-9EE7-2E216C39C782}" srcOrd="1" destOrd="0" presId="urn:microsoft.com/office/officeart/2009/3/layout/IncreasingArrowsProcess"/>
    <dgm:cxn modelId="{56F386B4-3E10-4746-98DA-551AE23D9687}" type="presParOf" srcId="{F42AD7F4-9E0D-430D-AEE8-9632FA39C308}" destId="{B219D915-FDE3-4495-AB18-7A94CC23D066}" srcOrd="2" destOrd="0" presId="urn:microsoft.com/office/officeart/2009/3/layout/IncreasingArrowsProcess"/>
    <dgm:cxn modelId="{61DA4C66-74A1-4856-BB4A-69410BB8F93B}" type="presParOf" srcId="{F42AD7F4-9E0D-430D-AEE8-9632FA39C308}" destId="{92B6981D-1BE9-4618-8A0F-EBAFDAA7D5D9}" srcOrd="3" destOrd="0" presId="urn:microsoft.com/office/officeart/2009/3/layout/IncreasingArrowsProcess"/>
    <dgm:cxn modelId="{BF9DD0CE-4E50-42DE-903B-F3E43B3C8E79}" type="presParOf" srcId="{F42AD7F4-9E0D-430D-AEE8-9632FA39C308}" destId="{C5B707CA-550E-4D91-BAB6-1EA331ED241B}" srcOrd="4" destOrd="0" presId="urn:microsoft.com/office/officeart/2009/3/layout/IncreasingArrowsProcess"/>
    <dgm:cxn modelId="{DD762D40-BCD3-49C7-8730-565ADFA6DDB0}" type="presParOf" srcId="{F42AD7F4-9E0D-430D-AEE8-9632FA39C308}" destId="{8AB02082-E926-448F-9C0C-803B7DF3E76F}" srcOrd="5" destOrd="0" presId="urn:microsoft.com/office/officeart/2009/3/layout/IncreasingArrowsProcess"/>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09F26E5-413C-46DC-B7B9-35E89CA9EB1F}">
      <dsp:nvSpPr>
        <dsp:cNvPr id="0" name=""/>
        <dsp:cNvSpPr/>
      </dsp:nvSpPr>
      <dsp:spPr>
        <a:xfrm>
          <a:off x="0" y="267425"/>
          <a:ext cx="5486400" cy="799028"/>
        </a:xfrm>
        <a:prstGeom prst="rightArrow">
          <a:avLst>
            <a:gd name="adj1" fmla="val 50000"/>
            <a:gd name="adj2" fmla="val 5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254000" bIns="126846" numCol="1" spcCol="1270" anchor="ctr" anchorCtr="0">
          <a:noAutofit/>
        </a:bodyPr>
        <a:lstStyle/>
        <a:p>
          <a:pPr lvl="0" algn="l" defTabSz="666750">
            <a:lnSpc>
              <a:spcPct val="90000"/>
            </a:lnSpc>
            <a:spcBef>
              <a:spcPct val="0"/>
            </a:spcBef>
            <a:spcAft>
              <a:spcPct val="35000"/>
            </a:spcAft>
          </a:pPr>
          <a:r>
            <a:rPr lang="en-US" sz="1500" kern="1200"/>
            <a:t>Get</a:t>
          </a:r>
        </a:p>
      </dsp:txBody>
      <dsp:txXfrm>
        <a:off x="0" y="467182"/>
        <a:ext cx="5286643" cy="399514"/>
      </dsp:txXfrm>
    </dsp:sp>
    <dsp:sp modelId="{91867BDD-EDFD-40D4-9EE7-2E216C39C782}">
      <dsp:nvSpPr>
        <dsp:cNvPr id="0" name=""/>
        <dsp:cNvSpPr/>
      </dsp:nvSpPr>
      <dsp:spPr>
        <a:xfrm>
          <a:off x="0" y="883591"/>
          <a:ext cx="1689811" cy="1539223"/>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7150" tIns="57150" rIns="57150" bIns="57150" numCol="1" spcCol="1270" anchor="t" anchorCtr="0">
          <a:noAutofit/>
        </a:bodyPr>
        <a:lstStyle/>
        <a:p>
          <a:pPr lvl="0" algn="l" defTabSz="666750">
            <a:lnSpc>
              <a:spcPct val="90000"/>
            </a:lnSpc>
            <a:spcBef>
              <a:spcPct val="0"/>
            </a:spcBef>
            <a:spcAft>
              <a:spcPct val="35000"/>
            </a:spcAft>
          </a:pPr>
          <a:r>
            <a:rPr lang="en-US" sz="1500" kern="1200"/>
            <a:t>Get All The text of slide </a:t>
          </a:r>
        </a:p>
      </dsp:txBody>
      <dsp:txXfrm>
        <a:off x="0" y="883591"/>
        <a:ext cx="1689811" cy="1539223"/>
      </dsp:txXfrm>
    </dsp:sp>
    <dsp:sp modelId="{B219D915-FDE3-4495-AB18-7A94CC23D066}">
      <dsp:nvSpPr>
        <dsp:cNvPr id="0" name=""/>
        <dsp:cNvSpPr/>
      </dsp:nvSpPr>
      <dsp:spPr>
        <a:xfrm>
          <a:off x="1689811" y="533768"/>
          <a:ext cx="3796588" cy="799028"/>
        </a:xfrm>
        <a:prstGeom prst="rightArrow">
          <a:avLst>
            <a:gd name="adj1" fmla="val 50000"/>
            <a:gd name="adj2" fmla="val 5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254000" bIns="126846" numCol="1" spcCol="1270" anchor="ctr" anchorCtr="0">
          <a:noAutofit/>
        </a:bodyPr>
        <a:lstStyle/>
        <a:p>
          <a:pPr lvl="0" algn="l" defTabSz="666750">
            <a:lnSpc>
              <a:spcPct val="90000"/>
            </a:lnSpc>
            <a:spcBef>
              <a:spcPct val="0"/>
            </a:spcBef>
            <a:spcAft>
              <a:spcPct val="35000"/>
            </a:spcAft>
          </a:pPr>
          <a:r>
            <a:rPr lang="en-US" sz="1500" kern="1200"/>
            <a:t>Save </a:t>
          </a:r>
        </a:p>
      </dsp:txBody>
      <dsp:txXfrm>
        <a:off x="1689811" y="733525"/>
        <a:ext cx="3596831" cy="399514"/>
      </dsp:txXfrm>
    </dsp:sp>
    <dsp:sp modelId="{92B6981D-1BE9-4618-8A0F-EBAFDAA7D5D9}">
      <dsp:nvSpPr>
        <dsp:cNvPr id="0" name=""/>
        <dsp:cNvSpPr/>
      </dsp:nvSpPr>
      <dsp:spPr>
        <a:xfrm>
          <a:off x="1689811" y="1149934"/>
          <a:ext cx="1689811" cy="1539223"/>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7150" tIns="57150" rIns="57150" bIns="57150" numCol="1" spcCol="1270" anchor="t" anchorCtr="0">
          <a:noAutofit/>
        </a:bodyPr>
        <a:lstStyle/>
        <a:p>
          <a:pPr lvl="0" algn="l" defTabSz="666750">
            <a:lnSpc>
              <a:spcPct val="90000"/>
            </a:lnSpc>
            <a:spcBef>
              <a:spcPct val="0"/>
            </a:spcBef>
            <a:spcAft>
              <a:spcPct val="35000"/>
            </a:spcAft>
          </a:pPr>
          <a:r>
            <a:rPr lang="en-US" sz="1500" kern="1200"/>
            <a:t>Save font size of all the character</a:t>
          </a:r>
        </a:p>
        <a:p>
          <a:pPr lvl="0" algn="l" defTabSz="666750">
            <a:lnSpc>
              <a:spcPct val="90000"/>
            </a:lnSpc>
            <a:spcBef>
              <a:spcPct val="0"/>
            </a:spcBef>
            <a:spcAft>
              <a:spcPct val="35000"/>
            </a:spcAft>
          </a:pPr>
          <a:endParaRPr lang="en-US" sz="1500" kern="1200"/>
        </a:p>
        <a:p>
          <a:pPr lvl="0" algn="l" defTabSz="666750">
            <a:lnSpc>
              <a:spcPct val="90000"/>
            </a:lnSpc>
            <a:spcBef>
              <a:spcPct val="0"/>
            </a:spcBef>
            <a:spcAft>
              <a:spcPct val="35000"/>
            </a:spcAft>
          </a:pPr>
          <a:r>
            <a:rPr lang="en-US" sz="1500" kern="1200"/>
            <a:t>(saved in TextFontSize list )</a:t>
          </a:r>
        </a:p>
      </dsp:txBody>
      <dsp:txXfrm>
        <a:off x="1689811" y="1149934"/>
        <a:ext cx="1689811" cy="1539223"/>
      </dsp:txXfrm>
    </dsp:sp>
    <dsp:sp modelId="{C5B707CA-550E-4D91-BAB6-1EA331ED241B}">
      <dsp:nvSpPr>
        <dsp:cNvPr id="0" name=""/>
        <dsp:cNvSpPr/>
      </dsp:nvSpPr>
      <dsp:spPr>
        <a:xfrm>
          <a:off x="3379622" y="800111"/>
          <a:ext cx="2106777" cy="799028"/>
        </a:xfrm>
        <a:prstGeom prst="rightArrow">
          <a:avLst>
            <a:gd name="adj1" fmla="val 50000"/>
            <a:gd name="adj2" fmla="val 5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254000" bIns="126846" numCol="1" spcCol="1270" anchor="ctr" anchorCtr="0">
          <a:noAutofit/>
        </a:bodyPr>
        <a:lstStyle/>
        <a:p>
          <a:pPr lvl="0" algn="l" defTabSz="666750">
            <a:lnSpc>
              <a:spcPct val="90000"/>
            </a:lnSpc>
            <a:spcBef>
              <a:spcPct val="0"/>
            </a:spcBef>
            <a:spcAft>
              <a:spcPct val="35000"/>
            </a:spcAft>
          </a:pPr>
          <a:r>
            <a:rPr lang="en-US" sz="1500" kern="1200"/>
            <a:t>Detect </a:t>
          </a:r>
        </a:p>
      </dsp:txBody>
      <dsp:txXfrm>
        <a:off x="3379622" y="999868"/>
        <a:ext cx="1907020" cy="399514"/>
      </dsp:txXfrm>
    </dsp:sp>
    <dsp:sp modelId="{8AB02082-E926-448F-9C0C-803B7DF3E76F}">
      <dsp:nvSpPr>
        <dsp:cNvPr id="0" name=""/>
        <dsp:cNvSpPr/>
      </dsp:nvSpPr>
      <dsp:spPr>
        <a:xfrm>
          <a:off x="3379622" y="1416277"/>
          <a:ext cx="1689811" cy="1516697"/>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7150" tIns="57150" rIns="57150" bIns="57150" numCol="1" spcCol="1270" anchor="t" anchorCtr="0">
          <a:noAutofit/>
        </a:bodyPr>
        <a:lstStyle/>
        <a:p>
          <a:pPr lvl="0" algn="l" defTabSz="666750">
            <a:lnSpc>
              <a:spcPct val="90000"/>
            </a:lnSpc>
            <a:spcBef>
              <a:spcPct val="0"/>
            </a:spcBef>
            <a:spcAft>
              <a:spcPct val="35000"/>
            </a:spcAft>
          </a:pPr>
          <a:r>
            <a:rPr lang="en-US" sz="1500" kern="1200"/>
            <a:t>check with thershold show if font size lesser then thershold  </a:t>
          </a:r>
        </a:p>
        <a:p>
          <a:pPr lvl="0" algn="l" defTabSz="666750">
            <a:lnSpc>
              <a:spcPct val="90000"/>
            </a:lnSpc>
            <a:spcBef>
              <a:spcPct val="0"/>
            </a:spcBef>
            <a:spcAft>
              <a:spcPct val="35000"/>
            </a:spcAft>
          </a:pPr>
          <a:endParaRPr lang="en-US" sz="1500" kern="1200"/>
        </a:p>
      </dsp:txBody>
      <dsp:txXfrm>
        <a:off x="3379622" y="1416277"/>
        <a:ext cx="1689811" cy="1516697"/>
      </dsp:txXfrm>
    </dsp:sp>
  </dsp:spTree>
</dsp:drawing>
</file>

<file path=word/diagrams/layout1.xml><?xml version="1.0" encoding="utf-8"?>
<dgm:layoutDef xmlns:dgm="http://schemas.openxmlformats.org/drawingml/2006/diagram" xmlns:a="http://schemas.openxmlformats.org/drawingml/2006/main" uniqueId="urn:microsoft.com/office/officeart/2009/3/layout/IncreasingArrowsProcess">
  <dgm:title val=""/>
  <dgm:desc val=""/>
  <dgm:catLst>
    <dgm:cat type="process" pri="55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40" srcId="0" destId="10" srcOrd="0" destOrd="0"/>
        <dgm:cxn modelId="12" srcId="10" destId="11" srcOrd="0" destOrd="0"/>
        <dgm:cxn modelId="50" srcId="0" destId="20" srcOrd="1" destOrd="0"/>
        <dgm:cxn modelId="22" srcId="20" destId="21" srcOrd="0" destOrd="0"/>
        <dgm:cxn modelId="60" srcId="0" destId="30" srcOrd="2" destOrd="0"/>
        <dgm:cxn modelId="32" srcId="30" destId="31" srcOrd="0" destOrd="0"/>
      </dgm:cxnLst>
      <dgm:bg/>
      <dgm:whole/>
    </dgm:dataModel>
  </dgm:sampData>
  <dgm:styleData>
    <dgm:dataModel>
      <dgm:ptLst>
        <dgm:pt modelId="0" type="doc"/>
        <dgm:pt modelId="10">
          <dgm:prSet phldr="1"/>
        </dgm:pt>
        <dgm:pt modelId="11">
          <dgm:prSet phldr="1"/>
        </dgm:pt>
        <dgm:pt modelId="20">
          <dgm:prSet phldr="1"/>
        </dgm:pt>
        <dgm:pt modelId="21">
          <dgm:prSet phldr="1"/>
        </dgm:pt>
      </dgm:ptLst>
      <dgm:cxnLst>
        <dgm:cxn modelId="40" srcId="0" destId="10" srcOrd="0" destOrd="0"/>
        <dgm:cxn modelId="12" srcId="10" destId="11" srcOrd="0" destOrd="0"/>
        <dgm:cxn modelId="50" srcId="0" destId="20" srcOrd="1" destOrd="0"/>
        <dgm:cxn modelId="22" srcId="20" destId="21" srcOrd="0" destOrd="0"/>
      </dgm:cxnLst>
      <dgm:bg/>
      <dgm:whole/>
    </dgm:dataModel>
  </dgm:styleData>
  <dgm:clr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40" srcId="0" destId="10" srcOrd="0" destOrd="0"/>
        <dgm:cxn modelId="12" srcId="10" destId="11" srcOrd="0" destOrd="0"/>
        <dgm:cxn modelId="50" srcId="0" destId="20" srcOrd="1" destOrd="0"/>
        <dgm:cxn modelId="22" srcId="20" destId="21" srcOrd="0" destOrd="0"/>
        <dgm:cxn modelId="60" srcId="0" destId="30" srcOrd="2" destOrd="0"/>
        <dgm:cxn modelId="32" srcId="30" destId="31" srcOrd="0" destOrd="0"/>
      </dgm:cxnLst>
      <dgm:bg/>
      <dgm:whole/>
    </dgm:dataModel>
  </dgm:clrData>
  <dgm:layoutNode name="Name0">
    <dgm:varLst>
      <dgm:chMax val="5"/>
      <dgm:chPref val="5"/>
      <dgm:dir/>
      <dgm:animLvl val="lvl"/>
    </dgm:varLst>
    <dgm:shape xmlns:r="http://schemas.openxmlformats.org/officeDocument/2006/relationships" r:blip="">
      <dgm:adjLst/>
    </dgm:shape>
    <dgm:choose name="Name1">
      <dgm:if name="Name2" axis="ch" ptType="node" func="cnt" op="equ" val="1">
        <dgm:choose name="Name3">
          <dgm:if name="Name4" axis="ch ch" ptType="node node" func="cnt" op="equ" val="0">
            <dgm:alg type="composite">
              <dgm:param type="ar" val="6.8662"/>
            </dgm:alg>
            <dgm:choose name="Name5">
              <dgm:if name="Name6" func="var" arg="dir" op="equ" val="norm">
                <dgm:constrLst>
                  <dgm:constr type="primFontSz" for="des" forName="parentText1" val="65"/>
                  <dgm:constr type="l" for="ch" forName="parentText1" refType="w" fact="0"/>
                  <dgm:constr type="t" for="ch" forName="parentText1" refType="h" fact="0"/>
                  <dgm:constr type="w" for="ch" forName="parentText1" refType="w"/>
                  <dgm:constr type="h" for="ch" forName="parentText1" refType="h"/>
                </dgm:constrLst>
              </dgm:if>
              <dgm:else name="Name7">
                <dgm:constrLst>
                  <dgm:constr type="primFontSz" for="des" forName="parentText1" val="65"/>
                  <dgm:constr type="l" for="ch" forName="parentText1" refType="w" fact="0"/>
                  <dgm:constr type="t" for="ch" forName="parentText1" refType="h" fact="0"/>
                  <dgm:constr type="w" for="ch" forName="parentText1" refType="w"/>
                  <dgm:constr type="h" for="ch" forName="parentText1" refType="h"/>
                </dgm:constrLst>
              </dgm:else>
            </dgm:choose>
          </dgm:if>
          <dgm:else name="Name8">
            <dgm:alg type="composite">
              <dgm:param type="ar" val="1.9864"/>
            </dgm:alg>
            <dgm:choose name="Name9">
              <dgm:if name="Name10" func="var" arg="dir" op="equ" val="norm">
                <dgm:constrLst>
                  <dgm:constr type="primFontSz" for="des" forName="childText1" val="65"/>
                  <dgm:constr type="primFontSz" for="des" forName="parentText1" val="65"/>
                  <dgm:constr type="primFontSz" for="des" forName="childText1" refType="primFontSz" refFor="des" refForName="parentText1" op="lte"/>
                  <dgm:constr type="l" for="ch" forName="parentText1" refType="w" fact="0"/>
                  <dgm:constr type="t" for="ch" forName="parentText1" refType="h" fact="0"/>
                  <dgm:constr type="w" for="ch" forName="parentText1" refType="w"/>
                  <dgm:constr type="h" for="ch" forName="parentText1" refType="h" fact="0.2893"/>
                  <dgm:constr type="l" for="ch" forName="childText1" refType="w" fact="0"/>
                  <dgm:constr type="t" for="ch" forName="childText1" refType="h" fact="0.224"/>
                  <dgm:constr type="w" for="ch" forName="childText1" refType="w" fact="0.9241"/>
                  <dgm:constr type="h" for="ch" forName="childText1" refType="h" fact="0.776"/>
                </dgm:constrLst>
              </dgm:if>
              <dgm:else name="Name11">
                <dgm:constrLst>
                  <dgm:constr type="primFontSz" for="des" forName="childText1" val="65"/>
                  <dgm:constr type="primFontSz" for="des" forName="parentText1" val="65"/>
                  <dgm:constr type="primFontSz" for="des" forName="childText1" refType="primFontSz" refFor="des" refForName="parentText1" op="lte"/>
                  <dgm:constr type="l" for="ch" forName="parentText1" refType="w" fact="0"/>
                  <dgm:constr type="t" for="ch" forName="parentText1" refType="h" fact="0"/>
                  <dgm:constr type="w" for="ch" forName="parentText1" refType="w"/>
                  <dgm:constr type="h" for="ch" forName="parentText1" refType="h" fact="0.2893"/>
                  <dgm:constr type="l" for="ch" forName="childText1" refType="w" fact="0.076"/>
                  <dgm:constr type="t" for="ch" forName="childText1" refType="h" fact="0.224"/>
                  <dgm:constr type="w" for="ch" forName="childText1" refType="w" fact="0.9241"/>
                  <dgm:constr type="h" for="ch" forName="childText1" refType="h" fact="0.776"/>
                </dgm:constrLst>
              </dgm:else>
            </dgm:choose>
          </dgm:else>
        </dgm:choose>
      </dgm:if>
      <dgm:if name="Name12" axis="ch" ptType="node" func="cnt" op="equ" val="2">
        <dgm:choose name="Name13">
          <dgm:if name="Name14" axis="ch ch" ptType="node node" func="cnt" op="equ" val="0">
            <dgm:alg type="composite">
              <dgm:param type="ar" val="5.1498"/>
            </dgm:alg>
            <dgm:choose name="Name15">
              <dgm:if name="Name16" func="var" arg="dir" op="equ" val="norm">
                <dgm:constrLst>
                  <dgm:constr type="primFontSz" for="des" forName="parentText1" val="65"/>
                  <dgm:constr type="primFontSz" for="des" forName="parentText2" refType="primFontSz" refFor="des" refForName="parentText1" op="equ"/>
                  <dgm:constr type="l" for="ch" forName="parentText1" refType="w" fact="0"/>
                  <dgm:constr type="t" for="ch" forName="parentText1" refType="h" fact="0"/>
                  <dgm:constr type="w" for="ch" forName="parentText1" refType="w"/>
                  <dgm:constr type="h" for="ch" forName="parentText1" refType="h" fact="0.7501"/>
                  <dgm:constr type="l" for="ch" forName="parentText2" refType="w" fact="0.462"/>
                  <dgm:constr type="t" for="ch" forName="parentText2" refType="h" fact="0.2499"/>
                  <dgm:constr type="w" for="ch" forName="parentText2" refType="w" fact="0.538"/>
                  <dgm:constr type="h" for="ch" forName="parentText2" refType="h" fact="0.7501"/>
                </dgm:constrLst>
              </dgm:if>
              <dgm:else name="Name17">
                <dgm:constrLst>
                  <dgm:constr type="primFontSz" for="des" forName="parentText1" val="65"/>
                  <dgm:constr type="primFontSz" for="des" forName="parentText2" refType="primFontSz" refFor="des" refForName="parentText1" op="equ"/>
                  <dgm:constr type="l" for="ch" forName="parentText1" refType="w" fact="0"/>
                  <dgm:constr type="t" for="ch" forName="parentText1" refType="h" fact="0"/>
                  <dgm:constr type="w" for="ch" forName="parentText1" refType="w"/>
                  <dgm:constr type="h" for="ch" forName="parentText1" refType="h" fact="0.7501"/>
                  <dgm:constr type="l" for="ch" forName="parentText2" refType="w" fact="0"/>
                  <dgm:constr type="t" for="ch" forName="parentText2" refType="h" fact="0.2499"/>
                  <dgm:constr type="w" for="ch" forName="parentText2" refType="w" fact="0.538"/>
                  <dgm:constr type="h" for="ch" forName="parentText2" refType="h" fact="0.7501"/>
                </dgm:constrLst>
              </dgm:else>
            </dgm:choose>
          </dgm:if>
          <dgm:else name="Name18">
            <dgm:alg type="composite">
              <dgm:param type="ar" val="2.0563"/>
            </dgm:alg>
            <dgm:choose name="Name19">
              <dgm:if name="Name20" func="var" arg="dir" op="equ" val="norm">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parentText2" refType="primFontSz" refFor="des" refForName="parentText1" op="equ"/>
                  <dgm:constr type="primFontSz" for="des" forName="childText2" refType="primFontSz" refFor="des" refForName="childText1" op="equ"/>
                  <dgm:constr type="l" for="ch" forName="parentText1" refType="w" fact="0"/>
                  <dgm:constr type="t" for="ch" forName="parentText1" refType="h" fact="0"/>
                  <dgm:constr type="w" for="ch" forName="parentText1" refType="w"/>
                  <dgm:constr type="h" for="ch" forName="parentText1" refType="h" fact="0.2995"/>
                  <dgm:constr type="l" for="ch" forName="parentText2" refType="w" fact="0.462"/>
                  <dgm:constr type="t" for="ch" forName="parentText2" refType="h" fact="0.0998"/>
                  <dgm:constr type="w" for="ch" forName="parentText2" refType="w" fact="0.538"/>
                  <dgm:constr type="h" for="ch" forName="parentText2" refType="h" fact="0.2995"/>
                  <dgm:constr type="l" for="ch" forName="childText1" refType="w" fact="0"/>
                  <dgm:constr type="t" for="ch" forName="childText1" refType="h" fact="0.2317"/>
                  <dgm:constr type="w" for="ch" forName="childText1" refType="w" fact="0.462"/>
                  <dgm:constr type="h" for="ch" forName="childText1" refType="h" fact="0.6685"/>
                  <dgm:constr type="l" for="ch" forName="childText2" refType="w" fact="0.462"/>
                  <dgm:constr type="t" for="ch" forName="childText2" refType="h" fact="0.3315"/>
                  <dgm:constr type="w" for="ch" forName="childText2" refType="w" fact="0.462"/>
                  <dgm:constr type="h" for="ch" forName="childText2" refType="h" fact="0.6685"/>
                </dgm:constrLst>
              </dgm:if>
              <dgm:else name="Name21">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parentText2" refType="primFontSz" refFor="des" refForName="parentText1" op="equ"/>
                  <dgm:constr type="primFontSz" for="des" forName="childText2" refType="primFontSz" refFor="des" refForName="childText1" op="equ"/>
                  <dgm:constr type="l" for="ch" forName="parentText1" refType="w" fact="0"/>
                  <dgm:constr type="t" for="ch" forName="parentText1" refType="h" fact="0"/>
                  <dgm:constr type="w" for="ch" forName="parentText1" refType="w"/>
                  <dgm:constr type="h" for="ch" forName="parentText1" refType="h" fact="0.2995"/>
                  <dgm:constr type="l" for="ch" forName="parentText2" refType="w" fact="0"/>
                  <dgm:constr type="t" for="ch" forName="parentText2" refType="h" fact="0.0998"/>
                  <dgm:constr type="w" for="ch" forName="parentText2" refType="w" fact="0.538"/>
                  <dgm:constr type="h" for="ch" forName="parentText2" refType="h" fact="0.2995"/>
                  <dgm:constr type="l" for="ch" forName="childText1" refType="w" fact="0.538"/>
                  <dgm:constr type="t" for="ch" forName="childText1" refType="h" fact="0.2317"/>
                  <dgm:constr type="w" for="ch" forName="childText1" refType="w" fact="0.462"/>
                  <dgm:constr type="h" for="ch" forName="childText1" refType="h" fact="0.6685"/>
                  <dgm:constr type="l" for="ch" forName="childText2" refType="w" fact="0.076"/>
                  <dgm:constr type="t" for="ch" forName="childText2" refType="h" fact="0.3315"/>
                  <dgm:constr type="w" for="ch" forName="childText2" refType="w" fact="0.462"/>
                  <dgm:constr type="h" for="ch" forName="childText2" refType="h" fact="0.6685"/>
                </dgm:constrLst>
              </dgm:else>
            </dgm:choose>
          </dgm:else>
        </dgm:choose>
      </dgm:if>
      <dgm:if name="Name22" axis="ch" ptType="node" func="cnt" op="equ" val="3">
        <dgm:choose name="Name23">
          <dgm:if name="Name24" axis="ch ch" ptType="node node" func="cnt" op="equ" val="0">
            <dgm:alg type="composite">
              <dgm:param type="ar" val="4.1198"/>
            </dgm:alg>
            <dgm:choose name="Name25">
              <dgm:if name="Name26" func="var" arg="dir" op="equ" val="norm">
                <dgm:constrLst>
                  <dgm:constr type="primFontSz" for="des" forName="parentText1" val="65"/>
                  <dgm:constr type="primFontSz" for="des" forName="parentText2" refType="primFontSz" refFor="des" refForName="parentText1" op="equ"/>
                  <dgm:constr type="primFontSz" for="des" forName="parentText3" refType="primFontSz" refFor="des" refForName="parentText1" op="equ"/>
                  <dgm:constr type="l" for="ch" forName="parentText1" refType="w" fact="0"/>
                  <dgm:constr type="t" for="ch" forName="parentText1" refType="h" fact="0"/>
                  <dgm:constr type="w" for="ch" forName="parentText1" refType="w"/>
                  <dgm:constr type="h" for="ch" forName="parentText1" refType="h" fact="0.6"/>
                  <dgm:constr type="l" for="ch" forName="parentText2" refType="w" fact="0.308"/>
                  <dgm:constr type="t" for="ch" forName="parentText2" refType="h" fact="0.2"/>
                  <dgm:constr type="w" for="ch" forName="parentText2" refType="w" fact="0.692"/>
                  <dgm:constr type="h" for="ch" forName="parentText2" refType="h" fact="0.6"/>
                  <dgm:constr type="l" for="ch" forName="parentText3" refType="w" fact="0.616"/>
                  <dgm:constr type="t" for="ch" forName="parentText3" refType="h" fact="0.4"/>
                  <dgm:constr type="w" for="ch" forName="parentText3" refType="w" fact="0.384"/>
                  <dgm:constr type="h" for="ch" forName="parentText3" refType="h" fact="0.6"/>
                </dgm:constrLst>
              </dgm:if>
              <dgm:else name="Name27">
                <dgm:constrLst>
                  <dgm:constr type="primFontSz" for="des" forName="parentText1" val="65"/>
                  <dgm:constr type="primFontSz" for="des" forName="parentText2" refType="primFontSz" refFor="des" refForName="parentText1" op="equ"/>
                  <dgm:constr type="primFontSz" for="des" forName="parentText3" refType="primFontSz" refFor="des" refForName="parentText1" op="equ"/>
                  <dgm:constr type="l" for="ch" forName="parentText1" refType="w" fact="0"/>
                  <dgm:constr type="t" for="ch" forName="parentText1" refType="h" fact="0"/>
                  <dgm:constr type="w" for="ch" forName="parentText1" refType="w"/>
                  <dgm:constr type="h" for="ch" forName="parentText1" refType="h" fact="0.6"/>
                  <dgm:constr type="l" for="ch" forName="parentText2" refType="w" fact="0"/>
                  <dgm:constr type="t" for="ch" forName="parentText2" refType="h" fact="0.2"/>
                  <dgm:constr type="w" for="ch" forName="parentText2" refType="w" fact="0.692"/>
                  <dgm:constr type="h" for="ch" forName="parentText2" refType="h" fact="0.6"/>
                  <dgm:constr type="l" for="ch" forName="parentText3" refType="w" fact="0"/>
                  <dgm:constr type="t" for="ch" forName="parentText3" refType="h" fact="0.4"/>
                  <dgm:constr type="w" for="ch" forName="parentText3" refType="w" fact="0.384"/>
                  <dgm:constr type="h" for="ch" forName="parentText3" refType="h" fact="0.6"/>
                </dgm:constrLst>
              </dgm:else>
            </dgm:choose>
          </dgm:if>
          <dgm:else name="Name28">
            <dgm:alg type="composite">
              <dgm:param type="ar" val="2.0702"/>
            </dgm:alg>
            <dgm:choose name="Name29">
              <dgm:if name="Name30" func="var" arg="dir" op="equ" val="norm">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3"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childText3" refType="primFontSz" refFor="des" refForName="parentText2" op="lte"/>
                  <dgm:constr type="primFontSz" for="des" forName="childText1" refType="primFontSz" refFor="des" refForName="parentText3" op="lte"/>
                  <dgm:constr type="primFontSz" for="des" forName="childText2" refType="primFontSz" refFor="des" refForName="parentText3" op="lte"/>
                  <dgm:constr type="primFontSz" for="des" forName="childText3" refType="primFontSz" refFor="des" refForName="parentText3" op="lte"/>
                  <dgm:constr type="primFontSz" for="des" forName="parentText2" refType="primFontSz" refFor="des" refForName="parentText1" op="equ"/>
                  <dgm:constr type="primFontSz" for="des" forName="parentText3" refType="primFontSz" refFor="des" refForName="parentText1" op="equ"/>
                  <dgm:constr type="primFontSz" for="des" forName="childText2" refType="primFontSz" refFor="des" refForName="childText1" op="equ"/>
                  <dgm:constr type="primFontSz" for="des" forName="childText3" refType="primFontSz" refFor="des" refForName="childText1" op="equ"/>
                  <dgm:constr type="l" for="ch" forName="childText1" refType="w" fact="0"/>
                  <dgm:constr type="t" for="ch" forName="childText1" refType="h" fact="0.2325"/>
                  <dgm:constr type="w" for="ch" forName="childText1" refType="w" fact="0.308"/>
                  <dgm:constr type="h" for="ch" forName="childText1" refType="h" fact="0.5808"/>
                  <dgm:constr type="l" for="ch" forName="childText2" refType="w" fact="0.308"/>
                  <dgm:constr type="t" for="ch" forName="childText2" refType="h" fact="0.333"/>
                  <dgm:constr type="w" for="ch" forName="childText2" refType="w" fact="0.308"/>
                  <dgm:constr type="h" for="ch" forName="childText2" refType="h" fact="0.5808"/>
                  <dgm:constr type="l" for="ch" forName="childText3" refType="w" fact="0.616"/>
                  <dgm:constr type="t" for="ch" forName="childText3" refType="h" fact="0.4335"/>
                  <dgm:constr type="w" for="ch" forName="childText3" refType="w" fact="0.308"/>
                  <dgm:constr type="h" for="ch" forName="childText3" refType="h" fact="0.5723"/>
                  <dgm:constr type="l" for="ch" forName="parentText1" refType="w" fact="0"/>
                  <dgm:constr type="t" for="ch" forName="parentText1" refType="h" fact="0"/>
                  <dgm:constr type="w" for="ch" forName="parentText1" refType="w"/>
                  <dgm:constr type="h" for="ch" forName="parentText1" refType="h" fact="0.3015"/>
                  <dgm:constr type="l" for="ch" forName="parentText2" refType="w" fact="0.308"/>
                  <dgm:constr type="t" for="ch" forName="parentText2" refType="h" fact="0.1005"/>
                  <dgm:constr type="w" for="ch" forName="parentText2" refType="w" fact="0.692"/>
                  <dgm:constr type="h" for="ch" forName="parentText2" refType="h" fact="0.3015"/>
                  <dgm:constr type="l" for="ch" forName="parentText3" refType="w" fact="0.616"/>
                  <dgm:constr type="t" for="ch" forName="parentText3" refType="h" fact="0.201"/>
                  <dgm:constr type="w" for="ch" forName="parentText3" refType="w" fact="0.384"/>
                  <dgm:constr type="h" for="ch" forName="parentText3" refType="h" fact="0.3015"/>
                </dgm:constrLst>
              </dgm:if>
              <dgm:else name="Name31">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3"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childText3" refType="primFontSz" refFor="des" refForName="parentText2" op="lte"/>
                  <dgm:constr type="primFontSz" for="des" forName="childText1" refType="primFontSz" refFor="des" refForName="parentText3" op="lte"/>
                  <dgm:constr type="primFontSz" for="des" forName="childText2" refType="primFontSz" refFor="des" refForName="parentText3" op="lte"/>
                  <dgm:constr type="primFontSz" for="des" forName="childText3" refType="primFontSz" refFor="des" refForName="parentText3" op="lte"/>
                  <dgm:constr type="primFontSz" for="des" forName="parentText2" refType="primFontSz" refFor="des" refForName="parentText1" op="equ"/>
                  <dgm:constr type="primFontSz" for="des" forName="parentText3" refType="primFontSz" refFor="des" refForName="parentText1" op="equ"/>
                  <dgm:constr type="primFontSz" for="des" forName="childText2" refType="primFontSz" refFor="des" refForName="childText1" op="equ"/>
                  <dgm:constr type="primFontSz" for="des" forName="childText3" refType="primFontSz" refFor="des" refForName="childText1" op="equ"/>
                  <dgm:constr type="l" for="ch" forName="childText1" refType="w" fact="0.692"/>
                  <dgm:constr type="t" for="ch" forName="childText1" refType="h" fact="0.2325"/>
                  <dgm:constr type="w" for="ch" forName="childText1" refType="w" fact="0.308"/>
                  <dgm:constr type="h" for="ch" forName="childText1" refType="h" fact="0.5808"/>
                  <dgm:constr type="l" for="ch" forName="childText2" refType="w" fact="0.384"/>
                  <dgm:constr type="t" for="ch" forName="childText2" refType="h" fact="0.333"/>
                  <dgm:constr type="w" for="ch" forName="childText2" refType="w" fact="0.308"/>
                  <dgm:constr type="h" for="ch" forName="childText2" refType="h" fact="0.5808"/>
                  <dgm:constr type="l" for="ch" forName="childText3" refType="w" fact="0.076"/>
                  <dgm:constr type="t" for="ch" forName="childText3" refType="h" fact="0.4335"/>
                  <dgm:constr type="w" for="ch" forName="childText3" refType="w" fact="0.308"/>
                  <dgm:constr type="h" for="ch" forName="childText3" refType="h" fact="0.5723"/>
                  <dgm:constr type="l" for="ch" forName="parentText1" refType="w" fact="0"/>
                  <dgm:constr type="t" for="ch" forName="parentText1" refType="h" fact="0"/>
                  <dgm:constr type="w" for="ch" forName="parentText1" refType="w"/>
                  <dgm:constr type="h" for="ch" forName="parentText1" refType="h" fact="0.3015"/>
                  <dgm:constr type="l" for="ch" forName="parentText2" refType="w" fact="0"/>
                  <dgm:constr type="t" for="ch" forName="parentText2" refType="h" fact="0.1005"/>
                  <dgm:constr type="w" for="ch" forName="parentText2" refType="w" fact="0.692"/>
                  <dgm:constr type="h" for="ch" forName="parentText2" refType="h" fact="0.3015"/>
                  <dgm:constr type="l" for="ch" forName="parentText3" refType="w" fact="0"/>
                  <dgm:constr type="t" for="ch" forName="parentText3" refType="h" fact="0.201"/>
                  <dgm:constr type="w" for="ch" forName="parentText3" refType="w" fact="0.384"/>
                  <dgm:constr type="h" for="ch" forName="parentText3" refType="h" fact="0.3015"/>
                </dgm:constrLst>
              </dgm:else>
            </dgm:choose>
          </dgm:else>
        </dgm:choose>
      </dgm:if>
      <dgm:if name="Name32" axis="ch" ptType="node" func="cnt" op="equ" val="4">
        <dgm:choose name="Name33">
          <dgm:if name="Name34" axis="ch ch" ptType="node node" func="cnt" op="equ" val="0">
            <dgm:alg type="composite">
              <dgm:param type="ar" val="3.435"/>
            </dgm:alg>
            <dgm:choose name="Name35">
              <dgm:if name="Name36" func="var" arg="dir" op="equ" val="norm">
                <dgm:constrLst>
                  <dgm:constr type="primFontSz" for="des" forName="parentText1" val="65"/>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l" for="ch" forName="parentText1" refType="w" fact="0"/>
                  <dgm:constr type="t" for="ch" forName="parentText1" refType="h" fact="0"/>
                  <dgm:constr type="w" for="ch" forName="parentText1" refType="w"/>
                  <dgm:constr type="h" for="ch" forName="parentText1" refType="h" fact="0.5001"/>
                  <dgm:constr type="l" for="ch" forName="parentText2" refType="w" fact="0.2305"/>
                  <dgm:constr type="t" for="ch" forName="parentText2" refType="h" fact="0.1666"/>
                  <dgm:constr type="w" for="ch" forName="parentText2" refType="w" fact="0.7695"/>
                  <dgm:constr type="h" for="ch" forName="parentText2" refType="h" fact="0.5001"/>
                  <dgm:constr type="l" for="ch" forName="parentText3" refType="w" fact="0.461"/>
                  <dgm:constr type="t" for="ch" forName="parentText3" refType="h" fact="0.3333"/>
                  <dgm:constr type="w" for="ch" forName="parentText3" refType="w" fact="0.539"/>
                  <dgm:constr type="h" for="ch" forName="parentText3" refType="h" fact="0.5001"/>
                  <dgm:constr type="l" for="ch" forName="parentText4" refType="w" fact="0.6915"/>
                  <dgm:constr type="t" for="ch" forName="parentText4" refType="h" fact="0.4999"/>
                  <dgm:constr type="w" for="ch" forName="parentText4" refType="w" fact="0.3085"/>
                  <dgm:constr type="h" for="ch" forName="parentText4" refType="h" fact="0.5001"/>
                </dgm:constrLst>
              </dgm:if>
              <dgm:else name="Name37">
                <dgm:constrLst>
                  <dgm:constr type="primFontSz" for="des" forName="parentText1" val="65"/>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l" for="ch" forName="parentText1" refType="w" fact="0"/>
                  <dgm:constr type="t" for="ch" forName="parentText1" refType="h" fact="0"/>
                  <dgm:constr type="w" for="ch" forName="parentText1" refType="w"/>
                  <dgm:constr type="h" for="ch" forName="parentText1" refType="h" fact="0.5001"/>
                  <dgm:constr type="l" for="ch" forName="parentText2" refType="w" fact="0"/>
                  <dgm:constr type="t" for="ch" forName="parentText2" refType="h" fact="0.1666"/>
                  <dgm:constr type="w" for="ch" forName="parentText2" refType="w" fact="0.7695"/>
                  <dgm:constr type="h" for="ch" forName="parentText2" refType="h" fact="0.5001"/>
                  <dgm:constr type="l" for="ch" forName="parentText3" refType="w" fact="0"/>
                  <dgm:constr type="t" for="ch" forName="parentText3" refType="h" fact="0.3333"/>
                  <dgm:constr type="w" for="ch" forName="parentText3" refType="w" fact="0.539"/>
                  <dgm:constr type="h" for="ch" forName="parentText3" refType="h" fact="0.5001"/>
                  <dgm:constr type="l" for="ch" forName="parentText4" refType="w" fact="0"/>
                  <dgm:constr type="t" for="ch" forName="parentText4" refType="h" fact="0.4999"/>
                  <dgm:constr type="w" for="ch" forName="parentText4" refType="w" fact="0.3085"/>
                  <dgm:constr type="h" for="ch" forName="parentText4" refType="h" fact="0.5001"/>
                </dgm:constrLst>
              </dgm:else>
            </dgm:choose>
          </dgm:if>
          <dgm:else name="Name38">
            <dgm:alg type="composite">
              <dgm:param type="ar" val="1.9377"/>
            </dgm:alg>
            <dgm:choose name="Name39">
              <dgm:if name="Name40" func="var" arg="dir" op="equ" val="norm">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3" refType="primFontSz" refFor="des" refForName="parentText1" op="lte"/>
                  <dgm:constr type="primFontSz" for="des" forName="childText4"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childText3" refType="primFontSz" refFor="des" refForName="parentText2" op="lte"/>
                  <dgm:constr type="primFontSz" for="des" forName="childText4" refType="primFontSz" refFor="des" refForName="parentText2" op="lte"/>
                  <dgm:constr type="primFontSz" for="des" forName="childText1" refType="primFontSz" refFor="des" refForName="parentText3" op="lte"/>
                  <dgm:constr type="primFontSz" for="des" forName="childText2" refType="primFontSz" refFor="des" refForName="parentText3" op="lte"/>
                  <dgm:constr type="primFontSz" for="des" forName="childText3" refType="primFontSz" refFor="des" refForName="parentText3" op="lte"/>
                  <dgm:constr type="primFontSz" for="des" forName="childText4" refType="primFontSz" refFor="des" refForName="parentText3" op="lte"/>
                  <dgm:constr type="primFontSz" for="des" forName="childText1" refType="primFontSz" refFor="des" refForName="parentText4" op="lte"/>
                  <dgm:constr type="primFontSz" for="des" forName="childText2" refType="primFontSz" refFor="des" refForName="parentText4" op="lte"/>
                  <dgm:constr type="primFontSz" for="des" forName="childText3" refType="primFontSz" refFor="des" refForName="parentText4" op="lte"/>
                  <dgm:constr type="primFontSz" for="des" forName="childText4" refType="primFontSz" refFor="des" refForName="parentText4" op="lte"/>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primFontSz" for="des" forName="childText2" refType="primFontSz" refFor="des" refForName="childText1" op="equ"/>
                  <dgm:constr type="primFontSz" for="des" forName="childText3" refType="primFontSz" refFor="des" refForName="childText1" op="equ"/>
                  <dgm:constr type="primFontSz" for="des" forName="childText4" refType="primFontSz" refFor="des" refForName="childText1" op="equ"/>
                  <dgm:constr type="l" for="ch" forName="childText1" refType="w" fact="0"/>
                  <dgm:constr type="t" for="ch" forName="childText1" refType="h" fact="0.218"/>
                  <dgm:constr type="w" for="ch" forName="childText1" refType="w" fact="0.2305"/>
                  <dgm:constr type="h" for="ch" forName="childText1" refType="h" fact="0.5218"/>
                  <dgm:constr type="l" for="ch" forName="childText2" refType="w" fact="0.2305"/>
                  <dgm:constr type="t" for="ch" forName="childText2" refType="h" fact="0.312"/>
                  <dgm:constr type="w" for="ch" forName="childText2" refType="w" fact="0.2305"/>
                  <dgm:constr type="h" for="ch" forName="childText2" refType="h" fact="0.5085"/>
                  <dgm:constr type="l" for="ch" forName="childText3" refType="w" fact="0.461"/>
                  <dgm:constr type="t" for="ch" forName="childText3" refType="h" fact="0.406"/>
                  <dgm:constr type="w" for="ch" forName="childText3" refType="w" fact="0.2305"/>
                  <dgm:constr type="h" for="ch" forName="childText3" refType="h" fact="0.5119"/>
                  <dgm:constr type="l" for="ch" forName="childText4" refType="w" fact="0.6915"/>
                  <dgm:constr type="t" for="ch" forName="childText4" refType="h" fact="0.5"/>
                  <dgm:constr type="w" for="ch" forName="childText4" refType="w" fact="0.2326"/>
                  <dgm:constr type="h" for="ch" forName="childText4" refType="h" fact="0.5179"/>
                  <dgm:constr type="l" for="ch" forName="parentText1" refType="w" fact="0"/>
                  <dgm:constr type="t" for="ch" forName="parentText1" refType="h" fact="0"/>
                  <dgm:constr type="w" for="ch" forName="parentText1" refType="w"/>
                  <dgm:constr type="h" for="ch" forName="parentText1" refType="h" fact="0.2821"/>
                  <dgm:constr type="l" for="ch" forName="parentText2" refType="w" fact="0.2305"/>
                  <dgm:constr type="t" for="ch" forName="parentText2" refType="h" fact="0.094"/>
                  <dgm:constr type="w" for="ch" forName="parentText2" refType="w" fact="0.7695"/>
                  <dgm:constr type="h" for="ch" forName="parentText2" refType="h" fact="0.2821"/>
                  <dgm:constr type="l" for="ch" forName="parentText3" refType="w" fact="0.461"/>
                  <dgm:constr type="t" for="ch" forName="parentText3" refType="h" fact="0.188"/>
                  <dgm:constr type="w" for="ch" forName="parentText3" refType="w" fact="0.539"/>
                  <dgm:constr type="h" for="ch" forName="parentText3" refType="h" fact="0.2821"/>
                  <dgm:constr type="l" for="ch" forName="parentText4" refType="w" fact="0.6915"/>
                  <dgm:constr type="t" for="ch" forName="parentText4" refType="h" fact="0.282"/>
                  <dgm:constr type="w" for="ch" forName="parentText4" refType="w" fact="0.3085"/>
                  <dgm:constr type="h" for="ch" forName="parentText4" refType="h" fact="0.2821"/>
                </dgm:constrLst>
              </dgm:if>
              <dgm:else name="Name41">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3" refType="primFontSz" refFor="des" refForName="parentText1" op="lte"/>
                  <dgm:constr type="primFontSz" for="des" forName="childText4"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childText3" refType="primFontSz" refFor="des" refForName="parentText2" op="lte"/>
                  <dgm:constr type="primFontSz" for="des" forName="childText4" refType="primFontSz" refFor="des" refForName="parentText2" op="lte"/>
                  <dgm:constr type="primFontSz" for="des" forName="childText1" refType="primFontSz" refFor="des" refForName="parentText3" op="lte"/>
                  <dgm:constr type="primFontSz" for="des" forName="childText2" refType="primFontSz" refFor="des" refForName="parentText3" op="lte"/>
                  <dgm:constr type="primFontSz" for="des" forName="childText3" refType="primFontSz" refFor="des" refForName="parentText3" op="lte"/>
                  <dgm:constr type="primFontSz" for="des" forName="childText4" refType="primFontSz" refFor="des" refForName="parentText3" op="lte"/>
                  <dgm:constr type="primFontSz" for="des" forName="childText1" refType="primFontSz" refFor="des" refForName="parentText4" op="lte"/>
                  <dgm:constr type="primFontSz" for="des" forName="childText2" refType="primFontSz" refFor="des" refForName="parentText4" op="lte"/>
                  <dgm:constr type="primFontSz" for="des" forName="childText3" refType="primFontSz" refFor="des" refForName="parentText4" op="lte"/>
                  <dgm:constr type="primFontSz" for="des" forName="childText4" refType="primFontSz" refFor="des" refForName="parentText4" op="lte"/>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primFontSz" for="des" forName="childText2" refType="primFontSz" refFor="des" refForName="childText1" op="equ"/>
                  <dgm:constr type="primFontSz" for="des" forName="childText3" refType="primFontSz" refFor="des" refForName="childText1" op="equ"/>
                  <dgm:constr type="primFontSz" for="des" forName="childText4" refType="primFontSz" refFor="des" refForName="childText1" op="equ"/>
                  <dgm:constr type="l" for="ch" forName="childText1" refType="w" fact="0.7695"/>
                  <dgm:constr type="t" for="ch" forName="childText1" refType="h" fact="0.218"/>
                  <dgm:constr type="w" for="ch" forName="childText1" refType="w" fact="0.2305"/>
                  <dgm:constr type="h" for="ch" forName="childText1" refType="h" fact="0.5218"/>
                  <dgm:constr type="l" for="ch" forName="childText2" refType="w" fact="0.539"/>
                  <dgm:constr type="t" for="ch" forName="childText2" refType="h" fact="0.312"/>
                  <dgm:constr type="w" for="ch" forName="childText2" refType="w" fact="0.2305"/>
                  <dgm:constr type="h" for="ch" forName="childText2" refType="h" fact="0.5085"/>
                  <dgm:constr type="l" for="ch" forName="childText3" refType="w" fact="0.3085"/>
                  <dgm:constr type="t" for="ch" forName="childText3" refType="h" fact="0.406"/>
                  <dgm:constr type="w" for="ch" forName="childText3" refType="w" fact="0.2305"/>
                  <dgm:constr type="h" for="ch" forName="childText3" refType="h" fact="0.5119"/>
                  <dgm:constr type="l" for="ch" forName="childText4" refType="w" fact="0.076"/>
                  <dgm:constr type="t" for="ch" forName="childText4" refType="h" fact="0.5"/>
                  <dgm:constr type="w" for="ch" forName="childText4" refType="w" fact="0.2346"/>
                  <dgm:constr type="h" for="ch" forName="childText4" refType="h" fact="0.5179"/>
                  <dgm:constr type="l" for="ch" forName="parentText1" refType="w" fact="0"/>
                  <dgm:constr type="t" for="ch" forName="parentText1" refType="h" fact="0"/>
                  <dgm:constr type="w" for="ch" forName="parentText1" refType="w"/>
                  <dgm:constr type="h" for="ch" forName="parentText1" refType="h" fact="0.2821"/>
                  <dgm:constr type="l" for="ch" forName="parentText2" refType="w" fact="0"/>
                  <dgm:constr type="t" for="ch" forName="parentText2" refType="h" fact="0.094"/>
                  <dgm:constr type="w" for="ch" forName="parentText2" refType="w" fact="0.7695"/>
                  <dgm:constr type="h" for="ch" forName="parentText2" refType="h" fact="0.2821"/>
                  <dgm:constr type="l" for="ch" forName="parentText3" refType="w" fact="0"/>
                  <dgm:constr type="t" for="ch" forName="parentText3" refType="h" fact="0.188"/>
                  <dgm:constr type="w" for="ch" forName="parentText3" refType="w" fact="0.539"/>
                  <dgm:constr type="h" for="ch" forName="parentText3" refType="h" fact="0.2821"/>
                  <dgm:constr type="l" for="ch" forName="parentText4" refType="w" fact="0"/>
                  <dgm:constr type="t" for="ch" forName="parentText4" refType="h" fact="0.282"/>
                  <dgm:constr type="w" for="ch" forName="parentText4" refType="w" fact="0.3085"/>
                  <dgm:constr type="h" for="ch" forName="parentText4" refType="h" fact="0.2821"/>
                </dgm:constrLst>
              </dgm:else>
            </dgm:choose>
          </dgm:else>
        </dgm:choose>
      </dgm:if>
      <dgm:else name="Name42">
        <dgm:choose name="Name43">
          <dgm:if name="Name44" axis="ch ch" ptType="node node" func="cnt" op="equ" val="0">
            <dgm:alg type="composite">
              <dgm:param type="ar" val="2.9463"/>
            </dgm:alg>
            <dgm:choose name="Name45">
              <dgm:if name="Name46" func="var" arg="dir" op="equ" val="norm">
                <dgm:constrLst>
                  <dgm:constr type="primFontSz" for="des" forName="parentText1" val="65"/>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primFontSz" for="des" forName="parentText5" refType="primFontSz" refFor="des" refForName="parentText1" op="equ"/>
                  <dgm:constr type="l" for="ch" forName="parentText1" refType="w" fact="0"/>
                  <dgm:constr type="t" for="ch" forName="parentText1" refType="h" fact="0"/>
                  <dgm:constr type="w" for="ch" forName="parentText1" refType="w"/>
                  <dgm:constr type="h" for="ch" forName="parentText1" refType="h" fact="0.4285"/>
                  <dgm:constr type="l" for="ch" forName="parentText2" refType="w" fact="0.1848"/>
                  <dgm:constr type="t" for="ch" forName="parentText2" refType="h" fact="0.1429"/>
                  <dgm:constr type="w" for="ch" forName="parentText2" refType="w" fact="0.8152"/>
                  <dgm:constr type="h" for="ch" forName="parentText2" refType="h" fact="0.4285"/>
                  <dgm:constr type="l" for="ch" forName="parentText3" refType="w" fact="0.3696"/>
                  <dgm:constr type="t" for="ch" forName="parentText3" refType="h" fact="0.2858"/>
                  <dgm:constr type="w" for="ch" forName="parentText3" refType="w" fact="0.6304"/>
                  <dgm:constr type="h" for="ch" forName="parentText3" refType="h" fact="0.4285"/>
                  <dgm:constr type="l" for="ch" forName="parentText4" refType="w" fact="0.5545"/>
                  <dgm:constr type="t" for="ch" forName="parentText4" refType="h" fact="0.4286"/>
                  <dgm:constr type="w" for="ch" forName="parentText4" refType="w" fact="0.4455"/>
                  <dgm:constr type="h" for="ch" forName="parentText4" refType="h" fact="0.4285"/>
                  <dgm:constr type="l" for="ch" forName="parentText5" refType="w" fact="0.7393"/>
                  <dgm:constr type="t" for="ch" forName="parentText5" refType="h" fact="0.5715"/>
                  <dgm:constr type="w" for="ch" forName="parentText5" refType="w" fact="0.2607"/>
                  <dgm:constr type="h" for="ch" forName="parentText5" refType="h" fact="0.4285"/>
                </dgm:constrLst>
              </dgm:if>
              <dgm:else name="Name47">
                <dgm:constrLst>
                  <dgm:constr type="primFontSz" for="des" forName="parentText1" val="65"/>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primFontSz" for="des" forName="parentText5" refType="primFontSz" refFor="des" refForName="parentText1" op="equ"/>
                  <dgm:constr type="l" for="ch" forName="parentText1" refType="w" fact="0"/>
                  <dgm:constr type="t" for="ch" forName="parentText1" refType="h" fact="0"/>
                  <dgm:constr type="w" for="ch" forName="parentText1" refType="w"/>
                  <dgm:constr type="h" for="ch" forName="parentText1" refType="h" fact="0.4285"/>
                  <dgm:constr type="l" for="ch" forName="parentText2" refType="w" fact="0"/>
                  <dgm:constr type="t" for="ch" forName="parentText2" refType="h" fact="0.1429"/>
                  <dgm:constr type="w" for="ch" forName="parentText2" refType="w" fact="0.8152"/>
                  <dgm:constr type="h" for="ch" forName="parentText2" refType="h" fact="0.4285"/>
                  <dgm:constr type="l" for="ch" forName="parentText3" refType="w" fact="0"/>
                  <dgm:constr type="t" for="ch" forName="parentText3" refType="h" fact="0.2858"/>
                  <dgm:constr type="w" for="ch" forName="parentText3" refType="w" fact="0.6304"/>
                  <dgm:constr type="h" for="ch" forName="parentText3" refType="h" fact="0.4285"/>
                  <dgm:constr type="l" for="ch" forName="parentText4" refType="w" fact="0"/>
                  <dgm:constr type="t" for="ch" forName="parentText4" refType="h" fact="0.4286"/>
                  <dgm:constr type="w" for="ch" forName="parentText4" refType="w" fact="0.4455"/>
                  <dgm:constr type="h" for="ch" forName="parentText4" refType="h" fact="0.4285"/>
                  <dgm:constr type="l" for="ch" forName="parentText5" refType="w" fact="0"/>
                  <dgm:constr type="t" for="ch" forName="parentText5" refType="h" fact="0.5715"/>
                  <dgm:constr type="w" for="ch" forName="parentText5" refType="w" fact="0.2607"/>
                  <dgm:constr type="h" for="ch" forName="parentText5" refType="h" fact="0.4285"/>
                </dgm:constrLst>
              </dgm:else>
            </dgm:choose>
          </dgm:if>
          <dgm:else name="Name48">
            <dgm:alg type="composite">
              <dgm:param type="ar" val="1.7837"/>
            </dgm:alg>
            <dgm:choose name="Name49">
              <dgm:if name="Name50" func="var" arg="dir" op="equ" val="norm">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3" refType="primFontSz" refFor="des" refForName="parentText1" op="lte"/>
                  <dgm:constr type="primFontSz" for="des" forName="childText4" refType="primFontSz" refFor="des" refForName="parentText1" op="lte"/>
                  <dgm:constr type="primFontSz" for="des" forName="childText5"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childText3" refType="primFontSz" refFor="des" refForName="parentText2" op="lte"/>
                  <dgm:constr type="primFontSz" for="des" forName="childText4" refType="primFontSz" refFor="des" refForName="parentText2" op="lte"/>
                  <dgm:constr type="primFontSz" for="des" forName="childText5" refType="primFontSz" refFor="des" refForName="parentText2" op="lte"/>
                  <dgm:constr type="primFontSz" for="des" forName="childText1" refType="primFontSz" refFor="des" refForName="parentText3" op="lte"/>
                  <dgm:constr type="primFontSz" for="des" forName="childText2" refType="primFontSz" refFor="des" refForName="parentText3" op="lte"/>
                  <dgm:constr type="primFontSz" for="des" forName="childText3" refType="primFontSz" refFor="des" refForName="parentText3" op="lte"/>
                  <dgm:constr type="primFontSz" for="des" forName="childText4" refType="primFontSz" refFor="des" refForName="parentText3" op="lte"/>
                  <dgm:constr type="primFontSz" for="des" forName="childText5" refType="primFontSz" refFor="des" refForName="parentText3" op="lte"/>
                  <dgm:constr type="primFontSz" for="des" forName="childText1" refType="primFontSz" refFor="des" refForName="parentText4" op="lte"/>
                  <dgm:constr type="primFontSz" for="des" forName="childText2" refType="primFontSz" refFor="des" refForName="parentText4" op="lte"/>
                  <dgm:constr type="primFontSz" for="des" forName="childText3" refType="primFontSz" refFor="des" refForName="parentText4" op="lte"/>
                  <dgm:constr type="primFontSz" for="des" forName="childText4" refType="primFontSz" refFor="des" refForName="parentText4" op="lte"/>
                  <dgm:constr type="primFontSz" for="des" forName="childText5" refType="primFontSz" refFor="des" refForName="parentText4" op="lte"/>
                  <dgm:constr type="primFontSz" for="des" forName="childText1" refType="primFontSz" refFor="des" refForName="parentText5" op="lte"/>
                  <dgm:constr type="primFontSz" for="des" forName="childText2" refType="primFontSz" refFor="des" refForName="parentText5" op="lte"/>
                  <dgm:constr type="primFontSz" for="des" forName="childText3" refType="primFontSz" refFor="des" refForName="parentText5" op="lte"/>
                  <dgm:constr type="primFontSz" for="des" forName="childText4" refType="primFontSz" refFor="des" refForName="parentText5" op="lte"/>
                  <dgm:constr type="primFontSz" for="des" forName="childText5" refType="primFontSz" refFor="des" refForName="parentText5" op="lte"/>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primFontSz" for="des" forName="parentText5" refType="primFontSz" refFor="des" refForName="parentText1" op="equ"/>
                  <dgm:constr type="primFontSz" for="des" forName="childText2" refType="primFontSz" refFor="des" refForName="childText1" op="equ"/>
                  <dgm:constr type="primFontSz" for="des" forName="childText3" refType="primFontSz" refFor="des" refForName="childText1" op="equ"/>
                  <dgm:constr type="primFontSz" for="des" forName="childText4" refType="primFontSz" refFor="des" refForName="childText1" op="equ"/>
                  <dgm:constr type="primFontSz" for="des" forName="childText5" refType="primFontSz" refFor="des" refForName="childText1" op="equ"/>
                  <dgm:constr type="l" for="ch" forName="childText1" refType="w" fact="0"/>
                  <dgm:constr type="t" for="ch" forName="childText1" refType="h" fact="0.1997"/>
                  <dgm:constr type="w" for="ch" forName="childText1" refType="w" fact="0.18482"/>
                  <dgm:constr type="h" for="ch" forName="childText1" refType="h" fact="0.4763"/>
                  <dgm:constr type="l" for="ch" forName="childText2" refType="w" fact="0.1848"/>
                  <dgm:constr type="t" for="ch" forName="childText2" refType="h" fact="0.2862"/>
                  <dgm:constr type="w" for="ch" forName="childText2" refType="w" fact="0.18482"/>
                  <dgm:constr type="h" for="ch" forName="childText2" refType="h" fact="0.4763"/>
                  <dgm:constr type="l" for="ch" forName="childText3" refType="w" fact="0.3696"/>
                  <dgm:constr type="t" for="ch" forName="childText3" refType="h" fact="0.3727"/>
                  <dgm:constr type="w" for="ch" forName="childText3" refType="w" fact="0.18482"/>
                  <dgm:constr type="h" for="ch" forName="childText3" refType="h" fact="0.4763"/>
                  <dgm:constr type="l" for="ch" forName="childText4" refType="w" fact="0.5545"/>
                  <dgm:constr type="t" for="ch" forName="childText4" refType="h" fact="0.4592"/>
                  <dgm:constr type="w" for="ch" forName="childText4" refType="w" fact="0.18482"/>
                  <dgm:constr type="h" for="ch" forName="childText4" refType="h" fact="0.4763"/>
                  <dgm:constr type="l" for="ch" forName="childText5" refType="w" fact="0.7393"/>
                  <dgm:constr type="t" for="ch" forName="childText5" refType="h" fact="0.5457"/>
                  <dgm:constr type="w" for="ch" forName="childText5" refType="w" fact="0.18482"/>
                  <dgm:constr type="h" for="ch" forName="childText5" refType="h" fact="0.4763"/>
                  <dgm:constr type="l" for="ch" forName="parentText1" refType="w" fact="0"/>
                  <dgm:constr type="t" for="ch" forName="parentText1" refType="h" fact="0"/>
                  <dgm:constr type="w" for="ch" forName="parentText1" refType="w"/>
                  <dgm:constr type="h" for="ch" forName="parentText1" refType="h" fact="0.2594"/>
                  <dgm:constr type="l" for="ch" forName="parentText2" refType="w" fact="0.1848"/>
                  <dgm:constr type="t" for="ch" forName="parentText2" refType="h" fact="0.0865"/>
                  <dgm:constr type="w" for="ch" forName="parentText2" refType="w" fact="0.8152"/>
                  <dgm:constr type="h" for="ch" forName="parentText2" refType="h" fact="0.2594"/>
                  <dgm:constr type="l" for="ch" forName="parentText3" refType="w" fact="0.3696"/>
                  <dgm:constr type="t" for="ch" forName="parentText3" refType="h" fact="0.173"/>
                  <dgm:constr type="w" for="ch" forName="parentText3" refType="w" fact="0.6304"/>
                  <dgm:constr type="h" for="ch" forName="parentText3" refType="h" fact="0.2594"/>
                  <dgm:constr type="l" for="ch" forName="parentText4" refType="w" fact="0.5545"/>
                  <dgm:constr type="t" for="ch" forName="parentText4" refType="h" fact="0.2595"/>
                  <dgm:constr type="w" for="ch" forName="parentText4" refType="w" fact="0.4455"/>
                  <dgm:constr type="h" for="ch" forName="parentText4" refType="h" fact="0.2594"/>
                  <dgm:constr type="l" for="ch" forName="parentText5" refType="w" fact="0.7393"/>
                  <dgm:constr type="t" for="ch" forName="parentText5" refType="h" fact="0.346"/>
                  <dgm:constr type="w" for="ch" forName="parentText5" refType="w" fact="0.2607"/>
                  <dgm:constr type="h" for="ch" forName="parentText5" refType="h" fact="0.2594"/>
                </dgm:constrLst>
              </dgm:if>
              <dgm:else name="Name51">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3" refType="primFontSz" refFor="des" refForName="parentText1" op="lte"/>
                  <dgm:constr type="primFontSz" for="des" forName="childText4" refType="primFontSz" refFor="des" refForName="parentText1" op="lte"/>
                  <dgm:constr type="primFontSz" for="des" forName="childText5"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childText3" refType="primFontSz" refFor="des" refForName="parentText2" op="lte"/>
                  <dgm:constr type="primFontSz" for="des" forName="childText4" refType="primFontSz" refFor="des" refForName="parentText2" op="lte"/>
                  <dgm:constr type="primFontSz" for="des" forName="childText5" refType="primFontSz" refFor="des" refForName="parentText2" op="lte"/>
                  <dgm:constr type="primFontSz" for="des" forName="childText1" refType="primFontSz" refFor="des" refForName="parentText3" op="lte"/>
                  <dgm:constr type="primFontSz" for="des" forName="childText2" refType="primFontSz" refFor="des" refForName="parentText3" op="lte"/>
                  <dgm:constr type="primFontSz" for="des" forName="childText3" refType="primFontSz" refFor="des" refForName="parentText3" op="lte"/>
                  <dgm:constr type="primFontSz" for="des" forName="childText4" refType="primFontSz" refFor="des" refForName="parentText3" op="lte"/>
                  <dgm:constr type="primFontSz" for="des" forName="childText5" refType="primFontSz" refFor="des" refForName="parentText3" op="lte"/>
                  <dgm:constr type="primFontSz" for="des" forName="childText1" refType="primFontSz" refFor="des" refForName="parentText4" op="lte"/>
                  <dgm:constr type="primFontSz" for="des" forName="childText2" refType="primFontSz" refFor="des" refForName="parentText4" op="lte"/>
                  <dgm:constr type="primFontSz" for="des" forName="childText3" refType="primFontSz" refFor="des" refForName="parentText4" op="lte"/>
                  <dgm:constr type="primFontSz" for="des" forName="childText4" refType="primFontSz" refFor="des" refForName="parentText4" op="lte"/>
                  <dgm:constr type="primFontSz" for="des" forName="childText5" refType="primFontSz" refFor="des" refForName="parentText4" op="lte"/>
                  <dgm:constr type="primFontSz" for="des" forName="childText1" refType="primFontSz" refFor="des" refForName="parentText5" op="lte"/>
                  <dgm:constr type="primFontSz" for="des" forName="childText2" refType="primFontSz" refFor="des" refForName="parentText5" op="lte"/>
                  <dgm:constr type="primFontSz" for="des" forName="childText3" refType="primFontSz" refFor="des" refForName="parentText5" op="lte"/>
                  <dgm:constr type="primFontSz" for="des" forName="childText4" refType="primFontSz" refFor="des" refForName="parentText5" op="lte"/>
                  <dgm:constr type="primFontSz" for="des" forName="childText5" refType="primFontSz" refFor="des" refForName="parentText5" op="lte"/>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primFontSz" for="des" forName="parentText5" refType="primFontSz" refFor="des" refForName="parentText1" op="equ"/>
                  <dgm:constr type="primFontSz" for="des" forName="childText2" refType="primFontSz" refFor="des" refForName="childText1" op="equ"/>
                  <dgm:constr type="primFontSz" for="des" forName="childText3" refType="primFontSz" refFor="des" refForName="childText1" op="equ"/>
                  <dgm:constr type="primFontSz" for="des" forName="childText4" refType="primFontSz" refFor="des" refForName="childText1" op="equ"/>
                  <dgm:constr type="primFontSz" for="des" forName="childText5" refType="primFontSz" refFor="des" refForName="childText1" op="equ"/>
                  <dgm:constr type="l" for="ch" forName="childText1" refType="w" fact="0.81518"/>
                  <dgm:constr type="t" for="ch" forName="childText1" refType="h" fact="0.1997"/>
                  <dgm:constr type="w" for="ch" forName="childText1" refType="w" fact="0.18482"/>
                  <dgm:constr type="h" for="ch" forName="childText1" refType="h" fact="0.4763"/>
                  <dgm:constr type="l" for="ch" forName="childText2" refType="w" fact="0.63036"/>
                  <dgm:constr type="t" for="ch" forName="childText2" refType="h" fact="0.2862"/>
                  <dgm:constr type="w" for="ch" forName="childText2" refType="w" fact="0.18482"/>
                  <dgm:constr type="h" for="ch" forName="childText2" refType="h" fact="0.4763"/>
                  <dgm:constr type="l" for="ch" forName="childText3" refType="w" fact="0.44554"/>
                  <dgm:constr type="t" for="ch" forName="childText3" refType="h" fact="0.3727"/>
                  <dgm:constr type="w" for="ch" forName="childText3" refType="w" fact="0.18482"/>
                  <dgm:constr type="h" for="ch" forName="childText3" refType="h" fact="0.4763"/>
                  <dgm:constr type="l" for="ch" forName="childText4" refType="w" fact="0.26072"/>
                  <dgm:constr type="t" for="ch" forName="childText4" refType="h" fact="0.4592"/>
                  <dgm:constr type="w" for="ch" forName="childText4" refType="w" fact="0.18482"/>
                  <dgm:constr type="h" for="ch" forName="childText4" refType="h" fact="0.4763"/>
                  <dgm:constr type="l" for="ch" forName="childText5" refType="w" fact="0.0759"/>
                  <dgm:constr type="t" for="ch" forName="childText5" refType="h" fact="0.5457"/>
                  <dgm:constr type="w" for="ch" forName="childText5" refType="w" fact="0.18482"/>
                  <dgm:constr type="h" for="ch" forName="childText5" refType="h" fact="0.4763"/>
                  <dgm:constr type="l" for="ch" forName="parentText1" refType="w" fact="0"/>
                  <dgm:constr type="t" for="ch" forName="parentText1" refType="h" fact="0"/>
                  <dgm:constr type="w" for="ch" forName="parentText1" refType="w"/>
                  <dgm:constr type="h" for="ch" forName="parentText1" refType="h" fact="0.2594"/>
                  <dgm:constr type="l" for="ch" forName="parentText2" refType="w" fact="0"/>
                  <dgm:constr type="t" for="ch" forName="parentText2" refType="h" fact="0.0865"/>
                  <dgm:constr type="w" for="ch" forName="parentText2" refType="w" fact="0.8152"/>
                  <dgm:constr type="h" for="ch" forName="parentText2" refType="h" fact="0.2594"/>
                  <dgm:constr type="l" for="ch" forName="parentText3" refType="w" fact="0"/>
                  <dgm:constr type="t" for="ch" forName="parentText3" refType="h" fact="0.173"/>
                  <dgm:constr type="w" for="ch" forName="parentText3" refType="w" fact="0.6304"/>
                  <dgm:constr type="h" for="ch" forName="parentText3" refType="h" fact="0.2594"/>
                  <dgm:constr type="l" for="ch" forName="parentText4" refType="w" fact="0"/>
                  <dgm:constr type="t" for="ch" forName="parentText4" refType="h" fact="0.2595"/>
                  <dgm:constr type="w" for="ch" forName="parentText4" refType="w" fact="0.4455"/>
                  <dgm:constr type="h" for="ch" forName="parentText4" refType="h" fact="0.2594"/>
                  <dgm:constr type="l" for="ch" forName="parentText5" refType="w" fact="0"/>
                  <dgm:constr type="t" for="ch" forName="parentText5" refType="h" fact="0.346"/>
                  <dgm:constr type="w" for="ch" forName="parentText5" refType="w" fact="0.2607"/>
                  <dgm:constr type="h" for="ch" forName="parentText5" refType="h" fact="0.2594"/>
                </dgm:constrLst>
              </dgm:else>
            </dgm:choose>
          </dgm:else>
        </dgm:choose>
      </dgm:else>
    </dgm:choose>
    <dgm:forEach name="Name52" axis="ch" ptType="node" cnt="1">
      <dgm:layoutNode name="parentText1" styleLbl="node1">
        <dgm:varLst>
          <dgm:chMax/>
          <dgm:chPref val="3"/>
          <dgm:bulletEnabled val="1"/>
        </dgm:varLst>
        <dgm:choose name="Name53">
          <dgm:if name="Name54" func="var" arg="dir" op="equ" val="norm">
            <dgm:alg type="tx">
              <dgm:param type="parTxLTRAlign" val="l"/>
            </dgm:alg>
            <dgm:shape xmlns:r="http://schemas.openxmlformats.org/officeDocument/2006/relationships" type="rightArrow" r:blip="">
              <dgm:adjLst>
                <dgm:adj idx="1" val="0.5"/>
                <dgm:adj idx="2" val="0.5"/>
              </dgm:adjLst>
            </dgm:shape>
            <dgm:constrLst>
              <dgm:constr type="lMarg" refType="primFontSz" fact="0.3"/>
              <dgm:constr type="rMarg" val="20"/>
              <dgm:constr type="tMarg" refType="primFontSz" fact="0.3"/>
              <dgm:constr type="bMarg" refType="h" fact="0.45"/>
            </dgm:constrLst>
          </dgm:if>
          <dgm:else name="Name55">
            <dgm:alg type="tx">
              <dgm:param type="parTxLTRAlign" val="r"/>
            </dgm:alg>
            <dgm:shape xmlns:r="http://schemas.openxmlformats.org/officeDocument/2006/relationships" type="leftArrow" r:blip="">
              <dgm:adjLst>
                <dgm:adj idx="1" val="0.5"/>
                <dgm:adj idx="2" val="0.5"/>
              </dgm:adjLst>
            </dgm:shape>
            <dgm:constrLst>
              <dgm:constr type="lMarg" val="20"/>
              <dgm:constr type="rMarg" refType="primFontSz" fact="0.3"/>
              <dgm:constr type="tMarg" refType="primFontSz" fact="0.3"/>
              <dgm:constr type="bMarg" refType="h" fact="0.45"/>
            </dgm:constrLst>
          </dgm:else>
        </dgm:choose>
        <dgm:presOf axis="self" ptType="node"/>
        <dgm:ruleLst>
          <dgm:rule type="primFontSz" val="5" fact="NaN" max="NaN"/>
        </dgm:ruleLst>
      </dgm:layoutNode>
      <dgm:choose name="Name56">
        <dgm:if name="Name57" axis="ch" ptType="node" func="cnt" op="gte" val="1">
          <dgm:layoutNode name="childText1" styleLbl="solidAlignAcc1">
            <dgm:varLst>
              <dgm:chMax val="0"/>
              <dgm:chPref val="0"/>
              <dgm:bulletEnabled val="1"/>
            </dgm:varLst>
            <dgm:alg type="tx">
              <dgm:param type="txAnchorVert" val="t"/>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58"/>
      </dgm:choose>
    </dgm:forEach>
    <dgm:forEach name="Name59" axis="ch" ptType="node" st="2" cnt="1">
      <dgm:layoutNode name="parentText2" styleLbl="node1">
        <dgm:varLst>
          <dgm:chMax/>
          <dgm:chPref val="3"/>
          <dgm:bulletEnabled val="1"/>
        </dgm:varLst>
        <dgm:choose name="Name60">
          <dgm:if name="Name61" func="var" arg="dir" op="equ" val="norm">
            <dgm:alg type="tx">
              <dgm:param type="parTxLTRAlign" val="l"/>
            </dgm:alg>
            <dgm:shape xmlns:r="http://schemas.openxmlformats.org/officeDocument/2006/relationships" type="rightArrow" r:blip="">
              <dgm:adjLst>
                <dgm:adj idx="1" val="0.5"/>
                <dgm:adj idx="2" val="0.5"/>
              </dgm:adjLst>
            </dgm:shape>
            <dgm:constrLst>
              <dgm:constr type="lMarg" refType="primFontSz" fact="0.3"/>
              <dgm:constr type="rMarg" val="20"/>
              <dgm:constr type="tMarg" refType="primFontSz" fact="0.3"/>
              <dgm:constr type="bMarg" refType="h" fact="0.45"/>
            </dgm:constrLst>
          </dgm:if>
          <dgm:else name="Name62">
            <dgm:alg type="tx">
              <dgm:param type="parTxLTRAlign" val="r"/>
            </dgm:alg>
            <dgm:shape xmlns:r="http://schemas.openxmlformats.org/officeDocument/2006/relationships" type="leftArrow" r:blip="">
              <dgm:adjLst>
                <dgm:adj idx="1" val="0.5"/>
                <dgm:adj idx="2" val="0.5"/>
              </dgm:adjLst>
            </dgm:shape>
            <dgm:constrLst>
              <dgm:constr type="lMarg" val="20"/>
              <dgm:constr type="rMarg" refType="primFontSz" fact="0.3"/>
              <dgm:constr type="tMarg" refType="primFontSz" fact="0.3"/>
              <dgm:constr type="bMarg" refType="h" fact="0.45"/>
            </dgm:constrLst>
          </dgm:else>
        </dgm:choose>
        <dgm:presOf axis="self" ptType="node"/>
        <dgm:ruleLst>
          <dgm:rule type="primFontSz" val="5" fact="NaN" max="NaN"/>
        </dgm:ruleLst>
      </dgm:layoutNode>
      <dgm:choose name="Name63">
        <dgm:if name="Name64" axis="ch" ptType="node" func="cnt" op="gte" val="1">
          <dgm:layoutNode name="childText2" styleLbl="solidAlignAcc1">
            <dgm:varLst>
              <dgm:chMax val="0"/>
              <dgm:chPref val="0"/>
              <dgm:bulletEnabled val="1"/>
            </dgm:varLst>
            <dgm:alg type="tx">
              <dgm:param type="txAnchorVert" val="t"/>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65"/>
      </dgm:choose>
    </dgm:forEach>
    <dgm:forEach name="Name66" axis="ch" ptType="node" st="3" cnt="1">
      <dgm:layoutNode name="parentText3" styleLbl="node1">
        <dgm:varLst>
          <dgm:chMax/>
          <dgm:chPref val="3"/>
          <dgm:bulletEnabled val="1"/>
        </dgm:varLst>
        <dgm:choose name="Name67">
          <dgm:if name="Name68" func="var" arg="dir" op="equ" val="norm">
            <dgm:alg type="tx">
              <dgm:param type="parTxLTRAlign" val="l"/>
            </dgm:alg>
            <dgm:shape xmlns:r="http://schemas.openxmlformats.org/officeDocument/2006/relationships" type="rightArrow" r:blip="">
              <dgm:adjLst>
                <dgm:adj idx="1" val="0.5"/>
                <dgm:adj idx="2" val="0.5"/>
              </dgm:adjLst>
            </dgm:shape>
            <dgm:constrLst>
              <dgm:constr type="lMarg" refType="primFontSz" fact="0.3"/>
              <dgm:constr type="rMarg" val="20"/>
              <dgm:constr type="tMarg" refType="primFontSz" fact="0.3"/>
              <dgm:constr type="bMarg" refType="h" fact="0.45"/>
            </dgm:constrLst>
          </dgm:if>
          <dgm:else name="Name69">
            <dgm:alg type="tx">
              <dgm:param type="parTxLTRAlign" val="r"/>
            </dgm:alg>
            <dgm:shape xmlns:r="http://schemas.openxmlformats.org/officeDocument/2006/relationships" type="leftArrow" r:blip="">
              <dgm:adjLst>
                <dgm:adj idx="1" val="0.5"/>
                <dgm:adj idx="2" val="0.5"/>
              </dgm:adjLst>
            </dgm:shape>
            <dgm:constrLst>
              <dgm:constr type="lMarg" val="20"/>
              <dgm:constr type="rMarg" refType="primFontSz" fact="0.3"/>
              <dgm:constr type="tMarg" refType="primFontSz" fact="0.3"/>
              <dgm:constr type="bMarg" refType="h" fact="0.45"/>
            </dgm:constrLst>
          </dgm:else>
        </dgm:choose>
        <dgm:presOf axis="self" ptType="node"/>
        <dgm:ruleLst>
          <dgm:rule type="primFontSz" val="5" fact="NaN" max="NaN"/>
        </dgm:ruleLst>
      </dgm:layoutNode>
      <dgm:choose name="Name70">
        <dgm:if name="Name71" axis="ch" ptType="node" func="cnt" op="gte" val="1">
          <dgm:layoutNode name="childText3" styleLbl="solidAlignAcc1">
            <dgm:varLst>
              <dgm:chMax val="0"/>
              <dgm:chPref val="0"/>
              <dgm:bulletEnabled val="1"/>
            </dgm:varLst>
            <dgm:alg type="tx">
              <dgm:param type="txAnchorVert" val="t"/>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72"/>
      </dgm:choose>
    </dgm:forEach>
    <dgm:forEach name="Name73" axis="ch" ptType="node" st="4" cnt="1">
      <dgm:layoutNode name="parentText4" styleLbl="node1">
        <dgm:varLst>
          <dgm:chMax/>
          <dgm:chPref val="3"/>
          <dgm:bulletEnabled val="1"/>
        </dgm:varLst>
        <dgm:choose name="Name74">
          <dgm:if name="Name75" func="var" arg="dir" op="equ" val="norm">
            <dgm:alg type="tx">
              <dgm:param type="parTxLTRAlign" val="l"/>
            </dgm:alg>
            <dgm:shape xmlns:r="http://schemas.openxmlformats.org/officeDocument/2006/relationships" type="rightArrow" r:blip="">
              <dgm:adjLst>
                <dgm:adj idx="1" val="0.5"/>
                <dgm:adj idx="2" val="0.5"/>
              </dgm:adjLst>
            </dgm:shape>
            <dgm:constrLst>
              <dgm:constr type="lMarg" refType="primFontSz" fact="0.3"/>
              <dgm:constr type="rMarg" val="20"/>
              <dgm:constr type="tMarg" refType="primFontSz" fact="0.3"/>
              <dgm:constr type="bMarg" refType="h" fact="0.45"/>
            </dgm:constrLst>
          </dgm:if>
          <dgm:else name="Name76">
            <dgm:alg type="tx">
              <dgm:param type="parTxLTRAlign" val="r"/>
            </dgm:alg>
            <dgm:shape xmlns:r="http://schemas.openxmlformats.org/officeDocument/2006/relationships" type="leftArrow" r:blip="">
              <dgm:adjLst>
                <dgm:adj idx="1" val="0.5"/>
                <dgm:adj idx="2" val="0.5"/>
              </dgm:adjLst>
            </dgm:shape>
            <dgm:constrLst>
              <dgm:constr type="lMarg" val="20"/>
              <dgm:constr type="rMarg" refType="primFontSz" fact="0.3"/>
              <dgm:constr type="tMarg" refType="primFontSz" fact="0.3"/>
              <dgm:constr type="bMarg" refType="h" fact="0.45"/>
            </dgm:constrLst>
          </dgm:else>
        </dgm:choose>
        <dgm:presOf axis="self" ptType="node"/>
        <dgm:ruleLst>
          <dgm:rule type="primFontSz" val="5" fact="NaN" max="NaN"/>
        </dgm:ruleLst>
      </dgm:layoutNode>
      <dgm:choose name="Name77">
        <dgm:if name="Name78" axis="ch" ptType="node" func="cnt" op="gte" val="1">
          <dgm:layoutNode name="childText4" styleLbl="solidAlignAcc1">
            <dgm:varLst>
              <dgm:chMax val="0"/>
              <dgm:chPref val="0"/>
              <dgm:bulletEnabled val="1"/>
            </dgm:varLst>
            <dgm:alg type="tx">
              <dgm:param type="txAnchorVert" val="t"/>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79"/>
      </dgm:choose>
    </dgm:forEach>
    <dgm:forEach name="Name80" axis="ch" ptType="node" st="5" cnt="1">
      <dgm:layoutNode name="parentText5" styleLbl="node1">
        <dgm:varLst>
          <dgm:chMax/>
          <dgm:chPref val="3"/>
          <dgm:bulletEnabled val="1"/>
        </dgm:varLst>
        <dgm:choose name="Name81">
          <dgm:if name="Name82" func="var" arg="dir" op="equ" val="norm">
            <dgm:alg type="tx">
              <dgm:param type="parTxLTRAlign" val="l"/>
            </dgm:alg>
            <dgm:shape xmlns:r="http://schemas.openxmlformats.org/officeDocument/2006/relationships" type="rightArrow" r:blip="">
              <dgm:adjLst>
                <dgm:adj idx="1" val="0.5"/>
                <dgm:adj idx="2" val="0.5"/>
              </dgm:adjLst>
            </dgm:shape>
            <dgm:constrLst>
              <dgm:constr type="lMarg" refType="primFontSz" fact="0.3"/>
              <dgm:constr type="rMarg" val="20"/>
              <dgm:constr type="tMarg" refType="primFontSz" fact="0.3"/>
              <dgm:constr type="bMarg" refType="h" fact="0.45"/>
            </dgm:constrLst>
          </dgm:if>
          <dgm:else name="Name83">
            <dgm:alg type="tx">
              <dgm:param type="parTxLTRAlign" val="r"/>
            </dgm:alg>
            <dgm:shape xmlns:r="http://schemas.openxmlformats.org/officeDocument/2006/relationships" type="leftArrow" r:blip="">
              <dgm:adjLst>
                <dgm:adj idx="1" val="0.5"/>
                <dgm:adj idx="2" val="0.5"/>
              </dgm:adjLst>
            </dgm:shape>
            <dgm:constrLst>
              <dgm:constr type="lMarg" val="20"/>
              <dgm:constr type="rMarg" refType="primFontSz" fact="0.3"/>
              <dgm:constr type="tMarg" refType="primFontSz" fact="0.3"/>
              <dgm:constr type="bMarg" refType="h" fact="0.45"/>
            </dgm:constrLst>
          </dgm:else>
        </dgm:choose>
        <dgm:presOf axis="self" ptType="node"/>
        <dgm:ruleLst>
          <dgm:rule type="primFontSz" val="5" fact="NaN" max="NaN"/>
        </dgm:ruleLst>
      </dgm:layoutNode>
      <dgm:choose name="Name84">
        <dgm:if name="Name85" axis="ch" ptType="node" func="cnt" op="gte" val="1">
          <dgm:layoutNode name="childText5" styleLbl="solidAlignAcc1">
            <dgm:varLst>
              <dgm:chMax val="0"/>
              <dgm:chPref val="0"/>
              <dgm:bulletEnabled val="1"/>
            </dgm:varLst>
            <dgm:alg type="tx">
              <dgm:param type="txAnchorVert" val="t"/>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86"/>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122</Words>
  <Characters>697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dc:creator>
  <cp:keywords/>
  <dc:description/>
  <cp:lastModifiedBy>Rohit</cp:lastModifiedBy>
  <cp:revision>10</cp:revision>
  <dcterms:created xsi:type="dcterms:W3CDTF">2016-11-02T13:15:00Z</dcterms:created>
  <dcterms:modified xsi:type="dcterms:W3CDTF">2016-11-19T10:45:00Z</dcterms:modified>
</cp:coreProperties>
</file>